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8A" w:rsidRPr="00D37A1F" w:rsidRDefault="004B318A" w:rsidP="004B318A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37A1F">
        <w:rPr>
          <w:rFonts w:ascii="Times New Roman" w:hAnsi="Times New Roman"/>
          <w:b/>
          <w:sz w:val="32"/>
          <w:szCs w:val="24"/>
        </w:rPr>
        <w:t>Ваши идеальные таможенные документы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Если Вы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частный предприниматель или руководитель предприятия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отдела снабжения или сбыта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вполне вероятно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при решении производственных задач и расширении сферы сбыта продукции Вас не раз посещала мысль о поиске партнеров в другой стране.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Давайте рассмотрим один из важнейших этапов осуществления внешнеэкономической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подготовка документов к таможенному оформлению грузов.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Независимо от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будет ли вы сами представлять свои интересы в таможне или поручите вести ваши дела таможенному представителю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 таможенному оформлению у Вас на руках должен быть следующий пакет документов: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Ваши учредительные документы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свидетельство о постановке на учет в налоговой инспекции и свидетельство о государственной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Контракт и все приложения и дополнения к нему (если по контракту оговаривается предоплата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не забудьте приложить платежные поручения и выписки с лицевого счета)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Паспорт сделки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Товарно-транспортные документы ( СMR.книжка МДП)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Счет-фактура ( часто называется инвойс)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Договор на оказание транспортных услуг со всеми приложениям и дополнениями(если таковой заключается)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Транспортный заказ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Счет на транспортировку (если счет уже оплачен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приложите платежные поручения и выписки с лицевого счета)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Разрешительные документы(сертификаты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лицензии)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Упаковочные листы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Техническая документация (тех описание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инструкции)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Платежные поручения по таможенным платежам.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Сертификат происхождения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Копия экспортной ГТД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Страховой полис (если таковой оформляется)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Вот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пожалуй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основные документы необходимые Вам для успешного прохождения таможенного оформления импорта и экспорта и заполнения таможенной декларации.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Я не буду останавливаться на правилах заполнения этих документов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потому что каждый из них достоин отдельной статьи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общие рекомендации все же постараюсь дать.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Ваши идеальные документы: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Читабельны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четкими печатями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без помарок и исправлений.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Отображают одни и те же сведения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есть полностью корреспондируют друг с другом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Содержат достоверную информацию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Очень полезно перед отправкой груза запросить у Вашего партнера копии документов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чтоб оценить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насколько верно они составлены с точки зрения мировой торговой практики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проверить их на наличие арифметических ошибок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сверить маркировки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артикулы и внести необходимые изменения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это необходимо.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Если груз уже пришел и неточности выяснились уже по прибытии груза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нелишним будет запастись объяснительными письмами и комплектом исправленных документов от отправителя. Помните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что качественная предварительная проработка документов перед началом таможенного оформления существенно сокращает пребывание груза на складах временного хранения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иногда и уберегает от нарушения таможенных правил.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Отнеситесь к сбору документов ответственно и таможенное оформление будет вызывать у вас только положительные эмоции!</w:t>
      </w:r>
    </w:p>
    <w:p w:rsidR="004B318A" w:rsidRPr="003F4F2A" w:rsidRDefault="004B318A" w:rsidP="004B318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Источник: КВТ Москва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18A"/>
    <w:rsid w:val="000A5691"/>
    <w:rsid w:val="001A35F6"/>
    <w:rsid w:val="003F4F2A"/>
    <w:rsid w:val="004B318A"/>
    <w:rsid w:val="005D297D"/>
    <w:rsid w:val="0068060B"/>
    <w:rsid w:val="00811DD4"/>
    <w:rsid w:val="009B5709"/>
    <w:rsid w:val="00D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23090A-B040-404E-BA08-236D4AC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8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31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Ваши идеальные таможенные документы</vt:lpstr>
    </vt:vector>
  </TitlesOfParts>
  <Company>Home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Ваши идеальные таможенные документы</dc:title>
  <dc:subject/>
  <dc:creator>User</dc:creator>
  <cp:keywords/>
  <dc:description/>
  <cp:lastModifiedBy>admin</cp:lastModifiedBy>
  <cp:revision>2</cp:revision>
  <dcterms:created xsi:type="dcterms:W3CDTF">2014-03-27T11:34:00Z</dcterms:created>
  <dcterms:modified xsi:type="dcterms:W3CDTF">2014-03-27T11:34:00Z</dcterms:modified>
</cp:coreProperties>
</file>