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C11" w:rsidRPr="008C6A48" w:rsidRDefault="000D5C11" w:rsidP="000D5C11">
      <w:pPr>
        <w:spacing w:before="120"/>
        <w:jc w:val="center"/>
        <w:rPr>
          <w:b/>
          <w:bCs/>
          <w:sz w:val="32"/>
          <w:szCs w:val="32"/>
        </w:rPr>
      </w:pPr>
      <w:r w:rsidRPr="008C6A48">
        <w:rPr>
          <w:b/>
          <w:bCs/>
          <w:sz w:val="32"/>
          <w:szCs w:val="32"/>
        </w:rPr>
        <w:t>Василий Иванович Белов</w:t>
      </w:r>
    </w:p>
    <w:p w:rsidR="000D5C11" w:rsidRPr="008C6A48" w:rsidRDefault="000D5C11" w:rsidP="000D5C11">
      <w:pPr>
        <w:spacing w:before="120"/>
        <w:jc w:val="center"/>
        <w:rPr>
          <w:b/>
          <w:bCs/>
          <w:sz w:val="28"/>
          <w:szCs w:val="28"/>
        </w:rPr>
      </w:pPr>
      <w:r w:rsidRPr="008C6A48">
        <w:rPr>
          <w:b/>
          <w:bCs/>
          <w:sz w:val="28"/>
          <w:szCs w:val="28"/>
        </w:rPr>
        <w:t>(род. 1932)</w:t>
      </w:r>
    </w:p>
    <w:p w:rsidR="000D5C11" w:rsidRDefault="000D5C11" w:rsidP="000D5C11">
      <w:pPr>
        <w:spacing w:before="120"/>
        <w:ind w:firstLine="567"/>
        <w:jc w:val="both"/>
      </w:pPr>
      <w:r w:rsidRPr="000022C3">
        <w:t xml:space="preserve">БЕЛОВ, ВАСИЛИЙ ИВАНОВИЧ (р. 1932), русский писатель. Родился 23 октября 1932 в д.Тимониха Вологодской области в семье крестьянина. Закончив деревенскую школу, работал в колхозе, затем служил в армии. Стихи и рассказы Белова публиковались в провинциальных газетах и журналах. В 1964 окончил Литературный институт им. А.М.Горького, учился в поэтическом семинаре Л.И.Ошанина. Первой публикацией стала повесть Деревня Бердяйка (1961, журнал «Наш современник»). </w:t>
      </w:r>
    </w:p>
    <w:p w:rsidR="000D5C11" w:rsidRDefault="000D5C11" w:rsidP="000D5C11">
      <w:pPr>
        <w:spacing w:before="120"/>
        <w:ind w:firstLine="567"/>
        <w:jc w:val="both"/>
      </w:pPr>
      <w:r w:rsidRPr="000022C3">
        <w:t xml:space="preserve">Публикация повести Привычное дело (1966) поставила имя Белова в первый ряд авторов «деревенской прозы». Главный герой повести, крестьянин Иван Африканович, пройдя войну простым солдатом, живет в родной северной деревне. Свою жизненную философию он выражает словами: «Везде жись. И все добро, все ладно. Ладно, что и родился, ладно, что детей народил. Жись, она и есть жись». Как неизбежную данность воспринимает Иван Африканович и колхозное бесправье. В повести описано, как главный герой работает, пьет от беспросветной жизни и от собственной беспечности, как в поисках лучшей доли уезжает из дому, но затем возвращается в деревню и вновь погружается в привычный быт. Оценка его поступков в категориях «хорошее – плохое» оказывается невозможной, как невозможна подобная оценка всей многообразной жизни человека и природы, в которой буквально «растворен» герой. Не случайно жизненная философия Ивана Африкановича в чем-то схожа с описываемыми автором «мыслями» коровы Рогули, которая «всю жизнь была равнодушна к себе, и ей плохо помнились те случаи, когда нарушалась ее вневременная необъятная созерцательность». </w:t>
      </w:r>
    </w:p>
    <w:p w:rsidR="000D5C11" w:rsidRDefault="000D5C11" w:rsidP="000D5C11">
      <w:pPr>
        <w:spacing w:before="120"/>
        <w:ind w:firstLine="567"/>
        <w:jc w:val="both"/>
      </w:pPr>
      <w:r w:rsidRPr="000022C3">
        <w:t xml:space="preserve">«Текучесть» образа Ивана Африкановича особенно ярко проявляется в его отношении к жене Катерине: он горячо любит ее и вместе с тем спокойно относится к тому, что, еще не оправившись от родов, она принимается за тяжелый физический труд. Смерть Катерины становится для него большим потрясением, чем страх, испытанный во время войны. Возвышение человеческого духа в Привычном деле трагично, но финал повести просветленно-символичен: с трудом удержавшись после смерти жены от самоубийства, Иван Африканович находит путь из леса, в котором заблудился, и понимает, что жизнь идет независимо от его воли. В финальном внутреннем монологе героя это чувство выражается следующим образом: «И озеро, и этот проклятый лес останется, и вино Мишка Петров будет пить, и косить опять побегут. Выходит, жись-то все равно не остановится и пойдет, как раньше, пусть без него, без Ивана Африкановича. Выходит все-таки, что лучше было родиться, чем не родиться». </w:t>
      </w:r>
    </w:p>
    <w:p w:rsidR="000D5C11" w:rsidRDefault="000D5C11" w:rsidP="000D5C11">
      <w:pPr>
        <w:spacing w:before="120"/>
        <w:ind w:firstLine="567"/>
        <w:jc w:val="both"/>
      </w:pPr>
      <w:r w:rsidRPr="000022C3">
        <w:t xml:space="preserve">Стилистический строй повести, ее интонация соответствуют ровному ритму крестьянской жизни. Авторская речь полностью лишена патетики. Вся палитра человеческих чувств – от счастья до отчаяния – заключена Беловым в строгие повествовательные формы. Прозаик словно дистанцируется от происходящего, отдавая и своих персонажей, и свой стиль во власть мощного течения жизни. </w:t>
      </w:r>
    </w:p>
    <w:p w:rsidR="000D5C11" w:rsidRDefault="000D5C11" w:rsidP="000D5C11">
      <w:pPr>
        <w:spacing w:before="120"/>
        <w:ind w:firstLine="567"/>
        <w:jc w:val="both"/>
      </w:pPr>
      <w:r w:rsidRPr="000022C3">
        <w:t xml:space="preserve">После публикации Привычного дела критики и читатели единодушно восхищались прекрасным языком писателя, его тонким пониманием крестьянской психологии и жизненной философии. Аналогичную оценку вызвали Плотницкие рассказы (1968). Их главный герой, плотник Константин Зорин, так же, как и Иван Африканович, воплощает в себе крестьянское мироощущение. </w:t>
      </w:r>
    </w:p>
    <w:p w:rsidR="000D5C11" w:rsidRDefault="000D5C11" w:rsidP="000D5C11">
      <w:pPr>
        <w:spacing w:before="120"/>
        <w:ind w:firstLine="567"/>
        <w:jc w:val="both"/>
      </w:pPr>
      <w:r w:rsidRPr="000022C3">
        <w:t xml:space="preserve">В романе Кануны (ч. 1–2, 1972–1976) крестьянская психология и быт показаны в историческом плане. Действие происходит в северной деревне. Белов назвал Кануны «хроникой конца 20-х» и продолжил ее романом Год великого перелома (1989), в котором временные рамки повествования расширены до 1930. </w:t>
      </w:r>
    </w:p>
    <w:p w:rsidR="000D5C11" w:rsidRDefault="000D5C11" w:rsidP="000D5C11">
      <w:pPr>
        <w:spacing w:before="120"/>
        <w:ind w:firstLine="567"/>
        <w:jc w:val="both"/>
      </w:pPr>
      <w:r w:rsidRPr="000022C3">
        <w:t xml:space="preserve">Белов пробовал себя и в драматургии. Наиболее известная его пьеса Над светлой водой (1973) посвящена той же проблеме, что и проза: исчезновению старых деревень, разрушению крестьянского хозяйства. В пьесе Александр Невский (1988) Белов обратился к исторической теме. </w:t>
      </w:r>
    </w:p>
    <w:p w:rsidR="000D5C11" w:rsidRDefault="000D5C11" w:rsidP="000D5C11">
      <w:pPr>
        <w:spacing w:before="120"/>
        <w:ind w:firstLine="567"/>
        <w:jc w:val="both"/>
      </w:pPr>
      <w:r w:rsidRPr="000022C3">
        <w:t xml:space="preserve">Настороженно и скептически был встречен частью критиков и читателей выход в свет повести Воспитание по доктору Споку (1978), в которой автор противопоставил городской и деревенский жизненные уклады. Не вполне понятную ему городскую жизнь Белов показал однозначно – как средоточие безнравственности. Причину того, что городской ребенок растет несчастным, автор Воспитания по доктору Споку увидел не столько в нелюбви его родителей друг к другу, сколько в неестественности городского жизненного уклада как такового. Еще более выпукло это показывается в романе Все впереди (1986). </w:t>
      </w:r>
    </w:p>
    <w:p w:rsidR="000D5C11" w:rsidRDefault="000D5C11" w:rsidP="000D5C11">
      <w:pPr>
        <w:spacing w:before="120"/>
        <w:ind w:firstLine="567"/>
        <w:jc w:val="both"/>
      </w:pPr>
      <w:r w:rsidRPr="000022C3">
        <w:t xml:space="preserve">Ностальгия по ушедшей цельности крестьянского жизненного уклада вызвала к жизни не только роман Все впереди, но и книгу Лад. Очерки о народной эстетике (1979–1981). Книга состоит из небольших эссе, каждое из которых посвящено какой-либо стороне крестьянского быта. Белов пишет о повседневных занятиях и обычаях, об особенностях восприятия различных времен года, о растениях и животных в крестьянском обиходе – то есть о природной гармонии народной жизни. В год публикации Лада Белову была присуждена Государственная премия СССР. </w:t>
      </w:r>
    </w:p>
    <w:p w:rsidR="000D5C11" w:rsidRDefault="000D5C11" w:rsidP="000D5C11">
      <w:pPr>
        <w:spacing w:before="120"/>
        <w:ind w:firstLine="567"/>
        <w:jc w:val="both"/>
      </w:pPr>
      <w:r w:rsidRPr="000022C3">
        <w:t xml:space="preserve">Белов живет в Вологде, является активным деятелем Союза писателей России, постоянным автором журнала «Наш современник». Хорошо известную ему вологодскую жизнь описал в цикле Бухтины вологодские завиральные в шести темах (1988).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C11"/>
    <w:rsid w:val="000022C3"/>
    <w:rsid w:val="000D5C11"/>
    <w:rsid w:val="002D5ACD"/>
    <w:rsid w:val="0031418A"/>
    <w:rsid w:val="00437CA7"/>
    <w:rsid w:val="005A2562"/>
    <w:rsid w:val="008C6A4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C24326-87AB-4869-BE06-9C0A5043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1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5C11"/>
    <w:rPr>
      <w:color w:val="0000FF"/>
      <w:u w:val="single"/>
    </w:rPr>
  </w:style>
  <w:style w:type="character" w:styleId="a4">
    <w:name w:val="FollowedHyperlink"/>
    <w:basedOn w:val="a0"/>
    <w:uiPriority w:val="99"/>
    <w:rsid w:val="000D5C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770</Words>
  <Characters>4395</Characters>
  <Application>Microsoft Office Word</Application>
  <DocSecurity>0</DocSecurity>
  <Lines>36</Lines>
  <Paragraphs>10</Paragraphs>
  <ScaleCrop>false</ScaleCrop>
  <Company>Home</Company>
  <LinksUpToDate>false</LinksUpToDate>
  <CharactersWithSpaces>5155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Василий Иванович Белов</dc:title>
  <dc:subject/>
  <dc:creator>Alena</dc:creator>
  <cp:keywords/>
  <dc:description/>
  <cp:lastModifiedBy>admin</cp:lastModifiedBy>
  <cp:revision>2</cp:revision>
  <dcterms:created xsi:type="dcterms:W3CDTF">2014-02-17T05:22:00Z</dcterms:created>
  <dcterms:modified xsi:type="dcterms:W3CDTF">2014-02-17T05:22:00Z</dcterms:modified>
</cp:coreProperties>
</file>