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B1" w:rsidRDefault="001805B1">
      <w:pPr>
        <w:jc w:val="center"/>
        <w:rPr>
          <w:b/>
          <w:bCs/>
          <w:i/>
          <w:iCs/>
          <w:sz w:val="36"/>
          <w:lang w:val="en-US"/>
        </w:rPr>
      </w:pPr>
      <w:r>
        <w:rPr>
          <w:b/>
          <w:bCs/>
          <w:i/>
          <w:iCs/>
          <w:sz w:val="36"/>
          <w:lang w:val="en-US"/>
        </w:rPr>
        <w:t>1</w:t>
      </w:r>
      <w:r>
        <w:rPr>
          <w:b/>
          <w:bCs/>
          <w:i/>
          <w:iCs/>
          <w:sz w:val="36"/>
        </w:rPr>
        <w:t>.Общие положения</w:t>
      </w:r>
    </w:p>
    <w:p w:rsidR="001805B1" w:rsidRDefault="001805B1">
      <w:pPr>
        <w:rPr>
          <w:b/>
          <w:bCs/>
          <w:i/>
          <w:iCs/>
          <w:sz w:val="36"/>
          <w:lang w:val="en-US"/>
        </w:rPr>
      </w:pPr>
    </w:p>
    <w:p w:rsidR="001805B1" w:rsidRDefault="001805B1">
      <w:pPr>
        <w:rPr>
          <w:b/>
          <w:bCs/>
          <w:sz w:val="36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36"/>
        </w:rPr>
        <w:t xml:space="preserve"> </w:t>
      </w:r>
      <w:r>
        <w:rPr>
          <w:b/>
          <w:bCs/>
          <w:sz w:val="28"/>
        </w:rPr>
        <w:t xml:space="preserve">   Предприятия, организации и учреждения (в дальнейшем – предприятия) независимо от организационно - правовых форм и сферы деятельности обязаны хранить свободные денежные средства в учреждения банков (далее - банках).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Предприятия производят расчеты по своим обязательствам с другими предприятиями, как правило, в безналичном порядке через банки или применяют другие формы безналичных расчетов, устанавливаемые Банком России в соответствии с законодательством Российской Федерации.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Для осуществления расчетов наличными деньгами каждое предприятие должно иметь кассу и вести кассовую книгу по установленной форме.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Наличные деньги, полученные предприятиями в банках, расходуются на цели, указанные в чеке. 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Предприятия могут иметь в своих кассах наличные деньги в пределах лимитов, установленных банками, по согласованию с руководством предприятий. При необходимости лимиты остатков касс пересматриваются.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Предприятия обязаны сдавать в банк всю денежную наличность сверх установленных лимитов остатка наличных денег в кассе в порядке и сроки, согласованные с обслуживающими банками.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Наличные деньги могут быть сданы в дневные и вечерние кассы банков, инкассатором и в объединенные кассы при предприятиях для последующей сдачи в банк, а также предприятиям связи для перечисления на счета в банках на основе заключенных договоров.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Предприятия, имеющие постоянную денежную выручку, по согласованию с обслуживающими их банками могут расходовать её на оплату труда и выплату социально- трудовых льгот ( в последующем – оплата труда), закупку сельскохозяйственной продукции, скупку тары и вещей у населения.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Выдача денег из выручки одних предприятий, имеющих постоянную денежную выручку, на нужды других допускается в отдаленных местностях, где нет банков, на основе договора между предприятиями по согласованию с банками, обслуживающими эти предприятия.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Предприятия имеют право хранить в своих кассах наличные деньги, сверх установленных лимитов только для оплаты труда, выплаты пособий по социальному страхованию и стипендий не свыше 3-х рабочих дней ( для предприятий, расположенных в районах Крайнего Севера и приравненных к ним местностям, - до 5 дней). Включая день получения денег в банке.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Выдача наличных денег под отчет производится из касс предприятий.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Предприятия выдают наличные деньги под отчет на хозяйственные расходы, а также на расходы экспедиций, геологоразведочных партий, уполномоченных предприятий и организаций, отдельных подразделений хозяйственных организаций, в том числе филиалов, не состоящих на самостоятельном балансе и находящихся вне района деятельности организаций в размерах и на сроки, определяемые руководителями предприятий.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Выдача наличных денег под отчет на расходы, связанные со служебными командировками, производится в пределах сумм, причитающихся командированным лицам на эти цели.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Лица, получившие наличные деньги под отчет, обязаны не позднее 3-х рабочих дней по истечении срока, на который они выданы, или со дня возвращения их из командировки, предъявить в бухгалтерию предприятия отчет об израсходованных суммах и произвести окончательный расчет по ним.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Выдача наличных денег под отчет производится при условии полного отчета конкретного подотчетного лица по ранее выданному ему авансу.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Передача выданных под отчет наличных денег одним лицом другому запрещается.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Кассовые операции оформляются типовыми межведомственными формами первичной учетной документации для предприятий и организаций,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Федерации: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1. Приходные кассовые ордера – форма № КО-1;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2. Расходные кассовые ордера – форма№ КО-2;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Журнал регистрации приходных и расходных кассовых ордеров – формы № КО-3 и КО-3а;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Кассовая книга – форма № КО-4.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pStyle w:val="a5"/>
      </w:pPr>
      <w:r>
        <w:t>2.Прием, выдача наличных денег и оформление кассовых документов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При приёме денежных билетов и монет  в платежи кассиры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 (банкнот) и монет Банка России.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Прием наличных денег кассами предприятий производится по приходным кассовым ордерам. Подписанным главным бухгалтером или лицом на это уполномоченным письменным распоряжением руководителя предприятия.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О приёме денег выдается квитанция к приходному кассовому ордеру за подписями главного бухгалтера или лица, на это уполномоченного, и кассира, заверена печатью (штампом) кассира или оттиском кассового аппарата.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Выдача наличных денег из касс предприятий производится по расходным кассовым ордерам или надлежаще оформленным другим документам ( платёжным ведомостям, заявлениям на выдачу денег, счетам и др.) с наложением на этих документах штампа с реквизитами расходного кассового ордера. Документы на выдачу денег должны быть подписаны руководителем, главным бухгалтером предприятия или лицами на это уполномоченными.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 тех случаях, когда на прилагаемых к расходным кассовым ордерам документах, заявлениях, счетах и др. имеется разрешительная надпись руководителя предприятия, его подпись на расходных кассовых документах не обязательна.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Заготовительные организации могут производить выдачу наличных денег сдатчикам сельскохозяйственной продукции и сырья, с последующим составлением по окончании рабочего дня общего расходного кассового ордера на все выданные за день суммы по заготовительным квитанциям.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 централизованных бухгалтериях на общую сумму выданной заработной платы составляется один расходный кассовый ордер, дата и номер которого проставляются на каждой платежной (расчетно-платёжной) ведомости.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При выдаче денег по расходному кассовому ордеру или заменяющему его документу отдельному лицу кассир требует предъявления документа (паспорта или другого документа), удостоверяющего личность получателя, записывает наименование и номер документа, кем и когда он выдан и отбирает расписку получателя. Если заменяющий расходный кассовый ордер  документ составлен на выдачу денег нескольким лицам, то получатели также предъявляют указанные документы, удостоверяющие их личность, и расписываются в соответствующей графе платежных документов. Однако в последнем случае запись о данных документах , удостоверяющих личность, на денежном документе, заменяющем кассовый расходный ордер, не производится.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На предприятии выдача денег производиться по удостоверению, выданному данным предприятием, при наличии на нем фотографии и личной подписи владельца.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Расписка в получении денег может быть сделана получателем только собственноручно чернилами или шариковой ручкой с указанием полученной суммы: рублей – прописью, копеек – цифрами. При  получении денег по платежной ( расчетно - платежной) ведомости сумма прописью не указывается.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Выдача денег лицам, не состоящим в списочном составе предприятия, производится по расходным кассовым ордерам, выписываемым отдельно на каждое лицо, или по отдельной ведомости на основании заключенных договоров.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Выдача денег лицам, привлекаемым на сельскохозяйственные и погрузочно – разгрузочные работы, а также для ликвидации последствий стихийных бедствий, может производиться по ведомости. Ведомости составляются отдельно по каждой организации, работники которой были направлены на указанные работы, и заверяются, кроме подписи руководителя и главного бухгалтера предприятия – организатора работ, подписью уполномоченного соответствующей организации.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Выдачу денег кассир, производит только лицу, указанному в расходном кассовом ордере или заменяющем его документе. Если выдача денег производится по доверенности, оформленной в установленном порядке, в тексте ордера после фамилии, имени и отчества получателя денег бухгалтерией указывается фамилия, имя и отчество лица, которому доверено получение денег. Если выдача денег производится по ведомости, перед распиской в получении денег кассир делает надпись: «По доверенности». Выдача денег по доверенности производится в соответствии с требованиями. Доверенность остается в документах дня, как приложение к расходному кассовому ордеру или ведомости.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Оплата труда, выплата пособий по социальному страхованию и стипендий производится кассиром по платежным ( расчетно – платежным) ведомостям без составления расходного кассового ордера на каждого получателя.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На титульном ( заглавном ) листе платежной ( расчетно - платёжной) ведомости делается разрешительная надпись о выдаче денег за подписями руководителя и главного бухгалтера предприятия или лиц на это уполномоченных.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В аналогичном порядке могут оформляться и разовые выдачи денег на оплату труда ( при уходе в отпуск, болезни и др.), а также выдача депонированных сумм и денег под отчет на расходные, связанные со служебными командировками, нескольким лицам.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Разовые выдачи денег на оплату труда отдельным лицам производится, как правило, по расходным кассовым ордерам.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По истечению сроков оплаты труда, выплаты пособий по социальному страхованию и стипендий кассир должен: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а) в платежной ( расчетно – платежной) ведомости против фамилии лиц, которым не произведены указанные выплаты, поставить штамп или сделать отметку от руки: «Депонировано»;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б) составить реестр депонированных сумм;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в) в конце платежной (расчетно-платежной) ведомости сделать надпись о фактически выплаченных и подлежащих депонированию суммах, сверить их с общим итогом по платежной ведомости и скрепить надпись своей подписью. Если деньги выдавались не кассиром, а другим лицом, то на ведомости дополнительно делается надпись: «Деньги по ведомости выдавал (подпись)». Выдача денег кассиром и раздатчиком по одной ведомости запрещается;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г) записать в кассовую книгу</w:t>
      </w:r>
      <w:r>
        <w:rPr>
          <w:b/>
          <w:bCs/>
          <w:sz w:val="28"/>
          <w:lang w:val="en-US"/>
        </w:rPr>
        <w:t>,</w:t>
      </w:r>
      <w:r>
        <w:rPr>
          <w:b/>
          <w:bCs/>
          <w:sz w:val="28"/>
        </w:rPr>
        <w:t xml:space="preserve"> фактически выплаченную сумму и поставить на ведомости штамп: «Расходный кассовый ордер №---------- ».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Бухгалтерия производит проверку отметок, сделанных кассирами в платежных (расчетно- платежных ведомостях, и подсчет выданных и депонированных по ним сумм.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Депонированные суммы сдаются в банк, и на сданные суммы составляется один общий расходный кассовый ордер.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Приходные кассовые ордера и квитанции к ним, а также расходные кассовые ордера и заменяющие их документы должны быть заполнены четко и ясно чернилами, шариковой ручкой или выписаны на машине (пишущей, вычислительной). Подчистки, помарки или исправления в этих документах не допускаются.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В приходных и расходных кассовых ордерах указывается основание для их составления, и перечисляются прилагаемые к ним документы.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Выдача приходных и расходных кассовых ордеров или заменяющих их документов на руки лицам, вносящим или получающим деньги, запрещается.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Прием и выдача денег по кассовым ордерам может производится только в день их составления.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При получении приходных и расходных кассовых ордеров или заменяющих их документов кассир обязан проверить: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а) наличие и подлинность на документах подписи главного бухгалтера, а на расходном кассовом ордере или заменяющем его документе разрешительной надписи (подписи) руководителя предприятия или лиц на это уполномоченных;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б) правильность оформления документов;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в) наличие перечисленных в документах приложений.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 случае несоблюдения одного из этих требований кассир возвращает документы в бухгалтерию для надлежащего оформления. Приходные и расходные кассовые ордера или заменяющие их документы немедленно после получения или выдачи по ним денег подписываются кассиром, а приложенные к ним документы погашаются штампом или надписью «Оплачено» с указанием даты (числа, месяца, года).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документов. Расходные кассовые ордера, оформленные на платёжных ( расчетно – платёжных) ведомостях на оплату труда и других приравненных к ней платежей регистрируются после их выдачи.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Регистрация приходных и расходных кассовых документов может осуществляться с применением средств вычислительной техники. При этом в машинограмме за соответствующий день, обеспечивается также формирование данных для учета движения денежных средств по целевому назначению.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pStyle w:val="a5"/>
      </w:pPr>
      <w:r>
        <w:t>3. Ведение кассовой книги и хранение денег.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    </w:t>
      </w:r>
      <w:r>
        <w:rPr>
          <w:b/>
          <w:bCs/>
          <w:sz w:val="28"/>
        </w:rPr>
        <w:t>Все поступления и выдачи наличных денег предприятия учитываются в кассовой книге.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Каждое предприятие ведет только кассовую книгу, которая должна быть пронумерована, прошнурована и опечатана сургучной или мастичной печатью. Количество листов в кассовой книге заверяется подписями руководителя и главного бухгалтера данного предприятия.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Записи в кассовой книге ведутся в 2-х экземплярах через копировальную бумагу чернилами или шариковой ручкой.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Подчистки и не 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Записи в кассовую книгу производятся кассиром сразу же после получения или выдачи денег по каждому ордеру или другому заменяющему его документу. Ежедневно в конце рабочего дня кассир подсчитывает итоги операций за день, выводит остаток денег в кассе на следующее число и передает в бухгалтерию в качестве отчета кассира второй отрывной лист (копию записей в кассовой книге за день) с приходными и расходными кассовыми документами под расписку в кассовой книге.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На предприятиях при условии обеспечения полной сохранности кассовых документов кассовая книга может вестись автоматизированным способом, при котором её листы формируются в виде машинограммы  «Вкладной лист кассовой книги». Одновременно с ней формируется машинограмма «Отчет кассира». Обе названные машинограммы должны составляться к началу следующего рабочего дня, иметь одинаковое содержание и включать все реквизиты, предусмотренные формой кассовой книги.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Нумерация листов кассовой книги в этих машинограммах осуществляется автоматически в порядке возрастания с начала года.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 машинограмме «Вкладной лист кассовой книги» последним последним за каждый месяц должно автоматически печататься общее количество листов кассовой книги за каждый месяц, а в последней за календарный год – общее количество листов кассовой книги за год.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Кассир после получения машинограмм «Вкладной лист кассовой книги» и «Отчет кассира» обязан проверить правильность составления указанных документов,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 целях обеспечения сохранности и удобства использования машинограммы «Вкладной лист кассовой книги» в течение года хранятся кассиром отдельно за каждый месяц. По окончании календарного года (или по мере необходимости) машинограммы «Вкладной лист кассовой книги» брошюруются в хронологическом порядке. Общее количество листов за год заверяется подписями руководителя и главного бухгалтера предприятия и книга опечатывается.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Контроль за правильным ведением кассовой книги возлагается на главного бухгалтера предприятия.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Выдача денег из кассы, не подтвержденная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подтвержденные приходными кассовыми ордерами, считаются излишком кассы и зачисляются в доход предприятия. 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Главный (старший) кассир перед началом рабочего дня выдает другим кассирам авансом необходимую для расходных операций сумму наличных денег под расписку в книгу учета принятых и выданных кассиром денег.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Кассир в конце рабочего дня обязаны отчитаться перед главным (старшим) кассиром в полученном авансе и в деньгах, принятых по приходным документам, и сдать остаток наличных денег и кассовые документы по произведенным операциям главному(старшему) кассиру под расписку в книге учета принятых и выданных кассиром денег.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По авансам, полученным для оплаты труда и выплаты стипендий, кассир обязан отчитаться в срок, указанный в платежной ведомости, для их выплаты. До истечения этого срока кассиры обязаны ежедневно сдавать в кассу остатки наличных денег, не выданных по платежным ведомостям. Эти деньги сдаются в опечатанных кассирами сумках, пакетах, и других упаковках главному (старшему) кассиру под расписку, с указанием объявленной суммы.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 соответствии с требованиями руководители предприятий обязаны оборудовать кассу (изолированное помещение, предназначенное для приема, выдачи и временного хранения наличных денег) и обеспечить сохранность денег в помещении кассы, а также при доставке их из учреждения банка и сдаче в банк. В тех случаях, когда по вине руководителей предприятий не были созданы необходимые 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Помещение кассы должно быть изолировано, а двери в кассу во время совершения операций – заперты с внутренней стороны. Доступ в помещение кассы лицам, не имеющим отношения к её работе, воспрещается.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Существуют единые требования по технической укрепленности и оборудованию сигнализацией помещений касс предприятий.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Кассы предприятий могут быть застрахованы в соответствии с действующим законодательством.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Все наличные деньги и ценные бумаги на предприятиях хранятся, как правило, в несгораемых металлических шкафах, а в отдельных случаях – в комбинированных и обычных металлических шкафах, которые по окончании работы кассы закрываются ключом и опечатываются печатью кассира.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Учтенные дубликаты ключей в опечатанных кассирами пакетах, шкатулках и др. хранятся у назначаемой руководителем предприятия, результаты её фиксируются в акте.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Хранение а кассе наличных денег и других ценностей, не принадлежащих данному предприятию, запрещается.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Перед открытием помещения кассы и металлических шкафов кассир обязан осмотреть сохранность замков, дверей, оконных решеток и печатей, убедиться в исправности охранной сигнализации.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В случае повреждения или снятия печати, поломки замков дверей или решеток кассир обязан немедленно доложить об этом руководителю предприятия, который сообщает о происшествии в органы внутренних дел и принимает меры к охране кассы до прибытия их сотрудников.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В этом случае руководитель, главный бухгалтер или лица, их заменяющие , а также кассир предприятия после получения разрешения органов внутренних дел производит проверку наличия денежных средств и других ценностей, хранящихся в кассе. Эта проверка должна быть произведена до начала кассовых операций.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   О результатах проверки составляется акт в 4-х экземплярах, который подписывается всеми участвующими в проверке лицами. Первый экземпляр акта передается в органы внутренних дел, второй – отсылается в страховую компанию, третий – высылается в вышестоящую организацию ( в случае ее наличия), а четвертый – остается у предприятия.</w:t>
      </w:r>
    </w:p>
    <w:p w:rsidR="001805B1" w:rsidRDefault="001805B1">
      <w:pPr>
        <w:jc w:val="both"/>
        <w:rPr>
          <w:b/>
          <w:bCs/>
          <w:sz w:val="28"/>
          <w:lang w:val="en-US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    </w:t>
      </w:r>
      <w:r>
        <w:rPr>
          <w:b/>
          <w:bCs/>
          <w:sz w:val="28"/>
        </w:rPr>
        <w:t>После издания приказа (решения, постановления)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Федерации, после чего с кассиром заключается договор о полной материальной ответственности.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предприятию, как в результате умышленных действий, так и в результате небрежного или недобросовестного отношения к своим обязанностям.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Кассиру запрещается передоверять выполнение порученной ему работы другим лицам.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На предприятиях, имеющих одного кассира, в случае необходимости временной его замены, исполнение обязанностей кассира возлагается на другого работника по письменному приказу руководителя предприятия (решению, постановлению). С этим работником заключается договор.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В случае внезапного оставления кассиром работы (болезнь и др.) находящиеся у него под отчетом ценности немедленно пересчитываются другим кассиром, которому они передаются, в присутствии руководителя и главного бухгалтера предприятия или в присутствии комиссии из лиц, назначенных руководителем предприятия. О результатах пересчета и передачи ценностей составляется акт за подписями указанных лиц.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На предприятиях, имеющих большое количество подразделений или обслуживаемых централизованными бухгалтериями, оплата труда, выплаты пособий по социальному страхованию, стипендий могут производиться по письменному приказу руководителя предприятия  (решению, постановлению) другими, кроме кассиров, лицами, с которыми заключается  договор.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На малых предприятиях, не имеющих в штате кассира,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pStyle w:val="a5"/>
        <w:rPr>
          <w:i w:val="0"/>
          <w:iCs w:val="0"/>
        </w:rPr>
      </w:pPr>
      <w:r>
        <w:t>4.Ревизия кассы и контроль за соблюдением кассовой дисциплины.</w:t>
      </w:r>
    </w:p>
    <w:p w:rsidR="001805B1" w:rsidRDefault="001805B1">
      <w:pPr>
        <w:pStyle w:val="a5"/>
        <w:jc w:val="left"/>
        <w:rPr>
          <w:i w:val="0"/>
          <w:iCs w:val="0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</w:rPr>
        <w:t xml:space="preserve">   </w:t>
      </w:r>
      <w:r>
        <w:rPr>
          <w:i w:val="0"/>
          <w:iCs w:val="0"/>
          <w:sz w:val="28"/>
        </w:rPr>
        <w:t>В сроки установленные руководителем предприятия,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ценностей, находящихся в кассе. Остаток денежной наличности в кассе сверяется с данными учета по кассовой книге. Для производства ревизии приказом руководителя предприятия назначается комиссия, которая составляет акт. При обнаружении ревизией недостачи или излишка ценностей в кассе в акте указывается их сумма и обстоятельства возникновения. 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 Учредители предприятий, вышестоящие организации (в случае их наличия), а также аудиторы  (аудиторские фирмы)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Ответственность за соблюдение Порядка ведения кассовых операций возлагается на руководителей предприятий, главных бухгалтеров и кассиров.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Лица, виновные в неоднократном нарушении кассовой дисциплины, привлекаются к ответственности в соответствии с законодательством Российской Федерации.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Банки систематически проверяют соблюдение предприятиями требований Порядка ведения кассовых операций.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Проверка порядка ведения операций в бюджетных организациях осуществляется соответствующими финансовыми органами.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  <w:lang w:val="en-US"/>
        </w:rPr>
      </w:pPr>
      <w:r>
        <w:rPr>
          <w:i w:val="0"/>
          <w:iCs w:val="0"/>
          <w:sz w:val="28"/>
        </w:rPr>
        <w:t xml:space="preserve">    Органы внутренних дел в пределах своей компетенции проверяют техническую укрепленность касс и кассовых пунктов, обеспечение условий сохранности денег и ценностей на предприятиях.</w:t>
      </w:r>
    </w:p>
    <w:p w:rsidR="001805B1" w:rsidRDefault="001805B1">
      <w:pPr>
        <w:pStyle w:val="a5"/>
        <w:jc w:val="both"/>
        <w:rPr>
          <w:i w:val="0"/>
          <w:iCs w:val="0"/>
          <w:sz w:val="28"/>
          <w:lang w:val="en-US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  <w:lang w:val="en-US"/>
        </w:rPr>
        <w:t xml:space="preserve">    </w:t>
      </w:r>
      <w:r>
        <w:rPr>
          <w:i w:val="0"/>
          <w:iCs w:val="0"/>
          <w:sz w:val="28"/>
        </w:rPr>
        <w:t>Предложения и рекомендации по устранению выявленных в ходе проверок кассовой дисциплины недостатков, а также причин и условий, способствующих совершению хищений и злоупотреблений, обязательны к выполнению предприятиями.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</w:pPr>
      <w:r>
        <w:t>5. Основные бухгалтерские проводки по учету кассовых операций.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Синтетический учет поступления и выдачи наличных денег ведется на активном балансовом счете 50 «Касса».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 Сальдо по счету 50 «Касса» показывает остаток наличных денег в кассе на начало месяца. Оборот по дебету – поступление денег с расчетного счета, оплату наличными за реализацию продукции, возврат неиспользованной части подотчетной суммы и т.д. Оборот по кредиту – расходование наличных денег.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Согласно Закону о бухгалтерском учете предприятие должно проводить инвентаризацию имущества и, в том числе, наличных денег в кассе.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Выявленные при инвентаризации расхождения фактического наличия денег с данными бухгалтерского учета регулируются в следующем порядке.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Излишки денежных средств подлежит оприходованию и отнесению на финансовые результаты. В учете на сумму излишка делается проводка: дебет счета 50 «Касса» кредит счета 91                        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 Недостачи денежных средств относятся на виновных лиц. В случае, если виновные лица не установлены или во взыскании убытков с них отказано судом, убытки списываются на финансовые результаты организации.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При списании недостачи делается следующая проводка: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Дебет счета                   кредит счета 50.</w:t>
      </w: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i w:val="0"/>
          <w:iCs w:val="0"/>
          <w:sz w:val="28"/>
        </w:rPr>
      </w:pPr>
    </w:p>
    <w:p w:rsidR="001805B1" w:rsidRDefault="001805B1">
      <w:pPr>
        <w:pStyle w:val="a5"/>
        <w:jc w:val="both"/>
        <w:rPr>
          <w:b w:val="0"/>
          <w:bCs w:val="0"/>
          <w:sz w:val="28"/>
        </w:rPr>
      </w:pPr>
      <w:r>
        <w:rPr>
          <w:i w:val="0"/>
          <w:iCs w:val="0"/>
          <w:sz w:val="28"/>
        </w:rPr>
        <w:t xml:space="preserve">     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Список использованной литературы: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1 Федеральный закон РФ от 21 ноября 1996 г. № 129-ФЗ «О бухгалтерском учете».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2. Положение по ведению бухгалтерского учета и бухгалтерской отчетности в Российской Федерации от 29 июля 1998г. № 34н.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3.Порядок ведения кассовых операций в Российской Федерации от 22 сентября 1993 № 40.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Постановление Госкомстата России от 18 августа 1998г. № 88 «Об утверждении унифицированных форм первичных документов по учету кассовых операций».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5.Камышанов П.И., Камышанов А.П., Камышанова Л.И. Практическое пособие по бухгалтерскому учету. - М., Элиста,: АПП «Джангар»,2000.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6. Макальская М.Л., Денисов А.Ю. Самоучитель по бухгалтерскому учету: Учебное пособие. – М,: Изд-во «Дело и Сервис»,2000.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Содержание.                                                                                        Стр.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1. Общие положения                                                                             1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2. Приём, выдача наличных денег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 оформление кассовых документов.                                                2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3. Ведение кассовой книги и хранение 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денег.                                                                                                        7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4. Ревизия кассы и контроль за соблюдением 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кассовой дисциплины.                                                                        11             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5. Основные бухгалтерские проводки по учету </w:t>
      </w: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кассовых операций.                                                                            12</w:t>
      </w:r>
    </w:p>
    <w:p w:rsidR="001805B1" w:rsidRDefault="001805B1">
      <w:pPr>
        <w:jc w:val="both"/>
        <w:rPr>
          <w:b/>
          <w:bCs/>
          <w:sz w:val="28"/>
        </w:rPr>
      </w:pPr>
    </w:p>
    <w:p w:rsidR="001805B1" w:rsidRDefault="001805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6. Список использованной литературы.                                         14</w:t>
      </w:r>
      <w:bookmarkStart w:id="0" w:name="_GoBack"/>
      <w:bookmarkEnd w:id="0"/>
    </w:p>
    <w:sectPr w:rsidR="001805B1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B1" w:rsidRDefault="001805B1">
      <w:r>
        <w:separator/>
      </w:r>
    </w:p>
  </w:endnote>
  <w:endnote w:type="continuationSeparator" w:id="0">
    <w:p w:rsidR="001805B1" w:rsidRDefault="0018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B1" w:rsidRDefault="001805B1">
      <w:r>
        <w:separator/>
      </w:r>
    </w:p>
  </w:footnote>
  <w:footnote w:type="continuationSeparator" w:id="0">
    <w:p w:rsidR="001805B1" w:rsidRDefault="0018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B1" w:rsidRDefault="001805B1">
    <w:pPr>
      <w:pStyle w:val="a3"/>
      <w:framePr w:wrap="around" w:vAnchor="text" w:hAnchor="margin" w:xAlign="center" w:y="1"/>
      <w:rPr>
        <w:rStyle w:val="a4"/>
      </w:rPr>
    </w:pPr>
  </w:p>
  <w:p w:rsidR="001805B1" w:rsidRDefault="001805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B1" w:rsidRDefault="0031109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1805B1" w:rsidRDefault="00180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09F"/>
    <w:rsid w:val="001805B1"/>
    <w:rsid w:val="0031109F"/>
    <w:rsid w:val="0087370C"/>
    <w:rsid w:val="00B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C9975-DA67-46FE-B2B7-448DEA7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center"/>
    </w:pPr>
    <w:rPr>
      <w:b/>
      <w:bCs/>
      <w:i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Общие положения</vt:lpstr>
    </vt:vector>
  </TitlesOfParts>
  <Company>Тоже Я</Company>
  <LinksUpToDate>false</LinksUpToDate>
  <CharactersWithSpaces>26387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Общие положения</dc:title>
  <dc:subject/>
  <dc:creator>Я</dc:creator>
  <cp:keywords/>
  <dc:description/>
  <cp:lastModifiedBy>Irina</cp:lastModifiedBy>
  <cp:revision>2</cp:revision>
  <dcterms:created xsi:type="dcterms:W3CDTF">2014-08-03T19:33:00Z</dcterms:created>
  <dcterms:modified xsi:type="dcterms:W3CDTF">2014-08-03T19:33:00Z</dcterms:modified>
</cp:coreProperties>
</file>