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9F" w:rsidRDefault="0057309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Toc419473723"/>
      <w:r>
        <w:rPr>
          <w:rFonts w:ascii="Times New Roman" w:hAnsi="Times New Roman" w:cs="Times New Roman"/>
          <w:b/>
          <w:bCs/>
          <w:sz w:val="28"/>
          <w:szCs w:val="28"/>
        </w:rPr>
        <w:t>Ведение социологических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исследований в российском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обществе.</w:t>
      </w:r>
    </w:p>
    <w:p w:rsidR="0057309F" w:rsidRDefault="0057309F">
      <w:pPr>
        <w:ind w:firstLine="567"/>
        <w:rPr>
          <w:rFonts w:ascii="Times New Roman" w:hAnsi="Times New Roman" w:cs="Times New Roman"/>
          <w:lang w:val="en-US"/>
        </w:rPr>
      </w:pPr>
    </w:p>
    <w:p w:rsidR="0057309F" w:rsidRDefault="005730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Введение</w:t>
      </w:r>
      <w:bookmarkEnd w:id="0"/>
    </w:p>
    <w:p w:rsidR="0057309F" w:rsidRDefault="005730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Концептуализация общества и его структурных элементов, процессов их изменения - результат определенных исследований, которые принято называть социальными. Социологическое исследование общества - разновидность социальных исследований, имеющая свою специфику.</w:t>
      </w:r>
    </w:p>
    <w:p w:rsidR="0057309F" w:rsidRDefault="005730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Социология изучает “человека в обществе”, а не в одной из сфер его жизни, например, экономической или политической. Поэтому социологов интересуют процессы “вхождения человека в общество”, то есть процесс социализации.</w:t>
      </w:r>
    </w:p>
    <w:p w:rsidR="0057309F" w:rsidRDefault="0057309F">
      <w:pPr>
        <w:ind w:firstLine="567"/>
        <w:rPr>
          <w:rFonts w:ascii="Times New Roman" w:hAnsi="Times New Roman" w:cs="Times New Roman"/>
        </w:rPr>
      </w:pPr>
    </w:p>
    <w:p w:rsidR="0057309F" w:rsidRDefault="0057309F">
      <w:pPr>
        <w:ind w:firstLine="567"/>
        <w:rPr>
          <w:rFonts w:ascii="Times New Roman" w:hAnsi="Times New Roman" w:cs="Times New Roman"/>
        </w:rPr>
      </w:pPr>
      <w:bookmarkStart w:id="1" w:name="_Toc419473724"/>
      <w:r>
        <w:rPr>
          <w:rFonts w:ascii="Times New Roman" w:hAnsi="Times New Roman" w:cs="Times New Roman"/>
        </w:rPr>
        <w:t>Стратегия социологического поиска</w:t>
      </w:r>
      <w:bookmarkEnd w:id="1"/>
    </w:p>
    <w:p w:rsidR="0057309F" w:rsidRDefault="005730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Концептуализированные представления социологов о социальной реальности ориентируют их в выборе соответствующих объектов исследования, позволяют им выдвигать и формулировать определенные гипотезы, нацеливать на установление функциональной или каузальной зависимости между социальными явлениями, предоставляют возможность получать логически обоснованные выводы, служат основой для систематизации социальных фактов, то есть выполняют методологическую роль.</w:t>
      </w:r>
    </w:p>
    <w:p w:rsidR="0057309F" w:rsidRDefault="005730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исследования взаимодействия с другими людьми социолог совершенствует свои представления о природе социальной реальности и социологического знания. Постепенно складывается стратегия заинтересованного в социальной жизни исследователя, выступающего против обещаний досужих ученых и политиков искусственно создать рациональную организацию условий человеческого бытия.</w:t>
      </w:r>
    </w:p>
    <w:p w:rsidR="0057309F" w:rsidRDefault="005730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Социолог не навязывает свои концепции и свою волю другим членам общества и не отрицает авторитет непрофессиональных знаний и здравого смысла, а участвует в диалоге с ними и проясняет природу этих знаний. Такая исследовательская стратегия непосредственно связана с интерпретацией социологами результатов их исследований и с переносом акцента в социологическом поиске со знания на взаимопонимание.</w:t>
      </w:r>
    </w:p>
    <w:p w:rsidR="0057309F" w:rsidRDefault="0057309F">
      <w:pPr>
        <w:ind w:firstLine="567"/>
        <w:rPr>
          <w:rFonts w:ascii="Times New Roman" w:hAnsi="Times New Roman" w:cs="Times New Roman"/>
        </w:rPr>
      </w:pPr>
    </w:p>
    <w:p w:rsidR="0057309F" w:rsidRDefault="0057309F">
      <w:pPr>
        <w:ind w:firstLine="567"/>
        <w:rPr>
          <w:rFonts w:ascii="Times New Roman" w:hAnsi="Times New Roman" w:cs="Times New Roman"/>
        </w:rPr>
      </w:pPr>
      <w:bookmarkStart w:id="2" w:name="_Toc419473725"/>
      <w:r>
        <w:rPr>
          <w:rFonts w:ascii="Times New Roman" w:hAnsi="Times New Roman" w:cs="Times New Roman"/>
        </w:rPr>
        <w:t>Уровни социологического исследования</w:t>
      </w:r>
      <w:bookmarkEnd w:id="2"/>
    </w:p>
    <w:p w:rsidR="0057309F" w:rsidRDefault="005730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своих исследований социологи преследуют различные цели и располагают разными возможностями объяснения изучаемых ими социальных явлений и процессов. Понимая сложность объекта и предмета своего анализа, социолог может сосредоточить свое внимание на изучении лишь одного из аспектов социальной реальности. Его могут интересовать личности и группы, социальные системы и социальные общества, мировые системы, взаимодействие между всеми этими субъектами социальной жизни.</w:t>
      </w:r>
    </w:p>
    <w:p w:rsidR="0057309F" w:rsidRDefault="0057309F">
      <w:pPr>
        <w:ind w:firstLine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В социологическом исследовании раскрывается как сложность объекта и предмета анализа, так и многообразие уровней самого исследования как процесса.</w:t>
      </w:r>
    </w:p>
    <w:p w:rsidR="0057309F" w:rsidRDefault="0057309F">
      <w:pPr>
        <w:ind w:firstLine="567"/>
        <w:rPr>
          <w:rFonts w:ascii="Times New Roman" w:hAnsi="Times New Roman" w:cs="Times New Roman"/>
          <w:lang w:val="en-US"/>
        </w:rPr>
      </w:pPr>
    </w:p>
    <w:p w:rsidR="0057309F" w:rsidRDefault="0057309F">
      <w:pPr>
        <w:ind w:firstLine="567"/>
        <w:rPr>
          <w:rFonts w:ascii="Times New Roman" w:hAnsi="Times New Roman" w:cs="Times New Roman"/>
        </w:rPr>
      </w:pPr>
      <w:bookmarkStart w:id="3" w:name="_Toc419473726"/>
      <w:r>
        <w:rPr>
          <w:rFonts w:ascii="Times New Roman" w:hAnsi="Times New Roman" w:cs="Times New Roman"/>
        </w:rPr>
        <w:t>История социологических исследований в России</w:t>
      </w:r>
      <w:bookmarkEnd w:id="3"/>
    </w:p>
    <w:p w:rsidR="0057309F" w:rsidRDefault="0057309F">
      <w:pPr>
        <w:ind w:firstLine="567"/>
        <w:rPr>
          <w:rFonts w:ascii="Times New Roman" w:hAnsi="Times New Roman" w:cs="Times New Roman"/>
        </w:rPr>
      </w:pPr>
    </w:p>
    <w:p w:rsidR="0057309F" w:rsidRDefault="005730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Вспомним двадцатые годы страны. Тогда активно исследовались изменения в условиях труда и быта трудящихся, изучались бюджет и структура свободного времени работника, воспроизводство населения и воспитание детей, другие важные социальные процессы и явления общества. Появились понятия социология города, деревни, политики искусства, молодежи, социология иных конкретных объектов. Издавалась литература по отдельным областям социальных знаний.</w:t>
      </w:r>
    </w:p>
    <w:p w:rsidR="0057309F" w:rsidRDefault="005730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 годы глубокими исследованиями бюджетов времени различных групп и слоев общества, разработкой социологических закономерностей развития производства, прежде всего выяснением роли труда занимался российский ученый Станислав Струмилин. Его работы несли серьезную информацию о социальных явлениях и процессах, содержали ценные прогнозы. В связи с гонениями он был вынужден посвятить себя разработке проблем экономической науки.</w:t>
      </w:r>
    </w:p>
    <w:p w:rsidR="0057309F" w:rsidRDefault="005730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существу 40-50г.г. в СССР, в т.ч. в. и России не велось никаких социологических исследований. </w:t>
      </w:r>
      <w:r>
        <w:rPr>
          <w:rFonts w:ascii="Times New Roman" w:hAnsi="Times New Roman" w:cs="Times New Roman"/>
          <w:b/>
          <w:bCs/>
          <w:i/>
          <w:iCs/>
        </w:rPr>
        <w:t>Причина была в отрицании значения социологии как самостоятельной и полноправной науки об обществе, законах его развития и функционирования</w:t>
      </w:r>
      <w:r>
        <w:rPr>
          <w:rFonts w:ascii="Times New Roman" w:hAnsi="Times New Roman" w:cs="Times New Roman"/>
        </w:rPr>
        <w:t>.</w:t>
      </w:r>
    </w:p>
    <w:p w:rsidR="0057309F" w:rsidRDefault="005730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Лишь в начале 60г.г. с наступлением хрущовской “оттепели” начали возрождаться конкретные социологические исследования. В 1960г. в Институте философии Академии наук СССР было организовано первое в стране социологическое подразделение. Вначале это был сектор исследования новых форм труда и быта, позже преобразованный в Отдел конкретных социологических исследований.</w:t>
      </w:r>
    </w:p>
    <w:p w:rsidR="0057309F" w:rsidRDefault="005730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Однако данные социологических исследований практически использовались при решении тех или иных вопросов реальной жизни, а социология все не признавалась самостоятельной обществоведческой наукой. Тот факт, что проводилось много конкретных эмпирических исследований разных сторон социальной жизни, давало основание рассматривать социологию только как прикладную науку. Вместе с тем по-прежнему считалось, что единственно научной теорией общества являлся исторический материализм, что сдерживало развитие социологии.</w:t>
      </w:r>
    </w:p>
    <w:p w:rsidR="0057309F" w:rsidRDefault="005730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было до конца 80-х г.г., когда в силу ряда сложившихся социально-политических, экономических и внешнеэкономических обстоятельств СССР оказался перед объективной необходимостью реформирования общества. Тогдашнее “партократическое” руководство СССР выбрали не научный, а волюнтаристический путь решения назревших экономических и экономико-политических проблем страны.</w:t>
      </w:r>
    </w:p>
    <w:p w:rsidR="0057309F" w:rsidRDefault="0057309F">
      <w:pPr>
        <w:ind w:firstLine="567"/>
        <w:rPr>
          <w:rFonts w:ascii="Times New Roman" w:hAnsi="Times New Roman" w:cs="Times New Roman"/>
        </w:rPr>
      </w:pPr>
      <w:bookmarkStart w:id="4" w:name="_Toc419473727"/>
      <w:r>
        <w:rPr>
          <w:rFonts w:ascii="Times New Roman" w:hAnsi="Times New Roman" w:cs="Times New Roman"/>
        </w:rPr>
        <w:t>Социологические исследования в России в наше время</w:t>
      </w:r>
      <w:bookmarkEnd w:id="4"/>
    </w:p>
    <w:p w:rsidR="0057309F" w:rsidRDefault="0057309F">
      <w:pPr>
        <w:ind w:firstLine="567"/>
        <w:rPr>
          <w:rFonts w:ascii="Times New Roman" w:hAnsi="Times New Roman" w:cs="Times New Roman"/>
        </w:rPr>
      </w:pPr>
    </w:p>
    <w:p w:rsidR="0057309F" w:rsidRDefault="0057309F">
      <w:pPr>
        <w:ind w:firstLine="56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Не изменилось положение и до настоящего времени. Однако, социологи продолжают проводить свои исследования хода реформирования российского общества. В результате выявлены и изучены как позитивные, так и негативные аспекты происходящих в стране изменений. В частности, обращено внимание на становление элементов рыночной инфраструктуры, прежде всего банковской и торговой, ликвидацию в известной мере товарного дефицита, но в то же время отмечалось сокращение объемов промышленного и сельскохозяйственного производства, разрушение научного и технического потенциала страны, значительное снижение жизненного уровня большинства населения, увеличение преступности, и рост различных форм социальных аномалий. </w:t>
      </w:r>
      <w:r>
        <w:rPr>
          <w:rFonts w:ascii="Times New Roman" w:hAnsi="Times New Roman" w:cs="Times New Roman"/>
          <w:b/>
          <w:bCs/>
          <w:i/>
          <w:iCs/>
        </w:rPr>
        <w:t>Социальная цена реформирования оказалась чрезвычайно высокой.</w:t>
      </w:r>
    </w:p>
    <w:p w:rsidR="0057309F" w:rsidRDefault="0057309F">
      <w:pPr>
        <w:ind w:firstLine="56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Социологи предлагали и конкретные меры для преодоления негативных и опасных тенденций. Сделан вывод о том, что главное направление современного этапа реформирования  должно определяться как </w:t>
      </w:r>
      <w:r>
        <w:rPr>
          <w:rFonts w:ascii="Times New Roman" w:hAnsi="Times New Roman" w:cs="Times New Roman"/>
          <w:b/>
          <w:bCs/>
          <w:i/>
          <w:iCs/>
        </w:rPr>
        <w:t>объективными тенденциями развития мировой цивилизации, так и потребностями принятия адекватной российскому евразийскому менталитету модели общественного развития.</w:t>
      </w:r>
    </w:p>
    <w:p w:rsidR="0057309F" w:rsidRDefault="005730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Социологи обосновали, что при наличии мощного индустриального, научного, сырьевого и человеческого потенциала, которым располагает страна, Россия может осуществить стремительный экономический, научно-технический и социальный прорыв вперед, и не только сравняться с развитыми странами, но и занять прочные ведущие позиции в мировой экономико-политической жизни и научно-технической сфере.</w:t>
      </w:r>
    </w:p>
    <w:p w:rsidR="0057309F" w:rsidRDefault="005730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Социологами разработаны основные принципы концепции </w:t>
      </w:r>
      <w:r>
        <w:rPr>
          <w:rFonts w:ascii="Times New Roman" w:hAnsi="Times New Roman" w:cs="Times New Roman"/>
          <w:b/>
          <w:bCs/>
          <w:i/>
          <w:iCs/>
        </w:rPr>
        <w:t>государственной национальной политики.</w:t>
      </w:r>
      <w:r>
        <w:rPr>
          <w:rFonts w:ascii="Times New Roman" w:hAnsi="Times New Roman" w:cs="Times New Roman"/>
        </w:rPr>
        <w:t xml:space="preserve"> Показано, что назревшие вопросы межнациональных отношений следует решать в русле господствующей в мире тенденции к экономической и политической интеграции.</w:t>
      </w:r>
    </w:p>
    <w:p w:rsidR="0057309F" w:rsidRDefault="005730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Много внимания уделяется разработке проблем </w:t>
      </w:r>
      <w:r>
        <w:rPr>
          <w:rFonts w:ascii="Times New Roman" w:hAnsi="Times New Roman" w:cs="Times New Roman"/>
          <w:b/>
          <w:bCs/>
          <w:i/>
          <w:iCs/>
        </w:rPr>
        <w:t>общенациональных интересов и социальных приоритетов.</w:t>
      </w:r>
    </w:p>
    <w:p w:rsidR="0057309F" w:rsidRDefault="005730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и в недавнем прошлом, работы и выводы социологов признаются значимыми, по-прежнему остаются </w:t>
      </w:r>
      <w:r>
        <w:rPr>
          <w:rFonts w:ascii="Times New Roman" w:hAnsi="Times New Roman" w:cs="Times New Roman"/>
          <w:b/>
          <w:bCs/>
          <w:i/>
          <w:iCs/>
        </w:rPr>
        <w:t xml:space="preserve">невостребованными. </w:t>
      </w:r>
      <w:r>
        <w:rPr>
          <w:rFonts w:ascii="Times New Roman" w:hAnsi="Times New Roman" w:cs="Times New Roman"/>
        </w:rPr>
        <w:t>Прогнозы же обладают в ряде случаев достаточной достоверностью.</w:t>
      </w:r>
    </w:p>
    <w:p w:rsidR="0057309F" w:rsidRDefault="0057309F">
      <w:pPr>
        <w:ind w:firstLine="56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Печальной особенностью современного этапа развития социологической науки является ее резко упавший научный уровень. Все стали социологами и политологами, все дают советы, выстраивают рейтинги и т.д. А  в результате мы имеем общество, к которому </w:t>
      </w:r>
      <w:r>
        <w:rPr>
          <w:rFonts w:ascii="Times New Roman" w:hAnsi="Times New Roman" w:cs="Times New Roman"/>
          <w:b/>
          <w:bCs/>
          <w:i/>
          <w:iCs/>
        </w:rPr>
        <w:t>никто не стремился и которого никто не хотел.</w:t>
      </w:r>
    </w:p>
    <w:p w:rsidR="0057309F" w:rsidRDefault="005730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Еще более тревожной особенностью современного этапа развития социологии является то, что эта наука, а вернее псевдосоциология, нередко используется как средство </w:t>
      </w:r>
      <w:r>
        <w:rPr>
          <w:rFonts w:ascii="Times New Roman" w:hAnsi="Times New Roman" w:cs="Times New Roman"/>
          <w:b/>
          <w:bCs/>
        </w:rPr>
        <w:t>манипуляция</w:t>
      </w:r>
      <w:r>
        <w:rPr>
          <w:rFonts w:ascii="Times New Roman" w:hAnsi="Times New Roman" w:cs="Times New Roman"/>
        </w:rPr>
        <w:t xml:space="preserve"> сознанием людей для принятия </w:t>
      </w:r>
      <w:r>
        <w:rPr>
          <w:rFonts w:ascii="Times New Roman" w:hAnsi="Times New Roman" w:cs="Times New Roman"/>
          <w:b/>
          <w:bCs/>
          <w:i/>
          <w:iCs/>
        </w:rPr>
        <w:t>антинародных</w:t>
      </w:r>
      <w:r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  <w:b/>
          <w:bCs/>
          <w:i/>
          <w:iCs/>
        </w:rPr>
        <w:t xml:space="preserve">квазидемократических </w:t>
      </w:r>
      <w:r>
        <w:rPr>
          <w:rFonts w:ascii="Times New Roman" w:hAnsi="Times New Roman" w:cs="Times New Roman"/>
        </w:rPr>
        <w:t>решений.</w:t>
      </w:r>
    </w:p>
    <w:p w:rsidR="0057309F" w:rsidRDefault="005730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Сложившееся положение в самой социологической науке и с использованием данных социальных наук необходимо исправлять. Здесь большая роль принадлежит Российскому гуманитарному научному фонду и Российскому фонду фундаментальных наук. Российский гуманитарный научный фонд мог бы увеличить число специальных гарантов на подготовку научных изданий, учебников и учебных пособий.</w:t>
      </w:r>
    </w:p>
    <w:p w:rsidR="0057309F" w:rsidRDefault="0057309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 гранты и на оснащение социологических лабораторий и отделов современным оборудованием.</w:t>
      </w:r>
    </w:p>
    <w:p w:rsidR="0057309F" w:rsidRDefault="0057309F">
      <w:pPr>
        <w:pStyle w:val="20"/>
      </w:pPr>
      <w:r>
        <w:t>Желательно поставить вопрос о сертификате на проведение исследований. Социологические исследования должны проводить специалисты.</w:t>
      </w:r>
      <w:bookmarkStart w:id="5" w:name="_GoBack"/>
      <w:bookmarkEnd w:id="5"/>
    </w:p>
    <w:sectPr w:rsidR="0057309F">
      <w:headerReference w:type="default" r:id="rId7"/>
      <w:pgSz w:w="11907" w:h="16840" w:code="9"/>
      <w:pgMar w:top="1134" w:right="851" w:bottom="1134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09F" w:rsidRDefault="0057309F">
      <w:r>
        <w:separator/>
      </w:r>
    </w:p>
  </w:endnote>
  <w:endnote w:type="continuationSeparator" w:id="0">
    <w:p w:rsidR="0057309F" w:rsidRDefault="0057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09F" w:rsidRDefault="0057309F">
      <w:r>
        <w:separator/>
      </w:r>
    </w:p>
  </w:footnote>
  <w:footnote w:type="continuationSeparator" w:id="0">
    <w:p w:rsidR="0057309F" w:rsidRDefault="00573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09F" w:rsidRDefault="0057309F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57309F" w:rsidRDefault="0057309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C6687"/>
    <w:multiLevelType w:val="multilevel"/>
    <w:tmpl w:val="41E0BA0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37B"/>
    <w:rsid w:val="000E737B"/>
    <w:rsid w:val="0057309F"/>
    <w:rsid w:val="00CC1405"/>
    <w:rsid w:val="00F9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3DBDC7-3528-4CC4-BD97-E4F1160A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jc w:val="both"/>
    </w:pPr>
    <w:rPr>
      <w:rFonts w:ascii="Courier New" w:hAnsi="Courier New" w:cs="Courier New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Courier New" w:hAnsi="Courier New" w:cs="Courier New"/>
      <w:sz w:val="24"/>
      <w:szCs w:val="24"/>
    </w:rPr>
  </w:style>
  <w:style w:type="character" w:styleId="a5">
    <w:name w:val="page number"/>
    <w:uiPriority w:val="99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Courier New" w:hAnsi="Courier New" w:cs="Courier New"/>
      <w:sz w:val="24"/>
      <w:szCs w:val="24"/>
    </w:rPr>
  </w:style>
  <w:style w:type="paragraph" w:customStyle="1" w:styleId="a8">
    <w:name w:val="Абзац"/>
    <w:basedOn w:val="a"/>
    <w:uiPriority w:val="99"/>
    <w:pPr>
      <w:spacing w:line="360" w:lineRule="auto"/>
      <w:ind w:firstLine="709"/>
    </w:pPr>
  </w:style>
  <w:style w:type="paragraph" w:customStyle="1" w:styleId="a9">
    <w:name w:val="Роспись"/>
    <w:basedOn w:val="a"/>
    <w:uiPriority w:val="99"/>
    <w:pPr>
      <w:ind w:left="6946"/>
    </w:pPr>
  </w:style>
  <w:style w:type="paragraph" w:customStyle="1" w:styleId="aa">
    <w:name w:val="Утверждаю"/>
    <w:basedOn w:val="a9"/>
    <w:uiPriority w:val="99"/>
    <w:pPr>
      <w:ind w:left="5812"/>
    </w:pPr>
  </w:style>
  <w:style w:type="paragraph" w:customStyle="1" w:styleId="ab">
    <w:name w:val="Адресат"/>
    <w:basedOn w:val="a"/>
    <w:uiPriority w:val="99"/>
    <w:pPr>
      <w:ind w:left="4678"/>
    </w:pPr>
  </w:style>
  <w:style w:type="paragraph" w:customStyle="1" w:styleId="ac">
    <w:name w:val="Формальный"/>
    <w:uiPriority w:val="99"/>
    <w:pPr>
      <w:autoSpaceDE w:val="0"/>
      <w:autoSpaceDN w:val="0"/>
      <w:jc w:val="center"/>
    </w:pPr>
    <w:rPr>
      <w:rFonts w:ascii="Times New Roman" w:hAnsi="Times New Roman"/>
      <w:b/>
      <w:bCs/>
      <w:noProof/>
      <w:sz w:val="24"/>
      <w:szCs w:val="24"/>
      <w:lang w:val="en-US"/>
    </w:rPr>
  </w:style>
  <w:style w:type="paragraph" w:styleId="11">
    <w:name w:val="toc 1"/>
    <w:basedOn w:val="a"/>
    <w:next w:val="a"/>
    <w:uiPriority w:val="99"/>
    <w:pPr>
      <w:tabs>
        <w:tab w:val="right" w:leader="dot" w:pos="9922"/>
      </w:tabs>
    </w:pPr>
  </w:style>
  <w:style w:type="paragraph" w:styleId="2">
    <w:name w:val="toc 2"/>
    <w:basedOn w:val="a"/>
    <w:next w:val="a"/>
    <w:uiPriority w:val="99"/>
    <w:pPr>
      <w:tabs>
        <w:tab w:val="right" w:leader="dot" w:pos="9922"/>
      </w:tabs>
      <w:ind w:left="240"/>
    </w:pPr>
  </w:style>
  <w:style w:type="paragraph" w:styleId="3">
    <w:name w:val="toc 3"/>
    <w:basedOn w:val="a"/>
    <w:next w:val="a"/>
    <w:uiPriority w:val="99"/>
    <w:pPr>
      <w:tabs>
        <w:tab w:val="right" w:leader="dot" w:pos="9922"/>
      </w:tabs>
      <w:ind w:left="480"/>
    </w:pPr>
  </w:style>
  <w:style w:type="paragraph" w:styleId="4">
    <w:name w:val="toc 4"/>
    <w:basedOn w:val="a"/>
    <w:next w:val="a"/>
    <w:uiPriority w:val="99"/>
    <w:pPr>
      <w:tabs>
        <w:tab w:val="right" w:leader="dot" w:pos="9922"/>
      </w:tabs>
      <w:ind w:left="720"/>
    </w:pPr>
  </w:style>
  <w:style w:type="paragraph" w:styleId="5">
    <w:name w:val="toc 5"/>
    <w:basedOn w:val="a"/>
    <w:next w:val="a"/>
    <w:uiPriority w:val="99"/>
    <w:pPr>
      <w:tabs>
        <w:tab w:val="right" w:leader="dot" w:pos="9922"/>
      </w:tabs>
      <w:ind w:left="960"/>
    </w:pPr>
  </w:style>
  <w:style w:type="paragraph" w:styleId="6">
    <w:name w:val="toc 6"/>
    <w:basedOn w:val="a"/>
    <w:next w:val="a"/>
    <w:uiPriority w:val="99"/>
    <w:pPr>
      <w:tabs>
        <w:tab w:val="right" w:leader="dot" w:pos="9922"/>
      </w:tabs>
      <w:ind w:left="1200"/>
    </w:pPr>
  </w:style>
  <w:style w:type="paragraph" w:styleId="7">
    <w:name w:val="toc 7"/>
    <w:basedOn w:val="a"/>
    <w:next w:val="a"/>
    <w:uiPriority w:val="99"/>
    <w:pPr>
      <w:tabs>
        <w:tab w:val="right" w:leader="dot" w:pos="9922"/>
      </w:tabs>
      <w:ind w:left="1440"/>
    </w:pPr>
  </w:style>
  <w:style w:type="paragraph" w:styleId="8">
    <w:name w:val="toc 8"/>
    <w:basedOn w:val="a"/>
    <w:next w:val="a"/>
    <w:uiPriority w:val="99"/>
    <w:pPr>
      <w:tabs>
        <w:tab w:val="right" w:leader="dot" w:pos="9922"/>
      </w:tabs>
      <w:ind w:left="1680"/>
    </w:pPr>
  </w:style>
  <w:style w:type="paragraph" w:styleId="9">
    <w:name w:val="toc 9"/>
    <w:basedOn w:val="a"/>
    <w:next w:val="a"/>
    <w:uiPriority w:val="99"/>
    <w:pPr>
      <w:tabs>
        <w:tab w:val="right" w:leader="dot" w:pos="9922"/>
      </w:tabs>
      <w:ind w:left="1920"/>
    </w:pPr>
  </w:style>
  <w:style w:type="paragraph" w:styleId="20">
    <w:name w:val="Body Text 2"/>
    <w:basedOn w:val="a"/>
    <w:link w:val="21"/>
    <w:uiPriority w:val="99"/>
    <w:pPr>
      <w:ind w:firstLine="567"/>
    </w:pPr>
    <w:rPr>
      <w:rFonts w:ascii="Times New Roman" w:hAnsi="Times New Roman" w:cs="Times New Roman"/>
    </w:rPr>
  </w:style>
  <w:style w:type="character" w:customStyle="1" w:styleId="21">
    <w:name w:val="Основной текст 2 Знак"/>
    <w:link w:val="20"/>
    <w:uiPriority w:val="99"/>
    <w:semiHidden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Ведение социологических исследований в российском обществе</vt:lpstr>
    </vt:vector>
  </TitlesOfParts>
  <Company> </Company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Ведение социологических исследований в российском обществе</dc:title>
  <dc:subject/>
  <dc:creator>Кон Ирина Валерьевна</dc:creator>
  <cp:keywords/>
  <dc:description/>
  <cp:lastModifiedBy>admin</cp:lastModifiedBy>
  <cp:revision>2</cp:revision>
  <cp:lastPrinted>1998-05-10T20:31:00Z</cp:lastPrinted>
  <dcterms:created xsi:type="dcterms:W3CDTF">2014-02-02T17:54:00Z</dcterms:created>
  <dcterms:modified xsi:type="dcterms:W3CDTF">2014-02-02T17:54:00Z</dcterms:modified>
</cp:coreProperties>
</file>