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6"/>
        </w:rPr>
      </w:pPr>
      <w:r w:rsidRPr="00246604">
        <w:rPr>
          <w:b/>
          <w:color w:val="000000"/>
          <w:sz w:val="28"/>
          <w:szCs w:val="36"/>
        </w:rPr>
        <w:t>Реферат</w:t>
      </w:r>
    </w:p>
    <w:p w:rsidR="000F1E9B" w:rsidRPr="00246604" w:rsidRDefault="000F1E9B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6"/>
        </w:rPr>
      </w:pPr>
    </w:p>
    <w:p w:rsidR="00F0631D" w:rsidRPr="00246604" w:rsidRDefault="00F0631D" w:rsidP="000F1E9B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6"/>
        </w:rPr>
      </w:pPr>
      <w:r w:rsidRPr="00246604">
        <w:rPr>
          <w:b/>
          <w:color w:val="000000"/>
          <w:sz w:val="28"/>
          <w:szCs w:val="36"/>
        </w:rPr>
        <w:t>на тему: «</w:t>
      </w:r>
      <w:r w:rsidR="00715115" w:rsidRPr="00246604">
        <w:rPr>
          <w:b/>
          <w:color w:val="000000"/>
          <w:sz w:val="28"/>
          <w:szCs w:val="36"/>
        </w:rPr>
        <w:t>Вегетативная нервная система: анатомия и симпатическая система»</w:t>
      </w:r>
    </w:p>
    <w:p w:rsidR="00F0631D" w:rsidRPr="00246604" w:rsidRDefault="000F1E9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36"/>
        </w:rPr>
        <w:br w:type="page"/>
      </w:r>
      <w:r w:rsidR="00F0631D" w:rsidRPr="00246604">
        <w:rPr>
          <w:color w:val="000000"/>
          <w:sz w:val="28"/>
          <w:szCs w:val="28"/>
        </w:rPr>
        <w:t>Вегетативная нервная система (син.: автономная нервная система, анимальная нервная система, висцеральная нервная система) — часть нервной системы, принимающая участие в иннервации желез, всех внутренних органов, кровеносных и лимфатических сосудов, гладкой и отчасти поперечнополосатой мускулатуры. Эта система слагается из центральной части, которая залегает в центральной нервной системе, и периферической, в состав которой входят безмякотные и мякотные нервы, образующие сплетения; последние включают ряд периферических аппаратов в виде собранных в узлы клеток, лежащих как в стенках органов, так и вне их. Особенностью этой системы является то, что аксоны клеток ее мозговых центров не прямо направляются к органу, а контактируют</w:t>
      </w:r>
      <w:r w:rsidRPr="00246604">
        <w:rPr>
          <w:color w:val="000000"/>
          <w:sz w:val="28"/>
          <w:szCs w:val="28"/>
        </w:rPr>
        <w:t xml:space="preserve"> </w:t>
      </w:r>
      <w:r w:rsidR="00F0631D" w:rsidRPr="00246604">
        <w:rPr>
          <w:color w:val="000000"/>
          <w:sz w:val="28"/>
          <w:szCs w:val="28"/>
        </w:rPr>
        <w:t>с телами или дендритами периферических клеток, аксоны которых следуют в тот или иной орган, т. е. весь эфферентный путь (в анатомическом смысле) вегетативной нервной системы состоит обычно не менее чем из двух невронов.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В периферической части вегетативной нервной системы различают: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1) симпатическую систему, обнаруживаемую путем препаровки и методами макро - и микроскопии;</w:t>
      </w:r>
    </w:p>
    <w:p w:rsidR="00F0631D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2) парасимпатическую систему в виде залегающих внутри других периферических нервов проводников, выделяемых на основании их способности проводить раздражение, противоположное по эффекту функции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симпатической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нервной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системы.</w:t>
      </w:r>
    </w:p>
    <w:p w:rsidR="00F0631D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Ряд вопросов морфологии вегетативной нервной системы находится еще в стадии разработки. Существует разногласие и по вопросу о названии этой системы. Большинство авторов принимают термин «вегетативная нервная система» — название, заимствованное у Биша, обозначавшего им все непроизвольные нервы. Термин «висцеральная система», предложенный Гаскеллом, которую он противопоставлял системе «сомы» (тела), основываясь отчасти на морфологических данных, противоречит обнаруженному позже факту иннервации «сомы» и внутренностей нервами обеих систем. Предложенное Ленгли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название «автономная система» включает представление о независимости от центральной нервной системы, что в свете новых данных физиологии стало не приемлемым. Термин Мюллера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«жизненные нервы» легко может быть распространен и на весь двигательный аппарат.</w:t>
      </w:r>
    </w:p>
    <w:p w:rsidR="00F0631D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Другим спорным вопросом является предложение Ленгли выделить еще третий отдел системы; предложение автора основано на том, что эта система отличается особой функцией и строением. Однако ряд соображений, особенно то, что сплетения в желудке и кишечнике вполне аналогичны сплетениям других полых органов (мочевого пузыря, влагалища, трахеи и т. д.), а также многообразие форм устройства клеток, узлов и сплетений заставляет остановиться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на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признании двух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отделов.</w:t>
      </w:r>
    </w:p>
    <w:p w:rsidR="00F0631D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Третьим нерешенным вопросом остается самая возможность выделения проводящих парасимпатических путей в самостоятельный отдел. Многие морфологи указывают, что признак функционального антагонизма не может быть решающим моментом в деле обособления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систем.</w:t>
      </w:r>
    </w:p>
    <w:p w:rsidR="00F0631D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Анатомия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Вегетативная система представляет собой следующие отделы.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1. Центральный вегетативный аппарат, состоящий из комплексов нервных клеток и волокон, заложенных в среднем, продолговатом и спинном мозгу; кроме того, вегетативные центры располагаются в промежуточном мозгу, полосатом теле.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2. Периферический вегетативный аппарат, состоящий из: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а) пограничного ствола с узлами (так наз. паравертебральными);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б) ряда отходящих от ствола серых (безмякотных) и белых (мякотных) волокон;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в) сплетений, образуемых нервами вне и внутри органов;</w:t>
      </w:r>
    </w:p>
    <w:p w:rsidR="00F0631D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г) отдельных периферических клеток и их скоплений (так называемых превертебральных узлов), включенных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в нервные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стволы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и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сплетения.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До последнего времени отсутствуют точные описания распределения нервов в желудке, кишечнике, сердце, мочевом пузыре, печени, матке, т. е. в большинстве тех органов, функция которых важна или незаменима для жизни. Методы препарирования под падающей каплей воды, а также методы элективной окраски периферической нервной системы с последующим просвечиванием или просветлением тканей способство</w:t>
      </w:r>
      <w:r w:rsidR="000F1E9B" w:rsidRPr="00246604">
        <w:rPr>
          <w:color w:val="000000"/>
          <w:sz w:val="28"/>
          <w:szCs w:val="28"/>
        </w:rPr>
        <w:t>вали разрешению этого вопроса.</w:t>
      </w:r>
    </w:p>
    <w:p w:rsidR="000F1E9B" w:rsidRPr="00246604" w:rsidRDefault="00F0631D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 xml:space="preserve">Они дают возможность свободно видеть нерв на всем его протяжении до сплетения, проследить ход внутриорганных нервов и позволяют наблюдать нервы до места их внедрения в органы и в некоторых случаях различать в последних топографию аксонов. </w:t>
      </w:r>
      <w:r w:rsidR="00E4732B" w:rsidRPr="00246604">
        <w:rPr>
          <w:color w:val="000000"/>
          <w:sz w:val="28"/>
          <w:szCs w:val="28"/>
        </w:rPr>
        <w:t xml:space="preserve">Симпатическая система происходит из эктодермы и возникает одновременно с выкладкой спинного мозга. В первые недели внутриутробной жизни еще не дифференцированные клетки боковых частей туловищных сегментов мозговой трубки от </w:t>
      </w:r>
      <w:r w:rsidR="00E4732B" w:rsidRPr="00246604">
        <w:rPr>
          <w:color w:val="000000"/>
          <w:sz w:val="28"/>
          <w:szCs w:val="28"/>
          <w:lang w:val="en-US"/>
        </w:rPr>
        <w:t>I</w:t>
      </w:r>
      <w:r w:rsidR="00E4732B" w:rsidRPr="00246604">
        <w:rPr>
          <w:color w:val="000000"/>
          <w:sz w:val="28"/>
          <w:szCs w:val="28"/>
        </w:rPr>
        <w:t xml:space="preserve"> грудного до </w:t>
      </w:r>
      <w:r w:rsidR="00E4732B" w:rsidRPr="00246604">
        <w:rPr>
          <w:color w:val="000000"/>
          <w:sz w:val="28"/>
          <w:szCs w:val="28"/>
          <w:lang w:val="en-US"/>
        </w:rPr>
        <w:t>II</w:t>
      </w:r>
      <w:r w:rsidR="00E4732B" w:rsidRPr="00246604">
        <w:rPr>
          <w:color w:val="000000"/>
          <w:sz w:val="28"/>
          <w:szCs w:val="28"/>
        </w:rPr>
        <w:t>—</w:t>
      </w:r>
      <w:r w:rsidR="00E4732B" w:rsidRPr="00246604">
        <w:rPr>
          <w:color w:val="000000"/>
          <w:sz w:val="28"/>
          <w:szCs w:val="28"/>
          <w:lang w:val="en-US"/>
        </w:rPr>
        <w:t>III</w:t>
      </w:r>
      <w:r w:rsidR="00E4732B" w:rsidRPr="00246604">
        <w:rPr>
          <w:color w:val="000000"/>
          <w:sz w:val="28"/>
          <w:szCs w:val="28"/>
        </w:rPr>
        <w:t xml:space="preserve"> поясничных сегментов</w:t>
      </w:r>
      <w:r w:rsidR="000F1E9B" w:rsidRPr="00246604">
        <w:rPr>
          <w:color w:val="000000"/>
          <w:sz w:val="28"/>
          <w:szCs w:val="28"/>
        </w:rPr>
        <w:t xml:space="preserve"> </w:t>
      </w:r>
      <w:r w:rsidR="00E4732B" w:rsidRPr="00246604">
        <w:rPr>
          <w:color w:val="000000"/>
          <w:sz w:val="28"/>
          <w:szCs w:val="28"/>
        </w:rPr>
        <w:t>начинают выселяться. Они следуют по направлению ближайшего отрезка передних</w:t>
      </w:r>
      <w:r w:rsidR="000F1E9B" w:rsidRPr="00246604">
        <w:rPr>
          <w:color w:val="000000"/>
          <w:sz w:val="28"/>
          <w:szCs w:val="28"/>
        </w:rPr>
        <w:t xml:space="preserve"> </w:t>
      </w:r>
      <w:r w:rsidR="00E4732B" w:rsidRPr="00246604">
        <w:rPr>
          <w:color w:val="000000"/>
          <w:sz w:val="28"/>
          <w:szCs w:val="28"/>
        </w:rPr>
        <w:t xml:space="preserve">корешков спинного мозга (передних и задних), и у человеческого 4-не-дельного зародыша, покинув корешок, располагаются ляте-рально и дорзально от аорты у развивающегося позвоночника в два столба — будущие пограничные стволы. Часть клеток столбов в этот же период перемещается по направлению к внутренним органам и складывается в периферические узлы. Нервные клетки некоторых симпатических узлов образуют волокна вскоре после замыкания нервной трубки (Н. И. Зазыбин, 1936). Следующим этапом развития является преобразование клеток столбов в симпатические, сгущение их в местах, соответствующих отдельным сегментам спинного мозга, в узлы и одновременное появление связи между этими узлами, что происходит путем образования межузловых ветвей. 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Главная составная часть этих ветвей — аксоны, проходящие через ряд узлов, и аксоны, переходящие от одного узла к другому. Участки закладывающегося спинного мозга, из которых высенились симпатические клетки, сами превращаются в столб серого вещества и являются симпатическим спинномозговым центром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 xml:space="preserve">Симпатический спинномозговой центр простирается от </w:t>
      </w:r>
      <w:r w:rsidRPr="00246604">
        <w:rPr>
          <w:color w:val="000000"/>
          <w:sz w:val="28"/>
          <w:szCs w:val="28"/>
          <w:lang w:val="en-US"/>
        </w:rPr>
        <w:t>VIII</w:t>
      </w:r>
      <w:r w:rsidRPr="00246604">
        <w:rPr>
          <w:color w:val="000000"/>
          <w:sz w:val="28"/>
          <w:szCs w:val="28"/>
        </w:rPr>
        <w:t xml:space="preserve"> шейного — </w:t>
      </w:r>
      <w:r w:rsidRPr="00246604">
        <w:rPr>
          <w:color w:val="000000"/>
          <w:sz w:val="28"/>
          <w:szCs w:val="28"/>
          <w:lang w:val="en-US"/>
        </w:rPr>
        <w:t>I</w:t>
      </w:r>
      <w:r w:rsidRPr="00246604">
        <w:rPr>
          <w:color w:val="000000"/>
          <w:sz w:val="28"/>
          <w:szCs w:val="28"/>
        </w:rPr>
        <w:t xml:space="preserve"> грудного сегмента до </w:t>
      </w:r>
      <w:r w:rsidRPr="00246604">
        <w:rPr>
          <w:color w:val="000000"/>
          <w:sz w:val="28"/>
          <w:szCs w:val="28"/>
          <w:lang w:val="en-US"/>
        </w:rPr>
        <w:t>II</w:t>
      </w:r>
      <w:r w:rsidRPr="00246604">
        <w:rPr>
          <w:color w:val="000000"/>
          <w:sz w:val="28"/>
          <w:szCs w:val="28"/>
        </w:rPr>
        <w:t xml:space="preserve"> — </w:t>
      </w:r>
      <w:r w:rsidRPr="00246604">
        <w:rPr>
          <w:color w:val="000000"/>
          <w:sz w:val="28"/>
          <w:szCs w:val="28"/>
          <w:lang w:val="en-US"/>
        </w:rPr>
        <w:t>IV</w:t>
      </w:r>
      <w:r w:rsidRPr="00246604">
        <w:rPr>
          <w:color w:val="000000"/>
          <w:sz w:val="28"/>
          <w:szCs w:val="28"/>
        </w:rPr>
        <w:t xml:space="preserve"> поясничных, залегает в боковом роге и достигает кзади области заднего рога. Аксоны вегетативных невронов (симпатических) покидают спинной мозг в составе передних корешков и образуют белую соединительную ветвь, состоящую из мякотных волокон и связующую корешок с узлом пограничного ствола. Эти эфферентные волокна направляются к клеткам узлов ствола или к узлам периферии. Связь эта чрезвычайно важна, т. к. наличие ее в значительной мере обусловливает координирование и передачу импульсов с вегетативной периферии в мозг и обратно. Аксоны клеток этих узлов периферпи следуют или к соответствующему спинномозговому нерву, слагаясь в серую соединительную ветвь, или</w:t>
      </w:r>
      <w:r w:rsidRPr="00246604">
        <w:rPr>
          <w:smallCaps/>
          <w:color w:val="000000"/>
          <w:sz w:val="28"/>
          <w:szCs w:val="28"/>
        </w:rPr>
        <w:t xml:space="preserve"> к </w:t>
      </w:r>
      <w:r w:rsidRPr="00246604">
        <w:rPr>
          <w:color w:val="000000"/>
          <w:sz w:val="28"/>
          <w:szCs w:val="28"/>
        </w:rPr>
        <w:t>различным внутренним органам, составляя различные висцеральные ветви пограничного симпатического ствола. В составе нервов симпатической нервной системы проходят чувствительные проводники спинального происхождения. Эти чувствительные (афферентные) спинальные волокна пограничного симпатического ствола происходят из многих, порой весьма удаленных сегментов (Д. М. Голуб, 1953 — 1957).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Аксоны клеток симпатических центров, которые идут к клеткам (преганглионарными) волокнами. Отростки же клеток узлов пограничного ствола или узлов периферии, которые направляются к различным органам, составляя проводники их эфферентной иннервации, называются послеузловыми (постганглионарными).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Шейная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часть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симпатического ствола, состоящая из варьирующего числа узлов (у человека 1—2—3), соединенных между собой длинными межузловыми ветвями, связана со спинномозговыми нервами также посредством серых соединительных ветвей.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Развитие и связи шейных, а также крестцовых узлов изучены слабее; большое количество работ посвящено исследованию вопроса о развитии вегетативных узлов головы. Полагают, что последние развиваются из стенок мозговой трубки и из головных узлов. Узловые клетки выселяются из клеточной массы, из которой в дальнейшем образуется полулунный узел Гассера; выходя из черепной капсулы, они занимают определенные места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и группируются в следующие 4 узла: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1) ресничный узел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лежит в глазнице на наружной поверхности зрительного нерва;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2) основно-нёбный узел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— в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крылонёбной ямке;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3) ушной узел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— под овальным отверстием основной кости на внутренней поверхности нижнечелюстного нерва;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4) - подчелюстной узел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— над подчелюстной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железой. В ранних стадиях развития у 6-недельного зародыша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наблюдать длинные и короткие ветви, соединяющие выселившиеся узлы с исходным пунктом их эмиграции — полулунным узлом. Волокна к ресничному узлу идут по глазничной ветви тройничного нерва, к основно-нёбному узлу— по верхнечелюстной ветви тройничного нерва, волокна к ушному и подчелюстному узлам — по нижнечелюстной ветви тройничного нерва. Узлы головы получают сверх того добавочные симпатические клетки, мигрирующие и по другим путям. Так, основно-нёбный и подчелюстной узлы, находящиеся в связи с коленчатым узлом, получают добавочные клетки: первый — по поверхностному большому каменистому нерву, второй — по барабанной струне. Ветви к ушному узлу идут от языко-глоточного нерва (по Мюллеру,— от каменистого узла через поверхностный малый каменистый нерв). Исключением является ресничный узел у человека, все клетки которого выселяются из полулунного узла (по Кунтцу,— из глазодвигательного нерва).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Пограничные стволы у взрослого человека представляют прерываемые узлами длинные тяжи, которые, залегая с боков позвоночного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столба,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тянутся от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 xml:space="preserve">основания черепа до копчика. Шейная часть ствола включает 3 узла: верхний, средний (иногда непостоянный промежуточный) и нижний. Верхний узел, обычно овально-продолговатой формы, лежит на уровне тел </w:t>
      </w:r>
      <w:r w:rsidRPr="00246604">
        <w:rPr>
          <w:color w:val="000000"/>
          <w:sz w:val="28"/>
          <w:szCs w:val="28"/>
          <w:lang w:val="en-US"/>
        </w:rPr>
        <w:t>II</w:t>
      </w:r>
      <w:r w:rsidRPr="00246604">
        <w:rPr>
          <w:color w:val="000000"/>
          <w:sz w:val="28"/>
          <w:szCs w:val="28"/>
        </w:rPr>
        <w:t>—</w:t>
      </w:r>
      <w:r w:rsidRPr="00246604">
        <w:rPr>
          <w:color w:val="000000"/>
          <w:sz w:val="28"/>
          <w:szCs w:val="28"/>
          <w:lang w:val="en-US"/>
        </w:rPr>
        <w:t>IV</w:t>
      </w:r>
      <w:r w:rsidRPr="00246604">
        <w:rPr>
          <w:color w:val="000000"/>
          <w:sz w:val="28"/>
          <w:szCs w:val="28"/>
        </w:rPr>
        <w:t xml:space="preserve"> шейных позвонков, на длинной мышце головы, впереди предпозвоночной фасции и находится позади внутренней сонной артерии и влагалища блуждающего и подъязычного нервов; иногда узел тесно соединен блуждающего нерва и трудно от него отделим (по Иск,— в 4 случаях из 28). Отрезок ствола, отходящего от узла, ложится на предпозвоночную фасцию, длинные мышцы головы и шеи и входит в средний шейный узел, который расположен на уровне поперечного отростка </w:t>
      </w:r>
      <w:r w:rsidRPr="00246604">
        <w:rPr>
          <w:color w:val="000000"/>
          <w:sz w:val="28"/>
          <w:szCs w:val="28"/>
          <w:lang w:val="en-US"/>
        </w:rPr>
        <w:t>V</w:t>
      </w:r>
      <w:r w:rsidRPr="00246604">
        <w:rPr>
          <w:color w:val="000000"/>
          <w:sz w:val="28"/>
          <w:szCs w:val="28"/>
        </w:rPr>
        <w:t>—</w:t>
      </w:r>
      <w:r w:rsidRPr="00246604">
        <w:rPr>
          <w:color w:val="000000"/>
          <w:sz w:val="28"/>
          <w:szCs w:val="28"/>
          <w:lang w:val="en-US"/>
        </w:rPr>
        <w:t>VI</w:t>
      </w:r>
      <w:r w:rsidRPr="00246604">
        <w:rPr>
          <w:color w:val="000000"/>
          <w:sz w:val="28"/>
          <w:szCs w:val="28"/>
        </w:rPr>
        <w:t xml:space="preserve"> шейных позвонков впереди длинной мышцы шеи и прилегает к нижней щитовидной артерии; отличается чрезвычайной вариацией форм; иногда узел совершенно отсутствует. Второй отрезок ствола начинается от нижнего полюса среднего шейного узла; образовав вокруг подключичной артерии петлю, ствол входит в нижний шейный узел, лежащий впереди поперечного отростка </w:t>
      </w:r>
      <w:r w:rsidRPr="00246604">
        <w:rPr>
          <w:color w:val="000000"/>
          <w:sz w:val="28"/>
          <w:szCs w:val="28"/>
          <w:lang w:val="en-US"/>
        </w:rPr>
        <w:t>VI</w:t>
      </w:r>
      <w:r w:rsidRPr="00246604">
        <w:rPr>
          <w:color w:val="000000"/>
          <w:sz w:val="28"/>
          <w:szCs w:val="28"/>
        </w:rPr>
        <w:t>—</w:t>
      </w:r>
      <w:r w:rsidRPr="00246604">
        <w:rPr>
          <w:color w:val="000000"/>
          <w:sz w:val="28"/>
          <w:szCs w:val="28"/>
          <w:lang w:val="en-US"/>
        </w:rPr>
        <w:t>VII</w:t>
      </w:r>
      <w:r w:rsidRPr="00246604">
        <w:rPr>
          <w:color w:val="000000"/>
          <w:sz w:val="28"/>
          <w:szCs w:val="28"/>
        </w:rPr>
        <w:t xml:space="preserve"> шейных позвонков у места отхождения позвоночной артерии. При отсутствии среднего узла первый отрезок непосредственно переходит в нижний шейный узел. Последний почти всегда сливается с верхним грудным в сплющенную изогнутую пластинку, часто обозначаемую как звездчатый узел.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Грудная часть симпатического ствола включает 10—12 узлов, на всем пути прикрыта листком внутригрудной фасции и расходящимися листками заднесредостенной плевры и залегает в верхнем отделе — спереди от реберных головок и межреберных артерий, в нижнем — более медиально. Медиально от правого пограничного ствола располагается непарная вена, от левого — полунепарная вена. Узлы грудной части лежат впереди реберных головок, они треугольные или квадратные, уплощены, первый грудной часто слит со вторым; верхние узлы крупнее нижних.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Брюшная (или поясничная) часть с ее 4—5 узлами сдвинута к средней линии, так что узлы лежат прямо на телах позвонков, будучи с правой стороны прикрыты нижней полой веной, с левой — брюшной аортой. Узлы этой части невелики, кроме самого нижнего, наиболее крупного и сильно вытянутого; соединительные ветви между ними, как и в грудной части, нередко раздвоены.</w:t>
      </w:r>
    </w:p>
    <w:p w:rsidR="00E4732B" w:rsidRPr="00246604" w:rsidRDefault="00E4732B" w:rsidP="000F1E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Тазовая, или крестцовая, часть — самый меньший отдел симпатического ствола. Он расположен медиально от крестцовых отверстий, прерываясь 3—4 мелкими узлами. Приближаясь к срединной плоскости, правый и левый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стволы присоединяются один к другому,</w:t>
      </w:r>
      <w:r w:rsidRPr="00246604">
        <w:rPr>
          <w:color w:val="000000"/>
          <w:sz w:val="28"/>
          <w:szCs w:val="28"/>
          <w:vertAlign w:val="superscript"/>
        </w:rPr>
        <w:t>:</w:t>
      </w:r>
      <w:r w:rsidRPr="00246604">
        <w:rPr>
          <w:color w:val="000000"/>
          <w:sz w:val="28"/>
          <w:szCs w:val="28"/>
        </w:rPr>
        <w:t xml:space="preserve"> образуя на</w:t>
      </w:r>
      <w:r w:rsidRPr="00246604">
        <w:rPr>
          <w:color w:val="000000"/>
          <w:sz w:val="28"/>
          <w:szCs w:val="28"/>
          <w:vertAlign w:val="superscript"/>
        </w:rPr>
        <w:t>:</w:t>
      </w:r>
      <w:r w:rsidRPr="00246604">
        <w:rPr>
          <w:color w:val="000000"/>
          <w:sz w:val="28"/>
          <w:szCs w:val="28"/>
        </w:rPr>
        <w:t xml:space="preserve"> передней поверхности первого копчикового позвонка дугообразной формы крестцовую петлю, на середине которой располагается маленький непарный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копчиковый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узел.</w:t>
      </w:r>
    </w:p>
    <w:p w:rsidR="00E4732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В голове также отмечается наличие элементов пограничного симпатического ствола, который представлен здесь рядом сплетений, образованиях 'Ветвями шейной, части ствола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преимущественно от верхнего шейного симпатического узла. Первый ого отрезок — ствол внутреннего сонного нерва от верхнего шейного; узла. Войдя в наружное отверстие сонного канала, ствол делится обычно на лятерально-переднюю и медиально-заднюю ветви, соединений между которыми образуют второй отрезок ствола — сонное и пещеристое сплетения. Во внутреннее сонное сплетение включен обыкновенно небольшой плоский или звездообразный. Веточки сплетений к вегетативным узлам головы составляют третий отрезок пограничного ствола. Узлами головного отдела считают вышеуказанные ресничный, основно-нёб-ный и ушной, которые, по мнению ряда авторов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принадлежат к парасимпатической нервной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системе.</w:t>
      </w:r>
    </w:p>
    <w:p w:rsidR="000F1E9B" w:rsidRPr="00246604" w:rsidRDefault="00E4732B" w:rsidP="000F1E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Периферическая симпатическая система делится на систем сомы и висцеральную систему, иннервирующую внутренний, органы. Волокна соматической части образуются отростками клеток, тела которых залегают в узлах пограничного ствола. По выходе из узла аксоны образуют стволики —присоединяются к стволам спинномозговых нервов и оканчиваются, в периферических сосудах, лимфатических узлах, в железах и. гладкой мускулатуре кожи, а также в некоторых скелетных мышцах. Вегетативные стволы и сплетения брюшной и тазовой Полостей могут содержать в своем, составе афферентные спинальные волокна. Отростки клеток многих близко отстоящих от данных образований спинномозговых узлов (Д. М. Голуб, 1949-1957). Большинство стволиков серого цвета; прозрачны, ход их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часто извилист.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Форма периферических, пред позвоночных симпатических узлов Варьирует от округлой до звездчатой и часто Зависит от топографии; так, в сплетениях кишок</w:t>
      </w:r>
      <w:r w:rsidRPr="00246604">
        <w:rPr>
          <w:smallCaps/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узлы уплощены, в мочевом пузыре, в сердце —округлы, на передней поверхности предсердии всегда встречаются 1-2 плоских узла. По своему</w:t>
      </w:r>
      <w:r w:rsidRPr="00246604">
        <w:rPr>
          <w:color w:val="000000"/>
          <w:sz w:val="28"/>
          <w:szCs w:val="28"/>
          <w:vertAlign w:val="superscript"/>
        </w:rPr>
        <w:t xml:space="preserve"> </w:t>
      </w:r>
      <w:r w:rsidRPr="00246604">
        <w:rPr>
          <w:color w:val="000000"/>
          <w:sz w:val="28"/>
          <w:szCs w:val="28"/>
        </w:rPr>
        <w:t>Положению узлы могут прерывать ход ствола или, закладывая внутриствольно, раздвигать его волокна сверх того они часто прилегают К стволу либо включаются в переплет его анастомозов. В последнем случае, если узлов много, образуются обширные узловые сплетения, лежащие. Вне или внутри стенок органов, (например, в кишках), или небольшие узловые (на сердце). Величина узлов варьирует от микроскопических размеров (например, когда узел состоит из 2—3 клеток) до 1 еж. Меньшие узлы встречаются внутри Стволов (они всегда залегают в блуждающем нерве), средние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 xml:space="preserve">и большие прилегают к стволам крупных сосудов или закладываются в самих органах или подле низе. Стволы часто образуют сплетения, которые </w:t>
      </w:r>
      <w:r w:rsidR="00F0631D" w:rsidRPr="00246604">
        <w:rPr>
          <w:color w:val="000000"/>
          <w:sz w:val="28"/>
          <w:szCs w:val="28"/>
        </w:rPr>
        <w:t>т</w:t>
      </w:r>
      <w:r w:rsidRPr="00246604">
        <w:rPr>
          <w:color w:val="000000"/>
          <w:sz w:val="28"/>
          <w:szCs w:val="28"/>
        </w:rPr>
        <w:t>акже находятся вне или в стенках органов. Сплетения делятся на крупные и мелкие; мел</w:t>
      </w:r>
      <w:r w:rsidR="00F0631D" w:rsidRPr="00246604">
        <w:rPr>
          <w:color w:val="000000"/>
          <w:sz w:val="28"/>
          <w:szCs w:val="28"/>
        </w:rPr>
        <w:t>кие складываются самостоятельно</w:t>
      </w:r>
      <w:r w:rsidRPr="00246604">
        <w:rPr>
          <w:color w:val="000000"/>
          <w:sz w:val="28"/>
          <w:szCs w:val="28"/>
        </w:rPr>
        <w:t xml:space="preserve"> или являются частью кру</w:t>
      </w:r>
      <w:r w:rsidR="00F0631D" w:rsidRPr="00246604">
        <w:rPr>
          <w:color w:val="000000"/>
          <w:sz w:val="28"/>
          <w:szCs w:val="28"/>
        </w:rPr>
        <w:t>п</w:t>
      </w:r>
      <w:r w:rsidRPr="00246604">
        <w:rPr>
          <w:color w:val="000000"/>
          <w:sz w:val="28"/>
          <w:szCs w:val="28"/>
        </w:rPr>
        <w:t>ных. Вопро</w:t>
      </w:r>
      <w:r w:rsidR="00F0631D" w:rsidRPr="00246604">
        <w:rPr>
          <w:color w:val="000000"/>
          <w:sz w:val="28"/>
          <w:szCs w:val="28"/>
        </w:rPr>
        <w:t xml:space="preserve">с о характере сплетений в ряде </w:t>
      </w:r>
      <w:r w:rsidRPr="00246604">
        <w:rPr>
          <w:color w:val="000000"/>
          <w:sz w:val="28"/>
          <w:szCs w:val="28"/>
        </w:rPr>
        <w:t xml:space="preserve">случаев является </w:t>
      </w:r>
      <w:r w:rsidR="00F0631D" w:rsidRPr="00246604">
        <w:rPr>
          <w:color w:val="000000"/>
          <w:sz w:val="28"/>
          <w:szCs w:val="28"/>
        </w:rPr>
        <w:t>спор</w:t>
      </w:r>
      <w:r w:rsidRPr="00246604">
        <w:rPr>
          <w:color w:val="000000"/>
          <w:sz w:val="28"/>
          <w:szCs w:val="28"/>
        </w:rPr>
        <w:t>ним, так как к симпатическим стволам часто примешиваются парасимпатические и спинномозговые нервы. Симпатич</w:t>
      </w:r>
      <w:r w:rsidR="00F0631D" w:rsidRPr="00246604">
        <w:rPr>
          <w:color w:val="000000"/>
          <w:sz w:val="28"/>
          <w:szCs w:val="28"/>
        </w:rPr>
        <w:t>еские нервы головы, шеи и груд</w:t>
      </w:r>
      <w:r w:rsidRPr="00246604">
        <w:rPr>
          <w:color w:val="000000"/>
          <w:sz w:val="28"/>
          <w:szCs w:val="28"/>
        </w:rPr>
        <w:t>и отхо</w:t>
      </w:r>
      <w:r w:rsidR="00F0631D" w:rsidRPr="00246604">
        <w:rPr>
          <w:color w:val="000000"/>
          <w:sz w:val="28"/>
          <w:szCs w:val="28"/>
        </w:rPr>
        <w:t>дят от шейных и грудных симпати</w:t>
      </w:r>
      <w:r w:rsidRPr="00246604">
        <w:rPr>
          <w:color w:val="000000"/>
          <w:sz w:val="28"/>
          <w:szCs w:val="28"/>
        </w:rPr>
        <w:t>ческнх</w:t>
      </w:r>
      <w:r w:rsidR="00F0631D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узлов,</w:t>
      </w:r>
      <w:r w:rsidR="00F0631D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отчасти от их межузловых ветвей и делятся на восходящую группу, направляющуюся к голове, на группу ветвей, опускающихся к внутренностям груди, и группу ветвей, направляющихся к органам шеи почти непосредственно от места отхода. Нервы головы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отходят преимущественно от верхнего и в меньшей степени от нижнего шейного узла и делятся на груп</w:t>
      </w:r>
      <w:r w:rsidR="00F0631D" w:rsidRPr="00246604">
        <w:rPr>
          <w:color w:val="000000"/>
          <w:sz w:val="28"/>
          <w:szCs w:val="28"/>
        </w:rPr>
        <w:t>п</w:t>
      </w:r>
      <w:r w:rsidRPr="00246604">
        <w:rPr>
          <w:color w:val="000000"/>
          <w:sz w:val="28"/>
          <w:szCs w:val="28"/>
        </w:rPr>
        <w:t xml:space="preserve">ы; одна проникает в полость черепа, другая </w:t>
      </w:r>
      <w:r w:rsidR="00F0631D" w:rsidRPr="00246604">
        <w:rPr>
          <w:color w:val="000000"/>
          <w:sz w:val="28"/>
          <w:szCs w:val="28"/>
        </w:rPr>
        <w:t>п</w:t>
      </w:r>
      <w:r w:rsidRPr="00246604">
        <w:rPr>
          <w:color w:val="000000"/>
          <w:sz w:val="28"/>
          <w:szCs w:val="28"/>
        </w:rPr>
        <w:t>одходит с периферии. Первая группа состоит из яремного и внутрен</w:t>
      </w:r>
      <w:r w:rsidR="00F0631D" w:rsidRPr="00246604">
        <w:rPr>
          <w:color w:val="000000"/>
          <w:sz w:val="28"/>
          <w:szCs w:val="28"/>
        </w:rPr>
        <w:t>него сонного нервов; последний,</w:t>
      </w:r>
      <w:r w:rsidRPr="00246604">
        <w:rPr>
          <w:color w:val="000000"/>
          <w:sz w:val="28"/>
          <w:szCs w:val="28"/>
        </w:rPr>
        <w:t xml:space="preserve"> подойдя к внутренней сонной артерии, входит в состав сплетения, заложенного по ее ходу. От яремного нерва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отходят ветви к ярем</w:t>
      </w:r>
      <w:r w:rsidR="00F0631D" w:rsidRPr="00246604">
        <w:rPr>
          <w:color w:val="000000"/>
          <w:sz w:val="28"/>
          <w:szCs w:val="28"/>
        </w:rPr>
        <w:t xml:space="preserve">ному узлу блуждающего нерва и к </w:t>
      </w:r>
      <w:r w:rsidRPr="00246604">
        <w:rPr>
          <w:color w:val="000000"/>
          <w:sz w:val="28"/>
          <w:szCs w:val="28"/>
        </w:rPr>
        <w:t>каменистому узлу языко-глото</w:t>
      </w:r>
      <w:r w:rsidR="00F0631D" w:rsidRPr="00246604">
        <w:rPr>
          <w:color w:val="000000"/>
          <w:sz w:val="28"/>
          <w:szCs w:val="28"/>
        </w:rPr>
        <w:t>чного нерва; от сонного спле</w:t>
      </w:r>
      <w:r w:rsidRPr="00246604">
        <w:rPr>
          <w:color w:val="000000"/>
          <w:sz w:val="28"/>
          <w:szCs w:val="28"/>
        </w:rPr>
        <w:t>тения, отходят верхний и нижний сонно-барабанн</w:t>
      </w:r>
      <w:r w:rsidR="00F0631D" w:rsidRPr="00246604">
        <w:rPr>
          <w:color w:val="000000"/>
          <w:sz w:val="28"/>
          <w:szCs w:val="28"/>
        </w:rPr>
        <w:t>ые нервы.</w:t>
      </w:r>
      <w:r w:rsidRPr="00246604">
        <w:rPr>
          <w:color w:val="000000"/>
          <w:sz w:val="28"/>
          <w:szCs w:val="28"/>
        </w:rPr>
        <w:t xml:space="preserve"> Также сплетен</w:t>
      </w:r>
      <w:r w:rsidR="00F0631D" w:rsidRPr="00246604">
        <w:rPr>
          <w:color w:val="000000"/>
          <w:sz w:val="28"/>
          <w:szCs w:val="28"/>
        </w:rPr>
        <w:t xml:space="preserve">ия, сопровождающие ветви внутренней сонной артерии. </w:t>
      </w:r>
      <w:r w:rsidRPr="00246604">
        <w:rPr>
          <w:color w:val="000000"/>
          <w:sz w:val="28"/>
          <w:szCs w:val="28"/>
        </w:rPr>
        <w:t>Проход</w:t>
      </w:r>
      <w:r w:rsidR="00F0631D" w:rsidRPr="00246604">
        <w:rPr>
          <w:color w:val="000000"/>
          <w:sz w:val="28"/>
          <w:szCs w:val="28"/>
        </w:rPr>
        <w:t xml:space="preserve">я вщещеригстой пазухе, сонное плетение в </w:t>
      </w:r>
      <w:r w:rsidRPr="00246604">
        <w:rPr>
          <w:color w:val="000000"/>
          <w:sz w:val="28"/>
          <w:szCs w:val="28"/>
        </w:rPr>
        <w:t>этом месте получает название пещеристого сплетения</w:t>
      </w:r>
      <w:r w:rsidR="000F1E9B" w:rsidRPr="00246604">
        <w:rPr>
          <w:color w:val="000000"/>
          <w:sz w:val="28"/>
          <w:szCs w:val="28"/>
        </w:rPr>
        <w:t xml:space="preserve"> </w:t>
      </w:r>
      <w:r w:rsidR="00F0631D" w:rsidRPr="00246604">
        <w:rPr>
          <w:color w:val="000000"/>
          <w:sz w:val="28"/>
          <w:szCs w:val="28"/>
        </w:rPr>
        <w:t xml:space="preserve">и посылает нервные стволики к </w:t>
      </w:r>
      <w:r w:rsidRPr="00246604">
        <w:rPr>
          <w:color w:val="000000"/>
          <w:sz w:val="28"/>
          <w:szCs w:val="28"/>
        </w:rPr>
        <w:t>нервам (глазодвигательному, блоковому, отводящему, к полулунному: узлу тройничного, нерва), к образованиям, лежащ</w:t>
      </w:r>
      <w:r w:rsidR="00F0631D" w:rsidRPr="00246604">
        <w:rPr>
          <w:color w:val="000000"/>
          <w:sz w:val="28"/>
          <w:szCs w:val="28"/>
        </w:rPr>
        <w:t xml:space="preserve">им в этой области (к гипофизу) и в </w:t>
      </w:r>
      <w:r w:rsidRPr="00246604">
        <w:rPr>
          <w:color w:val="000000"/>
          <w:sz w:val="28"/>
          <w:szCs w:val="28"/>
        </w:rPr>
        <w:t>полости глаз</w:t>
      </w:r>
      <w:r w:rsidR="00F0631D" w:rsidRPr="00246604">
        <w:rPr>
          <w:color w:val="000000"/>
          <w:sz w:val="28"/>
          <w:szCs w:val="28"/>
        </w:rPr>
        <w:t>н</w:t>
      </w:r>
      <w:r w:rsidRPr="00246604">
        <w:rPr>
          <w:color w:val="000000"/>
          <w:sz w:val="28"/>
          <w:szCs w:val="28"/>
        </w:rPr>
        <w:t>ицы (к слёзным железам, ресни</w:t>
      </w:r>
      <w:r w:rsidR="00F0631D" w:rsidRPr="00246604">
        <w:rPr>
          <w:color w:val="000000"/>
          <w:sz w:val="28"/>
          <w:szCs w:val="28"/>
        </w:rPr>
        <w:t>чному узлу, к мышце</w:t>
      </w:r>
      <w:r w:rsidRPr="00246604">
        <w:rPr>
          <w:color w:val="000000"/>
          <w:sz w:val="28"/>
          <w:szCs w:val="28"/>
        </w:rPr>
        <w:t>. К этой же группе отно</w:t>
      </w:r>
      <w:r w:rsidR="00F0631D" w:rsidRPr="00246604">
        <w:rPr>
          <w:color w:val="000000"/>
          <w:sz w:val="28"/>
          <w:szCs w:val="28"/>
        </w:rPr>
        <w:t>сится позвоночное</w:t>
      </w:r>
      <w:r w:rsidRPr="00246604">
        <w:rPr>
          <w:color w:val="000000"/>
          <w:sz w:val="28"/>
          <w:szCs w:val="28"/>
        </w:rPr>
        <w:t xml:space="preserve"> -</w:t>
      </w:r>
      <w:r w:rsidR="00F0631D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сплетение, связанное с нижним шейным узлом и сопровождающее позвоночную, артер</w:t>
      </w:r>
      <w:r w:rsidR="00F0631D" w:rsidRPr="00246604">
        <w:rPr>
          <w:color w:val="000000"/>
          <w:sz w:val="28"/>
          <w:szCs w:val="28"/>
        </w:rPr>
        <w:t>ию. Оба, сонное и позвоночное,</w:t>
      </w:r>
      <w:r w:rsidRPr="00246604">
        <w:rPr>
          <w:color w:val="000000"/>
          <w:sz w:val="28"/>
          <w:szCs w:val="28"/>
        </w:rPr>
        <w:t xml:space="preserve">сплетения внутри черепа, дают к сосудам; мозга, оболочкам. </w:t>
      </w:r>
    </w:p>
    <w:p w:rsidR="000F1E9B" w:rsidRPr="00246604" w:rsidRDefault="00E4732B" w:rsidP="000F1E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 xml:space="preserve">Вторая группа составляется </w:t>
      </w:r>
      <w:r w:rsidR="00F0631D" w:rsidRPr="00246604">
        <w:rPr>
          <w:color w:val="000000"/>
          <w:sz w:val="28"/>
          <w:szCs w:val="28"/>
        </w:rPr>
        <w:t xml:space="preserve">двумя ветвями верхнего шейного </w:t>
      </w:r>
      <w:r w:rsidRPr="00246604">
        <w:rPr>
          <w:color w:val="000000"/>
          <w:sz w:val="28"/>
          <w:szCs w:val="28"/>
        </w:rPr>
        <w:t>узла,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рые, образовав сплетения вокруг сонной арте</w:t>
      </w:r>
      <w:r w:rsidR="00F0631D" w:rsidRPr="00246604">
        <w:rPr>
          <w:color w:val="000000"/>
          <w:sz w:val="28"/>
          <w:szCs w:val="28"/>
        </w:rPr>
        <w:t>рии, сопровождают ее разветвления на голове</w:t>
      </w:r>
      <w:r w:rsidRPr="00246604">
        <w:rPr>
          <w:color w:val="000000"/>
          <w:sz w:val="28"/>
          <w:szCs w:val="28"/>
        </w:rPr>
        <w:t>.</w:t>
      </w:r>
      <w:r w:rsidR="00F0631D" w:rsidRPr="00246604">
        <w:rPr>
          <w:color w:val="000000"/>
          <w:sz w:val="28"/>
          <w:szCs w:val="28"/>
        </w:rPr>
        <w:t xml:space="preserve"> Часть </w:t>
      </w:r>
      <w:r w:rsidRPr="00246604">
        <w:rPr>
          <w:color w:val="000000"/>
          <w:sz w:val="28"/>
          <w:szCs w:val="28"/>
        </w:rPr>
        <w:t>веточе</w:t>
      </w:r>
      <w:r w:rsidR="00F0631D" w:rsidRPr="00246604">
        <w:rPr>
          <w:color w:val="000000"/>
          <w:sz w:val="28"/>
          <w:szCs w:val="28"/>
        </w:rPr>
        <w:t>к</w:t>
      </w:r>
      <w:r w:rsidRPr="00246604">
        <w:rPr>
          <w:color w:val="000000"/>
          <w:sz w:val="28"/>
          <w:szCs w:val="28"/>
        </w:rPr>
        <w:t xml:space="preserve"> </w:t>
      </w:r>
      <w:r w:rsidR="00F0631D" w:rsidRPr="00246604">
        <w:rPr>
          <w:color w:val="000000"/>
          <w:sz w:val="28"/>
          <w:szCs w:val="28"/>
        </w:rPr>
        <w:t>сплетения</w:t>
      </w:r>
      <w:r w:rsidRPr="00246604">
        <w:rPr>
          <w:color w:val="000000"/>
          <w:sz w:val="28"/>
          <w:szCs w:val="28"/>
        </w:rPr>
        <w:t xml:space="preserve"> проникает внутрь черепа по артериям твердой мозговой оболочки и дает стволик ушному узлу; наружное челюстное сплетение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дает корешок к подчелюстному узлу. Органы шеи получают нервы от трех шейных узлов; часть нервов отходит от шейной части пограничного ствола, часть — от образованных ветвями всех шейных узлов сплетений общей и наружной сонных артерий. Веточки от сплетений следуют ходу ветвей сонных артерий и вместе с ними подходят к органам, в силу чего число отдельных симпатич</w:t>
      </w:r>
      <w:r w:rsidR="00F0631D" w:rsidRPr="00246604">
        <w:rPr>
          <w:color w:val="000000"/>
          <w:sz w:val="28"/>
          <w:szCs w:val="28"/>
        </w:rPr>
        <w:t>еских</w:t>
      </w:r>
      <w:r w:rsidRPr="00246604">
        <w:rPr>
          <w:color w:val="000000"/>
          <w:sz w:val="28"/>
          <w:szCs w:val="28"/>
        </w:rPr>
        <w:t xml:space="preserve"> сплетений равно числу артериальных ветвей, снабжающих кровью органы шеи. Из стволиков, отходящих от шейной части пограничного ствола, отме</w:t>
      </w:r>
      <w:r w:rsidR="00F0631D" w:rsidRPr="00246604">
        <w:rPr>
          <w:color w:val="000000"/>
          <w:sz w:val="28"/>
          <w:szCs w:val="28"/>
        </w:rPr>
        <w:t>чают гортанно-глоточные ветви</w:t>
      </w:r>
      <w:r w:rsidRPr="00246604">
        <w:rPr>
          <w:color w:val="000000"/>
          <w:sz w:val="28"/>
          <w:szCs w:val="28"/>
        </w:rPr>
        <w:t>,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рые от верхнего шейного узла частью идут с ветвью блуждающего нерва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к гортани, частью спускаются к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боковой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стенке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глотки,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где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вместе с</w:t>
      </w:r>
      <w:r w:rsidR="00F0631D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ветвями языко-глоточного, блуждающего и верхнего гортанного нервов образуют глоточное сплетение.</w:t>
      </w:r>
    </w:p>
    <w:p w:rsidR="000F1E9B" w:rsidRPr="00246604" w:rsidRDefault="00E4732B" w:rsidP="000F1E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 xml:space="preserve">Сплетения органов живота по характеру образующих их ветвей являются </w:t>
      </w:r>
      <w:r w:rsidR="00F0631D" w:rsidRPr="00246604">
        <w:rPr>
          <w:color w:val="000000"/>
          <w:sz w:val="28"/>
          <w:szCs w:val="28"/>
        </w:rPr>
        <w:t>главным образом симпатическими,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х</w:t>
      </w:r>
      <w:r w:rsidR="00F0631D" w:rsidRPr="00246604">
        <w:rPr>
          <w:color w:val="000000"/>
          <w:sz w:val="28"/>
          <w:szCs w:val="28"/>
        </w:rPr>
        <w:t>отя в состав</w:t>
      </w:r>
      <w:r w:rsidRPr="00246604">
        <w:rPr>
          <w:color w:val="000000"/>
          <w:sz w:val="28"/>
          <w:szCs w:val="28"/>
        </w:rPr>
        <w:t xml:space="preserve"> их имеется значительное.: количеств</w:t>
      </w:r>
      <w:r w:rsidR="00F0631D" w:rsidRPr="00246604">
        <w:rPr>
          <w:color w:val="000000"/>
          <w:sz w:val="28"/>
          <w:szCs w:val="28"/>
        </w:rPr>
        <w:t>е и парасимпатических волокон.</w:t>
      </w:r>
      <w:r w:rsidRPr="00246604">
        <w:rPr>
          <w:color w:val="000000"/>
          <w:sz w:val="28"/>
          <w:szCs w:val="28"/>
        </w:rPr>
        <w:t xml:space="preserve"> Подходящие пути слагаются из спускающихся с пищевода стволов блуждающих </w:t>
      </w:r>
      <w:r w:rsidR="00F0631D" w:rsidRPr="00246604">
        <w:rPr>
          <w:color w:val="000000"/>
          <w:sz w:val="28"/>
          <w:szCs w:val="28"/>
        </w:rPr>
        <w:t xml:space="preserve">нервов самого малого чревных нервов </w:t>
      </w:r>
      <w:r w:rsidRPr="00246604">
        <w:rPr>
          <w:color w:val="000000"/>
          <w:sz w:val="28"/>
          <w:szCs w:val="28"/>
        </w:rPr>
        <w:t>и большог</w:t>
      </w:r>
      <w:r w:rsidR="00F0631D" w:rsidRPr="00246604">
        <w:rPr>
          <w:color w:val="000000"/>
          <w:sz w:val="28"/>
          <w:szCs w:val="28"/>
        </w:rPr>
        <w:t xml:space="preserve">о количества; ветвей, отводящих </w:t>
      </w:r>
      <w:r w:rsidRPr="00246604">
        <w:rPr>
          <w:color w:val="000000"/>
          <w:sz w:val="28"/>
          <w:szCs w:val="28"/>
        </w:rPr>
        <w:t>на всем протяжении, от пограничных симпа</w:t>
      </w:r>
      <w:r w:rsidR="00F0631D" w:rsidRPr="00246604">
        <w:rPr>
          <w:color w:val="000000"/>
          <w:sz w:val="28"/>
          <w:szCs w:val="28"/>
        </w:rPr>
        <w:t>тических стволов брюшной части. Ветви блуждающ</w:t>
      </w:r>
      <w:r w:rsidRPr="00246604">
        <w:rPr>
          <w:color w:val="000000"/>
          <w:sz w:val="28"/>
          <w:szCs w:val="28"/>
        </w:rPr>
        <w:t>их нервов</w:t>
      </w:r>
      <w:r w:rsidR="00F0631D" w:rsidRPr="00246604">
        <w:rPr>
          <w:color w:val="000000"/>
          <w:sz w:val="28"/>
          <w:szCs w:val="28"/>
          <w:vertAlign w:val="superscript"/>
        </w:rPr>
        <w:t xml:space="preserve"> </w:t>
      </w:r>
      <w:r w:rsidR="00F0631D" w:rsidRPr="00246604">
        <w:rPr>
          <w:color w:val="000000"/>
          <w:sz w:val="28"/>
          <w:szCs w:val="28"/>
        </w:rPr>
        <w:t>хорош</w:t>
      </w:r>
      <w:r w:rsidRPr="00246604">
        <w:rPr>
          <w:color w:val="000000"/>
          <w:sz w:val="28"/>
          <w:szCs w:val="28"/>
        </w:rPr>
        <w:t>о</w:t>
      </w:r>
      <w:r w:rsidR="000F1E9B" w:rsidRPr="00246604">
        <w:rPr>
          <w:color w:val="000000"/>
          <w:sz w:val="28"/>
          <w:szCs w:val="28"/>
        </w:rPr>
        <w:t xml:space="preserve"> </w:t>
      </w:r>
      <w:r w:rsidR="00F0631D" w:rsidRPr="00246604">
        <w:rPr>
          <w:color w:val="000000"/>
          <w:sz w:val="28"/>
          <w:szCs w:val="28"/>
        </w:rPr>
        <w:t>прослеживаются д</w:t>
      </w:r>
      <w:r w:rsidRPr="00246604">
        <w:rPr>
          <w:color w:val="000000"/>
          <w:sz w:val="28"/>
          <w:szCs w:val="28"/>
        </w:rPr>
        <w:t>о желудка. Нек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рые физиологи и морфологи указывают, что блуждающие нервы принимают участие' в иннервации кишечники; отмеча</w:t>
      </w:r>
      <w:r w:rsidR="00F0631D" w:rsidRPr="00246604">
        <w:rPr>
          <w:color w:val="000000"/>
          <w:sz w:val="28"/>
          <w:szCs w:val="28"/>
        </w:rPr>
        <w:t xml:space="preserve">ют ветви, идущие из их стволов </w:t>
      </w:r>
      <w:r w:rsidRPr="00246604">
        <w:rPr>
          <w:color w:val="000000"/>
          <w:sz w:val="28"/>
          <w:szCs w:val="28"/>
        </w:rPr>
        <w:t>в солнечное сплетение и печень. Большой и малый чревные нервы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 xml:space="preserve">начинаются от </w:t>
      </w:r>
      <w:r w:rsidRPr="00246604">
        <w:rPr>
          <w:color w:val="000000"/>
          <w:sz w:val="28"/>
          <w:szCs w:val="28"/>
          <w:lang w:val="en-US"/>
        </w:rPr>
        <w:t>V</w:t>
      </w:r>
      <w:r w:rsidRPr="00246604">
        <w:rPr>
          <w:color w:val="000000"/>
          <w:sz w:val="28"/>
          <w:szCs w:val="28"/>
        </w:rPr>
        <w:t xml:space="preserve"> (иногда </w:t>
      </w:r>
      <w:r w:rsidRPr="00246604">
        <w:rPr>
          <w:color w:val="000000"/>
          <w:sz w:val="28"/>
          <w:szCs w:val="28"/>
          <w:lang w:val="en-US"/>
        </w:rPr>
        <w:t>IV</w:t>
      </w:r>
      <w:r w:rsidRPr="00246604">
        <w:rPr>
          <w:color w:val="000000"/>
          <w:sz w:val="28"/>
          <w:szCs w:val="28"/>
        </w:rPr>
        <w:t xml:space="preserve">) до </w:t>
      </w:r>
      <w:r w:rsidRPr="00246604">
        <w:rPr>
          <w:color w:val="000000"/>
          <w:sz w:val="28"/>
          <w:szCs w:val="28"/>
          <w:lang w:val="en-US"/>
        </w:rPr>
        <w:t>X</w:t>
      </w:r>
      <w:r w:rsidRPr="00246604">
        <w:rPr>
          <w:color w:val="000000"/>
          <w:sz w:val="28"/>
          <w:szCs w:val="28"/>
        </w:rPr>
        <w:t xml:space="preserve"> (большой) и от </w:t>
      </w:r>
      <w:r w:rsidRPr="00246604">
        <w:rPr>
          <w:color w:val="000000"/>
          <w:sz w:val="28"/>
          <w:szCs w:val="28"/>
          <w:lang w:val="en-US"/>
        </w:rPr>
        <w:t>XI</w:t>
      </w:r>
      <w:r w:rsidRPr="00246604">
        <w:rPr>
          <w:color w:val="000000"/>
          <w:sz w:val="28"/>
          <w:szCs w:val="28"/>
        </w:rPr>
        <w:t xml:space="preserve"> до </w:t>
      </w:r>
      <w:r w:rsidRPr="00246604">
        <w:rPr>
          <w:color w:val="000000"/>
          <w:sz w:val="28"/>
          <w:szCs w:val="28"/>
          <w:lang w:val="en-US"/>
        </w:rPr>
        <w:t>XII</w:t>
      </w:r>
      <w:r w:rsidRPr="00246604">
        <w:rPr>
          <w:color w:val="000000"/>
          <w:sz w:val="28"/>
          <w:szCs w:val="28"/>
        </w:rPr>
        <w:t xml:space="preserve"> симпатических грудных узлов, входят в самое большое непарное солнечное (или чревное) сплетение, лежащее на передней полуокружности брюшн</w:t>
      </w:r>
      <w:r w:rsidR="00F0631D" w:rsidRPr="00246604">
        <w:rPr>
          <w:color w:val="000000"/>
          <w:sz w:val="28"/>
          <w:szCs w:val="28"/>
        </w:rPr>
        <w:t>ой аор</w:t>
      </w:r>
      <w:r w:rsidRPr="00246604">
        <w:rPr>
          <w:color w:val="000000"/>
          <w:sz w:val="28"/>
          <w:szCs w:val="28"/>
        </w:rPr>
        <w:t>ты позади поджелудочной железы и окружающее начальные части чревной и верх</w:t>
      </w:r>
      <w:r w:rsidR="000F1E9B" w:rsidRPr="00246604">
        <w:rPr>
          <w:color w:val="000000"/>
          <w:sz w:val="28"/>
          <w:szCs w:val="28"/>
        </w:rPr>
        <w:t>ней брыжеечной артерий.</w:t>
      </w:r>
    </w:p>
    <w:p w:rsidR="00E4732B" w:rsidRPr="00246604" w:rsidRDefault="00E4732B" w:rsidP="000F1E9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Сплетение занимает участок между почечными артериями, надпочечными железами и аортальным отверстием диафрагмы и включает всегда варьирующие по форме и величине чревные узлы</w:t>
      </w:r>
      <w:r w:rsidR="00F0631D" w:rsidRPr="00246604">
        <w:rPr>
          <w:color w:val="000000"/>
          <w:sz w:val="28"/>
          <w:szCs w:val="28"/>
        </w:rPr>
        <w:t>, среди</w:t>
      </w:r>
      <w:r w:rsidRPr="00246604">
        <w:rPr>
          <w:color w:val="000000"/>
          <w:sz w:val="28"/>
          <w:szCs w:val="28"/>
        </w:rPr>
        <w:t xml:space="preserve"> к</w:t>
      </w:r>
      <w:r w:rsidR="00F0631D" w:rsidRPr="00246604">
        <w:rPr>
          <w:color w:val="000000"/>
          <w:sz w:val="28"/>
          <w:szCs w:val="28"/>
        </w:rPr>
        <w:t>оторых разли</w:t>
      </w:r>
      <w:r w:rsidRPr="00246604">
        <w:rPr>
          <w:color w:val="000000"/>
          <w:sz w:val="28"/>
          <w:szCs w:val="28"/>
        </w:rPr>
        <w:t>чают два наиболее крупных — полулунные правый и левый узлы. С этим</w:t>
      </w:r>
      <w:r w:rsidRPr="00246604">
        <w:rPr>
          <w:smallCaps/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сплетением непосредственно связано верхнее брыжеечное сплетение, 1—2 узла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рого располагаются под корнем верхней брыжеечной артерии и стволики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рого, следуя преимущественно по ветвям этой артерии, входят в стенку кишок. От солнечного сплетения отходит ряд других меньших парных сплетений: к диафрагме, надпочечникам, почкам, и внутренние семенные (яичниковые) сплетения, следующие ходу внутренней семенной (яичниковой) артерии. Кроме того, солнечное сплетение дает ряд меньших непарных сплетений и отдельных стволиков, направляющихся к печени, селезенке, желудку, поджелудочной железе, и вместе с нек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рыми стволиками верхнего брыжеечного сплетения следует к поджелудочной железе, тонким и толстым кишкам до половины протяжения поперечной ободочной. Вторым главным источником нервов органов полости живота является сплетение аорты, образующееся стволами солнечного сплетения и веточками от симпатических поясничных узлов. Аортальное сплетение тесно связано с нижним брыжеечным, иннервирующим поперечную и спускающуюся части ободочной кишки, 8-образную и верхние отделы прямой кишки. Аортальное сплетение продолжается вначале и в непарное верхнее подчревное сплетение,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рое у мыса раздваивается и переходит в сплетение таза. В нем различают основное —</w:t>
      </w:r>
      <w:r w:rsidR="00F0631D" w:rsidRPr="00246604">
        <w:rPr>
          <w:color w:val="000000"/>
          <w:sz w:val="28"/>
          <w:szCs w:val="28"/>
        </w:rPr>
        <w:t xml:space="preserve"> нижнее подвздошное сплетение </w:t>
      </w:r>
      <w:r w:rsidRPr="00246604">
        <w:rPr>
          <w:color w:val="000000"/>
          <w:sz w:val="28"/>
          <w:szCs w:val="28"/>
        </w:rPr>
        <w:t>и сплетения всех органов полости малого таза. В большинстве стволиков перечисленных сплетений включены внутриствольные нервные клетки и различной величины узелки. Концевыми отделами аортального сплетения считают части, расположенные по ходу подвздошной, бедренной и подколенной артерий.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 xml:space="preserve">Все тазовые органы — мочевой пузырь с предстательной железой, влагалище, матка с яичниками (частично), прямая кишка и другие органы — получают нервы от нижнего подчревного сплетения. Сплетение это образуется ветвями </w:t>
      </w:r>
      <w:r w:rsidRPr="00246604">
        <w:rPr>
          <w:color w:val="000000"/>
          <w:sz w:val="28"/>
          <w:szCs w:val="28"/>
          <w:lang w:val="en-US"/>
        </w:rPr>
        <w:t>I</w:t>
      </w:r>
      <w:r w:rsidRPr="00246604">
        <w:rPr>
          <w:color w:val="000000"/>
          <w:sz w:val="28"/>
          <w:szCs w:val="28"/>
        </w:rPr>
        <w:t xml:space="preserve"> (</w:t>
      </w:r>
      <w:r w:rsidRPr="00246604">
        <w:rPr>
          <w:color w:val="000000"/>
          <w:sz w:val="28"/>
          <w:szCs w:val="28"/>
          <w:lang w:val="en-US"/>
        </w:rPr>
        <w:t>II</w:t>
      </w:r>
      <w:r w:rsidRPr="00246604">
        <w:rPr>
          <w:color w:val="000000"/>
          <w:sz w:val="28"/>
          <w:szCs w:val="28"/>
        </w:rPr>
        <w:t xml:space="preserve">) — </w:t>
      </w:r>
      <w:r w:rsidRPr="00246604">
        <w:rPr>
          <w:color w:val="000000"/>
          <w:sz w:val="28"/>
          <w:szCs w:val="28"/>
          <w:lang w:val="en-US"/>
        </w:rPr>
        <w:t>III</w:t>
      </w:r>
      <w:r w:rsidRPr="00246604">
        <w:rPr>
          <w:color w:val="000000"/>
          <w:sz w:val="28"/>
          <w:szCs w:val="28"/>
        </w:rPr>
        <w:t xml:space="preserve"> (</w:t>
      </w:r>
      <w:r w:rsidRPr="00246604">
        <w:rPr>
          <w:color w:val="000000"/>
          <w:sz w:val="28"/>
          <w:szCs w:val="28"/>
          <w:lang w:val="en-US"/>
        </w:rPr>
        <w:t>IV</w:t>
      </w:r>
      <w:r w:rsidRPr="00246604">
        <w:rPr>
          <w:color w:val="000000"/>
          <w:sz w:val="28"/>
          <w:szCs w:val="28"/>
        </w:rPr>
        <w:t>) крестцовых спинномозговых нервов, ветвями крестцовых симпатических узлов, ряд</w:t>
      </w:r>
      <w:r w:rsidR="00F0631D" w:rsidRPr="00246604">
        <w:rPr>
          <w:color w:val="000000"/>
          <w:sz w:val="28"/>
          <w:szCs w:val="28"/>
        </w:rPr>
        <w:t>о</w:t>
      </w:r>
      <w:r w:rsidRPr="00246604">
        <w:rPr>
          <w:color w:val="000000"/>
          <w:sz w:val="28"/>
          <w:szCs w:val="28"/>
        </w:rPr>
        <w:t>м стволиков нижнего брыжеечного сплетения и представляет пластинку, протягивающуюся от крестца к мочевому пузырю (узловая пластинка старых авторов). Различают: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1) передне-нижний отдел пластинки, нижняя часть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рого направляется к предстательной железе, семенным пузырькам, семявы-иодящему протоку и пещеристым телам (у мужчин), верхняя — к мочевому пузырю;</w:t>
      </w:r>
    </w:p>
    <w:p w:rsidR="000F1E9B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2) у женщин — средний отдел, нижняя часть к</w:t>
      </w:r>
      <w:r w:rsidR="00F0631D" w:rsidRPr="00246604">
        <w:rPr>
          <w:color w:val="000000"/>
          <w:sz w:val="28"/>
          <w:szCs w:val="28"/>
        </w:rPr>
        <w:t>ото</w:t>
      </w:r>
      <w:r w:rsidRPr="00246604">
        <w:rPr>
          <w:color w:val="000000"/>
          <w:sz w:val="28"/>
          <w:szCs w:val="28"/>
        </w:rPr>
        <w:t>рого дает ветви влагалищу, пещеристым телам клитора, верхняя — матке и яичникам</w:t>
      </w:r>
      <w:r w:rsidR="00F0631D" w:rsidRPr="00246604">
        <w:rPr>
          <w:color w:val="000000"/>
          <w:sz w:val="28"/>
          <w:szCs w:val="28"/>
        </w:rPr>
        <w:t>;</w:t>
      </w:r>
    </w:p>
    <w:p w:rsidR="008A33F7" w:rsidRPr="00246604" w:rsidRDefault="00E4732B" w:rsidP="000F1E9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6604">
        <w:rPr>
          <w:color w:val="000000"/>
          <w:sz w:val="28"/>
          <w:szCs w:val="28"/>
        </w:rPr>
        <w:t>3) задний — направляется к прямой кишке. В сплетении заложен ряд</w:t>
      </w:r>
      <w:r w:rsidR="000F1E9B" w:rsidRPr="00246604">
        <w:rPr>
          <w:color w:val="000000"/>
          <w:sz w:val="28"/>
          <w:szCs w:val="28"/>
        </w:rPr>
        <w:t xml:space="preserve"> </w:t>
      </w:r>
      <w:r w:rsidRPr="00246604">
        <w:rPr>
          <w:color w:val="000000"/>
          <w:sz w:val="28"/>
          <w:szCs w:val="28"/>
        </w:rPr>
        <w:t>небольших узелков, связанных анастомозами с узловыми сплетениями, залегающими в органах. Предположение о существовании больших узлов, являющихся центрами для иннервации матки, приходится опровергнуть.</w:t>
      </w:r>
      <w:bookmarkStart w:id="0" w:name="_GoBack"/>
      <w:bookmarkEnd w:id="0"/>
    </w:p>
    <w:sectPr w:rsidR="008A33F7" w:rsidRPr="00246604" w:rsidSect="000F1E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32B"/>
    <w:rsid w:val="000F1E9B"/>
    <w:rsid w:val="00246604"/>
    <w:rsid w:val="00262DB7"/>
    <w:rsid w:val="002C5707"/>
    <w:rsid w:val="00715115"/>
    <w:rsid w:val="008A33F7"/>
    <w:rsid w:val="00A87DA6"/>
    <w:rsid w:val="00E23BFB"/>
    <w:rsid w:val="00E4732B"/>
    <w:rsid w:val="00F0631D"/>
    <w:rsid w:val="00F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3B8B9-466B-440E-83ED-D3BA6AF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2014-02-25T12:08:00Z</dcterms:created>
  <dcterms:modified xsi:type="dcterms:W3CDTF">2014-02-25T12:08:00Z</dcterms:modified>
</cp:coreProperties>
</file>