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0F1F6B">
      <w:pPr>
        <w:pStyle w:val="4"/>
        <w:keepNext w:val="0"/>
        <w:spacing w:line="360" w:lineRule="auto"/>
        <w:rPr>
          <w:b/>
          <w:color w:val="000000"/>
        </w:rPr>
      </w:pPr>
      <w:r w:rsidRPr="00CB1B21">
        <w:rPr>
          <w:b/>
          <w:color w:val="000000"/>
          <w:lang w:val="uk-UA" w:eastAsia="uk-UA"/>
        </w:rPr>
        <w:t>РЕФЕРАТ</w:t>
      </w:r>
    </w:p>
    <w:p w:rsidR="006B73D2" w:rsidRPr="00CB1B21" w:rsidRDefault="006B73D2" w:rsidP="000F1F6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6B73D2" w:rsidRPr="00CB1B21" w:rsidRDefault="000F1F6B" w:rsidP="000F1F6B">
      <w:pPr>
        <w:pStyle w:val="1"/>
        <w:keepNext w:val="0"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  <w:lang w:val="uk-UA" w:eastAsia="uk-UA"/>
        </w:rPr>
        <w:t>"</w:t>
      </w:r>
      <w:r w:rsidR="006B73D2" w:rsidRPr="00CB1B21">
        <w:rPr>
          <w:color w:val="000000"/>
          <w:sz w:val="28"/>
          <w:lang w:val="uk-UA" w:eastAsia="uk-UA"/>
        </w:rPr>
        <w:t>Велика теорема Ферма</w:t>
      </w:r>
      <w:r>
        <w:rPr>
          <w:color w:val="000000"/>
          <w:sz w:val="28"/>
          <w:lang w:val="uk-UA" w:eastAsia="uk-UA"/>
        </w:rPr>
        <w:t>"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0F1F6B" w:rsidP="000F1F6B">
      <w:pPr>
        <w:spacing w:after="0" w:line="360" w:lineRule="auto"/>
        <w:ind w:firstLine="709"/>
        <w:jc w:val="both"/>
      </w:pPr>
      <w:r>
        <w:br w:type="page"/>
      </w:r>
      <w:r w:rsidR="006B73D2" w:rsidRPr="000F1F6B">
        <w:rPr>
          <w:rFonts w:ascii="Times New Roman" w:hAnsi="Times New Roman"/>
          <w:b/>
          <w:sz w:val="28"/>
          <w:szCs w:val="28"/>
          <w:lang w:val="uk-UA" w:eastAsia="uk-UA"/>
        </w:rPr>
        <w:t>Зміст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0F1F6B" w:rsidRDefault="006B73D2" w:rsidP="000F1F6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F1F6B">
        <w:rPr>
          <w:rFonts w:ascii="Times New Roman" w:hAnsi="Times New Roman"/>
          <w:color w:val="000000"/>
          <w:sz w:val="28"/>
          <w:lang w:val="uk-UA" w:eastAsia="uk-UA"/>
        </w:rPr>
        <w:t>Біографія Ферма</w:t>
      </w:r>
    </w:p>
    <w:p w:rsidR="006B73D2" w:rsidRPr="000F1F6B" w:rsidRDefault="006B73D2" w:rsidP="000F1F6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F1F6B">
        <w:rPr>
          <w:rFonts w:ascii="Times New Roman" w:hAnsi="Times New Roman"/>
          <w:color w:val="000000"/>
          <w:sz w:val="28"/>
          <w:lang w:val="uk-UA" w:eastAsia="uk-UA"/>
        </w:rPr>
        <w:t>Історія Великої теореми Ферма</w:t>
      </w:r>
    </w:p>
    <w:p w:rsidR="006B73D2" w:rsidRPr="000F1F6B" w:rsidRDefault="006B73D2" w:rsidP="000F1F6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F1F6B">
        <w:rPr>
          <w:rFonts w:ascii="Times New Roman" w:hAnsi="Times New Roman"/>
          <w:color w:val="000000"/>
          <w:sz w:val="28"/>
          <w:lang w:val="uk-UA" w:eastAsia="uk-UA"/>
        </w:rPr>
        <w:t>Доказ леми 1 (Жермен)</w:t>
      </w:r>
    </w:p>
    <w:p w:rsidR="006B73D2" w:rsidRPr="000F1F6B" w:rsidRDefault="006B73D2" w:rsidP="000F1F6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F1F6B">
        <w:rPr>
          <w:rFonts w:ascii="Times New Roman" w:hAnsi="Times New Roman"/>
          <w:color w:val="000000"/>
          <w:sz w:val="28"/>
          <w:lang w:val="uk-UA" w:eastAsia="uk-UA"/>
        </w:rPr>
        <w:t>Доказ леми 2 (допоміжною)</w:t>
      </w:r>
    </w:p>
    <w:p w:rsidR="006B73D2" w:rsidRPr="000F1F6B" w:rsidRDefault="006B73D2" w:rsidP="000F1F6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F1F6B">
        <w:rPr>
          <w:rFonts w:ascii="Times New Roman" w:hAnsi="Times New Roman"/>
          <w:color w:val="000000"/>
          <w:sz w:val="28"/>
          <w:lang w:val="uk-UA" w:eastAsia="uk-UA"/>
        </w:rPr>
        <w:t>Доведення теореми Ферма для показника 4</w:t>
      </w:r>
    </w:p>
    <w:p w:rsidR="006B73D2" w:rsidRPr="000F1F6B" w:rsidRDefault="006B73D2" w:rsidP="000F1F6B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0F1F6B">
        <w:rPr>
          <w:rFonts w:ascii="Times New Roman" w:hAnsi="Times New Roman"/>
          <w:color w:val="000000"/>
          <w:sz w:val="28"/>
          <w:lang w:val="uk-UA" w:eastAsia="uk-UA"/>
        </w:rPr>
        <w:t>Примітки до доказів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B73D2" w:rsidRPr="000F1F6B" w:rsidRDefault="000F1F6B" w:rsidP="000F1F6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b/>
        </w:rPr>
        <w:br w:type="page"/>
      </w:r>
      <w:r w:rsidR="006B73D2" w:rsidRPr="000F1F6B">
        <w:rPr>
          <w:rFonts w:ascii="Times New Roman" w:hAnsi="Times New Roman"/>
          <w:b/>
          <w:sz w:val="28"/>
          <w:szCs w:val="28"/>
          <w:lang w:val="uk-UA" w:eastAsia="uk-UA"/>
        </w:rPr>
        <w:t>Біографія Ферма</w:t>
      </w:r>
    </w:p>
    <w:p w:rsidR="00CB1B21" w:rsidRDefault="00CB1B21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B1B21" w:rsidRDefault="00BE4193" w:rsidP="00CB1B21">
      <w:pPr>
        <w:pStyle w:val="3"/>
        <w:keepNext w:val="0"/>
        <w:spacing w:line="360" w:lineRule="auto"/>
        <w:ind w:firstLine="709"/>
        <w:rPr>
          <w:color w:val="000000"/>
        </w:rPr>
      </w:pPr>
      <w:r>
        <w:rPr>
          <w:b/>
          <w:i/>
          <w:color w:val="000000"/>
          <w:lang w:val="uk-UA" w:eastAsia="uk-UA"/>
        </w:rPr>
        <w:t>П'є</w:t>
      </w:r>
      <w:r w:rsidRPr="00CB1B21">
        <w:rPr>
          <w:b/>
          <w:i/>
          <w:color w:val="000000"/>
          <w:lang w:val="uk-UA" w:eastAsia="uk-UA"/>
        </w:rPr>
        <w:t>р</w:t>
      </w:r>
      <w:r w:rsidR="006B73D2" w:rsidRPr="00CB1B21">
        <w:rPr>
          <w:b/>
          <w:i/>
          <w:color w:val="000000"/>
          <w:lang w:val="uk-UA" w:eastAsia="uk-UA"/>
        </w:rPr>
        <w:t xml:space="preserve"> Ферма </w:t>
      </w:r>
      <w:r w:rsidR="006B73D2" w:rsidRPr="00CB1B21">
        <w:rPr>
          <w:color w:val="000000"/>
          <w:lang w:val="uk-UA" w:eastAsia="uk-UA"/>
        </w:rPr>
        <w:t xml:space="preserve">жив з 1601 по 1665 рік. Був він сином одного з численних торговців у Франції, здобув юридичну освіту і працював спочатку адвокатом, а згодом став навіть радником парламенту. Службові його обов'язки, далекі за змістом від математичних наук, залишали йому досить дозвілля, яке Ферма і присвячував заняттям математичними дослідженнями. Завдяки своїм природним здібностям і наполегливості, необхідній при роботі над питаннями математики, Ферма добився крупних результатів в самих різних її областях. Але не тільки математикою був він сильний: в області фізики, наприклад, їм сформульований основний принцип геометричної оптики, відомий під назвою «Принципу </w:t>
      </w:r>
      <w:r w:rsidR="006B73D2" w:rsidRPr="00CB1B21">
        <w:rPr>
          <w:i/>
          <w:color w:val="000000"/>
          <w:lang w:val="uk-UA" w:eastAsia="uk-UA"/>
        </w:rPr>
        <w:t>Ферма»</w:t>
      </w:r>
      <w:r w:rsidR="006B73D2" w:rsidRPr="00CB1B21">
        <w:rPr>
          <w:color w:val="000000"/>
          <w:lang w:val="uk-UA" w:eastAsia="uk-UA"/>
        </w:rPr>
        <w:t>.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своїми роботами сприяв розвитку нових галузей в математиці: математичного аналізу, аналітичної геометрії (одночасно з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Декартом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), теорії вірогідності.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Головним внеском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в алгебру з'явилася розвинена ним теорія з'єднань або, як її ще називають, комбінаторика. Окремі завдання теорії з'єднань були вирішені вже в давнину греками і індійцями, але наукова постановка цих питань виникла лише в XVII столітті в роботах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його сучасника, знаменитого французького філософа, математика і фізика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Блеза Паскаля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 Виходячи з основ комбінаторики, ці два учених і поклали початок новій математичній науці, званою теорією вірогідності, що отримала в XVIII столітті значну теоретичну базу, при цьому вона почала набувати всього більшого поширення і використовуватися в різних областях науки і практичної діяльності. Перш за все, вона була застосовна до питань страхування, а надалі область її застосування все розширювалася і розширювалася.</w:t>
      </w:r>
    </w:p>
    <w:p w:rsidR="00CB1B21" w:rsidRDefault="006B73D2" w:rsidP="00CB1B21">
      <w:pPr>
        <w:pStyle w:val="a5"/>
        <w:spacing w:line="360" w:lineRule="auto"/>
        <w:ind w:firstLine="709"/>
        <w:rPr>
          <w:color w:val="000000"/>
        </w:rPr>
      </w:pPr>
      <w:r w:rsidRPr="00CB1B21">
        <w:rPr>
          <w:color w:val="000000"/>
          <w:lang w:val="uk-UA" w:eastAsia="uk-UA"/>
        </w:rPr>
        <w:t xml:space="preserve">Багато уваги </w:t>
      </w:r>
      <w:r w:rsidRPr="00CB1B21">
        <w:rPr>
          <w:b/>
          <w:i/>
          <w:color w:val="000000"/>
          <w:lang w:val="uk-UA" w:eastAsia="uk-UA"/>
        </w:rPr>
        <w:t xml:space="preserve">Ферма </w:t>
      </w:r>
      <w:r w:rsidRPr="00CB1B21">
        <w:rPr>
          <w:color w:val="000000"/>
          <w:lang w:val="uk-UA" w:eastAsia="uk-UA"/>
        </w:rPr>
        <w:t xml:space="preserve">також приділяв і питанню про магічні квадрати. Ці квадрати спочатку сталі відомі індійцям і арабам, і вже тільки в епоху середніх століть вони з'явилися в Західній Європі. Різні математики зацікавилися дослідженнями їх властивостей, це сприяло розвитку деяких математичних теорій. Ще </w:t>
      </w:r>
      <w:r w:rsidRPr="00CB1B21">
        <w:rPr>
          <w:b/>
          <w:i/>
          <w:color w:val="000000"/>
          <w:lang w:val="uk-UA" w:eastAsia="uk-UA"/>
        </w:rPr>
        <w:t xml:space="preserve">Мезіріак </w:t>
      </w:r>
      <w:r w:rsidRPr="00CB1B21">
        <w:rPr>
          <w:color w:val="000000"/>
          <w:lang w:val="uk-UA" w:eastAsia="uk-UA"/>
        </w:rPr>
        <w:t xml:space="preserve">знайшов способи складання магічних квадратів з непарним числом кліток, а вже </w:t>
      </w:r>
      <w:r w:rsidRPr="00CB1B21">
        <w:rPr>
          <w:b/>
          <w:i/>
          <w:color w:val="000000"/>
          <w:lang w:val="uk-UA" w:eastAsia="uk-UA"/>
        </w:rPr>
        <w:t xml:space="preserve">Ферма </w:t>
      </w:r>
      <w:r w:rsidRPr="00CB1B21">
        <w:rPr>
          <w:color w:val="000000"/>
          <w:lang w:val="uk-UA" w:eastAsia="uk-UA"/>
        </w:rPr>
        <w:t>розповсюдив ідею складання магічних квадратів на простір, тобто поставило питання про складання кубів, що володіють властивостями, аналогічними властивостям магічних квадратів.</w:t>
      </w:r>
    </w:p>
    <w:p w:rsidR="006B73D2" w:rsidRPr="00CB1B21" w:rsidRDefault="006B73D2" w:rsidP="00CB1B21">
      <w:pPr>
        <w:pStyle w:val="a5"/>
        <w:spacing w:line="360" w:lineRule="auto"/>
        <w:ind w:firstLine="709"/>
        <w:rPr>
          <w:color w:val="000000"/>
        </w:rPr>
      </w:pPr>
      <w:r w:rsidRPr="00CB1B21">
        <w:rPr>
          <w:color w:val="000000"/>
          <w:lang w:val="uk-UA" w:eastAsia="uk-UA"/>
        </w:rPr>
        <w:t xml:space="preserve">Хоча </w:t>
      </w:r>
      <w:r w:rsidRPr="00CB1B21">
        <w:rPr>
          <w:b/>
          <w:i/>
          <w:color w:val="000000"/>
          <w:lang w:val="uk-UA" w:eastAsia="uk-UA"/>
        </w:rPr>
        <w:t xml:space="preserve">Ферма </w:t>
      </w:r>
      <w:r w:rsidRPr="00CB1B21">
        <w:rPr>
          <w:color w:val="000000"/>
          <w:lang w:val="uk-UA" w:eastAsia="uk-UA"/>
        </w:rPr>
        <w:t xml:space="preserve">вніс великий внесок до розвитку теорії чисел алгебри, докази його доводів майже ні в одному випадку знайдені не були (доведення </w:t>
      </w:r>
      <w:r w:rsidRPr="00CB1B21">
        <w:rPr>
          <w:i/>
          <w:color w:val="000000"/>
          <w:lang w:val="uk-UA" w:eastAsia="uk-UA"/>
        </w:rPr>
        <w:t xml:space="preserve">Великої теореми Ферма </w:t>
      </w:r>
      <w:r w:rsidRPr="00CB1B21">
        <w:rPr>
          <w:color w:val="000000"/>
          <w:lang w:val="uk-UA" w:eastAsia="uk-UA"/>
        </w:rPr>
        <w:t xml:space="preserve">для </w:t>
      </w:r>
      <w:r w:rsidRPr="00CB1B21">
        <w:rPr>
          <w:b/>
          <w:color w:val="000000"/>
          <w:lang w:eastAsia="uk-UA"/>
        </w:rPr>
        <w:t>n=4</w:t>
      </w:r>
      <w:r w:rsidRPr="00CB1B21">
        <w:rPr>
          <w:b/>
          <w:color w:val="000000"/>
          <w:lang w:val="uk-UA" w:eastAsia="uk-UA"/>
        </w:rPr>
        <w:t xml:space="preserve"> </w:t>
      </w:r>
      <w:r w:rsidRPr="00CB1B21">
        <w:rPr>
          <w:color w:val="000000"/>
          <w:lang w:val="uk-UA" w:eastAsia="uk-UA"/>
        </w:rPr>
        <w:t xml:space="preserve">– виключення, оскільки в рукописах воно було). Деякі виводи, зроблені </w:t>
      </w:r>
      <w:r w:rsidRPr="00CB1B21">
        <w:rPr>
          <w:b/>
          <w:i/>
          <w:color w:val="000000"/>
          <w:lang w:val="uk-UA" w:eastAsia="uk-UA"/>
        </w:rPr>
        <w:t>Ферма</w:t>
      </w:r>
      <w:r w:rsidRPr="00CB1B21">
        <w:rPr>
          <w:color w:val="000000"/>
          <w:lang w:val="uk-UA" w:eastAsia="uk-UA"/>
        </w:rPr>
        <w:t xml:space="preserve">, були і зовсім помилковими, але теореми, повні докази яких, як затверджував </w:t>
      </w:r>
      <w:r w:rsidRPr="00CB1B21">
        <w:rPr>
          <w:b/>
          <w:i/>
          <w:color w:val="000000"/>
          <w:lang w:val="uk-UA" w:eastAsia="uk-UA"/>
        </w:rPr>
        <w:t>Ферма</w:t>
      </w:r>
      <w:r w:rsidRPr="00CB1B21">
        <w:rPr>
          <w:color w:val="000000"/>
          <w:lang w:val="uk-UA" w:eastAsia="uk-UA"/>
        </w:rPr>
        <w:t xml:space="preserve">, у нього були, всі згодом були доведені (основний внесок на доказ яких вніс </w:t>
      </w:r>
      <w:r w:rsidRPr="00CB1B21">
        <w:rPr>
          <w:b/>
          <w:i/>
          <w:color w:val="000000"/>
          <w:lang w:val="uk-UA" w:eastAsia="uk-UA"/>
        </w:rPr>
        <w:t>Ейлер</w:t>
      </w:r>
      <w:r w:rsidRPr="00CB1B21">
        <w:rPr>
          <w:color w:val="000000"/>
          <w:lang w:val="uk-UA" w:eastAsia="uk-UA"/>
        </w:rPr>
        <w:t xml:space="preserve">). Але було і одне виключення – приємне виключення – це </w:t>
      </w:r>
      <w:r w:rsidRPr="00CB1B21">
        <w:rPr>
          <w:i/>
          <w:color w:val="000000"/>
          <w:lang w:val="uk-UA" w:eastAsia="uk-UA"/>
        </w:rPr>
        <w:t>Велика теорема Ферма</w:t>
      </w:r>
      <w:r w:rsidRPr="00CB1B21">
        <w:rPr>
          <w:color w:val="000000"/>
          <w:lang w:val="uk-UA" w:eastAsia="uk-UA"/>
        </w:rPr>
        <w:t>: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CB1B21">
        <w:rPr>
          <w:color w:val="000000"/>
          <w:sz w:val="28"/>
          <w:lang w:val="uk-UA" w:eastAsia="uk-UA"/>
        </w:rPr>
        <w:t>Історія Великої теореми Ферма</w:t>
      </w:r>
    </w:p>
    <w:p w:rsidR="00CB1B21" w:rsidRDefault="00CB1B21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Великою популярністю у всьому світі користується «Велика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теорема Ферма»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(вона ж – «Велика» або «Остання»).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Великою теоремою 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називається той висновок, який було зроблено ним при читанні виданої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Мезіріаком «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Арифметики»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Діофанту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На полях цієї книги, проти того місця, де йде мова про вирішення рівняння виду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написав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: «Тим часом, абсолютно неможливо розкласти повний куб на суму кубів, четвертую ступінь – на суму четвертих ступенів, взагалі який-небудь ступінь – на суму ступенів з тим же показником. Я знайшов справді дивовижний доказ цього припущення, але тут дуже мало місце, щоб його помістити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». Це положення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тепер формулюється як теорема в наступному вигляді: «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Рівняння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xn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+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yn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=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zn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не може бути вирішене в раціональних числах відносно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x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у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z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при цілих значеннях показника n, великих 2»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(загальновідомо, що при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=2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такі числа існують, наприклад, 3, 4, 5 – числа, які, якщо є довжинами сторін, утворюють знаменитий трикутник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Піфагора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). Справедливість цієї теореми підтверджується для багатьох окремих випадків (при цьому ще не знайдено жодного спростування), проте до цих пір вона не доведена в загальному вигляді, хоча їй цікавилися і її намагалися довести багато крупних математиків (у «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Історії теорії чисел»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Діксону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прореферировано більше трьохсот робіт на цю тему). У 1907 році в місті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Дармштадте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в Германії помер математик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Вольфськель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який заповідав 100000 мазкий тому, хто дасть повне доведення теореми. Негайно сотні і тисячі людей, рухомих одним лише прагненням до наживи, почали бомбардувати наукові суспільства і журнали своїми рукописами, нібито що містять доведення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теореми Ферма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Тільки у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Геттингенське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математичне суспільство за перші три роки після оголошення заповіту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Вольфськеля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прийшла більше тисячі «рішень». Але премія ця до цих пір нікому не видана за відсутністю </w:t>
      </w:r>
      <w:r w:rsidRPr="00CB1B21">
        <w:rPr>
          <w:rFonts w:ascii="Times New Roman" w:hAnsi="Times New Roman"/>
          <w:color w:val="000000"/>
          <w:sz w:val="28"/>
          <w:u w:val="single"/>
          <w:lang w:val="uk-UA" w:eastAsia="uk-UA"/>
        </w:rPr>
        <w:t xml:space="preserve">справжнього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доведення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Великої теореми Ферма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Елементарного доведення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Великої теореми 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немає ні для одного показника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n 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B9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4.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Випадок, коли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n = 3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був доведений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Ейлером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ще в 1768 році. І той зажадав ще багато років, щоб теорія, якою необгрунтовано користувався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Ейлер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при своєму доказі, була доведена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Гаусом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Доведення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теореми Ферма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для випадку, коли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n = 5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запропонували в 1825 році майже одночасно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Лежен Дирихле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Лежандр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Свій доказ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Дирихле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опублікував в 1828 році, але воно було дуже складним, і в 1912 році його спростив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Племель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Для наступного простого показника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n = 7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теорема Ферма була доведена лише в 1839 році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Ламі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Доказ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Ламі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був майже відразу ж вдосконалений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Лебегом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У 1847 році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Ламі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оголосив, що йому вдалося знайти доведення теореми Ферма для всіх простих показників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n 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B3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3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Метод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Ламі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був вельми далеким розвитком ідей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Ейлера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грунтувався на арифметичних властивостях чисел. Проте відразу ж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Ліувіль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виявив в міркуваннях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Ламі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серйозний пропуск, чим спростував цей доказ.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Ламі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був вимушений визнати свою помилку.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На ЕОМ, користуючись ідеями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Куммера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Вандівера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довели справедливість теореми Ферма для всіх простих показників n &lt; 100000.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pStyle w:val="21"/>
        <w:spacing w:line="360" w:lineRule="auto"/>
        <w:ind w:firstLine="709"/>
        <w:jc w:val="both"/>
        <w:rPr>
          <w:b/>
          <w:color w:val="000000"/>
          <w:sz w:val="28"/>
        </w:rPr>
      </w:pPr>
      <w:r w:rsidRPr="00CB1B21">
        <w:rPr>
          <w:b/>
          <w:color w:val="000000"/>
          <w:sz w:val="28"/>
          <w:lang w:val="uk-UA" w:eastAsia="uk-UA"/>
        </w:rPr>
        <w:t>Доказ леми 1 (Жермен)</w:t>
      </w:r>
    </w:p>
    <w:p w:rsidR="00CB1B21" w:rsidRDefault="00CB1B21" w:rsidP="00CB1B21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</w:p>
    <w:p w:rsidR="00CB1B21" w:rsidRDefault="006B73D2" w:rsidP="00CB1B21">
      <w:pPr>
        <w:pStyle w:val="21"/>
        <w:spacing w:line="360" w:lineRule="auto"/>
        <w:ind w:firstLine="709"/>
        <w:jc w:val="both"/>
        <w:rPr>
          <w:i/>
          <w:color w:val="000000"/>
          <w:sz w:val="28"/>
        </w:rPr>
      </w:pPr>
      <w:r w:rsidRPr="00CB1B21">
        <w:rPr>
          <w:i/>
          <w:color w:val="000000"/>
          <w:sz w:val="28"/>
          <w:lang w:val="uk-UA" w:eastAsia="uk-UA"/>
        </w:rPr>
        <w:t xml:space="preserve">Якщо твір два взаємно простих натуральних чисел є </w:t>
      </w:r>
      <w:r w:rsidRPr="00CB1B21">
        <w:rPr>
          <w:b/>
          <w:i/>
          <w:color w:val="000000"/>
          <w:sz w:val="28"/>
          <w:lang w:eastAsia="uk-UA"/>
        </w:rPr>
        <w:t>n</w:t>
      </w:r>
      <w:r w:rsidR="00CB1B21">
        <w:rPr>
          <w:b/>
          <w:i/>
          <w:color w:val="000000"/>
          <w:sz w:val="28"/>
          <w:lang w:eastAsia="uk-UA"/>
        </w:rPr>
        <w:t>-</w:t>
      </w:r>
      <w:r w:rsidR="00CB1B21" w:rsidRPr="00CB1B21">
        <w:rPr>
          <w:b/>
          <w:i/>
          <w:color w:val="000000"/>
          <w:sz w:val="28"/>
          <w:lang w:eastAsia="uk-UA"/>
        </w:rPr>
        <w:t>о</w:t>
      </w:r>
      <w:r w:rsidRPr="00CB1B21">
        <w:rPr>
          <w:b/>
          <w:i/>
          <w:color w:val="000000"/>
          <w:sz w:val="28"/>
          <w:lang w:eastAsia="uk-UA"/>
        </w:rPr>
        <w:t>й</w:t>
      </w:r>
      <w:r w:rsidRPr="00CB1B21">
        <w:rPr>
          <w:b/>
          <w:i/>
          <w:color w:val="000000"/>
          <w:sz w:val="28"/>
          <w:lang w:val="uk-UA" w:eastAsia="uk-UA"/>
        </w:rPr>
        <w:t xml:space="preserve"> </w:t>
      </w:r>
      <w:r w:rsidRPr="00CB1B21">
        <w:rPr>
          <w:i/>
          <w:color w:val="000000"/>
          <w:sz w:val="28"/>
          <w:lang w:val="uk-UA" w:eastAsia="uk-UA"/>
        </w:rPr>
        <w:t xml:space="preserve">ступенем, то кожен із співмножників також буде </w:t>
      </w:r>
      <w:r w:rsidRPr="00CB1B21">
        <w:rPr>
          <w:b/>
          <w:i/>
          <w:color w:val="000000"/>
          <w:sz w:val="28"/>
          <w:lang w:eastAsia="uk-UA"/>
        </w:rPr>
        <w:t>n</w:t>
      </w:r>
      <w:r w:rsidR="00CB1B21">
        <w:rPr>
          <w:b/>
          <w:i/>
          <w:color w:val="000000"/>
          <w:sz w:val="28"/>
          <w:lang w:eastAsia="uk-UA"/>
        </w:rPr>
        <w:t>-</w:t>
      </w:r>
      <w:r w:rsidR="00CB1B21" w:rsidRPr="00CB1B21">
        <w:rPr>
          <w:b/>
          <w:i/>
          <w:color w:val="000000"/>
          <w:sz w:val="28"/>
          <w:lang w:eastAsia="uk-UA"/>
        </w:rPr>
        <w:t>о</w:t>
      </w:r>
      <w:r w:rsidRPr="00CB1B21">
        <w:rPr>
          <w:b/>
          <w:i/>
          <w:color w:val="000000"/>
          <w:sz w:val="28"/>
          <w:lang w:eastAsia="uk-UA"/>
        </w:rPr>
        <w:t>й</w:t>
      </w:r>
      <w:r w:rsidRPr="00CB1B21">
        <w:rPr>
          <w:b/>
          <w:i/>
          <w:color w:val="000000"/>
          <w:sz w:val="28"/>
          <w:lang w:val="uk-UA" w:eastAsia="uk-UA"/>
        </w:rPr>
        <w:t xml:space="preserve"> </w:t>
      </w:r>
      <w:r w:rsidRPr="00CB1B21">
        <w:rPr>
          <w:i/>
          <w:color w:val="000000"/>
          <w:sz w:val="28"/>
          <w:lang w:val="uk-UA" w:eastAsia="uk-UA"/>
        </w:rPr>
        <w:t>ступенем:</w:t>
      </w:r>
    </w:p>
    <w:p w:rsidR="00CB1B21" w:rsidRDefault="006B73D2" w:rsidP="00CB1B21">
      <w:pPr>
        <w:pStyle w:val="21"/>
        <w:spacing w:line="360" w:lineRule="auto"/>
        <w:ind w:firstLine="709"/>
        <w:jc w:val="both"/>
        <w:rPr>
          <w:b/>
          <w:color w:val="000000"/>
          <w:sz w:val="28"/>
        </w:rPr>
      </w:pPr>
      <w:r w:rsidRPr="00CB1B21">
        <w:rPr>
          <w:b/>
          <w:color w:val="000000"/>
          <w:sz w:val="28"/>
          <w:lang w:eastAsia="uk-UA"/>
        </w:rPr>
        <w:t>ab</w:t>
      </w:r>
      <w:r w:rsidRPr="00CB1B21">
        <w:rPr>
          <w:b/>
          <w:color w:val="000000"/>
          <w:sz w:val="28"/>
          <w:lang w:val="uk-UA" w:eastAsia="uk-UA"/>
        </w:rPr>
        <w:t xml:space="preserve"> = </w:t>
      </w:r>
      <w:r w:rsidRPr="00CB1B21">
        <w:rPr>
          <w:b/>
          <w:color w:val="000000"/>
          <w:sz w:val="28"/>
          <w:lang w:eastAsia="uk-UA"/>
        </w:rPr>
        <w:t>cn</w:t>
      </w:r>
      <w:r w:rsidRPr="00CB1B21">
        <w:rPr>
          <w:b/>
          <w:color w:val="000000"/>
          <w:sz w:val="28"/>
          <w:lang w:val="uk-UA" w:eastAsia="uk-UA"/>
        </w:rPr>
        <w:t>; НО</w:t>
      </w:r>
      <w:r w:rsidR="00CB1B21" w:rsidRPr="00CB1B21">
        <w:rPr>
          <w:b/>
          <w:color w:val="000000"/>
          <w:sz w:val="28"/>
          <w:lang w:val="uk-UA" w:eastAsia="uk-UA"/>
        </w:rPr>
        <w:t>Д</w:t>
      </w:r>
      <w:r w:rsidR="00CB1B21">
        <w:rPr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b/>
          <w:color w:val="000000"/>
          <w:sz w:val="28"/>
          <w:lang w:val="uk-UA" w:eastAsia="uk-UA"/>
        </w:rPr>
        <w:t>(а;</w:t>
      </w:r>
      <w:r w:rsidRPr="00CB1B21">
        <w:rPr>
          <w:b/>
          <w:color w:val="000000"/>
          <w:sz w:val="28"/>
          <w:lang w:val="uk-UA" w:eastAsia="uk-UA"/>
        </w:rPr>
        <w:t xml:space="preserve"> b)= 1; а, b </w:t>
      </w:r>
      <w:r w:rsidRPr="00CB1B21">
        <w:rPr>
          <w:b/>
          <w:color w:val="000000"/>
          <w:sz w:val="28"/>
          <w:szCs w:val="28"/>
          <w:lang w:val="uk-UA" w:eastAsia="uk-UA"/>
        </w:rPr>
        <w:sym w:font="Symbol" w:char="F0CE"/>
      </w:r>
      <w:r w:rsidRPr="00CB1B21">
        <w:rPr>
          <w:b/>
          <w:color w:val="000000"/>
          <w:sz w:val="28"/>
          <w:lang w:val="uk-UA" w:eastAsia="uk-UA"/>
        </w:rPr>
        <w:t xml:space="preserve"> N</w:t>
      </w:r>
    </w:p>
    <w:p w:rsidR="00CB1B21" w:rsidRDefault="006B73D2" w:rsidP="00CB1B21">
      <w:pPr>
        <w:pStyle w:val="21"/>
        <w:spacing w:line="360" w:lineRule="auto"/>
        <w:ind w:firstLine="709"/>
        <w:jc w:val="both"/>
        <w:rPr>
          <w:b/>
          <w:color w:val="000000"/>
          <w:sz w:val="28"/>
        </w:rPr>
      </w:pPr>
      <w:r w:rsidRPr="00CB1B21">
        <w:rPr>
          <w:b/>
          <w:i/>
          <w:color w:val="000000"/>
          <w:sz w:val="28"/>
          <w:lang w:val="uk-UA" w:eastAsia="uk-UA"/>
        </w:rPr>
        <w:t>Довести</w:t>
      </w:r>
      <w:r w:rsidRPr="00CB1B21">
        <w:rPr>
          <w:color w:val="000000"/>
          <w:sz w:val="28"/>
          <w:lang w:val="uk-UA" w:eastAsia="uk-UA"/>
        </w:rPr>
        <w:t>:</w:t>
      </w:r>
      <w:r w:rsidRPr="00CB1B21">
        <w:rPr>
          <w:b/>
          <w:color w:val="000000"/>
          <w:sz w:val="28"/>
          <w:lang w:val="uk-UA" w:eastAsia="uk-UA"/>
        </w:rPr>
        <w:t xml:space="preserve"> а = </w:t>
      </w:r>
      <w:r w:rsidRPr="00CB1B21">
        <w:rPr>
          <w:b/>
          <w:color w:val="000000"/>
          <w:sz w:val="28"/>
          <w:lang w:eastAsia="uk-UA"/>
        </w:rPr>
        <w:t>xn</w:t>
      </w:r>
      <w:r w:rsidRPr="00CB1B21">
        <w:rPr>
          <w:b/>
          <w:color w:val="000000"/>
          <w:sz w:val="28"/>
          <w:lang w:val="uk-UA" w:eastAsia="uk-UA"/>
        </w:rPr>
        <w:t xml:space="preserve">; b = </w:t>
      </w:r>
      <w:r w:rsidRPr="00CB1B21">
        <w:rPr>
          <w:b/>
          <w:color w:val="000000"/>
          <w:sz w:val="28"/>
          <w:lang w:eastAsia="uk-UA"/>
        </w:rPr>
        <w:t>yn</w:t>
      </w:r>
    </w:p>
    <w:p w:rsidR="006B73D2" w:rsidRPr="00CB1B21" w:rsidRDefault="006B73D2" w:rsidP="00CB1B21">
      <w:pPr>
        <w:pStyle w:val="21"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CB1B21">
        <w:rPr>
          <w:b/>
          <w:i/>
          <w:color w:val="000000"/>
          <w:sz w:val="28"/>
          <w:lang w:val="uk-UA" w:eastAsia="uk-UA"/>
        </w:rPr>
        <w:t>Доказ</w:t>
      </w:r>
      <w:r w:rsidRPr="00CB1B21">
        <w:rPr>
          <w:color w:val="000000"/>
          <w:sz w:val="28"/>
          <w:lang w:val="uk-UA" w:eastAsia="uk-UA"/>
        </w:rPr>
        <w:t xml:space="preserve">: Якщо розкласти </w:t>
      </w:r>
      <w:r w:rsidRPr="00CB1B21">
        <w:rPr>
          <w:b/>
          <w:color w:val="000000"/>
          <w:sz w:val="28"/>
          <w:lang w:eastAsia="uk-UA"/>
        </w:rPr>
        <w:t>cn</w:t>
      </w:r>
      <w:r w:rsidRPr="00CB1B21">
        <w:rPr>
          <w:b/>
          <w:color w:val="000000"/>
          <w:sz w:val="28"/>
          <w:lang w:val="uk-UA" w:eastAsia="uk-UA"/>
        </w:rPr>
        <w:t xml:space="preserve"> </w:t>
      </w:r>
      <w:r w:rsidRPr="00CB1B21">
        <w:rPr>
          <w:color w:val="000000"/>
          <w:sz w:val="28"/>
          <w:lang w:val="uk-UA" w:eastAsia="uk-UA"/>
        </w:rPr>
        <w:t xml:space="preserve">на прості множники, то: </w:t>
      </w:r>
      <w:r w:rsidRPr="00CB1B21">
        <w:rPr>
          <w:b/>
          <w:color w:val="000000"/>
          <w:sz w:val="28"/>
          <w:lang w:eastAsia="uk-UA"/>
        </w:rPr>
        <w:t>cn</w:t>
      </w:r>
      <w:r w:rsidRPr="00CB1B21">
        <w:rPr>
          <w:b/>
          <w:color w:val="000000"/>
          <w:sz w:val="28"/>
          <w:lang w:val="uk-UA" w:eastAsia="uk-UA"/>
        </w:rPr>
        <w:t xml:space="preserve"> = </w:t>
      </w:r>
      <w:r w:rsidRPr="00CB1B21">
        <w:rPr>
          <w:b/>
          <w:color w:val="000000"/>
          <w:sz w:val="28"/>
          <w:lang w:eastAsia="uk-UA"/>
        </w:rPr>
        <w:t>d1</w:t>
      </w:r>
      <w:r w:rsidRPr="00CB1B21">
        <w:rPr>
          <w:b/>
          <w:color w:val="000000"/>
          <w:sz w:val="28"/>
          <w:lang w:val="uk-UA" w:eastAsia="uk-UA"/>
        </w:rPr>
        <w:t xml:space="preserve"> *</w:t>
      </w:r>
      <w:r w:rsidR="00CB1B21">
        <w:rPr>
          <w:b/>
          <w:color w:val="000000"/>
          <w:sz w:val="28"/>
          <w:lang w:val="uk-UA" w:eastAsia="uk-UA"/>
        </w:rPr>
        <w:t>.</w:t>
      </w:r>
      <w:r w:rsidRPr="00CB1B21">
        <w:rPr>
          <w:b/>
          <w:color w:val="000000"/>
          <w:sz w:val="28"/>
          <w:lang w:val="uk-UA" w:eastAsia="uk-UA"/>
        </w:rPr>
        <w:t xml:space="preserve"> * </w:t>
      </w:r>
      <w:r w:rsidRPr="00CB1B21">
        <w:rPr>
          <w:b/>
          <w:color w:val="000000"/>
          <w:sz w:val="28"/>
          <w:lang w:eastAsia="uk-UA"/>
        </w:rPr>
        <w:t>d</w:t>
      </w:r>
      <w:r w:rsidRPr="00CB1B21">
        <w:rPr>
          <w:b/>
          <w:color w:val="000000"/>
          <w:sz w:val="28"/>
          <w:lang w:val="uk-UA" w:eastAsia="uk-UA"/>
        </w:rPr>
        <w:t xml:space="preserve">1 * </w:t>
      </w:r>
      <w:r w:rsidRPr="00CB1B21">
        <w:rPr>
          <w:b/>
          <w:color w:val="000000"/>
          <w:sz w:val="28"/>
          <w:lang w:eastAsia="uk-UA"/>
        </w:rPr>
        <w:t>d</w:t>
      </w:r>
      <w:r w:rsidRPr="00CB1B21">
        <w:rPr>
          <w:b/>
          <w:color w:val="000000"/>
          <w:sz w:val="28"/>
          <w:lang w:val="uk-UA" w:eastAsia="uk-UA"/>
        </w:rPr>
        <w:t>2 *</w:t>
      </w:r>
      <w:r w:rsidR="00CB1B21">
        <w:rPr>
          <w:b/>
          <w:color w:val="000000"/>
          <w:sz w:val="28"/>
          <w:lang w:val="uk-UA" w:eastAsia="uk-UA"/>
        </w:rPr>
        <w:t>.</w:t>
      </w:r>
      <w:r w:rsidRPr="00CB1B21">
        <w:rPr>
          <w:b/>
          <w:color w:val="000000"/>
          <w:sz w:val="28"/>
          <w:lang w:val="uk-UA" w:eastAsia="uk-UA"/>
        </w:rPr>
        <w:t xml:space="preserve"> * </w:t>
      </w:r>
      <w:r w:rsidRPr="00CB1B21">
        <w:rPr>
          <w:b/>
          <w:color w:val="000000"/>
          <w:sz w:val="28"/>
          <w:lang w:eastAsia="uk-UA"/>
        </w:rPr>
        <w:t>d</w:t>
      </w:r>
      <w:r w:rsidRPr="00CB1B21">
        <w:rPr>
          <w:b/>
          <w:color w:val="000000"/>
          <w:sz w:val="28"/>
          <w:lang w:val="uk-UA" w:eastAsia="uk-UA"/>
        </w:rPr>
        <w:t>2 *</w:t>
      </w:r>
      <w:r w:rsidR="00CB1B21">
        <w:rPr>
          <w:b/>
          <w:color w:val="000000"/>
          <w:sz w:val="28"/>
          <w:lang w:val="uk-UA" w:eastAsia="uk-UA"/>
        </w:rPr>
        <w:t>.</w:t>
      </w:r>
      <w:r w:rsidRPr="00CB1B21">
        <w:rPr>
          <w:b/>
          <w:color w:val="000000"/>
          <w:sz w:val="28"/>
          <w:lang w:val="uk-UA" w:eastAsia="uk-UA"/>
        </w:rPr>
        <w:t xml:space="preserve"> * </w:t>
      </w:r>
      <w:r w:rsidRPr="00CB1B21">
        <w:rPr>
          <w:b/>
          <w:color w:val="000000"/>
          <w:sz w:val="28"/>
          <w:lang w:eastAsia="uk-UA"/>
        </w:rPr>
        <w:t>dm</w:t>
      </w:r>
      <w:r w:rsidRPr="00CB1B21">
        <w:rPr>
          <w:b/>
          <w:color w:val="000000"/>
          <w:sz w:val="28"/>
          <w:lang w:val="uk-UA" w:eastAsia="uk-UA"/>
        </w:rPr>
        <w:t xml:space="preserve"> *</w:t>
      </w:r>
      <w:r w:rsidR="00CB1B21">
        <w:rPr>
          <w:b/>
          <w:color w:val="000000"/>
          <w:sz w:val="28"/>
          <w:lang w:val="uk-UA" w:eastAsia="uk-UA"/>
        </w:rPr>
        <w:t>.</w:t>
      </w:r>
      <w:r w:rsidRPr="00CB1B21">
        <w:rPr>
          <w:b/>
          <w:color w:val="000000"/>
          <w:sz w:val="28"/>
          <w:lang w:val="uk-UA" w:eastAsia="uk-UA"/>
        </w:rPr>
        <w:t xml:space="preserve"> * </w:t>
      </w:r>
      <w:r w:rsidRPr="00CB1B21">
        <w:rPr>
          <w:b/>
          <w:color w:val="000000"/>
          <w:sz w:val="28"/>
          <w:lang w:eastAsia="uk-UA"/>
        </w:rPr>
        <w:t>dm</w:t>
      </w:r>
      <w:r w:rsidRPr="00CB1B21">
        <w:rPr>
          <w:color w:val="000000"/>
          <w:sz w:val="28"/>
          <w:lang w:val="uk-UA" w:eastAsia="uk-UA"/>
        </w:rPr>
        <w:t xml:space="preserve">, де кожного множника по </w:t>
      </w:r>
      <w:r w:rsidRPr="00CB1B21">
        <w:rPr>
          <w:b/>
          <w:color w:val="000000"/>
          <w:sz w:val="28"/>
          <w:lang w:val="uk-UA" w:eastAsia="uk-UA"/>
        </w:rPr>
        <w:t xml:space="preserve">n. </w:t>
      </w:r>
      <w:r w:rsidRPr="00CB1B21">
        <w:rPr>
          <w:color w:val="000000"/>
          <w:sz w:val="28"/>
          <w:lang w:val="uk-UA" w:eastAsia="uk-UA"/>
        </w:rPr>
        <w:t xml:space="preserve">Якщо ж розкласти на прості множники числа </w:t>
      </w:r>
      <w:r w:rsidRPr="00CB1B21">
        <w:rPr>
          <w:b/>
          <w:color w:val="000000"/>
          <w:sz w:val="28"/>
          <w:lang w:val="uk-UA" w:eastAsia="uk-UA"/>
        </w:rPr>
        <w:t xml:space="preserve">а </w:t>
      </w:r>
      <w:r w:rsidRPr="00CB1B21">
        <w:rPr>
          <w:color w:val="000000"/>
          <w:sz w:val="28"/>
          <w:lang w:val="uk-UA" w:eastAsia="uk-UA"/>
        </w:rPr>
        <w:t xml:space="preserve">і </w:t>
      </w:r>
      <w:r w:rsidRPr="00CB1B21">
        <w:rPr>
          <w:b/>
          <w:color w:val="000000"/>
          <w:sz w:val="28"/>
          <w:lang w:val="uk-UA" w:eastAsia="uk-UA"/>
        </w:rPr>
        <w:t>b</w:t>
      </w:r>
      <w:r w:rsidRPr="00CB1B21">
        <w:rPr>
          <w:color w:val="000000"/>
          <w:sz w:val="28"/>
          <w:lang w:val="uk-UA" w:eastAsia="uk-UA"/>
        </w:rPr>
        <w:t xml:space="preserve">, то якісь з чисел </w:t>
      </w:r>
      <w:r w:rsidRPr="00CB1B21">
        <w:rPr>
          <w:b/>
          <w:color w:val="000000"/>
          <w:sz w:val="28"/>
          <w:lang w:eastAsia="uk-UA"/>
        </w:rPr>
        <w:t>d</w:t>
      </w:r>
      <w:r w:rsidRPr="00CB1B21">
        <w:rPr>
          <w:b/>
          <w:color w:val="000000"/>
          <w:sz w:val="28"/>
          <w:lang w:val="uk-UA" w:eastAsia="uk-UA"/>
        </w:rPr>
        <w:t>1</w:t>
      </w:r>
      <w:r w:rsidR="00CB1B21">
        <w:rPr>
          <w:b/>
          <w:color w:val="000000"/>
          <w:sz w:val="28"/>
          <w:lang w:val="uk-UA" w:eastAsia="uk-UA"/>
        </w:rPr>
        <w:t>.</w:t>
      </w:r>
      <w:r w:rsidRPr="00CB1B21">
        <w:rPr>
          <w:b/>
          <w:color w:val="000000"/>
          <w:sz w:val="28"/>
          <w:lang w:val="uk-UA" w:eastAsia="uk-UA"/>
        </w:rPr>
        <w:t xml:space="preserve"> </w:t>
      </w:r>
      <w:r w:rsidRPr="00CB1B21">
        <w:rPr>
          <w:b/>
          <w:color w:val="000000"/>
          <w:sz w:val="28"/>
          <w:lang w:eastAsia="uk-UA"/>
        </w:rPr>
        <w:t>dm</w:t>
      </w:r>
      <w:r w:rsidR="00CB1B21">
        <w:rPr>
          <w:color w:val="000000"/>
          <w:sz w:val="28"/>
          <w:lang w:val="uk-UA" w:eastAsia="uk-UA"/>
        </w:rPr>
        <w:t xml:space="preserve"> </w:t>
      </w:r>
      <w:r w:rsidRPr="00CB1B21">
        <w:rPr>
          <w:color w:val="000000"/>
          <w:sz w:val="28"/>
          <w:lang w:val="uk-UA" w:eastAsia="uk-UA"/>
        </w:rPr>
        <w:t xml:space="preserve">підуть до </w:t>
      </w:r>
      <w:r w:rsidRPr="00CB1B21">
        <w:rPr>
          <w:b/>
          <w:color w:val="000000"/>
          <w:sz w:val="28"/>
          <w:lang w:val="uk-UA" w:eastAsia="uk-UA"/>
        </w:rPr>
        <w:t xml:space="preserve">а, </w:t>
      </w:r>
      <w:r w:rsidRPr="00CB1B21">
        <w:rPr>
          <w:color w:val="000000"/>
          <w:sz w:val="28"/>
          <w:lang w:val="uk-UA" w:eastAsia="uk-UA"/>
        </w:rPr>
        <w:t xml:space="preserve">якісь – до </w:t>
      </w:r>
      <w:r w:rsidRPr="00CB1B21">
        <w:rPr>
          <w:b/>
          <w:color w:val="000000"/>
          <w:sz w:val="28"/>
          <w:lang w:val="uk-UA" w:eastAsia="uk-UA"/>
        </w:rPr>
        <w:t xml:space="preserve">b, </w:t>
      </w:r>
      <w:r w:rsidRPr="00CB1B21">
        <w:rPr>
          <w:color w:val="000000"/>
          <w:sz w:val="28"/>
          <w:lang w:val="uk-UA" w:eastAsia="uk-UA"/>
        </w:rPr>
        <w:t>причому однакові</w:t>
      </w:r>
      <w:r w:rsidR="00CB1B21">
        <w:rPr>
          <w:color w:val="000000"/>
          <w:sz w:val="28"/>
          <w:lang w:val="uk-UA" w:eastAsia="uk-UA"/>
        </w:rPr>
        <w:t xml:space="preserve"> </w:t>
      </w:r>
      <w:r w:rsidRPr="00CB1B21">
        <w:rPr>
          <w:color w:val="000000"/>
          <w:sz w:val="28"/>
          <w:lang w:val="uk-UA" w:eastAsia="uk-UA"/>
        </w:rPr>
        <w:t xml:space="preserve">піти і туди, і туди не можуть внаслідок того, що </w:t>
      </w:r>
      <w:r w:rsidRPr="00CB1B21">
        <w:rPr>
          <w:b/>
          <w:color w:val="000000"/>
          <w:sz w:val="28"/>
          <w:lang w:val="uk-UA" w:eastAsia="uk-UA"/>
        </w:rPr>
        <w:t>НО</w:t>
      </w:r>
      <w:r w:rsidR="00CB1B21" w:rsidRPr="00CB1B21">
        <w:rPr>
          <w:b/>
          <w:color w:val="000000"/>
          <w:sz w:val="28"/>
          <w:lang w:val="uk-UA" w:eastAsia="uk-UA"/>
        </w:rPr>
        <w:t>Д</w:t>
      </w:r>
      <w:r w:rsidR="00CB1B21">
        <w:rPr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b/>
          <w:color w:val="000000"/>
          <w:sz w:val="28"/>
          <w:lang w:val="uk-UA" w:eastAsia="uk-UA"/>
        </w:rPr>
        <w:t>(а;</w:t>
      </w:r>
      <w:r w:rsidRPr="00CB1B21">
        <w:rPr>
          <w:b/>
          <w:color w:val="000000"/>
          <w:sz w:val="28"/>
          <w:lang w:val="uk-UA" w:eastAsia="uk-UA"/>
        </w:rPr>
        <w:t xml:space="preserve"> b)= 1</w:t>
      </w:r>
      <w:r w:rsidRPr="00CB1B21">
        <w:rPr>
          <w:color w:val="000000"/>
          <w:sz w:val="28"/>
          <w:lang w:val="uk-UA" w:eastAsia="uk-UA"/>
        </w:rPr>
        <w:t xml:space="preserve">, тобто а є твір </w:t>
      </w:r>
      <w:r w:rsidRPr="00CB1B21">
        <w:rPr>
          <w:color w:val="000000"/>
          <w:sz w:val="28"/>
          <w:lang w:eastAsia="uk-UA"/>
        </w:rPr>
        <w:t>n</w:t>
      </w:r>
      <w:r w:rsidR="00CB1B21">
        <w:rPr>
          <w:color w:val="000000"/>
          <w:sz w:val="28"/>
          <w:lang w:val="uk-UA" w:eastAsia="uk-UA"/>
        </w:rPr>
        <w:t>-</w:t>
      </w:r>
      <w:r w:rsidR="00CB1B21" w:rsidRPr="00CB1B21">
        <w:rPr>
          <w:color w:val="000000"/>
          <w:sz w:val="28"/>
          <w:lang w:val="uk-UA" w:eastAsia="uk-UA"/>
        </w:rPr>
        <w:t>х</w:t>
      </w:r>
      <w:r w:rsidRPr="00CB1B21">
        <w:rPr>
          <w:color w:val="000000"/>
          <w:sz w:val="28"/>
          <w:lang w:val="uk-UA" w:eastAsia="uk-UA"/>
        </w:rPr>
        <w:t xml:space="preserve"> ступенів якихось простих чисел, і b також – твір </w:t>
      </w:r>
      <w:r w:rsidRPr="00CB1B21">
        <w:rPr>
          <w:color w:val="000000"/>
          <w:sz w:val="28"/>
          <w:lang w:eastAsia="uk-UA"/>
        </w:rPr>
        <w:t>n</w:t>
      </w:r>
      <w:r w:rsidR="00CB1B21">
        <w:rPr>
          <w:color w:val="000000"/>
          <w:sz w:val="28"/>
          <w:lang w:val="uk-UA" w:eastAsia="uk-UA"/>
        </w:rPr>
        <w:t>-</w:t>
      </w:r>
      <w:r w:rsidR="00CB1B21" w:rsidRPr="00CB1B21">
        <w:rPr>
          <w:color w:val="000000"/>
          <w:sz w:val="28"/>
          <w:lang w:val="uk-UA" w:eastAsia="uk-UA"/>
        </w:rPr>
        <w:t>х</w:t>
      </w:r>
      <w:r w:rsidRPr="00CB1B21">
        <w:rPr>
          <w:color w:val="000000"/>
          <w:sz w:val="28"/>
          <w:lang w:val="uk-UA" w:eastAsia="uk-UA"/>
        </w:rPr>
        <w:t xml:space="preserve"> ступенів якихось чисел, отже: а</w:t>
      </w:r>
      <w:r w:rsidRPr="00CB1B21">
        <w:rPr>
          <w:b/>
          <w:color w:val="000000"/>
          <w:sz w:val="28"/>
          <w:lang w:val="uk-UA" w:eastAsia="uk-UA"/>
        </w:rPr>
        <w:t xml:space="preserve"> = </w:t>
      </w:r>
      <w:r w:rsidRPr="00CB1B21">
        <w:rPr>
          <w:b/>
          <w:color w:val="000000"/>
          <w:sz w:val="28"/>
          <w:lang w:eastAsia="uk-UA"/>
        </w:rPr>
        <w:t>xn</w:t>
      </w:r>
      <w:r w:rsidRPr="00CB1B21">
        <w:rPr>
          <w:b/>
          <w:color w:val="000000"/>
          <w:sz w:val="28"/>
          <w:vertAlign w:val="superscript"/>
          <w:lang w:val="uk-UA" w:eastAsia="uk-UA"/>
        </w:rPr>
        <w:t>;</w:t>
      </w:r>
      <w:r w:rsidRPr="00CB1B21">
        <w:rPr>
          <w:b/>
          <w:color w:val="000000"/>
          <w:sz w:val="28"/>
          <w:lang w:val="uk-UA" w:eastAsia="uk-UA"/>
        </w:rPr>
        <w:t xml:space="preserve"> b = </w:t>
      </w:r>
      <w:r w:rsidRPr="00CB1B21">
        <w:rPr>
          <w:b/>
          <w:color w:val="000000"/>
          <w:sz w:val="28"/>
          <w:lang w:eastAsia="uk-UA"/>
        </w:rPr>
        <w:t>yn</w:t>
      </w:r>
      <w:r w:rsidRPr="00CB1B21">
        <w:rPr>
          <w:b/>
          <w:color w:val="000000"/>
          <w:sz w:val="28"/>
          <w:vertAlign w:val="superscript"/>
          <w:lang w:val="uk-UA" w:eastAsia="uk-UA"/>
        </w:rPr>
        <w:t>.</w:t>
      </w:r>
    </w:p>
    <w:p w:rsidR="006B73D2" w:rsidRPr="00CB1B21" w:rsidRDefault="006B73D2" w:rsidP="00CB1B21">
      <w:pPr>
        <w:pStyle w:val="21"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6B73D2" w:rsidRPr="00CB1B21" w:rsidRDefault="006B73D2" w:rsidP="00CB1B21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CB1B21">
        <w:rPr>
          <w:b/>
          <w:color w:val="000000"/>
          <w:sz w:val="28"/>
          <w:lang w:val="uk-UA" w:eastAsia="uk-UA"/>
        </w:rPr>
        <w:t>Доказ леми 2 (допоміжною)</w:t>
      </w:r>
    </w:p>
    <w:p w:rsidR="00CB1B21" w:rsidRDefault="00CB1B21" w:rsidP="00CB1B21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</w:p>
    <w:p w:rsidR="00CB1B21" w:rsidRDefault="006B73D2" w:rsidP="00CB1B21">
      <w:pPr>
        <w:pStyle w:val="21"/>
        <w:spacing w:line="360" w:lineRule="auto"/>
        <w:ind w:firstLine="709"/>
        <w:jc w:val="both"/>
        <w:rPr>
          <w:b/>
          <w:color w:val="000000"/>
          <w:sz w:val="28"/>
        </w:rPr>
      </w:pPr>
      <w:r w:rsidRPr="00CB1B21">
        <w:rPr>
          <w:b/>
          <w:color w:val="000000"/>
          <w:sz w:val="28"/>
          <w:lang w:eastAsia="uk-UA"/>
        </w:rPr>
        <w:t>x2</w:t>
      </w:r>
      <w:r w:rsidRPr="00CB1B21">
        <w:rPr>
          <w:b/>
          <w:color w:val="000000"/>
          <w:sz w:val="28"/>
          <w:lang w:val="uk-UA" w:eastAsia="uk-UA"/>
        </w:rPr>
        <w:t xml:space="preserve"> + </w:t>
      </w:r>
      <w:r w:rsidRPr="00CB1B21">
        <w:rPr>
          <w:b/>
          <w:color w:val="000000"/>
          <w:sz w:val="28"/>
          <w:lang w:eastAsia="uk-UA"/>
        </w:rPr>
        <w:t>y2</w:t>
      </w:r>
      <w:r w:rsidRPr="00CB1B21">
        <w:rPr>
          <w:b/>
          <w:color w:val="000000"/>
          <w:sz w:val="28"/>
          <w:lang w:val="uk-UA" w:eastAsia="uk-UA"/>
        </w:rPr>
        <w:t xml:space="preserve"> = </w:t>
      </w:r>
      <w:r w:rsidRPr="00CB1B21">
        <w:rPr>
          <w:b/>
          <w:color w:val="000000"/>
          <w:sz w:val="28"/>
          <w:lang w:eastAsia="uk-UA"/>
        </w:rPr>
        <w:t>z2</w:t>
      </w:r>
      <w:r w:rsidRPr="00CB1B21">
        <w:rPr>
          <w:b/>
          <w:color w:val="000000"/>
          <w:sz w:val="28"/>
          <w:lang w:val="uk-UA" w:eastAsia="uk-UA"/>
        </w:rPr>
        <w:tab/>
        <w:t>(1)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Якщо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(x; у; 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– рішення, то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(у; x; 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також буде рішенням, тому 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x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симетричні в даному рівнянні. Припустимо, 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z = 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тоді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 = 4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якщо ж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z = 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– 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то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 = (2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– 1)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4k2 – 4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+ 1 =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4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</w:t>
      </w:r>
      <w:r w:rsidR="00CB1B21"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– до)+ 1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отже, хоч би одне з чисел x і у парно, оскільки якби обидва вони були непарними, то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 (2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– 1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+ (2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d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– 1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 4k2 – 4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+ 1 + 4d2 – 4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d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+ 1 =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4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d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– до – d)+ 2,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чого бути не може, оскільки </w:t>
      </w:r>
      <w:r w:rsidRPr="00CB1B21">
        <w:rPr>
          <w:rFonts w:ascii="Times New Roman" w:hAnsi="Times New Roman"/>
          <w:color w:val="000000"/>
          <w:sz w:val="28"/>
          <w:lang w:eastAsia="uk-UA"/>
        </w:rPr>
        <w:t>x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+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=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2.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Крім того (x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;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B1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у; z) також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є вирішенням рівняння, оскільки </w:t>
      </w:r>
      <w:r w:rsidRPr="00CB1B21">
        <w:rPr>
          <w:rFonts w:ascii="Times New Roman" w:hAnsi="Times New Roman"/>
          <w:color w:val="000000"/>
          <w:sz w:val="28"/>
          <w:lang w:eastAsia="uk-UA"/>
        </w:rPr>
        <w:t>x2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(-х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; 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eastAsia="uk-UA"/>
        </w:rPr>
        <w:t>y2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(-у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; 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eastAsia="uk-UA"/>
        </w:rPr>
        <w:t>z2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-z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З цих зауважень безпосередньо виходить, що нам досить знайти примітивні вирішення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(x; у; 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рівняння (1), що лише складаються з позитивних чисел, тобто виключимо всі наступні рішення: (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x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B1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; у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B1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; z),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окрім (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x; у; z),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(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у, x, z),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для яких 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a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Лема 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: «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Будь-яке примітивне вирішення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(x, у, z)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 рівняння (1), що складається з позитивних чисел, для якого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x =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2a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, виражається формулами: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uk-UA"/>
        </w:rPr>
      </w:pP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x = 2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mn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; у =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m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2 –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2; z =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m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2 +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2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де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n &lt; m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НО</w:t>
      </w:r>
      <w:r w:rsidR="00CB1B21"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Д</w:t>
      </w:r>
      <w:r w:rsid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(m;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n)= 1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m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n 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– числа різної парності».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Доказ: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Хай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(x; у; 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– довільне примітивне вирішення рівняння (1), що складається з позитивних чисел,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де x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2a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З рівняння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4a2 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слідує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(z – у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у) = 4k2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Парність чисел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– 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+ 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співпадають і твір їх рівне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4k2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отже,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– 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+ 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парні. Хай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+ у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2b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; z – у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2c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де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b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з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позитивні, оскільки у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&lt; z,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виходячи з рівняння (1). Кожен загальний дільник</w:t>
      </w:r>
      <w:r w:rsidR="00CB1B21">
        <w:rPr>
          <w:rFonts w:ascii="Times New Roman" w:hAnsi="Times New Roman"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6C"/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чисел b і з є також загальним дільником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= b + з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і у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b – с.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НО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Д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(у;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z)= 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, оскільки (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x; у; z)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– примітивне вирішення рівняння (1)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отже, НО</w:t>
      </w:r>
      <w:r w:rsidR="00CB1B21" w:rsidRPr="00CB1B21">
        <w:rPr>
          <w:rFonts w:ascii="Times New Roman" w:hAnsi="Times New Roman"/>
          <w:color w:val="000000"/>
          <w:sz w:val="28"/>
          <w:lang w:val="uk-UA" w:eastAsia="uk-UA"/>
        </w:rPr>
        <w:t>Д</w:t>
      </w:r>
      <w:r w:rsidR="00CB1B21">
        <w:rPr>
          <w:rFonts w:ascii="Times New Roman" w:hAnsi="Times New Roman"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color w:val="000000"/>
          <w:sz w:val="28"/>
          <w:lang w:val="uk-UA" w:eastAsia="uk-UA"/>
        </w:rPr>
        <w:t>(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b;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з) = 1.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З другого боку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4a2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–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 (z – у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у)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4bc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тобто </w:t>
      </w:r>
      <w:r w:rsidRPr="00CB1B21">
        <w:rPr>
          <w:rFonts w:ascii="Times New Roman" w:hAnsi="Times New Roman"/>
          <w:color w:val="000000"/>
          <w:sz w:val="28"/>
          <w:lang w:eastAsia="uk-UA"/>
        </w:rPr>
        <w:t>a2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=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bc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.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Отже, згідно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лемі 1,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застосованою до випадку, коли n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= 2,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існують такі взаємно прості позитивні числа різної парності m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n, що b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2;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з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2.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Тоді </w:t>
      </w:r>
      <w:r w:rsidRPr="00CB1B21">
        <w:rPr>
          <w:rFonts w:ascii="Times New Roman" w:hAnsi="Times New Roman"/>
          <w:color w:val="000000"/>
          <w:sz w:val="28"/>
          <w:lang w:eastAsia="uk-UA"/>
        </w:rPr>
        <w:t>a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=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(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mn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)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тобто а =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і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/>
        </w:rPr>
      </w:pP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x = 2</w:t>
      </w:r>
      <w:r w:rsidRPr="00CB1B21">
        <w:rPr>
          <w:rFonts w:ascii="Times New Roman" w:hAnsi="Times New Roman"/>
          <w:b/>
          <w:color w:val="000000"/>
          <w:sz w:val="28"/>
          <w:lang w:val="en-US" w:eastAsia="uk-UA"/>
        </w:rPr>
        <w:t>a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2</w:t>
      </w:r>
      <w:r w:rsidRPr="00CB1B21">
        <w:rPr>
          <w:rFonts w:ascii="Times New Roman" w:hAnsi="Times New Roman"/>
          <w:b/>
          <w:color w:val="000000"/>
          <w:sz w:val="28"/>
          <w:lang w:val="en-US" w:eastAsia="uk-UA"/>
        </w:rPr>
        <w:t>mn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; у = b – з = </w:t>
      </w:r>
      <w:r w:rsidRPr="00CB1B21">
        <w:rPr>
          <w:rFonts w:ascii="Times New Roman" w:hAnsi="Times New Roman"/>
          <w:b/>
          <w:color w:val="000000"/>
          <w:sz w:val="28"/>
          <w:lang w:val="en-US" w:eastAsia="uk-UA"/>
        </w:rPr>
        <w:t>m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– </w:t>
      </w:r>
      <w:r w:rsidRPr="00CB1B21">
        <w:rPr>
          <w:rFonts w:ascii="Times New Roman" w:hAnsi="Times New Roman"/>
          <w:b/>
          <w:color w:val="000000"/>
          <w:sz w:val="28"/>
          <w:lang w:val="en-US"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2; z = b + з = </w:t>
      </w:r>
      <w:r w:rsidRPr="00CB1B21">
        <w:rPr>
          <w:rFonts w:ascii="Times New Roman" w:hAnsi="Times New Roman"/>
          <w:b/>
          <w:color w:val="000000"/>
          <w:sz w:val="28"/>
          <w:lang w:val="en-US" w:eastAsia="uk-UA"/>
        </w:rPr>
        <w:t>m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+ </w:t>
      </w:r>
      <w:r w:rsidRPr="00CB1B21">
        <w:rPr>
          <w:rFonts w:ascii="Times New Roman" w:hAnsi="Times New Roman"/>
          <w:b/>
          <w:color w:val="000000"/>
          <w:sz w:val="28"/>
          <w:lang w:val="en-US"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2.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Для завершення доказу залишається лише додати,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що n &lt; m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, оскільки 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, у &gt; 0.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B73D2" w:rsidRPr="00CB1B21" w:rsidRDefault="006B73D2" w:rsidP="00CB1B21">
      <w:pPr>
        <w:pStyle w:val="31"/>
        <w:spacing w:line="360" w:lineRule="auto"/>
        <w:ind w:firstLine="709"/>
        <w:jc w:val="both"/>
        <w:rPr>
          <w:color w:val="000000"/>
          <w:sz w:val="28"/>
        </w:rPr>
      </w:pPr>
      <w:r w:rsidRPr="00CB1B21">
        <w:rPr>
          <w:color w:val="000000"/>
          <w:sz w:val="28"/>
          <w:lang w:val="uk-UA" w:eastAsia="uk-UA"/>
        </w:rPr>
        <w:t>Доведення теореми Ферма для показника 4</w:t>
      </w:r>
    </w:p>
    <w:p w:rsidR="00CB1B21" w:rsidRDefault="00CB1B21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CB1B21">
        <w:rPr>
          <w:rFonts w:ascii="Times New Roman" w:hAnsi="Times New Roman"/>
          <w:b/>
          <w:color w:val="000000"/>
          <w:sz w:val="28"/>
          <w:lang w:eastAsia="uk-UA"/>
        </w:rPr>
        <w:t>x4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y4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z4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>Доведемо ще більш загальний випадок: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>«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Рівняння</w:t>
      </w:r>
    </w:p>
    <w:p w:rsidR="006B73D2" w:rsidRP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x4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+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y4</w:t>
      </w: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 xml:space="preserve"> = </w:t>
      </w:r>
      <w:r w:rsidRPr="00CB1B21">
        <w:rPr>
          <w:rFonts w:ascii="Times New Roman" w:hAnsi="Times New Roman"/>
          <w:b/>
          <w:i/>
          <w:color w:val="000000"/>
          <w:sz w:val="28"/>
          <w:lang w:eastAsia="uk-UA"/>
        </w:rPr>
        <w:t>z2</w:t>
      </w: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ab/>
        <w:t>(2)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CB1B21">
        <w:rPr>
          <w:rFonts w:ascii="Times New Roman" w:hAnsi="Times New Roman"/>
          <w:i/>
          <w:color w:val="000000"/>
          <w:sz w:val="28"/>
          <w:lang w:val="uk-UA" w:eastAsia="uk-UA"/>
        </w:rPr>
        <w:t>не має рішень в цілих відмінних від нуля числах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».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CB1B21">
        <w:rPr>
          <w:rFonts w:ascii="Times New Roman" w:hAnsi="Times New Roman"/>
          <w:b/>
          <w:i/>
          <w:color w:val="000000"/>
          <w:sz w:val="28"/>
          <w:lang w:val="uk-UA" w:eastAsia="uk-UA"/>
        </w:rPr>
        <w:t>Доказ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: Припустимо, що існує вирішення рівняння (2) в цілих відмінних від нуля числах. Ясно, що, не втрачаючи спільності, ми можемо вважати, що воно складається з попарно взаємно простих позитивних чисел (якщо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(x; у; 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є вирішенням рівняння (2), то, відразу ж видно, 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6C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x; 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6C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у; </w:t>
      </w:r>
      <w:r w:rsidRPr="00CB1B21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sym w:font="Symbol" w:char="F06C"/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також є його рішенням). Оскільки в будь-якій безлічі натуральних чисел існує найменше з них, то серед всіх таких рішень знайдеться рішення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(x; у; z)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 з найменшим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z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 Розглянемо саме це рішення: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Так само, як і при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доказі леми 2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негайно доводиться, що одне з чисел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x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у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повинно бути парним. Припустимо, що парне число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x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. Це припущення також спільності не обмежує.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Оскільки числа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z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позитивні і взаємно прості, а число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парно, то, згідно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лемі 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існують такі взаємно прості числа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m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n &lt; m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різної парності, що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 = 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;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–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2;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Якщо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m = 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n = 2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f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то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у =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4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</w:t>
      </w:r>
      <w:r w:rsidR="00CB1B21"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–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f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 – f – 1)+ 3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що неможливе, бо, як вище було вже відмічено, будь-який квадрат повинен мати вид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4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+ 1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або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4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k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Отже,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m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– непарно, а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n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– парно.</w:t>
      </w:r>
    </w:p>
    <w:p w:rsidR="00CB1B21" w:rsidRDefault="006B73D2" w:rsidP="00CB1B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Хай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n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2q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Тоді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x2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4mq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тому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mq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= (x/2)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. Оскільки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НО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Д</w:t>
      </w:r>
      <w:r w:rsid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</w:t>
      </w:r>
      <w:r w:rsidR="00CB1B21" w:rsidRPr="00CB1B21">
        <w:rPr>
          <w:rFonts w:ascii="Times New Roman" w:hAnsi="Times New Roman"/>
          <w:b/>
          <w:color w:val="000000"/>
          <w:sz w:val="28"/>
          <w:lang w:val="uk-UA" w:eastAsia="uk-UA"/>
        </w:rPr>
        <w:t>(m;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 q)= 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а x парно, то, виходячи з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леми 1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,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m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12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;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q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t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2,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де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1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t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– деякі цілі взаємно прості позитивні числа. Зокрема, рівняння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=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m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–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n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2 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 xml:space="preserve">те ж саме, що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і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 = (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12)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2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– (2t2)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2</w:t>
      </w:r>
      <w:r w:rsidRPr="00CB1B21">
        <w:rPr>
          <w:rFonts w:ascii="Times New Roman" w:hAnsi="Times New Roman"/>
          <w:color w:val="000000"/>
          <w:sz w:val="28"/>
          <w:lang w:val="uk-UA" w:eastAsia="uk-UA"/>
        </w:rPr>
        <w:t>, тобто (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2t2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)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 xml:space="preserve">+ 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y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 xml:space="preserve"> 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= (</w:t>
      </w:r>
      <w:r w:rsidRPr="00CB1B21">
        <w:rPr>
          <w:rFonts w:ascii="Times New Roman" w:hAnsi="Times New Roman"/>
          <w:b/>
          <w:color w:val="000000"/>
          <w:sz w:val="28"/>
          <w:lang w:eastAsia="uk-UA"/>
        </w:rPr>
        <w:t>z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12</w:t>
      </w:r>
      <w:r w:rsidRPr="00CB1B21">
        <w:rPr>
          <w:rFonts w:ascii="Times New Roman" w:hAnsi="Times New Roman"/>
          <w:b/>
          <w:color w:val="000000"/>
          <w:sz w:val="28"/>
          <w:vertAlign w:val="superscript"/>
          <w:lang w:val="uk-UA" w:eastAsia="uk-UA"/>
        </w:rPr>
        <w:t>)</w:t>
      </w:r>
      <w:r w:rsidRPr="00CB1B21">
        <w:rPr>
          <w:rFonts w:ascii="Times New Roman" w:hAnsi="Times New Roman"/>
          <w:b/>
          <w:color w:val="000000"/>
          <w:sz w:val="28"/>
          <w:lang w:val="uk-UA" w:eastAsia="uk-UA"/>
        </w:rPr>
        <w:t>2.</w:t>
      </w:r>
    </w:p>
    <w:p w:rsid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END_TRAN"/>
      <w:bookmarkEnd w:id="0"/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Оскільки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НО</w:t>
      </w:r>
      <w:r w:rsidR="00CB1B21"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</w:t>
      </w:r>
      <w:r w:rsid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CB1B21"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(t;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z1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)= 1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, то до цієї нерівності знову застосовна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лема 2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. Отже, існують такі позитивні взаємно прості числа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а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і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b &lt; а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різній парності, що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2t2 = 2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ab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, тобто </w:t>
      </w:r>
      <w:r w:rsidRPr="00CB1B21">
        <w:rPr>
          <w:rFonts w:ascii="Times New Roman" w:hAnsi="Times New Roman"/>
          <w:color w:val="000000"/>
          <w:sz w:val="28"/>
          <w:szCs w:val="28"/>
        </w:rPr>
        <w:t>t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ab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;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szCs w:val="28"/>
        </w:rPr>
        <w:t>y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 </w:t>
      </w:r>
      <w:r w:rsid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–</w:t>
      </w:r>
      <w:r w:rsidR="00CB1B21"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2;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szCs w:val="28"/>
        </w:rPr>
        <w:t>z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12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 +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Оскільки НО</w:t>
      </w:r>
      <w:r w:rsidR="00CB1B21" w:rsidRPr="00CB1B21">
        <w:rPr>
          <w:rFonts w:ascii="Times New Roman" w:hAnsi="Times New Roman"/>
          <w:color w:val="000000"/>
          <w:sz w:val="28"/>
          <w:szCs w:val="28"/>
          <w:lang w:val="uk-UA"/>
        </w:rPr>
        <w:t>Д</w:t>
      </w:r>
      <w:r w:rsid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B1B21" w:rsidRPr="00CB1B2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r w:rsidR="00CB1B21"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а;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b)= 1,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з рівності </w:t>
      </w:r>
      <w:r w:rsidRPr="00CB1B21">
        <w:rPr>
          <w:rFonts w:ascii="Times New Roman" w:hAnsi="Times New Roman"/>
          <w:color w:val="000000"/>
          <w:sz w:val="28"/>
          <w:szCs w:val="28"/>
        </w:rPr>
        <w:t>t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ab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лемі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витікає, що істоті цілі числа </w:t>
      </w:r>
      <w:r w:rsidRPr="00CB1B21">
        <w:rPr>
          <w:rFonts w:ascii="Times New Roman" w:hAnsi="Times New Roman"/>
          <w:color w:val="000000"/>
          <w:sz w:val="28"/>
          <w:szCs w:val="28"/>
        </w:rPr>
        <w:t>x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1 і </w:t>
      </w:r>
      <w:r w:rsidRPr="00CB1B21">
        <w:rPr>
          <w:rFonts w:ascii="Times New Roman" w:hAnsi="Times New Roman"/>
          <w:color w:val="000000"/>
          <w:sz w:val="28"/>
          <w:szCs w:val="28"/>
        </w:rPr>
        <w:t>y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для яких а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x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12;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b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y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12.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Тому </w:t>
      </w:r>
      <w:r w:rsidRPr="00CB1B21">
        <w:rPr>
          <w:rFonts w:ascii="Times New Roman" w:hAnsi="Times New Roman"/>
          <w:color w:val="000000"/>
          <w:sz w:val="28"/>
          <w:szCs w:val="28"/>
        </w:rPr>
        <w:t>z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12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 +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b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те ж, що і </w:t>
      </w:r>
      <w:r w:rsidRPr="00CB1B21">
        <w:rPr>
          <w:rFonts w:ascii="Times New Roman" w:hAnsi="Times New Roman"/>
          <w:color w:val="000000"/>
          <w:sz w:val="28"/>
          <w:szCs w:val="28"/>
        </w:rPr>
        <w:t>x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14 +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y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14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z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12.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Це означає, що числа </w:t>
      </w:r>
      <w:r w:rsidRPr="00CB1B21">
        <w:rPr>
          <w:rFonts w:ascii="Times New Roman" w:hAnsi="Times New Roman"/>
          <w:color w:val="000000"/>
          <w:sz w:val="28"/>
          <w:szCs w:val="28"/>
        </w:rPr>
        <w:t>x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szCs w:val="28"/>
        </w:rPr>
        <w:t>y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szCs w:val="28"/>
        </w:rPr>
        <w:t>z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1 складають примітивне вирішення рівняння (2)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що складається з позитивних чисел. Тому через вибір рішення (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x; у; z),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повинно мати місце нерівність </w:t>
      </w:r>
      <w:r w:rsidRPr="00CB1B21">
        <w:rPr>
          <w:rFonts w:ascii="Times New Roman" w:hAnsi="Times New Roman"/>
          <w:color w:val="000000"/>
          <w:sz w:val="28"/>
          <w:szCs w:val="28"/>
        </w:rPr>
        <w:t>z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z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а тому і нерівність </w:t>
      </w:r>
      <w:r w:rsidRPr="00CB1B21">
        <w:rPr>
          <w:rFonts w:ascii="Times New Roman" w:hAnsi="Times New Roman"/>
          <w:color w:val="000000"/>
          <w:sz w:val="28"/>
          <w:szCs w:val="28"/>
        </w:rPr>
        <w:t>z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12 і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z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="00CB1B21">
        <w:rPr>
          <w:rFonts w:ascii="Times New Roman" w:hAnsi="Times New Roman"/>
          <w:color w:val="000000"/>
          <w:sz w:val="28"/>
          <w:szCs w:val="28"/>
          <w:lang w:val="uk-UA"/>
        </w:rPr>
        <w:t>т.е.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, враховуючи, що z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=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m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 +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m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 </w:t>
      </w:r>
      <w:r w:rsidRPr="00CB1B21">
        <w:rPr>
          <w:rFonts w:ascii="Times New Roman" w:hAnsi="Times New Roman"/>
          <w:color w:val="000000"/>
          <w:sz w:val="28"/>
          <w:szCs w:val="28"/>
        </w:rPr>
        <w:t>m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+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2,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чого бути не може, оскільки m, </w:t>
      </w: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n &gt; 0.</w:t>
      </w:r>
    </w:p>
    <w:p w:rsidR="006B73D2" w:rsidRP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Таким чином, припущення про існування у записаного вище рівняння (2) цілочисельних рішень приводить до суперечності. Отже, </w:t>
      </w:r>
      <w:r w:rsidRPr="00CB1B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це рівняння не має рішень в цілих відмінних від нуля числах.</w:t>
      </w:r>
    </w:p>
    <w:p w:rsidR="006B73D2" w:rsidRP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B1B21" w:rsidRDefault="00E561FC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br w:type="page"/>
      </w:r>
      <w:r w:rsidR="006B73D2"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Примітки до доказів</w:t>
      </w:r>
    </w:p>
    <w:p w:rsidR="00E561FC" w:rsidRDefault="00E561FC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Доказ леми 1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тут дане не те, яке було відоме ще з середньовіччя, а то, що придумав я сам, засноване більшою мірою на логічних виводах. Теорема Ферма для показника 4 (і леми, що все додаються для її доказу) </w:t>
      </w:r>
      <w:r w:rsidR="00CB1B21"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="00CB1B21"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це єдина теорема, доведена тут, оскільки доказ її вважається елементарним, тобто заснованим на простих перетвореннях алгебри чисел, відомим ще індусам. Доказ же цей був тут необхідний, оскільки ще навіть у Ферма воно було, тільки в декілька іншій формі.</w:t>
      </w:r>
    </w:p>
    <w:p w:rsidR="006B73D2" w:rsidRP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 xml:space="preserve">У Франції не так давно з'явилася книга, що є, ніби як, повним доведенням Великої </w:t>
      </w:r>
      <w:r w:rsidRPr="00CB1B21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теореми Ферма, </w:t>
      </w:r>
      <w:r w:rsidRPr="00CB1B21">
        <w:rPr>
          <w:rFonts w:ascii="Times New Roman" w:hAnsi="Times New Roman"/>
          <w:color w:val="000000"/>
          <w:sz w:val="28"/>
          <w:szCs w:val="28"/>
          <w:lang w:val="uk-UA"/>
        </w:rPr>
        <w:t>але в ній використано стільки нових в математиці абстрактних понять, що перевірити ці праці, окрім автора, ніхто не може.</w:t>
      </w:r>
    </w:p>
    <w:p w:rsidR="006B73D2" w:rsidRP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B73D2" w:rsidRPr="00CB1B21" w:rsidRDefault="006B73D2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B73D2" w:rsidRDefault="00E561FC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  <w:r w:rsidR="006B73D2" w:rsidRPr="00CB1B2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Список літератури</w:t>
      </w:r>
    </w:p>
    <w:p w:rsidR="00E561FC" w:rsidRPr="00CB1B21" w:rsidRDefault="00E561FC" w:rsidP="00CB1B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B1B21" w:rsidRPr="00E561FC" w:rsidRDefault="00E561FC" w:rsidP="00E561FC">
      <w:pPr>
        <w:tabs>
          <w:tab w:val="left" w:pos="4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1. </w:t>
      </w:r>
      <w:r w:rsidR="00CB1B21"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>М.М. Постников</w:t>
      </w:r>
      <w:r w:rsidR="006B73D2"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«Теорема Ферма», М., 1978</w:t>
      </w:r>
    </w:p>
    <w:p w:rsidR="006B73D2" w:rsidRPr="00E561FC" w:rsidRDefault="00E561FC" w:rsidP="00E56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2. </w:t>
      </w:r>
      <w:r w:rsidR="00CB1B21"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>Б.В. Болгарський</w:t>
      </w:r>
      <w:r w:rsidR="006B73D2"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«Нариси по історії математики», Мінськ, 1979</w:t>
      </w:r>
    </w:p>
    <w:p w:rsidR="006B73D2" w:rsidRPr="00E561FC" w:rsidRDefault="00E561FC" w:rsidP="00E56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</w:t>
      </w:r>
      <w:r w:rsidR="006B73D2" w:rsidRPr="00E561F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B1B21"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>М.Я. Вигодський</w:t>
      </w:r>
      <w:r w:rsidR="006B73D2"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«Довідник по елементарній математиці», М., 1974.</w:t>
      </w:r>
    </w:p>
    <w:p w:rsidR="006B73D2" w:rsidRPr="00E561FC" w:rsidRDefault="006B73D2" w:rsidP="00E561F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561F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Мережа </w:t>
      </w:r>
      <w:r w:rsidRPr="00E561FC">
        <w:rPr>
          <w:rFonts w:ascii="Times New Roman" w:hAnsi="Times New Roman"/>
          <w:bCs/>
          <w:color w:val="000000"/>
          <w:sz w:val="28"/>
          <w:szCs w:val="28"/>
        </w:rPr>
        <w:t>Internet</w:t>
      </w:r>
      <w:bookmarkStart w:id="1" w:name="_GoBack"/>
      <w:bookmarkEnd w:id="1"/>
    </w:p>
    <w:sectPr w:rsidR="006B73D2" w:rsidRPr="00E561FC" w:rsidSect="00CB1B2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7099D"/>
    <w:multiLevelType w:val="singleLevel"/>
    <w:tmpl w:val="99829F6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D154A99"/>
    <w:multiLevelType w:val="singleLevel"/>
    <w:tmpl w:val="4CCA3C88"/>
    <w:lvl w:ilvl="0">
      <w:start w:val="1"/>
      <w:numFmt w:val="decimal"/>
      <w:lvlText w:val="%1.)"/>
      <w:lvlJc w:val="left"/>
      <w:pPr>
        <w:tabs>
          <w:tab w:val="num" w:pos="444"/>
        </w:tabs>
        <w:ind w:left="444" w:hanging="444"/>
      </w:pPr>
      <w:rPr>
        <w:rFonts w:cs="Times New Roman"/>
      </w:rPr>
    </w:lvl>
  </w:abstractNum>
  <w:abstractNum w:abstractNumId="2">
    <w:nsid w:val="606F5D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4AA"/>
    <w:rsid w:val="00081577"/>
    <w:rsid w:val="000F1F6B"/>
    <w:rsid w:val="001476D2"/>
    <w:rsid w:val="004F674F"/>
    <w:rsid w:val="005C1B1D"/>
    <w:rsid w:val="006B73D2"/>
    <w:rsid w:val="009164AA"/>
    <w:rsid w:val="00925459"/>
    <w:rsid w:val="00A21691"/>
    <w:rsid w:val="00BE4193"/>
    <w:rsid w:val="00CB1B21"/>
    <w:rsid w:val="00E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0F227E-1E95-424A-9634-E27B6A57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5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164AA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7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64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64A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164A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164AA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9164A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9164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9164A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9"/>
    <w:locked/>
    <w:rsid w:val="009164AA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9164A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 Знак"/>
    <w:link w:val="a3"/>
    <w:uiPriority w:val="99"/>
    <w:locked/>
    <w:rsid w:val="009164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9164AA"/>
    <w:pPr>
      <w:spacing w:after="0"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character" w:customStyle="1" w:styleId="a6">
    <w:name w:val="Основний текст Знак"/>
    <w:link w:val="a5"/>
    <w:uiPriority w:val="99"/>
    <w:semiHidden/>
    <w:locked/>
    <w:rsid w:val="009164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9164AA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22">
    <w:name w:val="Основний текст 2 Знак"/>
    <w:link w:val="21"/>
    <w:uiPriority w:val="99"/>
    <w:semiHidden/>
    <w:locked/>
    <w:rsid w:val="009164A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2">
    <w:name w:val="Основний текст 3 Знак"/>
    <w:link w:val="31"/>
    <w:uiPriority w:val="99"/>
    <w:semiHidden/>
    <w:locked/>
    <w:rsid w:val="009164AA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2014-08-10T13:48:00Z</dcterms:created>
  <dcterms:modified xsi:type="dcterms:W3CDTF">2014-08-10T13:48:00Z</dcterms:modified>
</cp:coreProperties>
</file>