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AF6702" w:rsidRPr="0024585F" w:rsidRDefault="00AF6702" w:rsidP="0024585F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4585F">
        <w:rPr>
          <w:sz w:val="28"/>
          <w:szCs w:val="32"/>
        </w:rPr>
        <w:t>Вентиляционное и холодильное оборудование</w:t>
      </w:r>
    </w:p>
    <w:p w:rsidR="0024585F" w:rsidRDefault="0024585F" w:rsidP="0024585F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F6702" w:rsidRDefault="0024585F" w:rsidP="0024585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AF6702" w:rsidRPr="0024585F">
        <w:rPr>
          <w:sz w:val="28"/>
          <w:szCs w:val="28"/>
        </w:rPr>
        <w:t>Содержание</w:t>
      </w:r>
    </w:p>
    <w:p w:rsidR="0024585F" w:rsidRPr="0024585F" w:rsidRDefault="0024585F" w:rsidP="0024585F">
      <w:pPr>
        <w:suppressAutoHyphens/>
        <w:spacing w:line="360" w:lineRule="auto"/>
        <w:rPr>
          <w:sz w:val="28"/>
          <w:szCs w:val="28"/>
          <w:lang w:val="en-US"/>
        </w:rPr>
      </w:pPr>
    </w:p>
    <w:p w:rsidR="0024585F" w:rsidRPr="0024585F" w:rsidRDefault="00AF6702" w:rsidP="0024585F">
      <w:pPr>
        <w:suppressAutoHyphens/>
        <w:spacing w:line="360" w:lineRule="auto"/>
        <w:rPr>
          <w:sz w:val="28"/>
          <w:szCs w:val="28"/>
        </w:rPr>
      </w:pPr>
      <w:r w:rsidRPr="0024585F">
        <w:rPr>
          <w:sz w:val="28"/>
          <w:szCs w:val="28"/>
        </w:rPr>
        <w:t xml:space="preserve">1. </w:t>
      </w:r>
      <w:r w:rsidR="00D13191" w:rsidRPr="0024585F">
        <w:rPr>
          <w:sz w:val="28"/>
          <w:szCs w:val="28"/>
        </w:rPr>
        <w:t>Охладители молока и молочных продуктов</w:t>
      </w:r>
    </w:p>
    <w:p w:rsidR="00AF6702" w:rsidRPr="0024585F" w:rsidRDefault="00AF6702" w:rsidP="0024585F">
      <w:pPr>
        <w:suppressAutoHyphens/>
        <w:spacing w:line="360" w:lineRule="auto"/>
        <w:rPr>
          <w:sz w:val="28"/>
          <w:szCs w:val="28"/>
        </w:rPr>
      </w:pPr>
      <w:r w:rsidRPr="0024585F">
        <w:rPr>
          <w:sz w:val="28"/>
          <w:szCs w:val="28"/>
        </w:rPr>
        <w:t>2. Оттаивание испарителей с помощью электронагревателей</w:t>
      </w:r>
    </w:p>
    <w:p w:rsidR="00AF6702" w:rsidRPr="0024585F" w:rsidRDefault="00AF6702" w:rsidP="0024585F">
      <w:pPr>
        <w:suppressAutoHyphens/>
        <w:spacing w:line="360" w:lineRule="auto"/>
        <w:rPr>
          <w:sz w:val="28"/>
          <w:szCs w:val="28"/>
        </w:rPr>
      </w:pPr>
      <w:r w:rsidRPr="0024585F">
        <w:rPr>
          <w:sz w:val="28"/>
          <w:szCs w:val="28"/>
        </w:rPr>
        <w:t>3. Устройство и принцип работы холодильника</w:t>
      </w:r>
    </w:p>
    <w:p w:rsidR="00AF6702" w:rsidRPr="0024585F" w:rsidRDefault="00AF6702" w:rsidP="0024585F">
      <w:pPr>
        <w:suppressAutoHyphens/>
        <w:spacing w:line="360" w:lineRule="auto"/>
        <w:rPr>
          <w:sz w:val="28"/>
          <w:szCs w:val="28"/>
        </w:rPr>
      </w:pPr>
      <w:r w:rsidRPr="0024585F">
        <w:rPr>
          <w:sz w:val="28"/>
          <w:szCs w:val="28"/>
        </w:rPr>
        <w:t>4. Электрическое оборудование холодильников</w:t>
      </w:r>
    </w:p>
    <w:p w:rsidR="00AF6702" w:rsidRPr="0024585F" w:rsidRDefault="00AF6702" w:rsidP="0024585F">
      <w:pPr>
        <w:suppressAutoHyphens/>
        <w:spacing w:line="360" w:lineRule="auto"/>
        <w:rPr>
          <w:sz w:val="28"/>
          <w:szCs w:val="28"/>
        </w:rPr>
      </w:pPr>
      <w:r w:rsidRPr="0024585F">
        <w:rPr>
          <w:sz w:val="28"/>
          <w:szCs w:val="28"/>
        </w:rPr>
        <w:t>5. Электрическая схема х</w:t>
      </w:r>
      <w:r w:rsidR="0024585F">
        <w:rPr>
          <w:sz w:val="28"/>
          <w:szCs w:val="28"/>
        </w:rPr>
        <w:t>олодильника и принцип ее работы</w:t>
      </w:r>
    </w:p>
    <w:p w:rsidR="00C17A24" w:rsidRPr="0024585F" w:rsidRDefault="0024585F" w:rsidP="0024585F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6. Ледогенераторы</w:t>
      </w:r>
    </w:p>
    <w:p w:rsidR="0024585F" w:rsidRPr="0024585F" w:rsidRDefault="00C17A24" w:rsidP="0024585F">
      <w:pPr>
        <w:suppressAutoHyphens/>
        <w:spacing w:line="360" w:lineRule="auto"/>
        <w:rPr>
          <w:sz w:val="28"/>
          <w:szCs w:val="28"/>
        </w:rPr>
      </w:pPr>
      <w:r w:rsidRPr="0024585F">
        <w:rPr>
          <w:sz w:val="28"/>
          <w:szCs w:val="28"/>
        </w:rPr>
        <w:t>7. Классификация компрессорных установок</w:t>
      </w:r>
    </w:p>
    <w:p w:rsidR="00D13191" w:rsidRPr="0024585F" w:rsidRDefault="00D13191" w:rsidP="0024585F">
      <w:pPr>
        <w:suppressAutoHyphens/>
        <w:spacing w:line="360" w:lineRule="auto"/>
        <w:rPr>
          <w:sz w:val="28"/>
          <w:szCs w:val="28"/>
        </w:rPr>
      </w:pPr>
    </w:p>
    <w:p w:rsidR="0024585F" w:rsidRPr="0024585F" w:rsidRDefault="0024585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6702" w:rsidRPr="0024585F">
        <w:rPr>
          <w:sz w:val="28"/>
          <w:szCs w:val="28"/>
        </w:rPr>
        <w:t>1. Охладители молока и молочных продуктов</w:t>
      </w: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Применение холода в процессах переработки и хранения молока является неотъемлемым условием обеспечения пищевой ценности продукта и соответствия его санитарно-гигиеническим нормам.</w:t>
      </w: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В молоко, в процессе дойки, попадает некоторое количество микроорганизмов, которое, при хранении продукта в неохлажденном состоянии, быстро возрастает. Бактерицидная фаза, то есть период времени</w:t>
      </w:r>
      <w:r w:rsidR="00D13221" w:rsidRPr="0024585F">
        <w:rPr>
          <w:sz w:val="28"/>
          <w:szCs w:val="28"/>
        </w:rPr>
        <w:t>,</w:t>
      </w:r>
      <w:r w:rsidRPr="0024585F">
        <w:rPr>
          <w:sz w:val="28"/>
          <w:szCs w:val="28"/>
        </w:rPr>
        <w:t xml:space="preserve"> в течение которого происходит задержка в развитии микроорганизмов или уменьшение их количества, напрямую зависит от:</w:t>
      </w: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температуры молока (чем ниже температура, тем длительней бактерицидный период);</w:t>
      </w:r>
    </w:p>
    <w:p w:rsidR="0024585F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количества бактерий в парном молоке (чем меньше бактерий в парном охлажденном молоке, тем длиннее бактерицидный период).</w:t>
      </w: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Длительность бактерицидной фазы зависит от температуры хранения молока. Например, при t = 37 °С фаза равна 2 часам, а при </w:t>
      </w:r>
      <w:smartTag w:uri="urn:schemas-microsoft-com:office:smarttags" w:element="metricconverter">
        <w:smartTagPr>
          <w:attr w:name="ProductID" w:val="10 ﾰC"/>
        </w:smartTagPr>
        <w:r w:rsidRPr="0024585F">
          <w:rPr>
            <w:sz w:val="28"/>
            <w:szCs w:val="28"/>
          </w:rPr>
          <w:t>10 °C</w:t>
        </w:r>
      </w:smartTag>
      <w:r w:rsidRPr="0024585F">
        <w:rPr>
          <w:sz w:val="28"/>
          <w:szCs w:val="28"/>
        </w:rPr>
        <w:t xml:space="preserve"> — увеличивается до 36 часов, при </w:t>
      </w:r>
      <w:smartTag w:uri="urn:schemas-microsoft-com:office:smarttags" w:element="metricconverter">
        <w:smartTagPr>
          <w:attr w:name="ProductID" w:val="5 ﾰC"/>
        </w:smartTagPr>
        <w:r w:rsidRPr="0024585F">
          <w:rPr>
            <w:sz w:val="28"/>
            <w:szCs w:val="28"/>
          </w:rPr>
          <w:t>5 °C</w:t>
        </w:r>
      </w:smartTag>
      <w:r w:rsidRPr="0024585F">
        <w:rPr>
          <w:sz w:val="28"/>
          <w:szCs w:val="28"/>
        </w:rPr>
        <w:t xml:space="preserve"> — до 48 часов, при 0 °С — до 72 часов. При увеличении количества микробов в молоке на несколько тысяч при одинаковой температуре хранения длительность бактерицидной фазы уменьшается примерно в 2 раза. Следовательно, температура охлаждения — это основной параметр, определяющий кислотность молока.</w:t>
      </w:r>
      <w:r w:rsidR="00AF6702" w:rsidRPr="0024585F">
        <w:rPr>
          <w:sz w:val="28"/>
          <w:szCs w:val="28"/>
        </w:rPr>
        <w:t xml:space="preserve"> </w:t>
      </w:r>
      <w:r w:rsidR="0024585F">
        <w:rPr>
          <w:sz w:val="28"/>
          <w:szCs w:val="28"/>
        </w:rPr>
        <w:t>Системы с непосред</w:t>
      </w:r>
      <w:r w:rsidRPr="0024585F">
        <w:rPr>
          <w:sz w:val="28"/>
          <w:szCs w:val="28"/>
        </w:rPr>
        <w:t>ственным охлаждением</w:t>
      </w:r>
      <w:r w:rsidR="00AF6702" w:rsidRPr="0024585F">
        <w:rPr>
          <w:sz w:val="28"/>
          <w:szCs w:val="28"/>
        </w:rPr>
        <w:t xml:space="preserve"> </w:t>
      </w:r>
      <w:r w:rsidRPr="0024585F">
        <w:rPr>
          <w:sz w:val="28"/>
          <w:szCs w:val="28"/>
        </w:rPr>
        <w:t>включают в себя холодильный агрегат, обеспечивающий подачу охлаждающего хладагента, который отбирает тепло у молока, хранящегося в наливном танке.</w:t>
      </w: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Системы с теплоаккумуляцией</w:t>
      </w:r>
      <w:r w:rsidR="00AF6702" w:rsidRPr="0024585F">
        <w:rPr>
          <w:sz w:val="28"/>
          <w:szCs w:val="28"/>
        </w:rPr>
        <w:t>. И</w:t>
      </w:r>
      <w:r w:rsidRPr="0024585F">
        <w:rPr>
          <w:sz w:val="28"/>
          <w:szCs w:val="28"/>
        </w:rPr>
        <w:t>спользуют холодильный агрегат, охлаждающий холодильную сред</w:t>
      </w:r>
      <w:r w:rsidR="0024585F">
        <w:rPr>
          <w:sz w:val="28"/>
          <w:szCs w:val="28"/>
        </w:rPr>
        <w:t>у, которая хранится в теплоакку</w:t>
      </w:r>
      <w:r w:rsidRPr="0024585F">
        <w:rPr>
          <w:sz w:val="28"/>
          <w:szCs w:val="28"/>
        </w:rPr>
        <w:t>мулирующем танке. Холодильная среда используется затем для ох</w:t>
      </w:r>
      <w:r w:rsidR="0024585F">
        <w:rPr>
          <w:sz w:val="28"/>
          <w:szCs w:val="28"/>
        </w:rPr>
        <w:t>лаждения молока с помощью тепло</w:t>
      </w:r>
      <w:r w:rsidRPr="0024585F">
        <w:rPr>
          <w:sz w:val="28"/>
          <w:szCs w:val="28"/>
        </w:rPr>
        <w:t>обменника перед тем, как молоко поступит в наливной танк. Обычно молоко поступает в наливной танк с температурой ниже 4 ºС.</w:t>
      </w: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Установки выполняются на базе льдоаккумуляторов холода. Охлаждение молока при использовании данного оборудования производится одновременно с дойкой, то есть молоко поступает уже охлажденным в емкость для хранения. Молоко охлаждается 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>ледяной водой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 xml:space="preserve"> в пластинчатом охладителе до температуры 3–5 ºС. 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>Ледяная вода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 xml:space="preserve"> образуется от таяния льда в аккумуляторе холода. Лёд в аккумуляторе намораживается в перерывах между дойками.</w:t>
      </w:r>
    </w:p>
    <w:p w:rsidR="00D13191" w:rsidRPr="0024585F" w:rsidRDefault="00D13191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Установки удобны тем, что могут использоваться с любыми молочными емкостями, компактны. Работают в автоматическом режиме и не требуют постоянного обслуживающего персонала. Несмотря на применение холодильного оборудования, электрики, регулирующей и защитной автоматики известных европейских фирм, эти установки значительно дешевле других зарубежных и отечественных производителей.</w:t>
      </w:r>
    </w:p>
    <w:p w:rsidR="00E71DE4" w:rsidRPr="0024585F" w:rsidRDefault="00E71DE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1DE4" w:rsidRPr="0024585F" w:rsidRDefault="00AF6702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2. </w:t>
      </w:r>
      <w:r w:rsidR="00E71DE4" w:rsidRPr="0024585F">
        <w:rPr>
          <w:sz w:val="28"/>
          <w:szCs w:val="28"/>
        </w:rPr>
        <w:t>Оттаивание испарителей с помощью электронагревателей</w:t>
      </w:r>
    </w:p>
    <w:p w:rsidR="00752227" w:rsidRPr="0024585F" w:rsidRDefault="00752227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1DE4" w:rsidRPr="0024585F" w:rsidRDefault="00E71DE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В небольших и средних холодильных установках, р</w:t>
      </w:r>
      <w:r w:rsidR="00AF6702" w:rsidRPr="0024585F">
        <w:rPr>
          <w:sz w:val="28"/>
          <w:szCs w:val="28"/>
        </w:rPr>
        <w:t xml:space="preserve">аботающих на любых хладагентах, </w:t>
      </w:r>
      <w:r w:rsidRPr="0024585F">
        <w:rPr>
          <w:sz w:val="28"/>
          <w:szCs w:val="28"/>
        </w:rPr>
        <w:t>кроме аммиака, желательно производить оттаивание испарителей при помощи электроподогрева. С другой стороны, для аммиачных испарителей этот тип оттаивания используют редко. Но даже в случае испарителей с оттаиванием горячими газами электроподогрев используют для баков с водой, образующейся при таянии льда, и почти всегда для трубопроводов слива этой воды. При этом наиболее распространенные значения мощностей электронагревателей находятся в следующих пределах:</w:t>
      </w:r>
    </w:p>
    <w:p w:rsidR="00E71DE4" w:rsidRPr="0024585F" w:rsidRDefault="00E71DE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для оребренных испарителей от 1200 до 1800 Вт на 1 кв.м поверхности испарителя;</w:t>
      </w:r>
    </w:p>
    <w:p w:rsidR="00E71DE4" w:rsidRPr="0024585F" w:rsidRDefault="00E71DE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для накопительных баков от 1200 до 1800 Вт на 1 кв.м поверхности бака;</w:t>
      </w:r>
    </w:p>
    <w:p w:rsidR="00E71DE4" w:rsidRPr="0024585F" w:rsidRDefault="00E71DE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для сливных трубопроводов от 50 до 100 Вт на 1 погонный метр трубы.</w:t>
      </w:r>
    </w:p>
    <w:p w:rsidR="00E71DE4" w:rsidRPr="0024585F" w:rsidRDefault="00E71DE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Включение системы оттаивания испарителя, как правило, производится часовым механизмом, а ее остановка — по команде термореле испарителя. Термореле, датчик которого устанавливается между ребрами на входе в испаритель воздушного потока, отключает подогрев, как только температура ребер на несколько градусов станет выше 0° С.</w:t>
      </w:r>
    </w:p>
    <w:p w:rsidR="00E71DE4" w:rsidRPr="0024585F" w:rsidRDefault="00E71DE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Во избежание увеличения влажности окружающей среды при запуске установки по окончании размораживания вначале снижают холодопроизводительность и только по прошествии некоторого времени вновь включают вентиляторы. Нагревательные спирали, как правило, закрепляются на самом испарителе параллельно трубкам, и расстояние между ними должно быть как можно меньше. Ограниченное число нагревательных элементов большой единичной мощности приводит к тому, что температура поверхности испарителя становится весьма значительной. При этом возрастают потери тепла на излучение и, как следствие, может возрасти окружающая температура, что крайне нежелательно. Кроме того, высокие значения тем­пературы поверхности испарителя порождают большое количество пара, который, оседая на стенах и потолке вблизи испарителя, может превращаться в тонкую ледяную корку.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02AD" w:rsidRPr="0024585F" w:rsidRDefault="00AF6702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3. </w:t>
      </w:r>
      <w:r w:rsidR="0049714F" w:rsidRPr="0024585F">
        <w:rPr>
          <w:sz w:val="28"/>
          <w:szCs w:val="28"/>
        </w:rPr>
        <w:t>Устройство и принцип работы холодильника</w:t>
      </w:r>
    </w:p>
    <w:p w:rsidR="00C102AD" w:rsidRPr="0024585F" w:rsidRDefault="00C102AD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Классический холодильник, без системы No Frost работает следующим образом:</w:t>
      </w:r>
    </w:p>
    <w:p w:rsidR="0024585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Мотор - компрессор, засасывает газообразный фреон из испарите</w:t>
      </w:r>
      <w:r w:rsidR="00AF6702" w:rsidRPr="0024585F">
        <w:rPr>
          <w:sz w:val="28"/>
          <w:szCs w:val="28"/>
        </w:rPr>
        <w:t>ля, сжимает его, и через фильтр, выталкивает в конденсатор</w:t>
      </w:r>
      <w:r w:rsidRPr="0024585F">
        <w:rPr>
          <w:sz w:val="28"/>
          <w:szCs w:val="28"/>
        </w:rPr>
        <w:t>.</w:t>
      </w:r>
    </w:p>
    <w:p w:rsidR="0024585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В конденсаторе, нагретый в результате сжатия фреон остывает до комнатной температуры и окончательно переходит в жидкое состояние.</w:t>
      </w:r>
    </w:p>
    <w:p w:rsidR="0024585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Жидкий фреон, находящийся под давлением,</w:t>
      </w:r>
      <w:r w:rsidR="0024585F" w:rsidRPr="0024585F">
        <w:rPr>
          <w:sz w:val="28"/>
          <w:szCs w:val="28"/>
        </w:rPr>
        <w:t xml:space="preserve"> </w:t>
      </w:r>
      <w:r w:rsidRPr="0024585F">
        <w:rPr>
          <w:sz w:val="28"/>
          <w:szCs w:val="28"/>
        </w:rPr>
        <w:t>через отверстие капил</w:t>
      </w:r>
      <w:r w:rsidR="00AF6702" w:rsidRPr="0024585F">
        <w:rPr>
          <w:sz w:val="28"/>
          <w:szCs w:val="28"/>
        </w:rPr>
        <w:t>л</w:t>
      </w:r>
      <w:r w:rsidRPr="0024585F">
        <w:rPr>
          <w:sz w:val="28"/>
          <w:szCs w:val="28"/>
        </w:rPr>
        <w:t>яра попадает во внутреннюю полость испарителя, переходит в газообразное</w:t>
      </w:r>
      <w:r w:rsidR="0024585F" w:rsidRPr="0024585F">
        <w:rPr>
          <w:sz w:val="28"/>
          <w:szCs w:val="28"/>
        </w:rPr>
        <w:t xml:space="preserve"> </w:t>
      </w:r>
      <w:r w:rsidRPr="0024585F">
        <w:rPr>
          <w:sz w:val="28"/>
          <w:szCs w:val="28"/>
        </w:rPr>
        <w:t>состояние, в результате чего, отнимает тепло от стенок испарителя, а испаритель, в свою очередь, охлаждает внутреннее пространство холодильника.</w:t>
      </w:r>
    </w:p>
    <w:p w:rsidR="0024585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Этот процесс повторяется до достижения заданной терморегулятором температуры стенок испарителя.</w:t>
      </w:r>
    </w:p>
    <w:p w:rsidR="0024585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При достижении необходимой температуры терморегулятор размыкает электрическую цепь и компрессор останавливается.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Через некоторое время, температура в холодильнике (за счет воздействия внешних факторов) начинает повышаться, контакты терморегулятора замыкаются, с помощью защитно-пускового реле запускается электродвигатель мотор - компрессора и весь цикл повторяется сначала</w:t>
      </w:r>
      <w:r w:rsidR="00AF6702" w:rsidRPr="0024585F">
        <w:rPr>
          <w:sz w:val="28"/>
          <w:szCs w:val="28"/>
        </w:rPr>
        <w:t>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14F" w:rsidRPr="0024585F" w:rsidRDefault="00AF6702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4. </w:t>
      </w:r>
      <w:r w:rsidR="0049714F" w:rsidRPr="0024585F">
        <w:rPr>
          <w:sz w:val="28"/>
          <w:szCs w:val="28"/>
        </w:rPr>
        <w:t>Электрическое оборудование холодильников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 электрическому оборудованию бытовых холодильников относятся следующие приборы: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электрические нагреватели: для обогрева генератора в абсорбционных холодильных агрегатах; для предохранения дверного проема низкотемпературной (морозильной) камеры от выпадения конденсата (запотевания) на стенках; для обогрева испарителя при полуавтоматическом и автоматическом удалении снежного покрова;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электродвигатель компрессора (это относится к компрессионным холодильникам);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проходные герметичные контакты для соединения обмоток электродвигателя с внешней электропроводкой холодильника через стенку кожуха мотор-компрессора;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осветительная аппаратура, предназначенная для освещения холодильной камеры;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вентиляторы: для обдува конденсатора холодильного агрегата воздухом (при использовании в холодильниках конденсаторов с принудительным охлаждением) и для принудительной циркуляции воздуха в камерах холодильников.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 приборам автоматики бытовых холодильников относятся: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датчики-реле температуры (терморегуляторы) для поддержания заданной температуры в холодильной или низкотемпературной камере бытовых холодильников;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пусковое реле для автоматического включения пусковой обмотки электродвигателя при запуске;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защитное реле для предохранения обмоток электродвигателя от токов перегрузки;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• приборы автоматики для удаления снежного покрова со стенок испарителя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14F" w:rsidRPr="0024585F" w:rsidRDefault="00AF6702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5. </w:t>
      </w:r>
      <w:r w:rsidR="0049714F" w:rsidRPr="0024585F">
        <w:rPr>
          <w:sz w:val="28"/>
          <w:szCs w:val="28"/>
        </w:rPr>
        <w:t>Электрическая схема х</w:t>
      </w:r>
      <w:r w:rsidR="0024585F">
        <w:rPr>
          <w:sz w:val="28"/>
          <w:szCs w:val="28"/>
        </w:rPr>
        <w:t>олодильника и принцип ее работы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При подаче напряжения электрический ток проходит через замк</w:t>
      </w:r>
      <w:r w:rsidR="00AF6702" w:rsidRPr="0024585F">
        <w:rPr>
          <w:sz w:val="28"/>
          <w:szCs w:val="28"/>
        </w:rPr>
        <w:t>нутые контакты терморегулятора</w:t>
      </w:r>
      <w:r w:rsidRPr="0024585F">
        <w:rPr>
          <w:sz w:val="28"/>
          <w:szCs w:val="28"/>
        </w:rPr>
        <w:t>, кнопки размораживания, реле тепловой защ</w:t>
      </w:r>
      <w:r w:rsidR="00AF6702" w:rsidRPr="0024585F">
        <w:rPr>
          <w:sz w:val="28"/>
          <w:szCs w:val="28"/>
        </w:rPr>
        <w:t>иты</w:t>
      </w:r>
      <w:r w:rsidRPr="0024585F">
        <w:rPr>
          <w:sz w:val="28"/>
          <w:szCs w:val="28"/>
        </w:rPr>
        <w:t>, катушку пусковог</w:t>
      </w:r>
      <w:r w:rsidR="00AF6702" w:rsidRPr="0024585F">
        <w:rPr>
          <w:sz w:val="28"/>
          <w:szCs w:val="28"/>
        </w:rPr>
        <w:t>о реле (контакты пускового реле</w:t>
      </w:r>
      <w:r w:rsidRPr="0024585F">
        <w:rPr>
          <w:sz w:val="28"/>
          <w:szCs w:val="28"/>
        </w:rPr>
        <w:t xml:space="preserve"> пока разомкнуты) и рабочую обмотку электродвигателя мотор-компрессора.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Поскольку двигатель пока не вращается, ток протекающий через рабочую обмотку мотор-компрессора в несколько раз превышает но</w:t>
      </w:r>
      <w:r w:rsidR="00AF6702" w:rsidRPr="0024585F">
        <w:rPr>
          <w:sz w:val="28"/>
          <w:szCs w:val="28"/>
        </w:rPr>
        <w:t>минальный, пусковое реле</w:t>
      </w:r>
      <w:r w:rsidRPr="0024585F">
        <w:rPr>
          <w:sz w:val="28"/>
          <w:szCs w:val="28"/>
        </w:rPr>
        <w:t xml:space="preserve"> устроено таким образом, что при превышении номинального зна</w:t>
      </w:r>
      <w:r w:rsidR="00AF6702" w:rsidRPr="0024585F">
        <w:rPr>
          <w:sz w:val="28"/>
          <w:szCs w:val="28"/>
        </w:rPr>
        <w:t>чения тока замыкаются контакты</w:t>
      </w:r>
      <w:r w:rsidRPr="0024585F">
        <w:rPr>
          <w:sz w:val="28"/>
          <w:szCs w:val="28"/>
        </w:rPr>
        <w:t>, к цепи подключается пусковая обмотка электродвигателя. Двигатель начинает вращаться, ток в рабочей обмотке снижается, контакты пускового реле размыкаются и двигатель продолжает работать в нормальном режиме.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Когда стенки испарителя охладятся до установленного на термор</w:t>
      </w:r>
      <w:r w:rsidR="00AF6702" w:rsidRPr="0024585F">
        <w:rPr>
          <w:sz w:val="28"/>
          <w:szCs w:val="28"/>
        </w:rPr>
        <w:t>егуляторе значения, контакты</w:t>
      </w:r>
      <w:r w:rsidRPr="0024585F">
        <w:rPr>
          <w:sz w:val="28"/>
          <w:szCs w:val="28"/>
        </w:rPr>
        <w:t xml:space="preserve"> разомкнуться и электродвигатель мотор-компрессора остановиться.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С течением времени температура внутри холодильника повышается, контакты терморегулятора замыкаются и весь цикл повторяется заново.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Реле защиты предназначено для отключения двигателя при опасном повышении силы тока. С одной стороны оно защищает двигатель от перегрева и поломки, а с другой - Вашу квартиру от пожара.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Реле состоит из биметаллической пластины, которая при повышении температуры изгиба</w:t>
      </w:r>
      <w:r w:rsidR="00AF6702" w:rsidRPr="0024585F">
        <w:rPr>
          <w:sz w:val="28"/>
          <w:szCs w:val="28"/>
        </w:rPr>
        <w:t>ется и размыкает контакты</w:t>
      </w:r>
      <w:r w:rsidRPr="0024585F">
        <w:rPr>
          <w:sz w:val="28"/>
          <w:szCs w:val="28"/>
        </w:rPr>
        <w:t>, после остывания биметаллической пластины контакты снова замыкаются.</w:t>
      </w:r>
      <w:r w:rsidRPr="0024585F">
        <w:rPr>
          <w:sz w:val="28"/>
          <w:szCs w:val="28"/>
        </w:rPr>
        <w:tab/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электродвигатель мотор-компрессора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рабочая обмотка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пусковая обмотка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контакты терморегулятора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кнопка размораживания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реле защиты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биметаллическая пластина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контакты реле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пусковое реле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катушка реле</w:t>
      </w:r>
    </w:p>
    <w:p w:rsidR="0049714F" w:rsidRPr="0024585F" w:rsidRDefault="0049714F" w:rsidP="0024585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контакты реле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Примечания:</w:t>
      </w:r>
    </w:p>
    <w:p w:rsidR="0049714F" w:rsidRPr="0024585F" w:rsidRDefault="0049714F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Конструктивно элементы электросхемы холодильника могут выполняться в разных вариантах. Могут быть совмещены в одном корпусе пусковое и защитное реле, может отсутствовать кнопка принудительной оттайки, могут присутствовать дополнительные электронные компоненты и индикаторы, но принцип работы компрессорного холодильника без системы no frost в целом описывается приведенной схемой.</w:t>
      </w:r>
    </w:p>
    <w:p w:rsidR="003A0EB0" w:rsidRPr="0024585F" w:rsidRDefault="0024585F" w:rsidP="0024585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17A24" w:rsidRPr="0024585F">
        <w:rPr>
          <w:sz w:val="28"/>
          <w:szCs w:val="28"/>
        </w:rPr>
        <w:t xml:space="preserve">6. </w:t>
      </w:r>
      <w:r w:rsidR="003A0EB0" w:rsidRPr="0024585F">
        <w:rPr>
          <w:sz w:val="28"/>
          <w:szCs w:val="28"/>
        </w:rPr>
        <w:t>Ледогенератор</w:t>
      </w:r>
      <w:r>
        <w:rPr>
          <w:sz w:val="28"/>
          <w:szCs w:val="28"/>
        </w:rPr>
        <w:t>ы</w:t>
      </w:r>
    </w:p>
    <w:p w:rsidR="003A0EB0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0EB0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Ледогенератор (или льдогенератор) – устройство, предназначенное для выработки пищевого или технического льда. Существуют ледогенераторы профессионального и бытового применения. Если первые используются в сфере ресторанного бизнеса и в пищевой промышленности, то бытовые ледогенераторы просто призваны обеспечить рядового гражданина стаканом сока со льдом и пригодятся в доме, где часты горячие вечеринки, на которых очень кстати окажется прохладительный напиток со льдом.</w:t>
      </w:r>
    </w:p>
    <w:p w:rsidR="003A0EB0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Вообще, ледогенератор – дитя неизбывного американского стремления к окружению себя многочисленными – и порой причудливыми – предметами комфорта. Точно известен и его создатель – это Джон Гори, который всем на удивление в 1850 году впервые продемонстрировал аппарат, производящий лед. Но активное использование идеи 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>прирученного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 xml:space="preserve"> льда только началось в 20-ом веке. А первые бытовые холодильники со ледогенераторами 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>на борту</w:t>
      </w:r>
      <w:r w:rsidR="0024585F" w:rsidRPr="0024585F">
        <w:rPr>
          <w:sz w:val="28"/>
          <w:szCs w:val="28"/>
        </w:rPr>
        <w:t>"</w:t>
      </w:r>
      <w:r w:rsidRPr="0024585F">
        <w:rPr>
          <w:sz w:val="28"/>
          <w:szCs w:val="28"/>
        </w:rPr>
        <w:t xml:space="preserve"> появились только ближе к концу прошлого века – в 1973 году. И снова первыми оказались американские производители.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Современные ледогенераторы могут базироваться на одном из двух принципов действия: компрессорные, в которых лед получается путем непосредственного наморожения на поверхности испарителя, и рассольные, где вода, находящаяся в форме, замораживается циркулирующим рассолом, температура которого составляет примерно минус 10 градусов. Ледогенераторы различаются между собой также в зависимости от целей производства льда и, соответственно, получаемого его количества и качества. Ледогенераторы, призванные удовлетворить профессиональные нужды, отличаются, конечно же, большой производительностью и разнообразием видов получаемого льда.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Встречаются ледогенераторы, вырабатывающие чешуйчатый, гранулированный и кубиковый лед – каждому виду находится свое применение. Чешуйчатый – самый ходовой в плане оформления витрин и стола. Генераторы чешуйчатого льда показывают производительность от 0,4 до 23 т/сут. Гранулированный и кубиковый требуют для своего производства ледоформу, и поэтому генераторы этих видов имеют более низкую суточную выработку – 0,7 – 4,5 т/сут. Система охлаждения у ледогенераторов может быть одной из двух разновидностей – воздушная или водная.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Грань между коммерческими и бытовыми генераторами весьма условна – ведь решающие критерии – это размеры агрегата, его производительность и энергопотребление.</w:t>
      </w:r>
    </w:p>
    <w:p w:rsidR="003A0EB0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585F" w:rsidRPr="0024585F" w:rsidRDefault="00C17A2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7. </w:t>
      </w:r>
      <w:r w:rsidR="003A0EB0" w:rsidRPr="0024585F">
        <w:rPr>
          <w:sz w:val="28"/>
          <w:szCs w:val="28"/>
        </w:rPr>
        <w:t>Классификация компрессорных установок</w:t>
      </w:r>
    </w:p>
    <w:p w:rsidR="003A0EB0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Основными техническим характеристиками компрессоров являются: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величина создаваемого давления сжатого воздуха (атм, bar);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производительность по всасыванию или по нагнетанию (м3/мин, л/мин, л/сек);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мощность первичной силовой установки (кВт);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габариты и масса компрессора.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Компрессоры классифицируют: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1. По характеру режима сжатия воздуха и виду используемых при этом машин: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статические, в которых используются поршневые, ротационные и винтовые системы;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динамические, с турбомашинами радиального и осевого типов, вихревые.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2. По конструктивному исполнению, включающему: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вид первичной силовой установки (электродвигатель, двигатели внутреннего сгорания карбюраторного или дизельного типа);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число ступеней сжатия воздуха (одно-, двухступенчатые);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вид используемой системы охлаждения (масляная, воздушная);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возможности передвижения (стационарные, передвижные, в том числе прицепные одноосные и двухосные);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общую компоновку узлов, отражающую место монтажа силового оборудования (на раме, на ресивере);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- расположение ресивера (горизонтальное, вертикальное);</w:t>
      </w:r>
    </w:p>
    <w:p w:rsidR="0024585F" w:rsidRPr="0024585F" w:rsidRDefault="00C17A24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 xml:space="preserve">- </w:t>
      </w:r>
      <w:r w:rsidR="003A0EB0" w:rsidRPr="0024585F">
        <w:rPr>
          <w:sz w:val="28"/>
          <w:szCs w:val="28"/>
        </w:rPr>
        <w:t>степень комплектации аппаратурой (воздухо-подготовительной, контроля и безопасности).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Сжатый воздух является источником энергии для машин, оборудования и инструментов, эксплуатируемых в строительстве.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Экономическая эффективность воздуха, вырабатываемого компрессором, зависит от его чистоты. В зависимости от области конкретного применения сжатого воздуха установлены соответствующие нормативы по степени его загрязнённости, превышение которых в ряде случаев недопустимо по экологическим требованиям, в других случаях это приводит к увеличению затрат на обслуживание пневмосистем.</w:t>
      </w:r>
    </w:p>
    <w:p w:rsidR="0024585F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Винтовые компрессоры - это машины непрерывного действия. В качестве устройства сжатия воздуха применена винтовая группа с высоким классом точности обработки поверхности. Масляная плёнка между поверхностями винтов обеспечивает минимальное трение рабочих поверхностей и элементов камеры сжатия, а масляный клин создает условия для сжатия воздуха.</w:t>
      </w:r>
    </w:p>
    <w:p w:rsidR="003A0EB0" w:rsidRPr="0024585F" w:rsidRDefault="003A0EB0" w:rsidP="0024585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4585F">
        <w:rPr>
          <w:sz w:val="28"/>
          <w:szCs w:val="28"/>
        </w:rPr>
        <w:t>Конструктивно компрессоры могут быть также ротационные и спиральные, они более специфичны и требуют отдельного разговора о конструкции и области применения каждого.</w:t>
      </w:r>
      <w:bookmarkStart w:id="0" w:name="_GoBack"/>
      <w:bookmarkEnd w:id="0"/>
    </w:p>
    <w:sectPr w:rsidR="003A0EB0" w:rsidRPr="0024585F" w:rsidSect="0024585F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F9" w:rsidRDefault="00F307F9">
      <w:r>
        <w:separator/>
      </w:r>
    </w:p>
  </w:endnote>
  <w:endnote w:type="continuationSeparator" w:id="0">
    <w:p w:rsidR="00F307F9" w:rsidRDefault="00F3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6CA" w:rsidRDefault="00A546CA" w:rsidP="00D13191">
    <w:pPr>
      <w:pStyle w:val="a3"/>
      <w:framePr w:wrap="around" w:vAnchor="text" w:hAnchor="margin" w:xAlign="center" w:y="1"/>
      <w:rPr>
        <w:rStyle w:val="a5"/>
      </w:rPr>
    </w:pPr>
  </w:p>
  <w:p w:rsidR="00A546CA" w:rsidRDefault="00A546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F9" w:rsidRDefault="00F307F9">
      <w:r>
        <w:separator/>
      </w:r>
    </w:p>
  </w:footnote>
  <w:footnote w:type="continuationSeparator" w:id="0">
    <w:p w:rsidR="00F307F9" w:rsidRDefault="00F3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741E2"/>
    <w:multiLevelType w:val="hybridMultilevel"/>
    <w:tmpl w:val="93406F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191"/>
    <w:rsid w:val="000D0635"/>
    <w:rsid w:val="0024585F"/>
    <w:rsid w:val="002E791A"/>
    <w:rsid w:val="003A0EB0"/>
    <w:rsid w:val="0049714F"/>
    <w:rsid w:val="00525A66"/>
    <w:rsid w:val="00544291"/>
    <w:rsid w:val="005D7569"/>
    <w:rsid w:val="00752227"/>
    <w:rsid w:val="007A0475"/>
    <w:rsid w:val="00941D91"/>
    <w:rsid w:val="00954AF1"/>
    <w:rsid w:val="0096380D"/>
    <w:rsid w:val="00A546CA"/>
    <w:rsid w:val="00AF6702"/>
    <w:rsid w:val="00C102AD"/>
    <w:rsid w:val="00C17A24"/>
    <w:rsid w:val="00D05337"/>
    <w:rsid w:val="00D13191"/>
    <w:rsid w:val="00D13221"/>
    <w:rsid w:val="00DE4A91"/>
    <w:rsid w:val="00E71DE4"/>
    <w:rsid w:val="00F3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D63B81-9976-4D55-8D6E-C6E78C00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31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13191"/>
    <w:rPr>
      <w:rFonts w:cs="Times New Roman"/>
    </w:rPr>
  </w:style>
  <w:style w:type="table" w:styleId="a6">
    <w:name w:val="Table Grid"/>
    <w:basedOn w:val="a1"/>
    <w:uiPriority w:val="59"/>
    <w:rsid w:val="00D13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45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458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*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*</dc:creator>
  <cp:keywords/>
  <dc:description/>
  <cp:lastModifiedBy>admin</cp:lastModifiedBy>
  <cp:revision>2</cp:revision>
  <dcterms:created xsi:type="dcterms:W3CDTF">2014-03-21T21:15:00Z</dcterms:created>
  <dcterms:modified xsi:type="dcterms:W3CDTF">2014-03-21T21:15:00Z</dcterms:modified>
</cp:coreProperties>
</file>