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E7" w:rsidRDefault="002019E7">
      <w:pPr>
        <w:pStyle w:val="a3"/>
      </w:pPr>
      <w:r>
        <w:t>МИНИСТЕРСТВО ОБРАЗОВАНИЯ РОССИЙСКОЙ ФЕДЕРАЦИИ</w:t>
      </w:r>
    </w:p>
    <w:p w:rsidR="002019E7" w:rsidRDefault="002019E7">
      <w:pPr>
        <w:jc w:val="center"/>
        <w:rPr>
          <w:sz w:val="28"/>
        </w:rPr>
      </w:pPr>
    </w:p>
    <w:p w:rsidR="002019E7" w:rsidRDefault="002019E7">
      <w:pPr>
        <w:jc w:val="center"/>
        <w:rPr>
          <w:sz w:val="28"/>
        </w:rPr>
      </w:pPr>
    </w:p>
    <w:p w:rsidR="002019E7" w:rsidRDefault="002019E7">
      <w:pPr>
        <w:jc w:val="center"/>
        <w:rPr>
          <w:sz w:val="28"/>
        </w:rPr>
      </w:pPr>
    </w:p>
    <w:p w:rsidR="002019E7" w:rsidRDefault="002019E7">
      <w:pPr>
        <w:jc w:val="center"/>
        <w:rPr>
          <w:sz w:val="28"/>
        </w:rPr>
      </w:pPr>
    </w:p>
    <w:p w:rsidR="002019E7" w:rsidRDefault="002019E7">
      <w:pPr>
        <w:jc w:val="center"/>
        <w:rPr>
          <w:sz w:val="28"/>
        </w:rPr>
      </w:pPr>
    </w:p>
    <w:p w:rsidR="002019E7" w:rsidRDefault="002019E7">
      <w:pPr>
        <w:jc w:val="center"/>
        <w:rPr>
          <w:sz w:val="28"/>
        </w:rPr>
      </w:pPr>
    </w:p>
    <w:p w:rsidR="002019E7" w:rsidRDefault="002019E7">
      <w:pPr>
        <w:jc w:val="center"/>
        <w:rPr>
          <w:sz w:val="28"/>
        </w:rPr>
      </w:pPr>
      <w:r>
        <w:rPr>
          <w:sz w:val="28"/>
        </w:rPr>
        <w:t xml:space="preserve">Уфимский государственный технический университет </w:t>
      </w:r>
    </w:p>
    <w:p w:rsidR="002019E7" w:rsidRDefault="002019E7">
      <w:pPr>
        <w:jc w:val="center"/>
        <w:rPr>
          <w:sz w:val="28"/>
        </w:rPr>
      </w:pPr>
    </w:p>
    <w:p w:rsidR="002019E7" w:rsidRDefault="002019E7">
      <w:pPr>
        <w:jc w:val="center"/>
        <w:rPr>
          <w:sz w:val="28"/>
        </w:rPr>
      </w:pPr>
    </w:p>
    <w:p w:rsidR="002019E7" w:rsidRDefault="002019E7">
      <w:pPr>
        <w:jc w:val="center"/>
        <w:rPr>
          <w:sz w:val="28"/>
        </w:rPr>
      </w:pPr>
      <w:r>
        <w:rPr>
          <w:sz w:val="28"/>
        </w:rPr>
        <w:t xml:space="preserve">Кафедра электротехники и электрооборудования предприятий </w:t>
      </w:r>
    </w:p>
    <w:p w:rsidR="002019E7" w:rsidRDefault="002019E7">
      <w:pPr>
        <w:jc w:val="center"/>
        <w:rPr>
          <w:sz w:val="28"/>
        </w:rPr>
      </w:pPr>
    </w:p>
    <w:p w:rsidR="002019E7" w:rsidRDefault="002019E7">
      <w:pPr>
        <w:jc w:val="center"/>
        <w:rPr>
          <w:sz w:val="28"/>
        </w:rPr>
      </w:pPr>
    </w:p>
    <w:p w:rsidR="002019E7" w:rsidRDefault="002019E7">
      <w:pPr>
        <w:jc w:val="center"/>
        <w:rPr>
          <w:sz w:val="28"/>
        </w:rPr>
      </w:pPr>
    </w:p>
    <w:p w:rsidR="002019E7" w:rsidRDefault="002019E7">
      <w:pPr>
        <w:jc w:val="center"/>
        <w:rPr>
          <w:sz w:val="28"/>
        </w:rPr>
      </w:pPr>
    </w:p>
    <w:p w:rsidR="002019E7" w:rsidRDefault="002019E7">
      <w:pPr>
        <w:jc w:val="center"/>
        <w:rPr>
          <w:sz w:val="28"/>
        </w:rPr>
      </w:pPr>
    </w:p>
    <w:p w:rsidR="002019E7" w:rsidRDefault="002019E7">
      <w:pPr>
        <w:jc w:val="center"/>
        <w:rPr>
          <w:sz w:val="28"/>
        </w:rPr>
      </w:pPr>
    </w:p>
    <w:p w:rsidR="002019E7" w:rsidRDefault="002019E7">
      <w:pPr>
        <w:jc w:val="center"/>
        <w:rPr>
          <w:sz w:val="28"/>
        </w:rPr>
      </w:pPr>
    </w:p>
    <w:p w:rsidR="002019E7" w:rsidRDefault="002019E7">
      <w:pPr>
        <w:pStyle w:val="1"/>
      </w:pPr>
      <w:r>
        <w:t>РЕФЕРАТ</w:t>
      </w:r>
    </w:p>
    <w:p w:rsidR="002019E7" w:rsidRDefault="002019E7">
      <w:pPr>
        <w:jc w:val="center"/>
        <w:rPr>
          <w:b/>
          <w:sz w:val="40"/>
        </w:rPr>
      </w:pPr>
    </w:p>
    <w:p w:rsidR="002019E7" w:rsidRDefault="002019E7">
      <w:pPr>
        <w:jc w:val="center"/>
        <w:rPr>
          <w:sz w:val="28"/>
          <w:lang w:val="en-US"/>
        </w:rPr>
      </w:pPr>
      <w:r>
        <w:rPr>
          <w:sz w:val="28"/>
        </w:rPr>
        <w:t xml:space="preserve">по курсу </w:t>
      </w:r>
      <w:r>
        <w:rPr>
          <w:sz w:val="28"/>
          <w:lang w:val="en-US"/>
        </w:rPr>
        <w:t>“</w:t>
      </w:r>
      <w:r>
        <w:rPr>
          <w:sz w:val="28"/>
        </w:rPr>
        <w:t>Электротехнические и электронные аппараты</w:t>
      </w:r>
      <w:r>
        <w:rPr>
          <w:sz w:val="28"/>
          <w:lang w:val="en-US"/>
        </w:rPr>
        <w:t>”</w:t>
      </w:r>
    </w:p>
    <w:p w:rsidR="002019E7" w:rsidRDefault="002019E7">
      <w:pPr>
        <w:jc w:val="center"/>
        <w:rPr>
          <w:sz w:val="28"/>
          <w:lang w:val="en-US"/>
        </w:rPr>
      </w:pPr>
    </w:p>
    <w:p w:rsidR="002019E7" w:rsidRDefault="002019E7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“Виды д</w:t>
      </w:r>
      <w:r>
        <w:rPr>
          <w:sz w:val="28"/>
        </w:rPr>
        <w:t>угогосящих устройств, классификация их по способу воздействия на дугу.</w:t>
      </w:r>
      <w:r>
        <w:rPr>
          <w:sz w:val="28"/>
          <w:lang w:val="en-US"/>
        </w:rPr>
        <w:t>”</w:t>
      </w:r>
      <w:r>
        <w:rPr>
          <w:sz w:val="28"/>
        </w:rPr>
        <w:br/>
      </w:r>
    </w:p>
    <w:p w:rsidR="002019E7" w:rsidRDefault="002019E7">
      <w:pPr>
        <w:jc w:val="center"/>
        <w:rPr>
          <w:sz w:val="28"/>
          <w:lang w:val="en-US"/>
        </w:rPr>
      </w:pPr>
    </w:p>
    <w:p w:rsidR="002019E7" w:rsidRDefault="002019E7">
      <w:pPr>
        <w:rPr>
          <w:sz w:val="28"/>
          <w:lang w:val="en-US"/>
        </w:rPr>
      </w:pPr>
    </w:p>
    <w:p w:rsidR="002019E7" w:rsidRDefault="002019E7">
      <w:pPr>
        <w:jc w:val="center"/>
        <w:rPr>
          <w:sz w:val="28"/>
          <w:lang w:val="en-US"/>
        </w:rPr>
      </w:pPr>
    </w:p>
    <w:p w:rsidR="002019E7" w:rsidRDefault="002019E7">
      <w:pPr>
        <w:jc w:val="center"/>
        <w:rPr>
          <w:sz w:val="28"/>
          <w:lang w:val="en-US"/>
        </w:rPr>
      </w:pPr>
    </w:p>
    <w:p w:rsidR="002019E7" w:rsidRDefault="002019E7">
      <w:pPr>
        <w:jc w:val="center"/>
        <w:rPr>
          <w:sz w:val="28"/>
          <w:lang w:val="en-US"/>
        </w:rPr>
      </w:pPr>
    </w:p>
    <w:p w:rsidR="002019E7" w:rsidRDefault="002019E7">
      <w:pPr>
        <w:rPr>
          <w:sz w:val="28"/>
        </w:rPr>
      </w:pPr>
      <w:r>
        <w:rPr>
          <w:sz w:val="28"/>
        </w:rPr>
        <w:t>Выполнил</w:t>
      </w:r>
      <w:r>
        <w:rPr>
          <w:sz w:val="28"/>
          <w:lang w:val="en-US"/>
        </w:rPr>
        <w:t xml:space="preserve">: </w:t>
      </w:r>
      <w:r>
        <w:rPr>
          <w:sz w:val="28"/>
        </w:rPr>
        <w:t>ст. гр. АЭ-99-01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Лопатин А. В.</w:t>
      </w:r>
    </w:p>
    <w:p w:rsidR="002019E7" w:rsidRDefault="002019E7">
      <w:pPr>
        <w:rPr>
          <w:sz w:val="28"/>
        </w:rPr>
      </w:pPr>
    </w:p>
    <w:p w:rsidR="002019E7" w:rsidRDefault="002019E7">
      <w:pPr>
        <w:rPr>
          <w:sz w:val="28"/>
        </w:rPr>
      </w:pPr>
      <w:r>
        <w:rPr>
          <w:sz w:val="28"/>
        </w:rPr>
        <w:t>Принял</w:t>
      </w:r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</w:t>
      </w:r>
      <w:r>
        <w:rPr>
          <w:sz w:val="28"/>
          <w:lang w:val="en-US"/>
        </w:rPr>
        <w:tab/>
        <w:t xml:space="preserve">  </w:t>
      </w:r>
      <w:r>
        <w:rPr>
          <w:sz w:val="28"/>
        </w:rPr>
        <w:t>доцент. к.т.н. Гузеев Б.В.</w:t>
      </w:r>
    </w:p>
    <w:p w:rsidR="002019E7" w:rsidRDefault="002019E7">
      <w:pPr>
        <w:rPr>
          <w:sz w:val="28"/>
        </w:rPr>
      </w:pPr>
    </w:p>
    <w:p w:rsidR="002019E7" w:rsidRDefault="002019E7">
      <w:pPr>
        <w:rPr>
          <w:sz w:val="28"/>
        </w:rPr>
      </w:pPr>
    </w:p>
    <w:p w:rsidR="002019E7" w:rsidRDefault="002019E7">
      <w:pPr>
        <w:rPr>
          <w:sz w:val="28"/>
        </w:rPr>
      </w:pPr>
    </w:p>
    <w:p w:rsidR="002019E7" w:rsidRDefault="002019E7">
      <w:pPr>
        <w:rPr>
          <w:sz w:val="28"/>
        </w:rPr>
      </w:pPr>
    </w:p>
    <w:p w:rsidR="002019E7" w:rsidRDefault="002019E7">
      <w:pPr>
        <w:pStyle w:val="2"/>
      </w:pPr>
      <w:r>
        <w:t>Уфа - 2001</w:t>
      </w:r>
    </w:p>
    <w:p w:rsidR="002019E7" w:rsidRDefault="002019E7">
      <w:pPr>
        <w:pStyle w:val="10"/>
        <w:spacing w:line="460" w:lineRule="auto"/>
        <w:ind w:left="320" w:right="-7" w:firstLine="0"/>
        <w:jc w:val="center"/>
        <w:rPr>
          <w:b/>
          <w:sz w:val="28"/>
        </w:rPr>
      </w:pPr>
    </w:p>
    <w:p w:rsidR="002019E7" w:rsidRDefault="002019E7">
      <w:pPr>
        <w:pStyle w:val="10"/>
        <w:spacing w:line="460" w:lineRule="auto"/>
        <w:ind w:left="320" w:right="-7" w:firstLine="0"/>
        <w:jc w:val="center"/>
        <w:rPr>
          <w:sz w:val="28"/>
        </w:rPr>
      </w:pPr>
      <w:r>
        <w:rPr>
          <w:b/>
          <w:sz w:val="28"/>
        </w:rPr>
        <w:t>Условия возникновения и горения дуги</w:t>
      </w:r>
    </w:p>
    <w:p w:rsidR="002019E7" w:rsidRDefault="002019E7">
      <w:pPr>
        <w:pStyle w:val="10"/>
        <w:spacing w:line="220" w:lineRule="auto"/>
        <w:ind w:right="-7" w:firstLine="0"/>
        <w:rPr>
          <w:sz w:val="28"/>
        </w:rPr>
      </w:pPr>
      <w:r>
        <w:rPr>
          <w:sz w:val="28"/>
        </w:rPr>
        <w:t>При замыкании контактов в цепи высокого напряжения возникает  электрический разряд в виде дуги. В дуге различают околокатодное про</w:t>
      </w:r>
      <w:r>
        <w:rPr>
          <w:sz w:val="28"/>
        </w:rPr>
        <w:softHyphen/>
        <w:t>странство, ствол дуги и околоанодное пространство. Все напря</w:t>
      </w:r>
      <w:r>
        <w:rPr>
          <w:sz w:val="28"/>
        </w:rPr>
        <w:softHyphen/>
        <w:t>жение распределяется между этими областями. Около катода наблюдается вы</w:t>
      </w:r>
      <w:r>
        <w:rPr>
          <w:sz w:val="28"/>
        </w:rPr>
        <w:softHyphen/>
        <w:t>сокая напряженность электрического поля (10</w:t>
      </w:r>
      <w:r>
        <w:rPr>
          <w:sz w:val="28"/>
          <w:vertAlign w:val="superscript"/>
        </w:rPr>
        <w:t>5</w:t>
      </w:r>
      <w:r>
        <w:rPr>
          <w:sz w:val="28"/>
        </w:rPr>
        <w:t>—10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В/см). При таких высо</w:t>
      </w:r>
      <w:r>
        <w:rPr>
          <w:sz w:val="28"/>
        </w:rPr>
        <w:softHyphen/>
        <w:t>ких напряженностях происходит ударная ионизация. Электроны, вырванные из катода силами электрического</w:t>
      </w:r>
      <w:r>
        <w:rPr>
          <w:sz w:val="28"/>
          <w:lang w:val="en-US"/>
        </w:rPr>
        <w:t xml:space="preserve"> поля </w:t>
      </w:r>
      <w:r>
        <w:rPr>
          <w:sz w:val="28"/>
        </w:rPr>
        <w:t>(автоэлектронная эмиссия) или за счет нагрева катода (термоэлектронная эмиссия), разгоняются в электрическом поле и при ударе в нейтралый атом отдают ему свою кинетическую энергию. Образовавшиеся  в результате ионизации свободные электроны и ионы со</w:t>
      </w:r>
      <w:r>
        <w:rPr>
          <w:sz w:val="28"/>
        </w:rPr>
        <w:softHyphen/>
        <w:t>ставляют плазму ствола дуги. В стволе дуги проходит боль</w:t>
      </w:r>
      <w:r>
        <w:rPr>
          <w:sz w:val="28"/>
        </w:rPr>
        <w:softHyphen/>
        <w:t xml:space="preserve">шой ток и создается высокая температура. </w:t>
      </w:r>
    </w:p>
    <w:p w:rsidR="002019E7" w:rsidRDefault="002019E7">
      <w:pPr>
        <w:pStyle w:val="10"/>
        <w:spacing w:line="220" w:lineRule="auto"/>
        <w:ind w:right="-7" w:firstLine="0"/>
        <w:rPr>
          <w:sz w:val="28"/>
        </w:rPr>
      </w:pPr>
      <w:r>
        <w:rPr>
          <w:sz w:val="28"/>
        </w:rPr>
        <w:t>Высокие температуры в стволе дуги приводят к интенсивной термоионизации, которая поддерживает большую проводимость плазмы. Чем больше ток в дуге, тем меньше ее сопротивление, поэтому требуется меньшее напряжение для горения дуги, т. е. дугу с большим током погасить труднее.</w:t>
      </w:r>
    </w:p>
    <w:p w:rsidR="002019E7" w:rsidRDefault="002019E7">
      <w:pPr>
        <w:pStyle w:val="10"/>
        <w:spacing w:line="220" w:lineRule="auto"/>
        <w:ind w:left="40" w:right="-7"/>
        <w:rPr>
          <w:sz w:val="28"/>
        </w:rPr>
      </w:pPr>
      <w:r>
        <w:rPr>
          <w:sz w:val="28"/>
        </w:rPr>
        <w:t>Если дуга погашена теми или иными способами, то напряжение между контактами выключателя должно восстановиться до напряжения</w:t>
      </w:r>
      <w:r>
        <w:rPr>
          <w:b/>
          <w:sz w:val="28"/>
        </w:rPr>
        <w:t xml:space="preserve"> </w:t>
      </w:r>
      <w:r>
        <w:rPr>
          <w:sz w:val="28"/>
        </w:rPr>
        <w:t>питаю</w:t>
      </w:r>
      <w:r>
        <w:rPr>
          <w:sz w:val="28"/>
        </w:rPr>
        <w:softHyphen/>
        <w:t>щей сети. Однако поскольку в цепи имеются индуктивные, активные и ем-жюстные сопротивления, возникает переходный процесс, появляются коле</w:t>
      </w:r>
      <w:r>
        <w:rPr>
          <w:sz w:val="28"/>
        </w:rPr>
        <w:softHyphen/>
        <w:t>бания напряжения, амплитуда которых может значительно превышать нормальное напряжение. Для отключающей аппаратуры важно, с какой скоростью восстанавливается напряжение</w:t>
      </w:r>
      <w:r>
        <w:rPr>
          <w:i/>
          <w:sz w:val="28"/>
        </w:rPr>
        <w:t>.</w:t>
      </w:r>
    </w:p>
    <w:p w:rsidR="002019E7" w:rsidRDefault="002019E7">
      <w:pPr>
        <w:pStyle w:val="10"/>
        <w:spacing w:line="220" w:lineRule="auto"/>
        <w:ind w:right="-7"/>
        <w:rPr>
          <w:sz w:val="28"/>
        </w:rPr>
      </w:pPr>
      <w:r>
        <w:rPr>
          <w:sz w:val="28"/>
        </w:rPr>
        <w:t>Таким образом, можно заключить, что дуговой разряд начинается за счет ударной ионизации и эмиссии электронов с катода, а после зажигания дуга поддерживается термоионизацией в стволе дуги.</w:t>
      </w:r>
    </w:p>
    <w:p w:rsidR="002019E7" w:rsidRDefault="002019E7">
      <w:pPr>
        <w:pStyle w:val="10"/>
        <w:spacing w:line="220" w:lineRule="auto"/>
        <w:ind w:right="-7"/>
        <w:rPr>
          <w:sz w:val="28"/>
        </w:rPr>
      </w:pPr>
    </w:p>
    <w:p w:rsidR="002019E7" w:rsidRDefault="002019E7">
      <w:pPr>
        <w:pStyle w:val="10"/>
        <w:spacing w:line="220" w:lineRule="auto"/>
        <w:ind w:right="-7"/>
        <w:jc w:val="center"/>
        <w:rPr>
          <w:sz w:val="28"/>
        </w:rPr>
      </w:pPr>
      <w:r>
        <w:rPr>
          <w:b/>
          <w:sz w:val="28"/>
        </w:rPr>
        <w:t>Гашение дуги</w:t>
      </w:r>
    </w:p>
    <w:p w:rsidR="002019E7" w:rsidRDefault="002019E7">
      <w:pPr>
        <w:pStyle w:val="10"/>
        <w:spacing w:before="140" w:line="220" w:lineRule="auto"/>
        <w:ind w:right="-7"/>
        <w:rPr>
          <w:sz w:val="28"/>
        </w:rPr>
      </w:pPr>
      <w:r>
        <w:rPr>
          <w:sz w:val="28"/>
        </w:rPr>
        <w:t>В коммутационных аппаратах необходимо не только разомкнуть контакты,</w:t>
      </w:r>
      <w:r>
        <w:rPr>
          <w:smallCaps/>
          <w:sz w:val="28"/>
        </w:rPr>
        <w:t xml:space="preserve"> </w:t>
      </w:r>
      <w:r>
        <w:rPr>
          <w:sz w:val="28"/>
        </w:rPr>
        <w:t>но и погасить возникшую между ними дугу.</w:t>
      </w:r>
    </w:p>
    <w:p w:rsidR="002019E7" w:rsidRDefault="002019E7">
      <w:pPr>
        <w:pStyle w:val="10"/>
        <w:spacing w:line="220" w:lineRule="auto"/>
        <w:ind w:right="-7"/>
        <w:rPr>
          <w:sz w:val="28"/>
        </w:rPr>
      </w:pPr>
      <w:r>
        <w:rPr>
          <w:b/>
          <w:sz w:val="28"/>
        </w:rPr>
        <w:t>В цепях</w:t>
      </w:r>
      <w:r>
        <w:rPr>
          <w:sz w:val="28"/>
        </w:rPr>
        <w:t xml:space="preserve"> переменного тока ток в дуге каждый полупериод проходит че</w:t>
      </w:r>
      <w:r>
        <w:rPr>
          <w:sz w:val="28"/>
        </w:rPr>
        <w:softHyphen/>
        <w:t>рв нуль, в эти моменты дуга гаснет самопроизвольно, но в следующий полупериод она может возникнуть вновь. Как показывают осцилограммы, ток в дуге становится близким нулю несколько раньше естественного перехода через нуль. Это объясняется тем, что при снижении тока энергия, подводимая к дуге, уменьшается, следовательно уменьшается температура дуги и прекращается термоионизация. Дли</w:t>
      </w:r>
      <w:r>
        <w:rPr>
          <w:sz w:val="28"/>
        </w:rPr>
        <w:softHyphen/>
        <w:t>тельность бестоковой паузы невелика (от десятков до нескольких сотен микросекунд), но играет важную роль в гашении дуги. Если разомкнуть контакты в бестоковую паузу и развести их с достаточной скоростью на большое  расстояние, чтобы не произошел электрический пробой, то цепь будет отключена  очень быстро.</w:t>
      </w:r>
    </w:p>
    <w:p w:rsidR="002019E7" w:rsidRDefault="002019E7">
      <w:pPr>
        <w:pStyle w:val="10"/>
        <w:spacing w:line="220" w:lineRule="auto"/>
        <w:ind w:right="-7" w:firstLine="300"/>
        <w:rPr>
          <w:sz w:val="28"/>
        </w:rPr>
      </w:pPr>
      <w:r>
        <w:rPr>
          <w:sz w:val="28"/>
        </w:rPr>
        <w:t>Во время бестоковой паузы интенсивность ионизации сильно падает, так как не происходит термоионизации. В коммутационных аппаратах, кроме того, принимаются искусственные меры охлаждения дугового про</w:t>
      </w:r>
      <w:r>
        <w:rPr>
          <w:sz w:val="28"/>
        </w:rPr>
        <w:softHyphen/>
        <w:t xml:space="preserve">странства и уменьшения числа заряженных частиц. </w:t>
      </w:r>
    </w:p>
    <w:p w:rsidR="002019E7" w:rsidRDefault="002019E7">
      <w:pPr>
        <w:pStyle w:val="10"/>
        <w:spacing w:line="220" w:lineRule="auto"/>
        <w:ind w:right="-7" w:firstLine="300"/>
        <w:rPr>
          <w:sz w:val="28"/>
        </w:rPr>
      </w:pPr>
      <w:r>
        <w:rPr>
          <w:sz w:val="28"/>
        </w:rPr>
        <w:t>Резкое увеличение электрической прочности промежутка после перехо</w:t>
      </w:r>
      <w:r>
        <w:rPr>
          <w:sz w:val="28"/>
        </w:rPr>
        <w:softHyphen/>
        <w:t>да тока через нуль происходит главным образом за счет увеличения про</w:t>
      </w:r>
      <w:r>
        <w:rPr>
          <w:sz w:val="28"/>
        </w:rPr>
        <w:softHyphen/>
        <w:t xml:space="preserve">чности околокатодного пространства. </w:t>
      </w:r>
    </w:p>
    <w:p w:rsidR="002019E7" w:rsidRDefault="002019E7">
      <w:pPr>
        <w:pStyle w:val="10"/>
        <w:spacing w:line="220" w:lineRule="auto"/>
        <w:ind w:right="-7" w:firstLine="300"/>
        <w:rPr>
          <w:sz w:val="28"/>
        </w:rPr>
      </w:pPr>
      <w:r>
        <w:rPr>
          <w:sz w:val="28"/>
        </w:rPr>
        <w:t>Задача гашения дуги сводится к созданию таких усло</w:t>
      </w:r>
      <w:r>
        <w:rPr>
          <w:sz w:val="28"/>
        </w:rPr>
        <w:softHyphen/>
        <w:t>вий, чтобы электрическая прочность промежутка между контактами  была больше напряжения между ними</w:t>
      </w:r>
      <w:r>
        <w:rPr>
          <w:sz w:val="28"/>
          <w:lang w:val="en-US"/>
        </w:rPr>
        <w:t>.</w:t>
      </w:r>
    </w:p>
    <w:p w:rsidR="002019E7" w:rsidRDefault="002019E7">
      <w:pPr>
        <w:pStyle w:val="10"/>
        <w:spacing w:line="220" w:lineRule="auto"/>
        <w:ind w:right="-7" w:firstLine="300"/>
        <w:rPr>
          <w:sz w:val="28"/>
        </w:rPr>
      </w:pPr>
      <w:r>
        <w:rPr>
          <w:sz w:val="28"/>
        </w:rPr>
        <w:t>В отключающих аппаратах до 1 кВ широко используются следующие способы гашения дуги.</w:t>
      </w:r>
    </w:p>
    <w:p w:rsidR="002019E7" w:rsidRDefault="002019E7">
      <w:pPr>
        <w:pStyle w:val="10"/>
        <w:spacing w:line="220" w:lineRule="auto"/>
        <w:ind w:right="-7" w:firstLine="300"/>
        <w:rPr>
          <w:sz w:val="28"/>
        </w:rPr>
      </w:pPr>
    </w:p>
    <w:p w:rsidR="002019E7" w:rsidRDefault="002019E7">
      <w:pPr>
        <w:pStyle w:val="10"/>
        <w:spacing w:line="220" w:lineRule="auto"/>
        <w:ind w:firstLine="30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Способы гашения дуги в коммутационных аппаратах до 1 кВ.</w:t>
      </w:r>
    </w:p>
    <w:p w:rsidR="002019E7" w:rsidRDefault="002019E7">
      <w:pPr>
        <w:pStyle w:val="10"/>
        <w:spacing w:line="220" w:lineRule="auto"/>
        <w:ind w:firstLine="300"/>
        <w:jc w:val="center"/>
        <w:rPr>
          <w:b/>
          <w:sz w:val="28"/>
          <w:lang w:val="en-US"/>
        </w:rPr>
      </w:pPr>
    </w:p>
    <w:p w:rsidR="002019E7" w:rsidRDefault="002019E7">
      <w:pPr>
        <w:pStyle w:val="10"/>
        <w:spacing w:line="220" w:lineRule="auto"/>
        <w:ind w:firstLine="300"/>
        <w:rPr>
          <w:sz w:val="28"/>
        </w:rPr>
      </w:pPr>
      <w:r>
        <w:rPr>
          <w:sz w:val="28"/>
        </w:rPr>
        <w:t>В отключающих аппаратах до 1 кВ широко используются следующие способы гашения дуги.</w:t>
      </w:r>
    </w:p>
    <w:p w:rsidR="002019E7" w:rsidRDefault="002019E7">
      <w:pPr>
        <w:pStyle w:val="10"/>
        <w:spacing w:line="220" w:lineRule="auto"/>
        <w:rPr>
          <w:b/>
          <w:sz w:val="28"/>
        </w:rPr>
      </w:pPr>
      <w:r>
        <w:rPr>
          <w:b/>
          <w:sz w:val="28"/>
        </w:rPr>
        <w:t>1. Удлинение дуги</w:t>
      </w:r>
      <w:r>
        <w:rPr>
          <w:sz w:val="28"/>
        </w:rPr>
        <w:t xml:space="preserve"> при быстром расхождении контактов: чем длинее дуга, тем большее напряжение необходимо для ее существования. Если напряжение источника окажется меньше, то дуга гаснет.</w:t>
      </w:r>
    </w:p>
    <w:p w:rsidR="002019E7" w:rsidRDefault="002019E7">
      <w:pPr>
        <w:pStyle w:val="10"/>
        <w:spacing w:line="220" w:lineRule="auto"/>
        <w:ind w:firstLine="300"/>
        <w:rPr>
          <w:sz w:val="28"/>
        </w:rPr>
      </w:pPr>
      <w:r>
        <w:rPr>
          <w:b/>
          <w:sz w:val="28"/>
        </w:rPr>
        <w:t>2. Деление длинной дуги на ряд коротких дуг.</w:t>
      </w:r>
      <w:r>
        <w:rPr>
          <w:sz w:val="28"/>
        </w:rPr>
        <w:t xml:space="preserve"> </w:t>
      </w:r>
    </w:p>
    <w:p w:rsidR="002019E7" w:rsidRDefault="002019E7">
      <w:pPr>
        <w:pStyle w:val="10"/>
        <w:spacing w:line="220" w:lineRule="auto"/>
        <w:ind w:firstLine="300"/>
        <w:rPr>
          <w:sz w:val="28"/>
        </w:rPr>
      </w:pPr>
      <w:r>
        <w:rPr>
          <w:b/>
          <w:sz w:val="28"/>
        </w:rPr>
        <w:t>3. Гашение дуги в узких щелях.</w:t>
      </w:r>
      <w:r>
        <w:rPr>
          <w:sz w:val="28"/>
        </w:rPr>
        <w:t xml:space="preserve"> Если дуга горит в узкой щели, образованной дугостойким материалом, то благодаря соприкосновению с холодными поверхностями происходит интенсивное охлаждение и диф</w:t>
      </w:r>
      <w:r>
        <w:rPr>
          <w:sz w:val="28"/>
        </w:rPr>
        <w:softHyphen/>
        <w:t>фузия заряженных частиц в окружающую среду. Это приводит к быстрой деионизации и гашению дуги.</w:t>
      </w:r>
    </w:p>
    <w:p w:rsidR="002019E7" w:rsidRDefault="002019E7">
      <w:pPr>
        <w:pStyle w:val="10"/>
        <w:spacing w:line="220" w:lineRule="auto"/>
        <w:ind w:firstLine="300"/>
        <w:rPr>
          <w:sz w:val="28"/>
        </w:rPr>
      </w:pPr>
      <w:r>
        <w:rPr>
          <w:b/>
          <w:sz w:val="28"/>
        </w:rPr>
        <w:t>4. Движение дуги в магнитном поле</w:t>
      </w:r>
      <w:r>
        <w:rPr>
          <w:sz w:val="28"/>
        </w:rPr>
        <w:t>. Электрическая дуга мо</w:t>
      </w:r>
      <w:r>
        <w:rPr>
          <w:sz w:val="28"/>
        </w:rPr>
        <w:softHyphen/>
        <w:t>жет рассматриваться как проводник с током. Если дуга находится в маг</w:t>
      </w:r>
      <w:r>
        <w:rPr>
          <w:sz w:val="28"/>
        </w:rPr>
        <w:softHyphen/>
        <w:t>нитном поле, то на нее действует сила, определяемая по правилу левой ру</w:t>
      </w:r>
      <w:r>
        <w:rPr>
          <w:sz w:val="28"/>
        </w:rPr>
        <w:softHyphen/>
        <w:t>ки. Если создать магнитное поле, направленное перпендикулярно оси дуги, то она получит поступательное движение и будет затянута внутрь щели дугогасительной камеры.</w:t>
      </w:r>
    </w:p>
    <w:p w:rsidR="002019E7" w:rsidRDefault="002019E7">
      <w:pPr>
        <w:pStyle w:val="10"/>
        <w:spacing w:line="220" w:lineRule="auto"/>
        <w:ind w:firstLine="300"/>
        <w:rPr>
          <w:sz w:val="28"/>
        </w:rPr>
      </w:pPr>
      <w:r>
        <w:rPr>
          <w:sz w:val="28"/>
        </w:rPr>
        <w:t>В радиальном магнитном поле дуга получит вращательное движение. Магнитное поле может быть создано постоянными магнита</w:t>
      </w:r>
      <w:r>
        <w:rPr>
          <w:sz w:val="28"/>
        </w:rPr>
        <w:softHyphen/>
        <w:t>ми, специальными катушками или самим контуром токоведущих частей</w:t>
      </w:r>
    </w:p>
    <w:p w:rsidR="002019E7" w:rsidRDefault="002019E7">
      <w:pPr>
        <w:pStyle w:val="10"/>
        <w:spacing w:line="220" w:lineRule="auto"/>
        <w:ind w:firstLine="0"/>
        <w:rPr>
          <w:sz w:val="28"/>
        </w:rPr>
      </w:pPr>
      <w:r>
        <w:rPr>
          <w:sz w:val="28"/>
        </w:rPr>
        <w:t>Быстрое вращение и перемещение дуги способствует ее охлаждению и деионизации.</w:t>
      </w:r>
    </w:p>
    <w:p w:rsidR="002019E7" w:rsidRDefault="002019E7">
      <w:pPr>
        <w:pStyle w:val="10"/>
        <w:spacing w:line="220" w:lineRule="auto"/>
        <w:rPr>
          <w:sz w:val="28"/>
        </w:rPr>
      </w:pPr>
      <w:r>
        <w:rPr>
          <w:sz w:val="28"/>
        </w:rPr>
        <w:t>Последние два способа гашения дуги (в узких щелях и в магнитном по</w:t>
      </w:r>
      <w:r>
        <w:rPr>
          <w:sz w:val="28"/>
        </w:rPr>
        <w:softHyphen/>
        <w:t>ле) применяются также в отключающих аппаратах напряжением выше 1 кВ.</w:t>
      </w:r>
    </w:p>
    <w:p w:rsidR="002019E7" w:rsidRDefault="002019E7">
      <w:pPr>
        <w:pStyle w:val="10"/>
        <w:spacing w:line="220" w:lineRule="auto"/>
        <w:rPr>
          <w:sz w:val="28"/>
        </w:rPr>
      </w:pPr>
    </w:p>
    <w:p w:rsidR="002019E7" w:rsidRDefault="002019E7">
      <w:pPr>
        <w:pStyle w:val="10"/>
        <w:spacing w:line="22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Основные способы гашения дуги в аппаратах выше 1 кВ.</w:t>
      </w:r>
    </w:p>
    <w:p w:rsidR="002019E7" w:rsidRDefault="002019E7">
      <w:pPr>
        <w:pStyle w:val="10"/>
        <w:spacing w:line="220" w:lineRule="auto"/>
        <w:ind w:firstLine="0"/>
        <w:jc w:val="center"/>
        <w:rPr>
          <w:i/>
          <w:sz w:val="28"/>
        </w:rPr>
      </w:pPr>
    </w:p>
    <w:p w:rsidR="002019E7" w:rsidRDefault="002019E7">
      <w:pPr>
        <w:pStyle w:val="10"/>
        <w:spacing w:line="220" w:lineRule="auto"/>
        <w:ind w:firstLine="0"/>
        <w:rPr>
          <w:sz w:val="28"/>
        </w:rPr>
      </w:pPr>
      <w:r>
        <w:rPr>
          <w:b/>
          <w:sz w:val="28"/>
        </w:rPr>
        <w:t>1. Гашение дуги в масле.</w:t>
      </w:r>
      <w:r>
        <w:rPr>
          <w:sz w:val="28"/>
        </w:rPr>
        <w:t xml:space="preserve"> Если контакты отключающего аппарата поместить в масло, то возникающая при размыкании дуга приводит к ин</w:t>
      </w:r>
      <w:r>
        <w:rPr>
          <w:sz w:val="28"/>
        </w:rPr>
        <w:softHyphen/>
        <w:t xml:space="preserve">тенсивному газообразованию и испарению масла. Вокруг дуги образуется газовый пузырь, состоящий в основном из водорода (70—80%); быстрое разложение масла приводит к повышению давления в пузыре, что способствует ее лучшему охлаждению и деионизации. Водород обладает высокими дугогасящими свойствами; соприкасаясь непосредственно со стволом дуги, он способствует ее деионизации. Внутри газового пузыря происходит непрерывное движение газа и паров масла. Гашение дуги в масле широко применяется в выключателях. </w:t>
      </w:r>
    </w:p>
    <w:p w:rsidR="002019E7" w:rsidRDefault="002019E7">
      <w:pPr>
        <w:pStyle w:val="10"/>
        <w:tabs>
          <w:tab w:val="num" w:pos="284"/>
        </w:tabs>
        <w:spacing w:line="220" w:lineRule="auto"/>
        <w:ind w:firstLine="0"/>
        <w:rPr>
          <w:sz w:val="28"/>
        </w:rPr>
      </w:pPr>
      <w:r>
        <w:rPr>
          <w:b/>
          <w:sz w:val="28"/>
        </w:rPr>
        <w:t>2. Газовоздушное дутье.</w:t>
      </w:r>
      <w:r>
        <w:rPr>
          <w:sz w:val="28"/>
        </w:rPr>
        <w:t xml:space="preserve"> Охлаждение дуги улучшается, если соз</w:t>
      </w:r>
      <w:r>
        <w:rPr>
          <w:sz w:val="28"/>
        </w:rPr>
        <w:softHyphen/>
        <w:t>дать направленное движение газов — дутье. Дутье вдоль или поперек дуга способствует проникновению газовых частиц в ее ствол, интен</w:t>
      </w:r>
      <w:r>
        <w:rPr>
          <w:sz w:val="28"/>
        </w:rPr>
        <w:softHyphen/>
        <w:t>сивной диффузии и охлаждению дуги. Газ создается при разложении масла дугой (масляные выключатели) или твердых газогенерирующих материа</w:t>
      </w:r>
      <w:r>
        <w:rPr>
          <w:sz w:val="28"/>
        </w:rPr>
        <w:softHyphen/>
        <w:t>лов (автогазовое дутье). Более эффективно дутье холодным неионизиро</w:t>
      </w:r>
      <w:r>
        <w:rPr>
          <w:sz w:val="28"/>
        </w:rPr>
        <w:softHyphen/>
        <w:t>ванным воздухом, поступающим из специальных баллонов со сжатым воз</w:t>
      </w:r>
      <w:r>
        <w:rPr>
          <w:sz w:val="28"/>
        </w:rPr>
        <w:softHyphen/>
        <w:t>духом (воздушные выключатели).</w:t>
      </w:r>
    </w:p>
    <w:p w:rsidR="002019E7" w:rsidRDefault="002019E7">
      <w:pPr>
        <w:pStyle w:val="10"/>
        <w:spacing w:line="220" w:lineRule="auto"/>
        <w:ind w:firstLine="0"/>
        <w:rPr>
          <w:sz w:val="28"/>
        </w:rPr>
      </w:pPr>
      <w:r>
        <w:rPr>
          <w:b/>
          <w:sz w:val="28"/>
        </w:rPr>
        <w:t>3. Многократный разрыв цепи тока.</w:t>
      </w:r>
      <w:r>
        <w:rPr>
          <w:sz w:val="28"/>
        </w:rPr>
        <w:t xml:space="preserve"> Отключение большого тока при высоких напряжениях затруднительно. Это объясняется тем, что при больших значениях подводимой энергии и восстанавливающегося на</w:t>
      </w:r>
      <w:r>
        <w:rPr>
          <w:sz w:val="28"/>
        </w:rPr>
        <w:softHyphen/>
        <w:t>пряжения деионизация дугового промежутка усложняется. Поэтому в вы</w:t>
      </w:r>
      <w:r>
        <w:rPr>
          <w:sz w:val="28"/>
        </w:rPr>
        <w:softHyphen/>
        <w:t>ключателях высокого напряжения применяют многократный разрыв дуги в каждой фазе. Такие выключатели имеют несколько гасительных устройств, рассчитанных на часть номинального напряжения. Чис</w:t>
      </w:r>
      <w:r>
        <w:rPr>
          <w:sz w:val="28"/>
        </w:rPr>
        <w:softHyphen/>
        <w:t>ло разрывов на фазу зависит от типа выключателя и его напряжения. В выключателях 500—750 кВ может быть 12 разрывов и более. Чтобы облегчить гашение дуги, восстанавливающееся напряжение должно равно</w:t>
      </w:r>
      <w:r>
        <w:rPr>
          <w:sz w:val="28"/>
        </w:rPr>
        <w:softHyphen/>
        <w:t>мерно распределяться между разрывами. Для выравнивания напряжения параллельно главным контактам выключа</w:t>
      </w:r>
      <w:r>
        <w:rPr>
          <w:sz w:val="28"/>
        </w:rPr>
        <w:softHyphen/>
        <w:t xml:space="preserve">теля </w:t>
      </w:r>
      <w:r>
        <w:rPr>
          <w:i/>
          <w:sz w:val="28"/>
        </w:rPr>
        <w:t>Г К</w:t>
      </w:r>
      <w:r>
        <w:rPr>
          <w:sz w:val="28"/>
        </w:rPr>
        <w:t xml:space="preserve"> включают емкости или активные сопротивления</w:t>
      </w:r>
      <w:r>
        <w:rPr>
          <w:i/>
          <w:sz w:val="28"/>
        </w:rPr>
        <w:t>.</w:t>
      </w:r>
    </w:p>
    <w:p w:rsidR="002019E7" w:rsidRDefault="002019E7">
      <w:pPr>
        <w:pStyle w:val="10"/>
        <w:spacing w:line="220" w:lineRule="auto"/>
        <w:ind w:firstLine="0"/>
        <w:rPr>
          <w:sz w:val="28"/>
        </w:rPr>
      </w:pPr>
      <w:r>
        <w:rPr>
          <w:b/>
          <w:sz w:val="28"/>
        </w:rPr>
        <w:t>4. Гашение дуги в вакууме.</w:t>
      </w:r>
      <w:r>
        <w:rPr>
          <w:sz w:val="28"/>
        </w:rPr>
        <w:t xml:space="preserve"> Высокоразреженный газ обладает электрической прочностью, в десятки раз большей, чем газ при атмосферном давлении. Если контакты размыкаются в вакууме, то сразу же после первого прохождения тока в дуге через нуль прочность промежутка восстанавливается и дуга не загорается вновь. Эти свойства вакуума используются в некоторых типах выключателей.</w:t>
      </w:r>
    </w:p>
    <w:p w:rsidR="002019E7" w:rsidRDefault="002019E7">
      <w:pPr>
        <w:pStyle w:val="10"/>
        <w:spacing w:line="220" w:lineRule="auto"/>
        <w:ind w:firstLine="0"/>
        <w:rPr>
          <w:sz w:val="28"/>
        </w:rPr>
      </w:pPr>
      <w:r>
        <w:rPr>
          <w:b/>
          <w:sz w:val="28"/>
        </w:rPr>
        <w:t xml:space="preserve">5. Гашение дуги в газах высокого давления. </w:t>
      </w:r>
      <w:r>
        <w:rPr>
          <w:sz w:val="28"/>
        </w:rPr>
        <w:t>Воздух при давлении 2 МПа и более также обладает высокой электрической проч</w:t>
      </w:r>
      <w:r>
        <w:rPr>
          <w:sz w:val="28"/>
        </w:rPr>
        <w:softHyphen/>
        <w:t>ностью. Это позволяет создавать достаточно компактные устройства для гашения дуги в атмосфере сжатого воздуха. Еще более эффективно приме</w:t>
      </w:r>
      <w:r>
        <w:rPr>
          <w:sz w:val="28"/>
        </w:rPr>
        <w:softHyphen/>
        <w:t>нение высокопрочных газов, например шестифтористой серы</w:t>
      </w:r>
      <w:r>
        <w:rPr>
          <w:sz w:val="28"/>
          <w:lang w:val="en-US"/>
        </w:rPr>
        <w:t xml:space="preserve"> SFg</w:t>
      </w:r>
      <w:r>
        <w:rPr>
          <w:sz w:val="28"/>
        </w:rPr>
        <w:t xml:space="preserve"> (элегаза). Элегаз обладает не только большей электрической прочностью, чем воз</w:t>
      </w:r>
      <w:r>
        <w:rPr>
          <w:sz w:val="28"/>
        </w:rPr>
        <w:softHyphen/>
        <w:t>дух и водород, но и лучшими дугогасящими свойствами даже при атмос</w:t>
      </w:r>
      <w:r>
        <w:rPr>
          <w:sz w:val="28"/>
        </w:rPr>
        <w:softHyphen/>
        <w:t>ферном давлении. Элегаз применяется в выключателях, отделителях, короткозамыкателях и другой аппаратуре высокого напряжения.</w:t>
      </w:r>
    </w:p>
    <w:p w:rsidR="002019E7" w:rsidRDefault="002019E7">
      <w:pPr>
        <w:pStyle w:val="10"/>
        <w:spacing w:line="220" w:lineRule="auto"/>
        <w:ind w:firstLine="0"/>
      </w:pPr>
    </w:p>
    <w:p w:rsidR="002019E7" w:rsidRDefault="002019E7">
      <w:pPr>
        <w:pStyle w:val="10"/>
        <w:spacing w:line="240" w:lineRule="auto"/>
        <w:ind w:right="-7" w:firstLine="0"/>
        <w:jc w:val="center"/>
        <w:rPr>
          <w:b/>
          <w:sz w:val="28"/>
        </w:rPr>
      </w:pPr>
      <w:r>
        <w:rPr>
          <w:b/>
          <w:sz w:val="28"/>
        </w:rPr>
        <w:t>Гашение дуги в масляных выключателях.</w:t>
      </w:r>
    </w:p>
    <w:p w:rsidR="002019E7" w:rsidRDefault="002019E7">
      <w:pPr>
        <w:pStyle w:val="10"/>
        <w:spacing w:line="240" w:lineRule="auto"/>
        <w:ind w:right="-7" w:firstLine="0"/>
        <w:jc w:val="center"/>
        <w:rPr>
          <w:sz w:val="28"/>
        </w:rPr>
      </w:pPr>
    </w:p>
    <w:p w:rsidR="002019E7" w:rsidRDefault="002019E7">
      <w:pPr>
        <w:pStyle w:val="10"/>
        <w:spacing w:before="80" w:line="220" w:lineRule="auto"/>
        <w:ind w:right="-7" w:firstLine="300"/>
        <w:rPr>
          <w:sz w:val="28"/>
        </w:rPr>
      </w:pPr>
      <w:r>
        <w:rPr>
          <w:sz w:val="28"/>
        </w:rPr>
        <w:t>В масляных выключателях контакты размыкаются в масле, однако вследствие высокой температуры дуги, образующей</w:t>
      </w:r>
      <w:r>
        <w:rPr>
          <w:sz w:val="28"/>
        </w:rPr>
        <w:softHyphen/>
        <w:t>ся между контактами, масло разлагается и дуговой разряд происходит в газовой среде. Приблизительно половину этого газа (по объему) составляют пары масла. Остальная часть состоит из водорода (70%) и углеводородов различного состава. Газы эти горючи, однако в масле горение невозможно из-за отсутствия кислорода. Количество масла, разлагаемого дугой, невелико, но объем обра</w:t>
      </w:r>
      <w:r>
        <w:rPr>
          <w:sz w:val="28"/>
        </w:rPr>
        <w:softHyphen/>
        <w:t>зующихся газов велик. Один грамм масла дает приблизительно 1500 см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газа, приведенного к комнатной температуре и атмосферному давлению.</w:t>
      </w:r>
    </w:p>
    <w:p w:rsidR="002019E7" w:rsidRDefault="002019E7">
      <w:pPr>
        <w:pStyle w:val="10"/>
        <w:spacing w:line="240" w:lineRule="auto"/>
        <w:ind w:right="-7" w:firstLine="320"/>
        <w:rPr>
          <w:sz w:val="28"/>
        </w:rPr>
      </w:pPr>
      <w:r>
        <w:rPr>
          <w:sz w:val="28"/>
        </w:rPr>
        <w:t>Гашение дуги в масляных выклю</w:t>
      </w:r>
      <w:r>
        <w:rPr>
          <w:sz w:val="28"/>
        </w:rPr>
        <w:softHyphen/>
        <w:t>чателях происходит наиболее эффективно при применении гасительных камер, которые ограничивают зону дуги, спо</w:t>
      </w:r>
      <w:r>
        <w:rPr>
          <w:sz w:val="28"/>
        </w:rPr>
        <w:softHyphen/>
        <w:t xml:space="preserve">собствуют повышению давления в этой зоне и образованию газового дутья сквозь дуговой столб. </w:t>
      </w:r>
    </w:p>
    <w:p w:rsidR="002019E7" w:rsidRDefault="002019E7">
      <w:pPr>
        <w:pStyle w:val="10"/>
        <w:spacing w:line="240" w:lineRule="auto"/>
        <w:ind w:right="-7" w:firstLine="320"/>
        <w:rPr>
          <w:sz w:val="28"/>
        </w:rPr>
      </w:pPr>
    </w:p>
    <w:p w:rsidR="002019E7" w:rsidRDefault="002019E7">
      <w:pPr>
        <w:pStyle w:val="10"/>
        <w:spacing w:line="240" w:lineRule="auto"/>
        <w:ind w:right="-7" w:firstLine="0"/>
        <w:jc w:val="center"/>
        <w:rPr>
          <w:b/>
          <w:sz w:val="28"/>
        </w:rPr>
      </w:pPr>
      <w:r>
        <w:rPr>
          <w:b/>
          <w:sz w:val="28"/>
        </w:rPr>
        <w:t>Гашение дуги в элегазовых выключателях</w:t>
      </w:r>
    </w:p>
    <w:p w:rsidR="002019E7" w:rsidRDefault="002019E7">
      <w:pPr>
        <w:pStyle w:val="10"/>
        <w:spacing w:line="240" w:lineRule="auto"/>
        <w:ind w:right="-7" w:firstLine="0"/>
        <w:jc w:val="center"/>
        <w:rPr>
          <w:sz w:val="28"/>
        </w:rPr>
      </w:pPr>
    </w:p>
    <w:p w:rsidR="002019E7" w:rsidRDefault="002019E7">
      <w:pPr>
        <w:pStyle w:val="10"/>
        <w:spacing w:before="120" w:line="240" w:lineRule="auto"/>
        <w:ind w:right="-6" w:firstLine="301"/>
        <w:rPr>
          <w:sz w:val="28"/>
        </w:rPr>
      </w:pPr>
      <w:r>
        <w:rPr>
          <w:sz w:val="28"/>
        </w:rPr>
        <w:t>Элегаз</w:t>
      </w:r>
      <w:r>
        <w:rPr>
          <w:sz w:val="28"/>
          <w:lang w:val="en-US"/>
        </w:rPr>
        <w:t xml:space="preserve"> (SFg —</w:t>
      </w:r>
      <w:r>
        <w:rPr>
          <w:sz w:val="28"/>
        </w:rPr>
        <w:t xml:space="preserve"> шестифтористая сера) представляет собой инертный газ, плот</w:t>
      </w:r>
      <w:r>
        <w:rPr>
          <w:sz w:val="28"/>
        </w:rPr>
        <w:softHyphen/>
        <w:t>ность которого превышает плотность воздуха в 5 раз. Электрическая проч</w:t>
      </w:r>
      <w:r>
        <w:rPr>
          <w:sz w:val="28"/>
        </w:rPr>
        <w:softHyphen/>
        <w:t>ность элегаза в 2—3 раза выше проч</w:t>
      </w:r>
      <w:r>
        <w:rPr>
          <w:sz w:val="28"/>
        </w:rPr>
        <w:softHyphen/>
        <w:t>ности воздуха; при давлении 0,2 МПа электрическая прочность элегаза сравни</w:t>
      </w:r>
      <w:r>
        <w:rPr>
          <w:sz w:val="28"/>
        </w:rPr>
        <w:softHyphen/>
        <w:t>ма с прочностью масла.</w:t>
      </w:r>
    </w:p>
    <w:p w:rsidR="002019E7" w:rsidRDefault="002019E7">
      <w:pPr>
        <w:pStyle w:val="10"/>
        <w:spacing w:line="220" w:lineRule="auto"/>
        <w:ind w:right="-7" w:firstLine="320"/>
        <w:rPr>
          <w:sz w:val="28"/>
        </w:rPr>
      </w:pPr>
      <w:r>
        <w:rPr>
          <w:sz w:val="28"/>
        </w:rPr>
        <w:t>В элегазе при атмосферном давлении может быть погашена дуга с током, который в 100 раз превышает ток, отключаемый в воздухе при тех же условиях. Способность элегаза гасить дугу объясняется тем. что его молекулы улавливают электро</w:t>
      </w:r>
      <w:r>
        <w:rPr>
          <w:sz w:val="28"/>
        </w:rPr>
        <w:softHyphen/>
        <w:t>ны дугового столба и образуют отно</w:t>
      </w:r>
      <w:r>
        <w:rPr>
          <w:sz w:val="28"/>
        </w:rPr>
        <w:softHyphen/>
        <w:t>сительно неподвижные отрицательные ионы. Потеря электронов делает дугу неустойчивой, и она легко гаснет. В струе элегаза поглощение электронов из дугового столба происходит еще интенсивнее.</w:t>
      </w:r>
    </w:p>
    <w:p w:rsidR="002019E7" w:rsidRDefault="002019E7">
      <w:pPr>
        <w:ind w:right="-7"/>
        <w:jc w:val="both"/>
        <w:rPr>
          <w:sz w:val="28"/>
        </w:rPr>
      </w:pPr>
      <w:r>
        <w:rPr>
          <w:sz w:val="28"/>
        </w:rPr>
        <w:t>В элегазовых выключателях приме</w:t>
      </w:r>
      <w:r>
        <w:rPr>
          <w:sz w:val="28"/>
        </w:rPr>
        <w:softHyphen/>
        <w:t>няют автопневматические дугогасительные устройства, в которых газ в про</w:t>
      </w:r>
      <w:r>
        <w:rPr>
          <w:sz w:val="28"/>
        </w:rPr>
        <w:softHyphen/>
        <w:t>цессе отключения сжимается поршне</w:t>
      </w:r>
      <w:r>
        <w:rPr>
          <w:sz w:val="28"/>
        </w:rPr>
        <w:softHyphen/>
        <w:t>вым устройством и направляется в зо</w:t>
      </w:r>
      <w:r>
        <w:rPr>
          <w:sz w:val="28"/>
        </w:rPr>
        <w:softHyphen/>
        <w:t>ну дуги. Элегазовый выключатель представляет собой замкнутую систему без выброса газа наружу.</w:t>
      </w:r>
    </w:p>
    <w:p w:rsidR="002019E7" w:rsidRDefault="002019E7">
      <w:pPr>
        <w:ind w:right="-7"/>
        <w:jc w:val="both"/>
        <w:rPr>
          <w:sz w:val="28"/>
        </w:rPr>
      </w:pPr>
    </w:p>
    <w:p w:rsidR="002019E7" w:rsidRDefault="002019E7">
      <w:pPr>
        <w:pStyle w:val="10"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Гашение дуги в вакуумных выключателях</w:t>
      </w:r>
    </w:p>
    <w:p w:rsidR="002019E7" w:rsidRDefault="002019E7">
      <w:pPr>
        <w:pStyle w:val="10"/>
        <w:spacing w:line="240" w:lineRule="auto"/>
        <w:ind w:firstLine="0"/>
        <w:jc w:val="center"/>
        <w:rPr>
          <w:sz w:val="28"/>
        </w:rPr>
      </w:pPr>
    </w:p>
    <w:p w:rsidR="002019E7" w:rsidRDefault="002019E7">
      <w:pPr>
        <w:ind w:right="-7" w:firstLine="426"/>
        <w:jc w:val="both"/>
        <w:rPr>
          <w:sz w:val="28"/>
        </w:rPr>
      </w:pPr>
      <w:r>
        <w:rPr>
          <w:sz w:val="28"/>
        </w:rPr>
        <w:t>Электрическая прочность вакуумного промежутка во много раз боль</w:t>
      </w:r>
      <w:r>
        <w:rPr>
          <w:sz w:val="28"/>
        </w:rPr>
        <w:softHyphen/>
        <w:t>ше, чем воздушного промежутка при атмосферном давлении. Это свойство используется в вакуумных дугогасительных камерах. Ра</w:t>
      </w:r>
      <w:r>
        <w:rPr>
          <w:sz w:val="28"/>
        </w:rPr>
        <w:softHyphen/>
        <w:t>бочие контакты имеют вид полых усеченных конусов с радиальными прорезями. Такая форма контактов при размыкании создает радиальное электродинамическое усилие, действующее на возникающую дугу и застав</w:t>
      </w:r>
      <w:r>
        <w:rPr>
          <w:sz w:val="28"/>
        </w:rPr>
        <w:softHyphen/>
        <w:t>ляющее перемещаться ее через зазоры на дугогасительные контакты. Контакты представляют собой диски, разрезанные спиральными прорезя</w:t>
      </w:r>
      <w:r>
        <w:rPr>
          <w:sz w:val="28"/>
        </w:rPr>
        <w:softHyphen/>
        <w:t>ми на три сектора, по которым движется дуга. Материал контактов по</w:t>
      </w:r>
      <w:r>
        <w:rPr>
          <w:sz w:val="28"/>
        </w:rPr>
        <w:softHyphen/>
        <w:t>добран так, чтобы уменьшить количество испаряющегося металла. Вслед</w:t>
      </w:r>
      <w:r>
        <w:rPr>
          <w:sz w:val="28"/>
        </w:rPr>
        <w:softHyphen/>
        <w:t>ствие глубокого вакуума</w:t>
      </w:r>
      <w:r>
        <w:rPr>
          <w:sz w:val="28"/>
          <w:lang w:val="en-US"/>
        </w:rPr>
        <w:t xml:space="preserve"> </w:t>
      </w:r>
      <w:r>
        <w:rPr>
          <w:sz w:val="28"/>
        </w:rPr>
        <w:t>происходит быстрая диффузия заряженных частиц в окружающее про</w:t>
      </w:r>
      <w:r>
        <w:rPr>
          <w:sz w:val="28"/>
        </w:rPr>
        <w:softHyphen/>
        <w:t>странство и при первом переходе тока через нуль дуга гаснет.</w:t>
      </w:r>
      <w:r>
        <w:rPr>
          <w:sz w:val="28"/>
          <w:lang w:val="en-US"/>
        </w:rPr>
        <w:t xml:space="preserve"> </w:t>
      </w:r>
      <w:r>
        <w:rPr>
          <w:sz w:val="28"/>
        </w:rPr>
        <w:t>Подвод тока к контактам осуществляется с помощью медных стержней. Подвижный контакт крепится к верхнему фланцу с помощью сильфона из нержавеющей стали. Сильфон служит для обеспечения герметичности вакумной камеры. Металлические</w:t>
      </w:r>
      <w:r>
        <w:rPr>
          <w:sz w:val="28"/>
          <w:lang w:val="en-US"/>
        </w:rPr>
        <w:t xml:space="preserve">  </w:t>
      </w:r>
      <w:r>
        <w:rPr>
          <w:sz w:val="28"/>
        </w:rPr>
        <w:t>экраны служат для выравнивания     электрического поля и для защиты керамического корпуса от попадания паров металла, образующихся при гашении дуги.</w:t>
      </w:r>
    </w:p>
    <w:p w:rsidR="002019E7" w:rsidRDefault="002019E7">
      <w:pPr>
        <w:ind w:right="-7" w:firstLine="426"/>
        <w:jc w:val="center"/>
        <w:rPr>
          <w:b/>
          <w:sz w:val="28"/>
        </w:rPr>
      </w:pPr>
    </w:p>
    <w:p w:rsidR="002019E7" w:rsidRDefault="002019E7">
      <w:pPr>
        <w:ind w:right="-7" w:firstLine="426"/>
        <w:jc w:val="center"/>
        <w:rPr>
          <w:b/>
          <w:sz w:val="28"/>
        </w:rPr>
      </w:pPr>
    </w:p>
    <w:p w:rsidR="002019E7" w:rsidRDefault="002019E7">
      <w:pPr>
        <w:ind w:right="-7" w:firstLine="426"/>
        <w:jc w:val="center"/>
        <w:rPr>
          <w:b/>
          <w:sz w:val="28"/>
        </w:rPr>
      </w:pPr>
    </w:p>
    <w:p w:rsidR="002019E7" w:rsidRDefault="002019E7">
      <w:pPr>
        <w:ind w:right="-7" w:firstLine="426"/>
        <w:jc w:val="center"/>
        <w:rPr>
          <w:b/>
          <w:sz w:val="28"/>
        </w:rPr>
      </w:pPr>
    </w:p>
    <w:p w:rsidR="002019E7" w:rsidRDefault="002019E7">
      <w:pPr>
        <w:ind w:right="-7" w:firstLine="426"/>
        <w:jc w:val="center"/>
        <w:rPr>
          <w:b/>
          <w:sz w:val="28"/>
        </w:rPr>
      </w:pPr>
    </w:p>
    <w:p w:rsidR="002019E7" w:rsidRDefault="002019E7">
      <w:pPr>
        <w:ind w:right="-7" w:firstLine="426"/>
        <w:jc w:val="center"/>
        <w:rPr>
          <w:b/>
          <w:sz w:val="28"/>
        </w:rPr>
      </w:pPr>
    </w:p>
    <w:p w:rsidR="002019E7" w:rsidRDefault="002019E7">
      <w:pPr>
        <w:ind w:right="-7" w:firstLine="426"/>
        <w:jc w:val="center"/>
        <w:rPr>
          <w:b/>
          <w:sz w:val="28"/>
        </w:rPr>
      </w:pPr>
    </w:p>
    <w:p w:rsidR="002019E7" w:rsidRDefault="002019E7">
      <w:pPr>
        <w:ind w:right="-7" w:firstLine="426"/>
        <w:jc w:val="center"/>
        <w:rPr>
          <w:b/>
          <w:sz w:val="28"/>
        </w:rPr>
      </w:pPr>
    </w:p>
    <w:p w:rsidR="002019E7" w:rsidRDefault="002019E7">
      <w:pPr>
        <w:ind w:right="-7" w:firstLine="426"/>
        <w:jc w:val="center"/>
        <w:rPr>
          <w:b/>
          <w:sz w:val="28"/>
        </w:rPr>
      </w:pPr>
    </w:p>
    <w:p w:rsidR="002019E7" w:rsidRDefault="002019E7">
      <w:pPr>
        <w:ind w:right="-7" w:firstLine="426"/>
        <w:jc w:val="center"/>
        <w:rPr>
          <w:b/>
          <w:sz w:val="28"/>
        </w:rPr>
      </w:pPr>
    </w:p>
    <w:p w:rsidR="002019E7" w:rsidRDefault="002019E7">
      <w:pPr>
        <w:ind w:right="-7" w:firstLine="426"/>
        <w:jc w:val="center"/>
        <w:rPr>
          <w:b/>
          <w:sz w:val="28"/>
        </w:rPr>
      </w:pPr>
    </w:p>
    <w:p w:rsidR="002019E7" w:rsidRDefault="002019E7">
      <w:pPr>
        <w:ind w:right="-7" w:firstLine="426"/>
        <w:jc w:val="center"/>
        <w:rPr>
          <w:b/>
          <w:sz w:val="28"/>
        </w:rPr>
      </w:pPr>
    </w:p>
    <w:p w:rsidR="002019E7" w:rsidRDefault="002019E7">
      <w:pPr>
        <w:pStyle w:val="3"/>
      </w:pPr>
    </w:p>
    <w:p w:rsidR="002019E7" w:rsidRDefault="002019E7">
      <w:pPr>
        <w:pStyle w:val="3"/>
      </w:pPr>
    </w:p>
    <w:p w:rsidR="002019E7" w:rsidRDefault="002019E7">
      <w:pPr>
        <w:pStyle w:val="3"/>
      </w:pPr>
    </w:p>
    <w:p w:rsidR="002019E7" w:rsidRDefault="002019E7">
      <w:pPr>
        <w:pStyle w:val="3"/>
      </w:pPr>
    </w:p>
    <w:p w:rsidR="002019E7" w:rsidRDefault="002019E7">
      <w:pPr>
        <w:pStyle w:val="3"/>
      </w:pPr>
    </w:p>
    <w:p w:rsidR="002019E7" w:rsidRDefault="002019E7">
      <w:pPr>
        <w:pStyle w:val="3"/>
      </w:pPr>
    </w:p>
    <w:p w:rsidR="002019E7" w:rsidRDefault="002019E7">
      <w:pPr>
        <w:pStyle w:val="3"/>
      </w:pPr>
    </w:p>
    <w:p w:rsidR="002019E7" w:rsidRDefault="002019E7">
      <w:pPr>
        <w:pStyle w:val="3"/>
      </w:pPr>
    </w:p>
    <w:p w:rsidR="002019E7" w:rsidRDefault="002019E7">
      <w:pPr>
        <w:pStyle w:val="3"/>
      </w:pPr>
    </w:p>
    <w:p w:rsidR="002019E7" w:rsidRDefault="002019E7">
      <w:pPr>
        <w:pStyle w:val="3"/>
      </w:pPr>
    </w:p>
    <w:p w:rsidR="002019E7" w:rsidRDefault="002019E7">
      <w:pPr>
        <w:pStyle w:val="3"/>
      </w:pPr>
    </w:p>
    <w:p w:rsidR="002019E7" w:rsidRDefault="002019E7">
      <w:pPr>
        <w:pStyle w:val="3"/>
      </w:pPr>
    </w:p>
    <w:p w:rsidR="002019E7" w:rsidRDefault="002019E7">
      <w:pPr>
        <w:pStyle w:val="3"/>
      </w:pPr>
    </w:p>
    <w:p w:rsidR="002019E7" w:rsidRDefault="002019E7">
      <w:pPr>
        <w:pStyle w:val="3"/>
      </w:pPr>
    </w:p>
    <w:p w:rsidR="002019E7" w:rsidRDefault="002019E7">
      <w:pPr>
        <w:pStyle w:val="3"/>
      </w:pPr>
    </w:p>
    <w:p w:rsidR="002019E7" w:rsidRDefault="002019E7">
      <w:pPr>
        <w:pStyle w:val="3"/>
      </w:pPr>
      <w:r>
        <w:t>Список использованой литературы</w:t>
      </w:r>
    </w:p>
    <w:p w:rsidR="002019E7" w:rsidRDefault="002019E7">
      <w:pPr>
        <w:ind w:right="-7" w:firstLine="426"/>
        <w:jc w:val="center"/>
        <w:rPr>
          <w:b/>
          <w:sz w:val="28"/>
        </w:rPr>
      </w:pPr>
    </w:p>
    <w:p w:rsidR="002019E7" w:rsidRDefault="002019E7">
      <w:pPr>
        <w:numPr>
          <w:ilvl w:val="0"/>
          <w:numId w:val="1"/>
        </w:numPr>
        <w:ind w:right="-7"/>
        <w:rPr>
          <w:sz w:val="28"/>
        </w:rPr>
      </w:pPr>
      <w:r>
        <w:rPr>
          <w:sz w:val="28"/>
        </w:rPr>
        <w:t>Чунихин А. А. Электрические аппараты</w:t>
      </w:r>
      <w:r>
        <w:rPr>
          <w:sz w:val="28"/>
          <w:lang w:val="en-US"/>
        </w:rPr>
        <w:t>:</w:t>
      </w:r>
      <w:r>
        <w:rPr>
          <w:sz w:val="28"/>
        </w:rPr>
        <w:t xml:space="preserve"> Учеб. пособие. – М.</w:t>
      </w:r>
      <w:r>
        <w:rPr>
          <w:sz w:val="28"/>
          <w:lang w:val="en-US"/>
        </w:rPr>
        <w:t>:</w:t>
      </w:r>
      <w:r>
        <w:rPr>
          <w:sz w:val="28"/>
        </w:rPr>
        <w:t xml:space="preserve"> Энергия, 1967. – 536 с.</w:t>
      </w:r>
    </w:p>
    <w:p w:rsidR="002019E7" w:rsidRDefault="002019E7">
      <w:pPr>
        <w:ind w:left="426" w:right="-7"/>
        <w:rPr>
          <w:sz w:val="28"/>
        </w:rPr>
      </w:pPr>
    </w:p>
    <w:p w:rsidR="002019E7" w:rsidRDefault="002019E7">
      <w:pPr>
        <w:numPr>
          <w:ilvl w:val="0"/>
          <w:numId w:val="1"/>
        </w:numPr>
        <w:ind w:right="-7"/>
        <w:rPr>
          <w:sz w:val="28"/>
        </w:rPr>
      </w:pPr>
      <w:r>
        <w:rPr>
          <w:sz w:val="28"/>
        </w:rPr>
        <w:t>Электрическая часть станций и подстанций</w:t>
      </w:r>
      <w:r>
        <w:rPr>
          <w:sz w:val="28"/>
          <w:lang w:val="en-US"/>
        </w:rPr>
        <w:t xml:space="preserve">: </w:t>
      </w:r>
      <w:r>
        <w:rPr>
          <w:sz w:val="28"/>
        </w:rPr>
        <w:t>Учеб. для вузов</w:t>
      </w:r>
      <w:r>
        <w:rPr>
          <w:sz w:val="28"/>
          <w:lang w:val="en-US"/>
        </w:rPr>
        <w:t>/</w:t>
      </w:r>
      <w:r>
        <w:rPr>
          <w:sz w:val="28"/>
        </w:rPr>
        <w:t>А. А. Васильев, И. П. Крючков, Е. Ф. Наяшкова и др., Под ред. А. А. Васильева – М.</w:t>
      </w:r>
      <w:r>
        <w:rPr>
          <w:sz w:val="28"/>
          <w:lang w:val="en-US"/>
        </w:rPr>
        <w:t>:</w:t>
      </w:r>
      <w:r>
        <w:rPr>
          <w:sz w:val="28"/>
        </w:rPr>
        <w:t xml:space="preserve"> Энергоатомиздат, 1990.</w:t>
      </w:r>
    </w:p>
    <w:p w:rsidR="002019E7" w:rsidRDefault="002019E7">
      <w:pPr>
        <w:ind w:right="-7"/>
        <w:rPr>
          <w:sz w:val="28"/>
        </w:rPr>
      </w:pPr>
    </w:p>
    <w:p w:rsidR="002019E7" w:rsidRDefault="002019E7">
      <w:pPr>
        <w:numPr>
          <w:ilvl w:val="0"/>
          <w:numId w:val="1"/>
        </w:numPr>
        <w:ind w:right="-7"/>
        <w:rPr>
          <w:sz w:val="28"/>
        </w:rPr>
      </w:pPr>
      <w:r>
        <w:rPr>
          <w:sz w:val="28"/>
        </w:rPr>
        <w:t>Рожкова Л. Д., Козулин В.С. Электороборудование станций и подстанции</w:t>
      </w:r>
      <w:r>
        <w:rPr>
          <w:sz w:val="28"/>
          <w:lang w:val="en-US"/>
        </w:rPr>
        <w:t>:</w:t>
      </w:r>
      <w:r>
        <w:rPr>
          <w:sz w:val="28"/>
        </w:rPr>
        <w:t xml:space="preserve"> Учебник для техникумов. – М.</w:t>
      </w:r>
      <w:r>
        <w:rPr>
          <w:sz w:val="28"/>
          <w:lang w:val="en-US"/>
        </w:rPr>
        <w:t>:</w:t>
      </w:r>
      <w:r>
        <w:rPr>
          <w:sz w:val="28"/>
        </w:rPr>
        <w:t xml:space="preserve"> Энергоатомиздат, 1987.</w:t>
      </w:r>
    </w:p>
    <w:p w:rsidR="002019E7" w:rsidRDefault="002019E7">
      <w:pPr>
        <w:ind w:right="-7"/>
        <w:rPr>
          <w:sz w:val="28"/>
        </w:rPr>
      </w:pPr>
    </w:p>
    <w:p w:rsidR="002019E7" w:rsidRDefault="002019E7">
      <w:pPr>
        <w:ind w:left="426" w:right="-7"/>
        <w:rPr>
          <w:sz w:val="28"/>
        </w:rPr>
      </w:pPr>
      <w:bookmarkStart w:id="0" w:name="_GoBack"/>
      <w:bookmarkEnd w:id="0"/>
    </w:p>
    <w:sectPr w:rsidR="002019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60B"/>
    <w:multiLevelType w:val="singleLevel"/>
    <w:tmpl w:val="EFF655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706"/>
    <w:rsid w:val="002019E7"/>
    <w:rsid w:val="007A4860"/>
    <w:rsid w:val="007E42E6"/>
    <w:rsid w:val="00F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5EAC7-6078-4AB9-8B28-2AFF3106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7" w:firstLine="426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3">
    <w:name w:val="Title"/>
    <w:basedOn w:val="a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возникновения и горения дуги</vt:lpstr>
    </vt:vector>
  </TitlesOfParts>
  <Company>Home</Company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возникновения и горения дуги</dc:title>
  <dc:subject/>
  <dc:creator>Лопатин Антон Витальевич</dc:creator>
  <cp:keywords/>
  <cp:lastModifiedBy>admin</cp:lastModifiedBy>
  <cp:revision>2</cp:revision>
  <dcterms:created xsi:type="dcterms:W3CDTF">2014-02-10T10:49:00Z</dcterms:created>
  <dcterms:modified xsi:type="dcterms:W3CDTF">2014-02-10T10:49:00Z</dcterms:modified>
</cp:coreProperties>
</file>