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B6" w:rsidRDefault="00A964B6">
      <w:pPr>
        <w:jc w:val="both"/>
        <w:rPr>
          <w:sz w:val="24"/>
        </w:rPr>
      </w:pPr>
    </w:p>
    <w:p w:rsidR="00240C95" w:rsidRDefault="00240C95" w:rsidP="00240C95">
      <w:pPr>
        <w:pStyle w:val="3"/>
      </w:pPr>
      <w:r>
        <w:t>Виды гражданско</w:t>
      </w:r>
      <w:r>
        <w:rPr>
          <w:lang w:val="en-US"/>
        </w:rPr>
        <w:t>-</w:t>
      </w:r>
      <w:r>
        <w:t>правовой ответственности</w:t>
      </w:r>
    </w:p>
    <w:p w:rsidR="00240C95" w:rsidRDefault="00240C95">
      <w:pPr>
        <w:jc w:val="center"/>
        <w:rPr>
          <w:b/>
          <w:sz w:val="28"/>
          <w:lang w:val="en-US"/>
        </w:rPr>
      </w:pPr>
    </w:p>
    <w:p w:rsidR="00A964B6" w:rsidRDefault="00A964B6">
      <w:pPr>
        <w:jc w:val="center"/>
        <w:rPr>
          <w:sz w:val="28"/>
        </w:rPr>
      </w:pPr>
      <w:r>
        <w:rPr>
          <w:b/>
          <w:sz w:val="28"/>
        </w:rPr>
        <w:t>Оглавление:</w:t>
      </w:r>
    </w:p>
    <w:p w:rsidR="00A964B6" w:rsidRDefault="00A964B6">
      <w:pPr>
        <w:jc w:val="center"/>
        <w:rPr>
          <w:sz w:val="28"/>
        </w:rPr>
      </w:pPr>
    </w:p>
    <w:p w:rsidR="00A964B6" w:rsidRDefault="00A964B6">
      <w:pPr>
        <w:spacing w:line="360" w:lineRule="auto"/>
        <w:jc w:val="both"/>
        <w:rPr>
          <w:sz w:val="28"/>
        </w:rPr>
      </w:pPr>
    </w:p>
    <w:p w:rsidR="00A964B6" w:rsidRDefault="00A964B6">
      <w:pPr>
        <w:numPr>
          <w:ilvl w:val="0"/>
          <w:numId w:val="1"/>
        </w:numPr>
        <w:spacing w:line="360" w:lineRule="auto"/>
        <w:jc w:val="both"/>
        <w:rPr>
          <w:b/>
          <w:sz w:val="28"/>
        </w:rPr>
      </w:pPr>
      <w:r>
        <w:rPr>
          <w:sz w:val="28"/>
        </w:rPr>
        <w:t xml:space="preserve">Введение…………………………………………………………………3 </w:t>
      </w:r>
      <w:r>
        <w:rPr>
          <w:b/>
          <w:sz w:val="28"/>
        </w:rPr>
        <w:t xml:space="preserve"> </w:t>
      </w:r>
    </w:p>
    <w:p w:rsidR="00A964B6" w:rsidRDefault="00A964B6">
      <w:pPr>
        <w:numPr>
          <w:ilvl w:val="0"/>
          <w:numId w:val="1"/>
        </w:numPr>
        <w:spacing w:line="360" w:lineRule="auto"/>
        <w:jc w:val="both"/>
        <w:rPr>
          <w:sz w:val="28"/>
        </w:rPr>
      </w:pPr>
      <w:r>
        <w:rPr>
          <w:sz w:val="28"/>
        </w:rPr>
        <w:t>Глава 1 Что нужно знать об ответственности и понятие</w:t>
      </w:r>
    </w:p>
    <w:p w:rsidR="00A964B6" w:rsidRDefault="00A964B6">
      <w:pPr>
        <w:spacing w:line="360" w:lineRule="auto"/>
        <w:jc w:val="both"/>
        <w:rPr>
          <w:sz w:val="28"/>
        </w:rPr>
      </w:pPr>
      <w:r>
        <w:rPr>
          <w:sz w:val="28"/>
        </w:rPr>
        <w:t xml:space="preserve">     наказания в гражданском праве………………………………………..7</w:t>
      </w:r>
    </w:p>
    <w:p w:rsidR="00A964B6" w:rsidRDefault="00A964B6">
      <w:pPr>
        <w:numPr>
          <w:ilvl w:val="0"/>
          <w:numId w:val="1"/>
        </w:numPr>
        <w:spacing w:line="360" w:lineRule="auto"/>
        <w:jc w:val="both"/>
        <w:rPr>
          <w:sz w:val="28"/>
        </w:rPr>
      </w:pPr>
      <w:r>
        <w:rPr>
          <w:sz w:val="28"/>
        </w:rPr>
        <w:t>Глава 2 Основания наступления гражданско-</w:t>
      </w:r>
    </w:p>
    <w:p w:rsidR="00A964B6" w:rsidRDefault="00A964B6">
      <w:pPr>
        <w:spacing w:line="360" w:lineRule="auto"/>
        <w:jc w:val="both"/>
        <w:rPr>
          <w:sz w:val="28"/>
        </w:rPr>
      </w:pPr>
      <w:r>
        <w:rPr>
          <w:sz w:val="28"/>
        </w:rPr>
        <w:t xml:space="preserve">     правовой ответственности……………………………………………..15</w:t>
      </w:r>
    </w:p>
    <w:p w:rsidR="00A964B6" w:rsidRDefault="00A964B6">
      <w:pPr>
        <w:numPr>
          <w:ilvl w:val="1"/>
          <w:numId w:val="1"/>
        </w:numPr>
        <w:spacing w:line="360" w:lineRule="auto"/>
        <w:jc w:val="both"/>
        <w:rPr>
          <w:sz w:val="28"/>
        </w:rPr>
      </w:pPr>
      <w:r>
        <w:rPr>
          <w:sz w:val="28"/>
        </w:rPr>
        <w:t>Условия ответственности……………………………………………..15</w:t>
      </w:r>
    </w:p>
    <w:p w:rsidR="00A964B6" w:rsidRDefault="00A964B6">
      <w:pPr>
        <w:numPr>
          <w:ilvl w:val="1"/>
          <w:numId w:val="1"/>
        </w:numPr>
        <w:spacing w:line="360" w:lineRule="auto"/>
        <w:jc w:val="both"/>
        <w:rPr>
          <w:sz w:val="28"/>
        </w:rPr>
      </w:pPr>
      <w:r>
        <w:rPr>
          <w:sz w:val="28"/>
        </w:rPr>
        <w:t>Размер ответственности……………………………………………….25</w:t>
      </w:r>
    </w:p>
    <w:p w:rsidR="00A964B6" w:rsidRDefault="00A964B6">
      <w:pPr>
        <w:numPr>
          <w:ilvl w:val="0"/>
          <w:numId w:val="1"/>
        </w:numPr>
        <w:spacing w:line="360" w:lineRule="auto"/>
        <w:jc w:val="both"/>
        <w:rPr>
          <w:sz w:val="28"/>
        </w:rPr>
      </w:pPr>
      <w:r>
        <w:rPr>
          <w:sz w:val="28"/>
        </w:rPr>
        <w:t>Глава 3 Виды гражданско-правовой ответственности………………35</w:t>
      </w:r>
    </w:p>
    <w:p w:rsidR="00A964B6" w:rsidRDefault="00A964B6">
      <w:pPr>
        <w:numPr>
          <w:ilvl w:val="0"/>
          <w:numId w:val="1"/>
        </w:numPr>
        <w:spacing w:line="360" w:lineRule="auto"/>
        <w:jc w:val="both"/>
        <w:rPr>
          <w:sz w:val="28"/>
        </w:rPr>
      </w:pPr>
      <w:r>
        <w:rPr>
          <w:sz w:val="28"/>
        </w:rPr>
        <w:t>Глава 4 Основания освобождения от гражданско –</w:t>
      </w:r>
    </w:p>
    <w:p w:rsidR="00A964B6" w:rsidRDefault="00A964B6">
      <w:pPr>
        <w:spacing w:line="360" w:lineRule="auto"/>
        <w:jc w:val="both"/>
        <w:rPr>
          <w:sz w:val="28"/>
        </w:rPr>
      </w:pPr>
      <w:r>
        <w:rPr>
          <w:sz w:val="28"/>
        </w:rPr>
        <w:t xml:space="preserve">     правовой ответственности……………………………………………..41</w:t>
      </w:r>
    </w:p>
    <w:p w:rsidR="00A964B6" w:rsidRDefault="00A964B6">
      <w:pPr>
        <w:numPr>
          <w:ilvl w:val="0"/>
          <w:numId w:val="1"/>
        </w:numPr>
        <w:spacing w:line="360" w:lineRule="auto"/>
        <w:jc w:val="both"/>
        <w:rPr>
          <w:sz w:val="28"/>
        </w:rPr>
      </w:pPr>
      <w:r>
        <w:rPr>
          <w:sz w:val="28"/>
        </w:rPr>
        <w:t>Заключение……………………………………………………………..48</w:t>
      </w:r>
    </w:p>
    <w:p w:rsidR="00A964B6" w:rsidRDefault="00A964B6">
      <w:pPr>
        <w:numPr>
          <w:ilvl w:val="0"/>
          <w:numId w:val="1"/>
        </w:numPr>
        <w:spacing w:line="360" w:lineRule="auto"/>
        <w:jc w:val="both"/>
        <w:rPr>
          <w:sz w:val="28"/>
        </w:rPr>
      </w:pPr>
      <w:r>
        <w:rPr>
          <w:sz w:val="28"/>
        </w:rPr>
        <w:t>Список сносок использованных в работе…………………………….55</w:t>
      </w:r>
    </w:p>
    <w:p w:rsidR="00A964B6" w:rsidRDefault="00A964B6">
      <w:pPr>
        <w:numPr>
          <w:ilvl w:val="0"/>
          <w:numId w:val="1"/>
        </w:numPr>
        <w:spacing w:line="360" w:lineRule="auto"/>
        <w:jc w:val="both"/>
        <w:rPr>
          <w:sz w:val="28"/>
        </w:rPr>
      </w:pPr>
      <w:r>
        <w:rPr>
          <w:sz w:val="28"/>
        </w:rPr>
        <w:t>Список нормативных актов и литературы……………………………57</w:t>
      </w:r>
    </w:p>
    <w:p w:rsidR="00A964B6" w:rsidRDefault="00A964B6">
      <w:pPr>
        <w:spacing w:line="360" w:lineRule="auto"/>
        <w:jc w:val="both"/>
        <w:rPr>
          <w:sz w:val="28"/>
        </w:rPr>
      </w:pPr>
    </w:p>
    <w:p w:rsidR="00A964B6" w:rsidRDefault="00A964B6">
      <w:pPr>
        <w:spacing w:line="360" w:lineRule="auto"/>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center"/>
        <w:rPr>
          <w:b/>
          <w:sz w:val="32"/>
        </w:rPr>
      </w:pPr>
      <w:r>
        <w:rPr>
          <w:b/>
          <w:sz w:val="32"/>
        </w:rPr>
        <w:t>Введение</w:t>
      </w:r>
    </w:p>
    <w:p w:rsidR="00A964B6" w:rsidRDefault="00A964B6">
      <w:pPr>
        <w:pStyle w:val="a5"/>
        <w:spacing w:line="360" w:lineRule="auto"/>
      </w:pPr>
    </w:p>
    <w:p w:rsidR="00A964B6" w:rsidRDefault="00A964B6">
      <w:pPr>
        <w:pStyle w:val="a5"/>
        <w:spacing w:line="360" w:lineRule="auto"/>
      </w:pPr>
      <w:r>
        <w:t>Вопросы ответственности всегда и во все время интересовали людей во всем мире. Как и вся система права в целом. Российская система права существует по своей сути по образцу Римского права. Но образец, это не значит, что все от начала и до самого конца в Российской кодификации взято непосредственно от туда.</w:t>
      </w:r>
    </w:p>
    <w:p w:rsidR="00A964B6" w:rsidRDefault="00A964B6">
      <w:pPr>
        <w:spacing w:line="360" w:lineRule="auto"/>
        <w:jc w:val="both"/>
        <w:rPr>
          <w:sz w:val="28"/>
        </w:rPr>
      </w:pPr>
      <w:r>
        <w:rPr>
          <w:sz w:val="28"/>
        </w:rPr>
        <w:t xml:space="preserve">             Ответственность  в Римском праве в далеких временах выглядела так. В случае  неисполнения или ненадлежащего исполнения должником своего обязательства он нес ответственность. </w:t>
      </w:r>
    </w:p>
    <w:p w:rsidR="00A964B6" w:rsidRDefault="00A964B6">
      <w:pPr>
        <w:spacing w:line="360" w:lineRule="auto"/>
        <w:jc w:val="both"/>
        <w:rPr>
          <w:sz w:val="28"/>
        </w:rPr>
      </w:pPr>
      <w:r>
        <w:rPr>
          <w:sz w:val="28"/>
        </w:rPr>
        <w:t xml:space="preserve">              Формы ответственности неисправных должников были неодинаковы в различные исторические периоды. В более отдаленные эпохи ответственности имела личный характер: в случаях неисполнения должником лежащей на нем обязанности к нему применялись меры воздействия, направленные непосредственно на его личность. Эти меры были весьма жестоки и не предсказуемые, так, например, его могли заключить в тюрьму, или того хуже продать в рабство или совсем даже лишить жизни. Возможно, на тот момент, это себя оправдывало и возможно имело некую эффективность, но, однако, по моему мнению уж слишком это жестоко. </w:t>
      </w:r>
    </w:p>
    <w:p w:rsidR="00A964B6" w:rsidRDefault="00A964B6">
      <w:pPr>
        <w:spacing w:line="360" w:lineRule="auto"/>
        <w:jc w:val="both"/>
        <w:rPr>
          <w:sz w:val="28"/>
        </w:rPr>
      </w:pPr>
      <w:r>
        <w:rPr>
          <w:sz w:val="28"/>
        </w:rPr>
        <w:t xml:space="preserve">         Однако как это не кажется диким на сегодняшний момент, такие санкции, на такую личную ответственность содержались в постановлениях двенадцати таблиц. Время шло, все менялось, люди становились более цивилизованными, и с течением времени формы ответственности были смягчены: за неисполнение обязательств должники стали отвечать не своей личностью, а своим имуществом. Данная практика стала вводиться постепенно на территории древнего государства, процесс был долговременным и очень болезненным, имущественная ответственность была установлена, еще не во всех случаях. Устанавливалась она законом Петелия в четвертом веке до нашей эры. Им же устанавливался закон, отображающий последствия несвоевременного возмещения ущерба. То есть можно сказать, ответственность направленная на возмещение морального ущерба.</w:t>
      </w:r>
    </w:p>
    <w:p w:rsidR="00A964B6" w:rsidRDefault="00A964B6">
      <w:pPr>
        <w:spacing w:line="360" w:lineRule="auto"/>
        <w:jc w:val="both"/>
        <w:rPr>
          <w:sz w:val="28"/>
        </w:rPr>
      </w:pPr>
      <w:r>
        <w:rPr>
          <w:sz w:val="28"/>
        </w:rPr>
        <w:t xml:space="preserve">              Уже тогда, еще в Римском праве ответственность должника строилась на принципе вины: ответственность наступала только тогда, если было с наибольшей вероятностью установлено, что ущерб нанесен умышленно. Таким образом, сейчас уже можно рассуждать о том, что римское право настолько целеустремленно развивалось, что уже тогда люди говорили о формах вины, и, уже тогда вина делилась на две формы:</w:t>
      </w:r>
    </w:p>
    <w:p w:rsidR="00A964B6" w:rsidRDefault="00A964B6">
      <w:pPr>
        <w:numPr>
          <w:ilvl w:val="0"/>
          <w:numId w:val="2"/>
        </w:numPr>
        <w:spacing w:line="360" w:lineRule="auto"/>
        <w:jc w:val="both"/>
        <w:rPr>
          <w:sz w:val="28"/>
        </w:rPr>
      </w:pPr>
      <w:r>
        <w:rPr>
          <w:sz w:val="28"/>
        </w:rPr>
        <w:t>вина умышленная</w:t>
      </w:r>
    </w:p>
    <w:p w:rsidR="00A964B6" w:rsidRDefault="00A964B6">
      <w:pPr>
        <w:numPr>
          <w:ilvl w:val="0"/>
          <w:numId w:val="2"/>
        </w:numPr>
        <w:spacing w:line="360" w:lineRule="auto"/>
        <w:jc w:val="both"/>
        <w:rPr>
          <w:sz w:val="28"/>
        </w:rPr>
      </w:pPr>
      <w:r>
        <w:rPr>
          <w:sz w:val="28"/>
        </w:rPr>
        <w:t xml:space="preserve">вина неосторожная.             </w:t>
      </w:r>
    </w:p>
    <w:p w:rsidR="00A964B6" w:rsidRDefault="00A964B6">
      <w:pPr>
        <w:spacing w:line="360" w:lineRule="auto"/>
        <w:rPr>
          <w:sz w:val="28"/>
        </w:rPr>
      </w:pPr>
      <w:r>
        <w:rPr>
          <w:sz w:val="28"/>
        </w:rPr>
        <w:t>Небрежность делилась на:</w:t>
      </w:r>
    </w:p>
    <w:p w:rsidR="00A964B6" w:rsidRDefault="00A964B6">
      <w:pPr>
        <w:numPr>
          <w:ilvl w:val="0"/>
          <w:numId w:val="3"/>
        </w:numPr>
        <w:spacing w:line="360" w:lineRule="auto"/>
        <w:rPr>
          <w:sz w:val="28"/>
        </w:rPr>
      </w:pPr>
      <w:r>
        <w:rPr>
          <w:sz w:val="28"/>
        </w:rPr>
        <w:t>грубую небрежность</w:t>
      </w:r>
    </w:p>
    <w:p w:rsidR="00A964B6" w:rsidRDefault="00A964B6">
      <w:pPr>
        <w:numPr>
          <w:ilvl w:val="0"/>
          <w:numId w:val="3"/>
        </w:numPr>
        <w:spacing w:line="360" w:lineRule="auto"/>
        <w:rPr>
          <w:sz w:val="28"/>
        </w:rPr>
      </w:pPr>
      <w:r>
        <w:rPr>
          <w:sz w:val="28"/>
        </w:rPr>
        <w:t>легкую небрежность.</w:t>
      </w:r>
    </w:p>
    <w:p w:rsidR="00A964B6" w:rsidRDefault="00A964B6">
      <w:pPr>
        <w:spacing w:line="360" w:lineRule="auto"/>
        <w:jc w:val="both"/>
        <w:rPr>
          <w:sz w:val="28"/>
        </w:rPr>
      </w:pPr>
      <w:r>
        <w:rPr>
          <w:sz w:val="28"/>
        </w:rPr>
        <w:t xml:space="preserve">              Все зависело от того, в какой степени человек виноват, и какую должен понести ответственность. Считалось,  что грубую небрежность допускает тот, кто не предусматривает, не понимает того, что предусматривает и понимает всякий средний человек. Легкой небрежностью признавалось поведение человека, какой бы не допустил бы хороший, заботливый хозяин. Грубая неосторожность приравнивалась к умыслу. </w:t>
      </w:r>
    </w:p>
    <w:p w:rsidR="00A964B6" w:rsidRDefault="00A964B6">
      <w:pPr>
        <w:spacing w:line="360" w:lineRule="auto"/>
        <w:jc w:val="both"/>
        <w:rPr>
          <w:sz w:val="28"/>
        </w:rPr>
      </w:pPr>
      <w:r>
        <w:rPr>
          <w:sz w:val="28"/>
        </w:rPr>
        <w:t xml:space="preserve">              Более строгая ответственность наступала тогда, когда, например, сделки были заключены не в чью-то пользу. Ярким примером к тому, может послужить, то, что за сохранность, причем бесплатную сохранность вещи, неслась строгая ответственность в случаях её утраты, порчи  и по другим обстоятельствам, в связи с которыми вещь частично или совсем приходила в негодность. </w:t>
      </w:r>
    </w:p>
    <w:p w:rsidR="00A964B6" w:rsidRDefault="00A964B6">
      <w:pPr>
        <w:spacing w:line="360" w:lineRule="auto"/>
        <w:jc w:val="both"/>
        <w:rPr>
          <w:sz w:val="28"/>
        </w:rPr>
      </w:pPr>
      <w:r>
        <w:rPr>
          <w:sz w:val="28"/>
        </w:rPr>
        <w:t xml:space="preserve">              В том далеком прошлом, требовалось совсем немногое, пускай даже хрупкие, но все же доказательства, собственная интуиция и две стороны. В совей деятельности юристы римского права опирались только на абстрактное понимание вины.</w:t>
      </w:r>
    </w:p>
    <w:p w:rsidR="00A964B6" w:rsidRDefault="00A964B6">
      <w:pPr>
        <w:spacing w:line="360" w:lineRule="auto"/>
        <w:jc w:val="both"/>
        <w:rPr>
          <w:sz w:val="28"/>
        </w:rPr>
      </w:pPr>
      <w:r>
        <w:rPr>
          <w:sz w:val="28"/>
        </w:rPr>
        <w:t xml:space="preserve">              Каждый человек нёс ответственность только за конкретную вину. Так же была предусмотрена ответственность только  за свою личную вину, и только в некоторых, особых, случаях неслась ответственность за своих помощников, да и то, только вследствие утраты бдительности, рассеянности или недостаточном контроле своих помощников. </w:t>
      </w:r>
    </w:p>
    <w:p w:rsidR="00A964B6" w:rsidRDefault="00A964B6">
      <w:pPr>
        <w:spacing w:line="360" w:lineRule="auto"/>
        <w:jc w:val="both"/>
        <w:rPr>
          <w:sz w:val="28"/>
        </w:rPr>
      </w:pPr>
      <w:r>
        <w:rPr>
          <w:sz w:val="28"/>
        </w:rPr>
        <w:t xml:space="preserve">              Самое важное, на мой взгляд, в юриспруденции того времени является то, что предусматривались случайности. Никто е отвечал за случайность. Но как говориться, все бы хорошо, да нет. В случаях, когда необходимо было усилить ответственность, то приписывалось все и даже случайности. И обвинительная база выстраивалась на том, что человек несущий ответственность не сделал все необходимое для того, чтобы в случае наступления случайности имущество не было испорчено, или повреждено. </w:t>
      </w:r>
    </w:p>
    <w:p w:rsidR="00A964B6" w:rsidRDefault="00A964B6">
      <w:pPr>
        <w:spacing w:line="360" w:lineRule="auto"/>
        <w:jc w:val="both"/>
        <w:rPr>
          <w:sz w:val="28"/>
        </w:rPr>
      </w:pPr>
      <w:r>
        <w:rPr>
          <w:sz w:val="28"/>
        </w:rPr>
        <w:t xml:space="preserve">              Казус также упоминается в римском праве. Ответственность  за случайность несли те, кто брали на себя риск случайности гибели или порчи. Однако этот принцип переставал действовать, например, при заключении договора подряда, после сдачи объекта. Так, что вопрос о ответственности по казусу, даже в далеком римском праве, стоял весьма четко, однако при этом нельзя отметить, что они небыли спорными.</w:t>
      </w:r>
    </w:p>
    <w:p w:rsidR="00A964B6" w:rsidRDefault="00A964B6">
      <w:pPr>
        <w:spacing w:line="360" w:lineRule="auto"/>
        <w:jc w:val="both"/>
        <w:rPr>
          <w:sz w:val="28"/>
        </w:rPr>
      </w:pPr>
      <w:r>
        <w:rPr>
          <w:sz w:val="28"/>
        </w:rPr>
        <w:t xml:space="preserve">              Однако стоит отдать должное юристам того времени, они развивались, они не стояли на месте, выстраивая прецеденты из года в год, они не только старались предусмотреть все, чтобы ответственность соответствовала совершенному, но и старались сделать все максимально упрощенным и быстрым. </w:t>
      </w:r>
    </w:p>
    <w:p w:rsidR="00A964B6" w:rsidRDefault="00A964B6">
      <w:pPr>
        <w:spacing w:line="360" w:lineRule="auto"/>
        <w:jc w:val="both"/>
        <w:rPr>
          <w:sz w:val="28"/>
        </w:rPr>
      </w:pPr>
      <w:r>
        <w:rPr>
          <w:sz w:val="28"/>
        </w:rPr>
        <w:t xml:space="preserve">              Но разве не чудо то, что было предусмотрено освобождение от наступления ответственности вследствие «неодолимой силы, сопротивление которой невозможно ».   </w:t>
      </w:r>
    </w:p>
    <w:p w:rsidR="00A964B6" w:rsidRDefault="00A964B6">
      <w:pPr>
        <w:spacing w:line="360" w:lineRule="auto"/>
        <w:jc w:val="both"/>
        <w:rPr>
          <w:sz w:val="28"/>
        </w:rPr>
      </w:pPr>
      <w:r>
        <w:rPr>
          <w:sz w:val="28"/>
        </w:rPr>
        <w:t xml:space="preserve">              Несмотря на глубокое и всестороннее развитие юриспруденции в римском праве нельзя не отметить, что все в ней строилось на основе мести и безвозмездности тем, кто был победнее. Конечно, же из истории видно, что разбирательства велись однобокие, и уж точно не заходили в дебри прений, собирания доказательств, установления источников доказательств. Никто не разбирался, в сущности, и личности виновного человека. Все основывалось на простом обвинении, и наказании. Не хочется говорить о том, что справедливости не было. Нет, она была, но была однобокой.</w:t>
      </w:r>
    </w:p>
    <w:p w:rsidR="00A964B6" w:rsidRDefault="00A964B6">
      <w:pPr>
        <w:spacing w:line="360" w:lineRule="auto"/>
        <w:jc w:val="both"/>
        <w:rPr>
          <w:sz w:val="28"/>
        </w:rPr>
      </w:pPr>
      <w:r>
        <w:rPr>
          <w:sz w:val="28"/>
        </w:rPr>
        <w:t xml:space="preserve">              Стоит отдать должное истории, именно она нас вела за руку сквозь все тернии, сквозь время и множество поколений к справедливости к справедливому возмездию за совершенное, и к правильности принимаемых решений. Решений ведущих к убеждению человечества в том, что на земле есть справедливость, что каждый человек имеет </w:t>
      </w:r>
      <w:r>
        <w:rPr>
          <w:b/>
          <w:sz w:val="28"/>
        </w:rPr>
        <w:t>право</w:t>
      </w:r>
      <w:r>
        <w:rPr>
          <w:sz w:val="28"/>
        </w:rPr>
        <w:t xml:space="preserve">. Право быть услышанным, понятым и понести ответственность только за то, что он совершил. Право на то, чтобы знать, что тот, кто поступил с тобой или твоим имуществом не правильно, в разрез закону, может и должен понести ответственность за совершенное.                 </w:t>
      </w:r>
    </w:p>
    <w:p w:rsidR="00A964B6" w:rsidRDefault="00A964B6">
      <w:pPr>
        <w:jc w:val="both"/>
        <w:rPr>
          <w:sz w:val="28"/>
        </w:rPr>
      </w:pPr>
      <w:r>
        <w:rPr>
          <w:sz w:val="28"/>
        </w:rPr>
        <w:t xml:space="preserve"> </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pStyle w:val="5"/>
        <w:jc w:val="center"/>
      </w:pPr>
      <w:r>
        <w:t>Глава 1</w:t>
      </w:r>
    </w:p>
    <w:p w:rsidR="00A964B6" w:rsidRDefault="00A964B6">
      <w:pPr>
        <w:pStyle w:val="5"/>
        <w:jc w:val="center"/>
      </w:pPr>
      <w:r>
        <w:t>Что нужно знать об ответственности и</w:t>
      </w:r>
    </w:p>
    <w:p w:rsidR="00A964B6" w:rsidRDefault="00A964B6">
      <w:pPr>
        <w:jc w:val="center"/>
        <w:rPr>
          <w:b/>
          <w:sz w:val="32"/>
        </w:rPr>
      </w:pPr>
      <w:r>
        <w:rPr>
          <w:b/>
          <w:sz w:val="32"/>
        </w:rPr>
        <w:t>понятие наказания в гражданском праве</w:t>
      </w:r>
    </w:p>
    <w:p w:rsidR="00A964B6" w:rsidRDefault="00A964B6">
      <w:pPr>
        <w:spacing w:line="360" w:lineRule="auto"/>
        <w:jc w:val="center"/>
        <w:rPr>
          <w:b/>
          <w:sz w:val="32"/>
        </w:rPr>
      </w:pPr>
    </w:p>
    <w:p w:rsidR="00A964B6" w:rsidRDefault="00A964B6">
      <w:pPr>
        <w:pStyle w:val="6"/>
        <w:spacing w:line="360" w:lineRule="auto"/>
        <w:ind w:left="2160"/>
        <w:rPr>
          <w:b/>
          <w:i/>
          <w:sz w:val="27"/>
        </w:rPr>
      </w:pPr>
      <w:r>
        <w:rPr>
          <w:b/>
          <w:i/>
          <w:sz w:val="27"/>
        </w:rPr>
        <w:t xml:space="preserve">Человек, его права и свободы являются высшей </w:t>
      </w:r>
    </w:p>
    <w:p w:rsidR="00A964B6" w:rsidRDefault="00A964B6">
      <w:pPr>
        <w:pStyle w:val="6"/>
        <w:spacing w:line="360" w:lineRule="auto"/>
        <w:ind w:left="2160"/>
        <w:rPr>
          <w:b/>
          <w:i/>
          <w:sz w:val="27"/>
        </w:rPr>
      </w:pPr>
      <w:r>
        <w:rPr>
          <w:b/>
          <w:i/>
          <w:sz w:val="27"/>
        </w:rPr>
        <w:t xml:space="preserve">Ценностью общества и государства. Основные </w:t>
      </w:r>
    </w:p>
    <w:p w:rsidR="00A964B6" w:rsidRDefault="00A964B6">
      <w:pPr>
        <w:pStyle w:val="6"/>
        <w:spacing w:line="360" w:lineRule="auto"/>
        <w:ind w:left="2160"/>
        <w:rPr>
          <w:b/>
          <w:i/>
          <w:sz w:val="27"/>
        </w:rPr>
      </w:pPr>
      <w:r>
        <w:rPr>
          <w:b/>
          <w:i/>
          <w:sz w:val="27"/>
        </w:rPr>
        <w:t xml:space="preserve">права и свободы человека  неотчуждаемы и </w:t>
      </w:r>
    </w:p>
    <w:p w:rsidR="00A964B6" w:rsidRDefault="00A964B6">
      <w:pPr>
        <w:pStyle w:val="6"/>
        <w:spacing w:line="360" w:lineRule="auto"/>
        <w:ind w:left="2160"/>
        <w:rPr>
          <w:b/>
          <w:i/>
          <w:sz w:val="27"/>
        </w:rPr>
      </w:pPr>
      <w:r>
        <w:rPr>
          <w:b/>
          <w:i/>
          <w:sz w:val="27"/>
        </w:rPr>
        <w:t xml:space="preserve">принадлежат каждому от рождения. </w:t>
      </w:r>
    </w:p>
    <w:p w:rsidR="00A964B6" w:rsidRDefault="00A964B6">
      <w:pPr>
        <w:pStyle w:val="6"/>
        <w:spacing w:line="360" w:lineRule="auto"/>
        <w:ind w:left="2160"/>
        <w:rPr>
          <w:b/>
          <w:i/>
          <w:sz w:val="27"/>
        </w:rPr>
      </w:pPr>
      <w:r>
        <w:rPr>
          <w:b/>
          <w:i/>
          <w:sz w:val="27"/>
        </w:rPr>
        <w:t>Защита их обязанность государства.</w:t>
      </w:r>
    </w:p>
    <w:p w:rsidR="00A964B6" w:rsidRDefault="00A964B6">
      <w:pPr>
        <w:spacing w:line="360" w:lineRule="auto"/>
        <w:ind w:left="1440" w:firstLine="720"/>
        <w:jc w:val="center"/>
        <w:rPr>
          <w:b/>
          <w:i/>
          <w:sz w:val="27"/>
        </w:rPr>
      </w:pPr>
      <w:r>
        <w:rPr>
          <w:b/>
          <w:i/>
          <w:sz w:val="27"/>
        </w:rPr>
        <w:t xml:space="preserve">      Все имеют одинаковые права и свободы и равны </w:t>
      </w:r>
    </w:p>
    <w:p w:rsidR="00A964B6" w:rsidRDefault="00A964B6">
      <w:pPr>
        <w:spacing w:line="360" w:lineRule="auto"/>
        <w:ind w:left="1440" w:firstLine="720"/>
        <w:jc w:val="both"/>
        <w:rPr>
          <w:b/>
          <w:i/>
          <w:sz w:val="27"/>
        </w:rPr>
      </w:pPr>
      <w:r>
        <w:rPr>
          <w:b/>
          <w:i/>
          <w:sz w:val="27"/>
        </w:rPr>
        <w:t xml:space="preserve">           Перед законом без различия пола, расы, </w:t>
      </w:r>
    </w:p>
    <w:p w:rsidR="00A964B6" w:rsidRDefault="00A964B6">
      <w:pPr>
        <w:spacing w:line="360" w:lineRule="auto"/>
        <w:ind w:left="1440" w:firstLine="720"/>
        <w:jc w:val="both"/>
        <w:rPr>
          <w:b/>
          <w:i/>
          <w:sz w:val="27"/>
        </w:rPr>
      </w:pPr>
      <w:r>
        <w:rPr>
          <w:b/>
          <w:i/>
          <w:sz w:val="27"/>
        </w:rPr>
        <w:t xml:space="preserve">           национальности, языка, религии, социального </w:t>
      </w:r>
    </w:p>
    <w:p w:rsidR="00A964B6" w:rsidRDefault="00A964B6">
      <w:pPr>
        <w:spacing w:line="360" w:lineRule="auto"/>
        <w:ind w:left="1440" w:firstLine="720"/>
        <w:jc w:val="both"/>
        <w:rPr>
          <w:b/>
          <w:i/>
          <w:sz w:val="27"/>
        </w:rPr>
      </w:pPr>
      <w:r>
        <w:rPr>
          <w:b/>
          <w:i/>
          <w:sz w:val="27"/>
        </w:rPr>
        <w:t xml:space="preserve">           происхождения, убеждения, личного </w:t>
      </w:r>
    </w:p>
    <w:p w:rsidR="00A964B6" w:rsidRDefault="00A964B6">
      <w:pPr>
        <w:spacing w:line="360" w:lineRule="auto"/>
        <w:ind w:left="1440" w:firstLine="720"/>
        <w:jc w:val="both"/>
        <w:rPr>
          <w:b/>
          <w:i/>
          <w:sz w:val="27"/>
        </w:rPr>
      </w:pPr>
      <w:r>
        <w:rPr>
          <w:b/>
          <w:i/>
          <w:sz w:val="27"/>
        </w:rPr>
        <w:t xml:space="preserve">           и общественного положения. Преимущества и </w:t>
      </w:r>
    </w:p>
    <w:p w:rsidR="00A964B6" w:rsidRDefault="00A964B6">
      <w:pPr>
        <w:spacing w:line="360" w:lineRule="auto"/>
        <w:ind w:left="1440" w:firstLine="720"/>
        <w:jc w:val="both"/>
        <w:rPr>
          <w:b/>
          <w:i/>
          <w:sz w:val="27"/>
        </w:rPr>
      </w:pPr>
      <w:r>
        <w:rPr>
          <w:b/>
          <w:i/>
          <w:sz w:val="27"/>
        </w:rPr>
        <w:t xml:space="preserve">          привилегии могут быть установлены только </w:t>
      </w:r>
    </w:p>
    <w:p w:rsidR="00A964B6" w:rsidRDefault="00A964B6">
      <w:pPr>
        <w:spacing w:line="360" w:lineRule="auto"/>
        <w:ind w:left="1440" w:firstLine="720"/>
        <w:jc w:val="both"/>
        <w:rPr>
          <w:b/>
          <w:i/>
          <w:sz w:val="27"/>
        </w:rPr>
      </w:pPr>
      <w:r>
        <w:rPr>
          <w:b/>
          <w:i/>
          <w:sz w:val="27"/>
        </w:rPr>
        <w:t xml:space="preserve">         законом и должны соответствовать принципам</w:t>
      </w:r>
    </w:p>
    <w:p w:rsidR="00A964B6" w:rsidRDefault="00A964B6">
      <w:pPr>
        <w:spacing w:line="360" w:lineRule="auto"/>
        <w:ind w:left="1440" w:firstLine="720"/>
        <w:jc w:val="center"/>
        <w:rPr>
          <w:b/>
          <w:i/>
          <w:sz w:val="27"/>
        </w:rPr>
      </w:pPr>
      <w:r>
        <w:rPr>
          <w:b/>
          <w:i/>
          <w:sz w:val="27"/>
        </w:rPr>
        <w:t>социальной справедливости.</w:t>
      </w:r>
    </w:p>
    <w:p w:rsidR="00A964B6" w:rsidRDefault="00A964B6">
      <w:pPr>
        <w:spacing w:line="360" w:lineRule="auto"/>
        <w:ind w:left="1440" w:firstLine="720"/>
        <w:jc w:val="center"/>
        <w:rPr>
          <w:sz w:val="26"/>
        </w:rPr>
      </w:pPr>
      <w:r>
        <w:rPr>
          <w:b/>
          <w:i/>
          <w:sz w:val="27"/>
        </w:rPr>
        <w:t>Конституция РФ.</w:t>
      </w:r>
    </w:p>
    <w:p w:rsidR="00A964B6" w:rsidRDefault="00A964B6">
      <w:pPr>
        <w:spacing w:line="360" w:lineRule="auto"/>
        <w:jc w:val="both"/>
        <w:rPr>
          <w:sz w:val="28"/>
        </w:rPr>
      </w:pPr>
      <w:r>
        <w:rPr>
          <w:sz w:val="28"/>
        </w:rPr>
        <w:t>Исходя из вышеизложенного, и опираясь на старое, но далеко не устаревшее римское право можно сказать одно, что ответственность, это непосредственное торжество справедливости. Говоря об этом нужно сказать, что справедливость наступает, не только для лица понесшего ущерб, но и для лица совершившего нарушение.</w:t>
      </w:r>
    </w:p>
    <w:p w:rsidR="00A964B6" w:rsidRDefault="00A964B6">
      <w:pPr>
        <w:spacing w:line="360" w:lineRule="auto"/>
        <w:jc w:val="both"/>
        <w:rPr>
          <w:sz w:val="28"/>
        </w:rPr>
      </w:pPr>
      <w:r>
        <w:rPr>
          <w:sz w:val="28"/>
        </w:rPr>
        <w:t xml:space="preserve">              Для выяснения понятия гражданско-правовой ответственности необходимо сопоставить его с понятием « санкции ». гражданско- правовые санкции – это установленные  законом в виде договора определенные последствия, наступающие для должника при неисполнении или ненадлежащем исполнении обязательства. Санкции неоднородны. Они могут быть разделены на две группы:</w:t>
      </w:r>
    </w:p>
    <w:p w:rsidR="00A964B6" w:rsidRDefault="00A964B6">
      <w:pPr>
        <w:numPr>
          <w:ilvl w:val="0"/>
          <w:numId w:val="18"/>
        </w:numPr>
        <w:spacing w:line="360" w:lineRule="auto"/>
        <w:jc w:val="both"/>
        <w:rPr>
          <w:sz w:val="28"/>
        </w:rPr>
      </w:pPr>
      <w:r>
        <w:rPr>
          <w:sz w:val="28"/>
        </w:rPr>
        <w:t>меры защиты</w:t>
      </w:r>
    </w:p>
    <w:p w:rsidR="00A964B6" w:rsidRDefault="00A964B6">
      <w:pPr>
        <w:numPr>
          <w:ilvl w:val="0"/>
          <w:numId w:val="18"/>
        </w:numPr>
        <w:spacing w:line="360" w:lineRule="auto"/>
        <w:jc w:val="both"/>
        <w:rPr>
          <w:sz w:val="28"/>
        </w:rPr>
      </w:pPr>
      <w:r>
        <w:rPr>
          <w:sz w:val="28"/>
        </w:rPr>
        <w:t>меры ответственности.</w:t>
      </w:r>
    </w:p>
    <w:p w:rsidR="00A964B6" w:rsidRDefault="00A964B6">
      <w:pPr>
        <w:spacing w:line="360" w:lineRule="auto"/>
        <w:jc w:val="both"/>
        <w:rPr>
          <w:sz w:val="28"/>
        </w:rPr>
      </w:pPr>
      <w:r>
        <w:rPr>
          <w:sz w:val="28"/>
        </w:rPr>
        <w:t xml:space="preserve">              Меры защиты направлены или на предупреждение и пресечение нарушения права, или на восстановление нарушенных интересов, или на защиту правопорядка. Одни меры защиты реализуются судом, арбитражным судом, другие, самими управомоченными субъектами ( гражданами, юридическими лицами ). Однако во всех случаях меры защиты обеспечены государственным принуждением. Применение мер защиты, как правило, не влечет отрицательных имущественных последствий для правонарушителя. Меры защиты не всегда связанны с осуждением виновного поведения. </w:t>
      </w:r>
    </w:p>
    <w:p w:rsidR="00A964B6" w:rsidRDefault="00A964B6">
      <w:pPr>
        <w:spacing w:line="360" w:lineRule="auto"/>
        <w:jc w:val="both"/>
        <w:rPr>
          <w:sz w:val="28"/>
        </w:rPr>
      </w:pPr>
      <w:r>
        <w:rPr>
          <w:sz w:val="28"/>
        </w:rPr>
        <w:t xml:space="preserve">              Мерами защиты, известными гражданскому законодательству являются, опровержение недостоверных, порочащих честь, достоинство, деловую репутацию сведения (п. 1 ст. 152 Гражданского Кодекса РФ); двусторонняя реституция при признании сделки недействительной (п. 2 ст. 167 Гражданского кодекса Российской Федерации); выкуп бесхозяйственно содержимых культурных ценностей (ст. 240 Гражданского кодекса Российской Федерации); осуществление за свой счет сноса самовольной постройки или приведение архитектурного объекта и земельного участка в первоначальное состояние виновным в строительстве или в изменении архитектурного объекта без соответствующего разрешения на строительство (п. 3 ст. 25 Федерального закона « Об архитектурной деятельности в Российской федерации »)</w:t>
      </w:r>
      <w:r>
        <w:rPr>
          <w:rStyle w:val="aa"/>
          <w:sz w:val="28"/>
        </w:rPr>
        <w:endnoteReference w:id="1"/>
      </w:r>
      <w:r>
        <w:rPr>
          <w:sz w:val="28"/>
        </w:rPr>
        <w:t xml:space="preserve"> и др.</w:t>
      </w:r>
    </w:p>
    <w:p w:rsidR="00A964B6" w:rsidRDefault="00A964B6">
      <w:pPr>
        <w:spacing w:line="360" w:lineRule="auto"/>
        <w:jc w:val="both"/>
        <w:rPr>
          <w:sz w:val="28"/>
        </w:rPr>
      </w:pPr>
      <w:r>
        <w:rPr>
          <w:sz w:val="28"/>
        </w:rPr>
        <w:t xml:space="preserve">              Гражданско-правовая ответственность характеризуется тремя обязательными </w:t>
      </w:r>
      <w:r>
        <w:rPr>
          <w:i/>
          <w:sz w:val="28"/>
        </w:rPr>
        <w:t>признаками:</w:t>
      </w:r>
    </w:p>
    <w:p w:rsidR="00A964B6" w:rsidRDefault="00A964B6">
      <w:pPr>
        <w:numPr>
          <w:ilvl w:val="0"/>
          <w:numId w:val="7"/>
        </w:numPr>
        <w:spacing w:line="360" w:lineRule="auto"/>
        <w:jc w:val="both"/>
        <w:rPr>
          <w:sz w:val="28"/>
        </w:rPr>
      </w:pPr>
      <w:r>
        <w:rPr>
          <w:sz w:val="28"/>
        </w:rPr>
        <w:t>государственное принуждение;</w:t>
      </w:r>
    </w:p>
    <w:p w:rsidR="00A964B6" w:rsidRDefault="00A964B6">
      <w:pPr>
        <w:numPr>
          <w:ilvl w:val="0"/>
          <w:numId w:val="7"/>
        </w:numPr>
        <w:spacing w:line="360" w:lineRule="auto"/>
        <w:jc w:val="both"/>
        <w:rPr>
          <w:sz w:val="28"/>
        </w:rPr>
      </w:pPr>
      <w:r>
        <w:rPr>
          <w:sz w:val="28"/>
        </w:rPr>
        <w:t>отрицательные неблагоприятные последствия на стороне правонарушителя ( должника);</w:t>
      </w:r>
    </w:p>
    <w:p w:rsidR="00A964B6" w:rsidRDefault="00A964B6">
      <w:pPr>
        <w:numPr>
          <w:ilvl w:val="0"/>
          <w:numId w:val="7"/>
        </w:numPr>
        <w:spacing w:line="360" w:lineRule="auto"/>
        <w:jc w:val="both"/>
        <w:rPr>
          <w:sz w:val="28"/>
        </w:rPr>
      </w:pPr>
      <w:r>
        <w:rPr>
          <w:sz w:val="28"/>
        </w:rPr>
        <w:t>осуждение правонарушения и его субъекта.</w:t>
      </w:r>
    </w:p>
    <w:p w:rsidR="00A964B6" w:rsidRDefault="00A964B6">
      <w:pPr>
        <w:spacing w:line="360" w:lineRule="auto"/>
        <w:jc w:val="both"/>
        <w:rPr>
          <w:sz w:val="28"/>
        </w:rPr>
      </w:pPr>
      <w:r>
        <w:rPr>
          <w:sz w:val="28"/>
        </w:rPr>
        <w:t xml:space="preserve">              Государственное принуждение выражается в том, что меры ответственности устанавливаются в правовых нормах, реализация которых обеспечивается принудительной силой государства. Отрицательные неблагоприятные последствия на стороне правонарушителя означает умаление его имущества путем безвозмездного изъятия имущества ( денег ) или лишение личного характера. Осуждение – это негативная реакция государства и общества на совершонное правонарушение и его субъекта.</w:t>
      </w:r>
    </w:p>
    <w:p w:rsidR="00A964B6" w:rsidRDefault="00A964B6">
      <w:pPr>
        <w:spacing w:line="360" w:lineRule="auto"/>
        <w:jc w:val="both"/>
        <w:rPr>
          <w:sz w:val="28"/>
        </w:rPr>
      </w:pPr>
      <w:r>
        <w:rPr>
          <w:sz w:val="28"/>
        </w:rPr>
        <w:t xml:space="preserve">              Гражданско-правовая ответственность реализуется в правоотношении. Содержанием правоотношения ответственности является обязанность виновного должника совершить определенные действия и права кредитора требовать исполнение этой обязанности. Субъектом ответственности считается должник ( правонарушитель ), хотя непосредственным причинителем вреда иногда может оказаться другое лицо. Должник отвечает за неисполнение или не надлежащее исполнение обязательства третьими лицами на которых было возложено исполнение, если законом не установленно, что ответственность несет являющееся непосредственным исполнителем третье лицо. Например, подрядчик вправе привлечь исполнение договоров других лиц « субподрядчиков », отвечая перед заказчиком за результат работы ( п. 3 ст. 706 Гражданского Кодекса РФ). Точно так же по договору транспортной экспедиции  экспедитор может привлечь к исполнению своих обязанностей третье лицо, но это не освобождает экспедитора от ответственности перед клиентом за невыполнение договора ( ст. 805 Гражданского кодекса Российской Федерации ).</w:t>
      </w:r>
    </w:p>
    <w:p w:rsidR="00A964B6" w:rsidRDefault="00A964B6">
      <w:pPr>
        <w:spacing w:line="360" w:lineRule="auto"/>
        <w:jc w:val="both"/>
        <w:rPr>
          <w:sz w:val="28"/>
        </w:rPr>
      </w:pPr>
      <w:r>
        <w:rPr>
          <w:sz w:val="28"/>
        </w:rPr>
        <w:t xml:space="preserve">С учетом указанных признаков </w:t>
      </w:r>
      <w:r>
        <w:rPr>
          <w:i/>
          <w:sz w:val="28"/>
        </w:rPr>
        <w:t xml:space="preserve">гражданско-правовая ответственность </w:t>
      </w:r>
      <w:r>
        <w:rPr>
          <w:sz w:val="28"/>
        </w:rPr>
        <w:t>может быть определена как правоотношение, выражающееся в виде неблагоприятных последствий имущественного или не имущественного характера на стороне правонарушителя ( должника, обеспеченных государственным принуждением или сопровождающимся осуждением правонарушения и его субъекта.</w:t>
      </w:r>
    </w:p>
    <w:p w:rsidR="00A964B6" w:rsidRDefault="00A964B6">
      <w:pPr>
        <w:spacing w:line="360" w:lineRule="auto"/>
        <w:jc w:val="both"/>
        <w:rPr>
          <w:sz w:val="28"/>
        </w:rPr>
      </w:pPr>
      <w:r>
        <w:rPr>
          <w:sz w:val="28"/>
        </w:rPr>
        <w:t xml:space="preserve">              Значение гражданско-правовой ответственности выражена в её функциях.</w:t>
      </w:r>
    </w:p>
    <w:p w:rsidR="00A964B6" w:rsidRDefault="00A964B6">
      <w:pPr>
        <w:spacing w:line="360" w:lineRule="auto"/>
        <w:jc w:val="both"/>
        <w:rPr>
          <w:sz w:val="28"/>
        </w:rPr>
      </w:pPr>
      <w:r>
        <w:rPr>
          <w:sz w:val="28"/>
        </w:rPr>
        <w:t xml:space="preserve">              Предупредительно-воспитательная функция ответственности состоит в предупреждении и искоренении правонарушений. Возлагаемые санкции стимулируют неисправного должника « частная превенция » и др. « общая превенция ». Участников гражданских отношений надлежащего исполнения своих обязанностей. О превентивных задачах ответственности свидетельствует ряд статей гражданского законодательства: ст. 310 Гражданского Кодекса ( недопустимость одностороннего отказа от исполнения обязательства), ст. 1065 Гражданского Кодекса ( предупреждение причинения вреда ) и др.</w:t>
      </w:r>
    </w:p>
    <w:p w:rsidR="00A964B6" w:rsidRDefault="00A964B6">
      <w:pPr>
        <w:spacing w:line="360" w:lineRule="auto"/>
        <w:jc w:val="both"/>
        <w:rPr>
          <w:sz w:val="28"/>
        </w:rPr>
      </w:pPr>
      <w:r>
        <w:rPr>
          <w:sz w:val="28"/>
        </w:rPr>
        <w:t xml:space="preserve">              Репрессивная функция означает наказание для правонарушителя, так как назначается лишение, дополнительные неблагоприятные обязанности обеспечиваемые принуждением гражданско-правовая репрессия не является самоцелью и не имеет ничего общего с идеей мести, возмездия ( « око за око, зуб за зуб » ).</w:t>
      </w:r>
    </w:p>
    <w:p w:rsidR="00A964B6" w:rsidRDefault="00A964B6">
      <w:pPr>
        <w:spacing w:line="360" w:lineRule="auto"/>
        <w:jc w:val="both"/>
        <w:rPr>
          <w:sz w:val="28"/>
        </w:rPr>
      </w:pPr>
      <w:r>
        <w:rPr>
          <w:sz w:val="28"/>
        </w:rPr>
        <w:t xml:space="preserve">              Компенсационная функция проявляется в ликвидации неблагоприятных последствий у потерпевшего ( кредитора) за счет нарушителя ( должника ).</w:t>
      </w:r>
    </w:p>
    <w:p w:rsidR="00A964B6" w:rsidRDefault="00A964B6">
      <w:pPr>
        <w:spacing w:line="360" w:lineRule="auto"/>
        <w:jc w:val="both"/>
        <w:rPr>
          <w:sz w:val="28"/>
        </w:rPr>
      </w:pPr>
      <w:r>
        <w:rPr>
          <w:sz w:val="28"/>
        </w:rPr>
        <w:t xml:space="preserve">              Сигнализационная функция свидетельствует о недостатках в поведении должника способствующих наступлению правонарушений.  В современных условиях сведения о недостатках проявляются одной из характеристик субъектов гражданского права ( прежде всего юридического лица) и в связи с этим важны для имеющихся и будущих партнеров участников, членов коммерческих и некоммерческих организаций.</w:t>
      </w:r>
    </w:p>
    <w:p w:rsidR="00A964B6" w:rsidRDefault="00A964B6">
      <w:pPr>
        <w:spacing w:line="360" w:lineRule="auto"/>
        <w:jc w:val="both"/>
        <w:rPr>
          <w:sz w:val="28"/>
        </w:rPr>
      </w:pPr>
      <w:r>
        <w:rPr>
          <w:sz w:val="28"/>
        </w:rPr>
        <w:t xml:space="preserve">              Выделение той или иной функции ответственности происходит условно. Все они взаимосвязаны. </w:t>
      </w:r>
    </w:p>
    <w:p w:rsidR="00A964B6" w:rsidRDefault="00A964B6">
      <w:pPr>
        <w:spacing w:line="360" w:lineRule="auto"/>
        <w:jc w:val="both"/>
        <w:rPr>
          <w:sz w:val="28"/>
        </w:rPr>
      </w:pPr>
      <w:r>
        <w:rPr>
          <w:sz w:val="28"/>
        </w:rPr>
        <w:t xml:space="preserve">              Можно отметить несколько принципов гражданско-правовой ответственности которые отражены в законодательстве. </w:t>
      </w:r>
    </w:p>
    <w:p w:rsidR="00A964B6" w:rsidRDefault="00A964B6">
      <w:pPr>
        <w:spacing w:line="360" w:lineRule="auto"/>
        <w:jc w:val="both"/>
        <w:rPr>
          <w:sz w:val="28"/>
        </w:rPr>
      </w:pPr>
      <w:r>
        <w:rPr>
          <w:sz w:val="28"/>
        </w:rPr>
        <w:t xml:space="preserve">              Принцип </w:t>
      </w:r>
      <w:r>
        <w:rPr>
          <w:b/>
          <w:i/>
          <w:sz w:val="28"/>
        </w:rPr>
        <w:t>неотвратимости</w:t>
      </w:r>
      <w:r>
        <w:rPr>
          <w:sz w:val="28"/>
        </w:rPr>
        <w:t xml:space="preserve"> ответственности означает                  её неизбежное обязательное применение за всякое правонарушений в отношении каждого правонарушителя. В гражданском праве неотвратимость ограничение сроков давности и диспозитивностью поведения субъектов ( возможность обратиться в суд за защитой или отказаться от защиты нарушенного или оспоренного субъективного   права ). </w:t>
      </w:r>
    </w:p>
    <w:p w:rsidR="00A964B6" w:rsidRDefault="00A964B6">
      <w:pPr>
        <w:spacing w:line="360" w:lineRule="auto"/>
        <w:jc w:val="both"/>
        <w:rPr>
          <w:sz w:val="28"/>
        </w:rPr>
      </w:pPr>
      <w:r>
        <w:rPr>
          <w:sz w:val="28"/>
        </w:rPr>
        <w:t xml:space="preserve">              Принципы </w:t>
      </w:r>
      <w:r>
        <w:rPr>
          <w:b/>
          <w:i/>
          <w:sz w:val="28"/>
        </w:rPr>
        <w:t>индивидуализации</w:t>
      </w:r>
      <w:r>
        <w:rPr>
          <w:sz w:val="28"/>
        </w:rPr>
        <w:t xml:space="preserve"> состоят в том, что ответственность наступает с учетом степени общественной опасности, вредоносности деликта, формы вины правонарушителя и других фактов. Например, п. 2 ст. 1101 Гражданского кодекса Российской Федерации предлагает суду определять размер компенсации неимущественного вреда в зависимости от характера причиненных потерпевшему физических и нравственных страданий, который в свою очередь оценивается с учетом индивидуальных особенностей потерпевшего. Индивидуализация ответственности ограничивается при заключении сторонами договоров присоединения ( ст. 428 Гражданского Кодекса РФ), поскольку в таких договорах условия об ответственности наряду с другими условиями заранее сформулировано в стандартных формах и не подлежит обсуждению. </w:t>
      </w:r>
    </w:p>
    <w:p w:rsidR="00A964B6" w:rsidRDefault="00A964B6">
      <w:pPr>
        <w:spacing w:line="360" w:lineRule="auto"/>
        <w:jc w:val="both"/>
        <w:rPr>
          <w:sz w:val="28"/>
        </w:rPr>
      </w:pPr>
      <w:r>
        <w:rPr>
          <w:sz w:val="28"/>
        </w:rPr>
        <w:t xml:space="preserve">              Принцип </w:t>
      </w:r>
      <w:r>
        <w:rPr>
          <w:b/>
          <w:i/>
          <w:sz w:val="28"/>
        </w:rPr>
        <w:t>полного возмещения вреда</w:t>
      </w:r>
      <w:r>
        <w:rPr>
          <w:sz w:val="28"/>
        </w:rPr>
        <w:t xml:space="preserve"> предполагает полное восстановление имущества потерпевшего. Но по отдельным видам обязательств и по обязательствам, связанным с определенным родом деятельности, законом может быть ограничено полное возмещение убытков. </w:t>
      </w:r>
    </w:p>
    <w:p w:rsidR="00A964B6" w:rsidRDefault="00A964B6">
      <w:pPr>
        <w:spacing w:line="360" w:lineRule="auto"/>
        <w:jc w:val="both"/>
        <w:rPr>
          <w:sz w:val="28"/>
        </w:rPr>
      </w:pPr>
      <w:r>
        <w:rPr>
          <w:sz w:val="28"/>
        </w:rPr>
        <w:t xml:space="preserve">              В целом по количеству исключений названные принципы гражданско правовой ответственности скорей являются желанными чем наличными.</w:t>
      </w:r>
    </w:p>
    <w:p w:rsidR="00A964B6" w:rsidRDefault="00A964B6">
      <w:pPr>
        <w:spacing w:line="360" w:lineRule="auto"/>
        <w:jc w:val="both"/>
        <w:rPr>
          <w:sz w:val="28"/>
        </w:rPr>
      </w:pPr>
      <w:r>
        <w:rPr>
          <w:sz w:val="28"/>
        </w:rPr>
        <w:t xml:space="preserve">              Недопустимо отождествление ответственности с обязанностью должника. Ведь исполняя обязанность, должник исполняет лишь те действия, которые составляют её содержание. При принуждении к исполнению обязанностей, не исполненной добровольно, у должника не возникает неблагоприятных отрицательных последствий.</w:t>
      </w:r>
    </w:p>
    <w:p w:rsidR="00A964B6" w:rsidRDefault="00A964B6">
      <w:pPr>
        <w:spacing w:line="360" w:lineRule="auto"/>
        <w:jc w:val="both"/>
        <w:rPr>
          <w:sz w:val="28"/>
        </w:rPr>
      </w:pPr>
      <w:r>
        <w:rPr>
          <w:sz w:val="28"/>
        </w:rPr>
        <w:t xml:space="preserve">              Следует рассмотреть вопрос о сочетании возложения ответственности и исполнения обязательства. В случае не надлежащего исполнения должник помимо уплаты неустойки и возмещения убытков исполняет обязательство в натуре. Должник только уплачивает неустойку и возмещает убытки, но освобождается от исполнения обязательства в натуре в случае: неисполнения обязательства ( п. 2 ст. 396 Гражданского кодекса Российской Федерации ); отказа кредитора от принятия исполнения которая в следствии просрочки утратила для него интерес ( п. 2 ст.405 Гражданского кодекса Российской Федерации ) уплата неустойки установленной в качестве отступного ( ст. 409 Гражданского Кодекса РФ). Исключением из этих правил могут быть установлены законом или договором.         </w:t>
      </w:r>
    </w:p>
    <w:p w:rsidR="00A964B6" w:rsidRDefault="00A964B6">
      <w:pPr>
        <w:spacing w:line="360" w:lineRule="auto"/>
        <w:jc w:val="both"/>
        <w:rPr>
          <w:sz w:val="28"/>
        </w:rPr>
      </w:pPr>
      <w:r>
        <w:rPr>
          <w:sz w:val="28"/>
        </w:rPr>
        <w:t xml:space="preserve">              Если содержание обязательства должника состоит в изготовлении и передаче вещи в собственность, хозяйственное ведение, оперативное управление, либо в передаче вещи в пользование кредитору, либо в выполнении для него определенной работы или оказании ему услуг, то в случае неисполнения кредитор вправе в разумный срок получить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Дополнительно кредитор может потребовать от должника возмещения понесенных необходимых расходов и других убытков (ст. 397 Гражданского Кодекса РФ).</w:t>
      </w:r>
    </w:p>
    <w:p w:rsidR="00A964B6" w:rsidRDefault="00A964B6">
      <w:pPr>
        <w:spacing w:line="360" w:lineRule="auto"/>
        <w:jc w:val="both"/>
        <w:rPr>
          <w:sz w:val="28"/>
        </w:rPr>
      </w:pPr>
      <w:r>
        <w:rPr>
          <w:sz w:val="28"/>
        </w:rPr>
        <w:t xml:space="preserve">              Если содержание обязательства должника состоит в передаче кредитору индивидуально-определенной вещи в собственность, в хозяйственное ведение, оперативное управление или возмездное пользование, то в случае неисполнения, кредитор вправе требовать отобрание этой вещи у должника и передаче его кредитору в соответствии с условиями обязательств. Такое обязательство может возникнуть в силу договора аренды, а неисполнение будет заключаться в отказе арендатора возвратить объект аренды после истечения срока договора.</w:t>
      </w:r>
    </w:p>
    <w:p w:rsidR="00A964B6" w:rsidRDefault="00A964B6">
      <w:pPr>
        <w:spacing w:line="360" w:lineRule="auto"/>
        <w:jc w:val="both"/>
        <w:rPr>
          <w:sz w:val="28"/>
        </w:rPr>
      </w:pPr>
      <w:r>
        <w:rPr>
          <w:sz w:val="28"/>
        </w:rPr>
        <w:t xml:space="preserve">              Однако кредитор лишается права требовать передачи ему индивидуально-определенной вещи, если вещь уже передана другому лицу, имеющему право собственности, хозяйственного ведения или оперативного управления. Если вещь еще не передана, имущество имеет тот из кредиторов, в пользу которого обязательство возникло раньше, а если это не возможно установить – тот, кто раньше предъявил иск. Вместо требования передать вещь кредитор вправе потребовать возмещение убытков (ст. 398 Гражданского кодекса Российской Федерации).</w:t>
      </w:r>
    </w:p>
    <w:p w:rsidR="00A964B6" w:rsidRDefault="00A964B6">
      <w:pPr>
        <w:pStyle w:val="a5"/>
        <w:spacing w:line="360" w:lineRule="auto"/>
      </w:pPr>
      <w:r>
        <w:t xml:space="preserve">              И так из выше изложенного можно сделать следующий вывод, что для нормального развития гражданского оборота должно быть характерно то, чтобы его участники ненадлежащим образом исполняли бы обязательства. В тех же случаях, когда обязательство не исполнено или исполнено, не надлежащим образом, говорят о нарушении обязательств. Нарушение обязательств наносит вред не только непосредственно участникам гражданского правоотношения но и зачастую всему гражданскому обществу в целом, так как нарушение в одном звене, как цепная реакция, приводит к перебоям в работе всего механизма товарно-денежных отношений в обществе. В целях предотвращения подобных правонарушений  и устранение их последствий и устанавливается гражданско – правовая ответственность за нарушение обязательств в гражданском кодексе в виде санкций, за совершенное правонарушение.</w:t>
      </w:r>
    </w:p>
    <w:p w:rsidR="00A964B6" w:rsidRDefault="00A964B6">
      <w:pPr>
        <w:pStyle w:val="a5"/>
        <w:spacing w:line="360" w:lineRule="auto"/>
      </w:pPr>
      <w:r>
        <w:t xml:space="preserve">              Под гражданско – правовой ответственностью следует понимать лишь такие санкции, которые связанны с </w:t>
      </w:r>
      <w:r>
        <w:rPr>
          <w:i/>
        </w:rPr>
        <w:t>дополнительными обременениями для правонарушителя,</w:t>
      </w:r>
      <w:r>
        <w:t xml:space="preserve"> то есть для него являются определенным, установленным законом, наказанием за совершенное правонарушение. Эти обременения могут быть в виде возложения на правонарушителя дополнительной гражданско – правовой обязанности или лишения принадлежащего ему субъективного гражданского права. </w:t>
      </w:r>
    </w:p>
    <w:p w:rsidR="00A964B6" w:rsidRDefault="00A964B6">
      <w:pPr>
        <w:pStyle w:val="a5"/>
        <w:spacing w:line="360" w:lineRule="auto"/>
        <w:rPr>
          <w:i/>
        </w:rPr>
      </w:pPr>
      <w:r>
        <w:t xml:space="preserve">              Следует отметить, и то, что в законе должна существовать строгая грань между понятиями «санкция» и «ответственность», отождествление их не допустимо и быть не должно. Санкция это предусмотренная законом мера наказания на принудительную силу которой и опирается государство вынося решение. Ответственность же, будучи закрепленной в законе прежде всего является способом защиты в гражданском праве.   </w:t>
      </w:r>
      <w:r>
        <w:rPr>
          <w:i/>
        </w:rPr>
        <w:t xml:space="preserve"> </w:t>
      </w:r>
    </w:p>
    <w:p w:rsidR="00A964B6" w:rsidRDefault="00A964B6">
      <w:pPr>
        <w:spacing w:line="360" w:lineRule="auto"/>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pStyle w:val="5"/>
        <w:jc w:val="center"/>
      </w:pPr>
      <w:r>
        <w:t>Глава 2</w:t>
      </w:r>
    </w:p>
    <w:p w:rsidR="00A964B6" w:rsidRDefault="00A964B6">
      <w:pPr>
        <w:jc w:val="center"/>
        <w:rPr>
          <w:b/>
          <w:sz w:val="32"/>
        </w:rPr>
      </w:pPr>
      <w:r>
        <w:rPr>
          <w:b/>
          <w:sz w:val="32"/>
        </w:rPr>
        <w:t>Основания наступления гражданско-</w:t>
      </w:r>
    </w:p>
    <w:p w:rsidR="00A964B6" w:rsidRDefault="00A964B6">
      <w:pPr>
        <w:jc w:val="center"/>
        <w:rPr>
          <w:b/>
          <w:sz w:val="32"/>
        </w:rPr>
      </w:pPr>
      <w:r>
        <w:rPr>
          <w:b/>
          <w:sz w:val="32"/>
        </w:rPr>
        <w:t>правовой ответственности</w:t>
      </w:r>
    </w:p>
    <w:p w:rsidR="00A964B6" w:rsidRDefault="00A964B6">
      <w:pPr>
        <w:jc w:val="both"/>
        <w:rPr>
          <w:sz w:val="28"/>
        </w:rPr>
      </w:pPr>
    </w:p>
    <w:p w:rsidR="00A964B6" w:rsidRDefault="00A964B6">
      <w:pPr>
        <w:jc w:val="both"/>
        <w:rPr>
          <w:sz w:val="28"/>
        </w:rPr>
      </w:pPr>
    </w:p>
    <w:p w:rsidR="00A964B6" w:rsidRDefault="00A964B6">
      <w:pPr>
        <w:ind w:left="1440" w:firstLine="720"/>
        <w:jc w:val="both"/>
        <w:rPr>
          <w:b/>
          <w:i/>
          <w:sz w:val="27"/>
        </w:rPr>
      </w:pPr>
      <w:r>
        <w:rPr>
          <w:b/>
          <w:i/>
          <w:sz w:val="27"/>
        </w:rPr>
        <w:t xml:space="preserve">Ограничение прав и свобод человека и гражданина </w:t>
      </w:r>
    </w:p>
    <w:p w:rsidR="00A964B6" w:rsidRDefault="00A964B6">
      <w:pPr>
        <w:ind w:left="1440" w:firstLine="720"/>
        <w:jc w:val="both"/>
        <w:rPr>
          <w:b/>
          <w:i/>
          <w:sz w:val="27"/>
        </w:rPr>
      </w:pPr>
      <w:r>
        <w:rPr>
          <w:b/>
          <w:i/>
          <w:sz w:val="27"/>
        </w:rPr>
        <w:t xml:space="preserve">допускается только в случаях, предусмотренных </w:t>
      </w:r>
    </w:p>
    <w:p w:rsidR="00A964B6" w:rsidRDefault="00A964B6">
      <w:pPr>
        <w:ind w:left="1440" w:firstLine="720"/>
        <w:jc w:val="both"/>
        <w:rPr>
          <w:b/>
          <w:i/>
          <w:sz w:val="27"/>
        </w:rPr>
      </w:pPr>
      <w:r>
        <w:rPr>
          <w:b/>
          <w:i/>
          <w:sz w:val="27"/>
        </w:rPr>
        <w:t xml:space="preserve">законом, в интересах государственной безопасности, </w:t>
      </w:r>
    </w:p>
    <w:p w:rsidR="00A964B6" w:rsidRDefault="00A964B6">
      <w:pPr>
        <w:ind w:left="1440" w:firstLine="720"/>
        <w:jc w:val="both"/>
        <w:rPr>
          <w:b/>
          <w:i/>
          <w:sz w:val="27"/>
        </w:rPr>
      </w:pPr>
      <w:r>
        <w:rPr>
          <w:b/>
          <w:i/>
          <w:sz w:val="27"/>
        </w:rPr>
        <w:t xml:space="preserve">общественного порядка, защиты нравственности, </w:t>
      </w:r>
    </w:p>
    <w:p w:rsidR="00A964B6" w:rsidRDefault="00A964B6">
      <w:pPr>
        <w:ind w:left="1440" w:firstLine="720"/>
        <w:jc w:val="both"/>
        <w:rPr>
          <w:b/>
          <w:i/>
          <w:sz w:val="27"/>
        </w:rPr>
      </w:pPr>
      <w:r>
        <w:rPr>
          <w:b/>
          <w:i/>
          <w:sz w:val="27"/>
        </w:rPr>
        <w:t>здоровья населения, прав и свобод других лиц.</w:t>
      </w:r>
    </w:p>
    <w:p w:rsidR="00A964B6" w:rsidRDefault="00A964B6">
      <w:pPr>
        <w:ind w:left="1440" w:firstLine="720"/>
        <w:jc w:val="both"/>
        <w:rPr>
          <w:b/>
          <w:i/>
          <w:sz w:val="27"/>
        </w:rPr>
      </w:pPr>
      <w:r>
        <w:rPr>
          <w:b/>
          <w:i/>
          <w:sz w:val="27"/>
        </w:rPr>
        <w:t xml:space="preserve">Никто не может пользоваться преимуществами и </w:t>
      </w:r>
    </w:p>
    <w:p w:rsidR="00A964B6" w:rsidRDefault="00A964B6">
      <w:pPr>
        <w:ind w:left="1440" w:firstLine="720"/>
        <w:jc w:val="both"/>
        <w:rPr>
          <w:b/>
          <w:i/>
          <w:sz w:val="27"/>
        </w:rPr>
      </w:pPr>
      <w:r>
        <w:rPr>
          <w:b/>
          <w:i/>
          <w:sz w:val="27"/>
        </w:rPr>
        <w:t>привилегиями, противоречащими закону.</w:t>
      </w:r>
    </w:p>
    <w:p w:rsidR="00A964B6" w:rsidRDefault="00A964B6">
      <w:pPr>
        <w:ind w:left="1440" w:firstLine="720"/>
        <w:jc w:val="both"/>
        <w:rPr>
          <w:sz w:val="28"/>
        </w:rPr>
      </w:pPr>
      <w:r>
        <w:rPr>
          <w:b/>
          <w:i/>
          <w:sz w:val="27"/>
        </w:rPr>
        <w:t xml:space="preserve">                   Конституция РФ.</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spacing w:line="360" w:lineRule="auto"/>
        <w:jc w:val="center"/>
        <w:rPr>
          <w:b/>
          <w:i/>
          <w:sz w:val="28"/>
        </w:rPr>
      </w:pPr>
      <w:r>
        <w:rPr>
          <w:b/>
          <w:i/>
          <w:sz w:val="28"/>
        </w:rPr>
        <w:t>Условия ответственности:</w:t>
      </w:r>
    </w:p>
    <w:p w:rsidR="00A964B6" w:rsidRDefault="00A964B6">
      <w:pPr>
        <w:spacing w:line="360" w:lineRule="auto"/>
        <w:jc w:val="both"/>
        <w:rPr>
          <w:sz w:val="28"/>
        </w:rPr>
      </w:pPr>
      <w:r>
        <w:rPr>
          <w:sz w:val="28"/>
        </w:rPr>
        <w:t xml:space="preserve">              Привлечение к гражданско-правовой ответственности возможно лишь при наличии определенных, предусмотренных законом условий. Их совокупность образует состав гражданского правонарушения.</w:t>
      </w:r>
    </w:p>
    <w:p w:rsidR="00A964B6" w:rsidRDefault="00A964B6">
      <w:pPr>
        <w:spacing w:line="360" w:lineRule="auto"/>
        <w:jc w:val="both"/>
        <w:rPr>
          <w:sz w:val="28"/>
        </w:rPr>
      </w:pPr>
      <w:r>
        <w:rPr>
          <w:sz w:val="28"/>
        </w:rPr>
        <w:t xml:space="preserve">              Согласно п.1 ст. 401 Гражданского кодекса Российской Федерации лицо, не исполнившее обязательство, либо исполнившее его ненадлежащим образом несет ответственности при наличии вина, кроме случаев, когда законом или договором предусмотрены иные основания ответственности. Таким образом, полный ( общий ) состав гражданского правонарушения включает в себя следующие условия ( элементы ) :</w:t>
      </w:r>
    </w:p>
    <w:p w:rsidR="00A964B6" w:rsidRDefault="00A964B6">
      <w:pPr>
        <w:numPr>
          <w:ilvl w:val="0"/>
          <w:numId w:val="8"/>
        </w:numPr>
        <w:spacing w:line="360" w:lineRule="auto"/>
        <w:jc w:val="both"/>
        <w:rPr>
          <w:sz w:val="28"/>
        </w:rPr>
      </w:pPr>
      <w:r>
        <w:rPr>
          <w:sz w:val="28"/>
        </w:rPr>
        <w:t>Противоправность поведения</w:t>
      </w:r>
    </w:p>
    <w:p w:rsidR="00A964B6" w:rsidRDefault="00A964B6">
      <w:pPr>
        <w:numPr>
          <w:ilvl w:val="0"/>
          <w:numId w:val="8"/>
        </w:numPr>
        <w:spacing w:line="360" w:lineRule="auto"/>
        <w:jc w:val="both"/>
        <w:rPr>
          <w:sz w:val="28"/>
        </w:rPr>
      </w:pPr>
      <w:r>
        <w:rPr>
          <w:sz w:val="28"/>
        </w:rPr>
        <w:t>Наличие вреда</w:t>
      </w:r>
    </w:p>
    <w:p w:rsidR="00A964B6" w:rsidRDefault="00A964B6">
      <w:pPr>
        <w:numPr>
          <w:ilvl w:val="0"/>
          <w:numId w:val="8"/>
        </w:numPr>
        <w:spacing w:line="360" w:lineRule="auto"/>
        <w:jc w:val="both"/>
        <w:rPr>
          <w:sz w:val="28"/>
        </w:rPr>
      </w:pPr>
      <w:r>
        <w:rPr>
          <w:sz w:val="28"/>
        </w:rPr>
        <w:t>Причинная связь между противоправным поведение и возникающим вредом</w:t>
      </w:r>
    </w:p>
    <w:p w:rsidR="00A964B6" w:rsidRDefault="00A964B6">
      <w:pPr>
        <w:numPr>
          <w:ilvl w:val="0"/>
          <w:numId w:val="8"/>
        </w:numPr>
        <w:spacing w:line="360" w:lineRule="auto"/>
        <w:jc w:val="both"/>
        <w:rPr>
          <w:sz w:val="28"/>
        </w:rPr>
      </w:pPr>
      <w:r>
        <w:rPr>
          <w:sz w:val="28"/>
        </w:rPr>
        <w:t>Вина причинителя вреда.</w:t>
      </w:r>
    </w:p>
    <w:p w:rsidR="00A964B6" w:rsidRDefault="00A964B6">
      <w:pPr>
        <w:spacing w:line="360" w:lineRule="auto"/>
        <w:jc w:val="both"/>
        <w:rPr>
          <w:sz w:val="28"/>
        </w:rPr>
      </w:pPr>
      <w:r>
        <w:rPr>
          <w:sz w:val="28"/>
        </w:rPr>
        <w:t xml:space="preserve">              </w:t>
      </w:r>
      <w:r>
        <w:rPr>
          <w:i/>
          <w:sz w:val="28"/>
        </w:rPr>
        <w:t xml:space="preserve">Противоправным </w:t>
      </w:r>
      <w:r>
        <w:rPr>
          <w:sz w:val="28"/>
        </w:rPr>
        <w:t>является действие либо бездействие, нарушающее нормы закона или иного правового акта, а так же субъективное право лица. Действия приобретают противоправный характер при ненадлежащем исполнении обязанности, то есть при исполнении и с отступлением от условий определенных правовым актов или договором. Законодательство содержит исчерпывающий перечень заключенных действий, противоправный, например, разглашение коммерческой тайны (ст. 139 Гражданского кодекса Российской Федерации), совершение ничтожных сделок (ст. 166-172 Гражданского Кодекса Российской Федерации). Противоправно вносить и принимать жилищные сертификаты в качестве взноса уставный капитал хозяйственных органов и товариществ ( п. 19 Положения о выпуске и обращении жилищных сертификатов )</w:t>
      </w:r>
      <w:r>
        <w:rPr>
          <w:rStyle w:val="aa"/>
          <w:sz w:val="28"/>
        </w:rPr>
        <w:endnoteReference w:id="2"/>
      </w:r>
      <w:r>
        <w:rPr>
          <w:sz w:val="28"/>
        </w:rPr>
        <w:t>. Противоправное бездействие не сводится к простой пассивности субъекта, а состоит в воздержании от определенных предписанных правовым актом или договором действий.</w:t>
      </w:r>
    </w:p>
    <w:p w:rsidR="00A964B6" w:rsidRDefault="00A964B6">
      <w:pPr>
        <w:spacing w:line="360" w:lineRule="auto"/>
        <w:jc w:val="center"/>
        <w:rPr>
          <w:sz w:val="28"/>
        </w:rPr>
      </w:pPr>
      <w:r>
        <w:rPr>
          <w:sz w:val="28"/>
        </w:rPr>
        <w:t>Вредными, но не противоправными буду действия :</w:t>
      </w:r>
    </w:p>
    <w:p w:rsidR="00A964B6" w:rsidRDefault="00A964B6">
      <w:pPr>
        <w:numPr>
          <w:ilvl w:val="0"/>
          <w:numId w:val="9"/>
        </w:numPr>
        <w:spacing w:line="360" w:lineRule="auto"/>
        <w:jc w:val="both"/>
        <w:rPr>
          <w:sz w:val="28"/>
        </w:rPr>
      </w:pPr>
      <w:r>
        <w:rPr>
          <w:sz w:val="28"/>
        </w:rPr>
        <w:t>осуществление профессиональных функций лицами некоторых специальностей ( пажарными при тушении пожара жилого дома повреждают мебель )</w:t>
      </w:r>
    </w:p>
    <w:p w:rsidR="00A964B6" w:rsidRDefault="00A964B6">
      <w:pPr>
        <w:numPr>
          <w:ilvl w:val="0"/>
          <w:numId w:val="9"/>
        </w:numPr>
        <w:spacing w:line="360" w:lineRule="auto"/>
        <w:jc w:val="both"/>
        <w:rPr>
          <w:sz w:val="28"/>
        </w:rPr>
      </w:pPr>
      <w:r>
        <w:rPr>
          <w:sz w:val="28"/>
        </w:rPr>
        <w:t>причинение вреда с согласия потерпевшего в пределах, установленных правовым актом ( проведение опасного медико- биологического эксперимента на здоровом человеке – добровольно)</w:t>
      </w:r>
    </w:p>
    <w:p w:rsidR="00A964B6" w:rsidRDefault="00A964B6">
      <w:pPr>
        <w:numPr>
          <w:ilvl w:val="0"/>
          <w:numId w:val="9"/>
        </w:numPr>
        <w:spacing w:line="360" w:lineRule="auto"/>
        <w:jc w:val="both"/>
        <w:rPr>
          <w:sz w:val="28"/>
        </w:rPr>
      </w:pPr>
      <w:r>
        <w:rPr>
          <w:sz w:val="28"/>
        </w:rPr>
        <w:t>осуществление своего права в рамка, предусмотренных правовым актом ( разрушение собственником своего сарай ).</w:t>
      </w:r>
    </w:p>
    <w:p w:rsidR="00A964B6" w:rsidRDefault="00A964B6">
      <w:pPr>
        <w:spacing w:line="360" w:lineRule="auto"/>
        <w:jc w:val="both"/>
        <w:rPr>
          <w:sz w:val="28"/>
        </w:rPr>
      </w:pPr>
      <w:r>
        <w:rPr>
          <w:sz w:val="28"/>
        </w:rPr>
        <w:t xml:space="preserve">              </w:t>
      </w:r>
      <w:r>
        <w:rPr>
          <w:i/>
          <w:sz w:val="28"/>
        </w:rPr>
        <w:t xml:space="preserve">Вред, </w:t>
      </w:r>
      <w:r>
        <w:rPr>
          <w:sz w:val="28"/>
        </w:rPr>
        <w:t>в гражданском праве – это умаление, уничтожение субъективного гражданского права или блага. Вред может быть причинен личности или имуществу. В юридической литературе в судебной или арбитражной практике используется понятие « вред », « ущерб », « убытки ». Вред им ущерб чаще всего рассматриваются в качестве синонима. Понятие « вред », « убытки » не совпадают. Вред более широкое понятие, подразделяющийся на имущественный и не имущественный вред.</w:t>
      </w:r>
    </w:p>
    <w:p w:rsidR="00A964B6" w:rsidRDefault="00A964B6">
      <w:pPr>
        <w:spacing w:line="360" w:lineRule="auto"/>
        <w:jc w:val="both"/>
        <w:rPr>
          <w:sz w:val="28"/>
        </w:rPr>
      </w:pPr>
      <w:r>
        <w:rPr>
          <w:sz w:val="28"/>
        </w:rPr>
        <w:t xml:space="preserve">              </w:t>
      </w:r>
      <w:r>
        <w:rPr>
          <w:i/>
          <w:sz w:val="28"/>
        </w:rPr>
        <w:t>Имущественный вред</w:t>
      </w:r>
      <w:r>
        <w:rPr>
          <w:sz w:val="28"/>
        </w:rPr>
        <w:t xml:space="preserve"> – это материальные ( экономические ) последствия правонарушения, имеющие стоимостную форму. Денежную оценку имущественного вреда называют убытками. В п. 1 ст. 15 Гражданского кодекса Российской Федерации указывается на 2 вида убытков:</w:t>
      </w:r>
    </w:p>
    <w:p w:rsidR="00A964B6" w:rsidRDefault="00A964B6">
      <w:pPr>
        <w:numPr>
          <w:ilvl w:val="0"/>
          <w:numId w:val="10"/>
        </w:numPr>
        <w:spacing w:line="360" w:lineRule="auto"/>
        <w:jc w:val="both"/>
        <w:rPr>
          <w:sz w:val="28"/>
        </w:rPr>
      </w:pPr>
      <w:r>
        <w:rPr>
          <w:sz w:val="28"/>
        </w:rPr>
        <w:t>реальный ущерб</w:t>
      </w:r>
    </w:p>
    <w:p w:rsidR="00A964B6" w:rsidRDefault="00A964B6">
      <w:pPr>
        <w:numPr>
          <w:ilvl w:val="0"/>
          <w:numId w:val="10"/>
        </w:numPr>
        <w:spacing w:line="360" w:lineRule="auto"/>
        <w:jc w:val="both"/>
        <w:rPr>
          <w:sz w:val="28"/>
        </w:rPr>
      </w:pPr>
      <w:r>
        <w:rPr>
          <w:sz w:val="28"/>
        </w:rPr>
        <w:t>упущенная выгода.</w:t>
      </w:r>
    </w:p>
    <w:p w:rsidR="00A964B6" w:rsidRDefault="00A964B6">
      <w:pPr>
        <w:spacing w:line="360" w:lineRule="auto"/>
        <w:jc w:val="both"/>
        <w:rPr>
          <w:sz w:val="28"/>
        </w:rPr>
      </w:pPr>
      <w:r>
        <w:rPr>
          <w:sz w:val="28"/>
        </w:rPr>
        <w:t xml:space="preserve">              К реальному ущербу относится произведенные или будущие расходы, то есть сумма, которую потерпевший ( кредитор ) вынужден затратить вследствие допущенного должником нарушенного обязательства. Так, если вред причинен здоровью, то произведенные расходы могут выражаться в затратах на произведение лекарств, усиленное питание, протезирование, санаторно-курортное лечение и т.п. взыскание этих дополнительных расходов может быть произведено и на будущее время в пределах сроков, указанных в заключении МСЭК или судебно-медицинской экспертной комиссией.</w:t>
      </w:r>
      <w:r>
        <w:rPr>
          <w:rStyle w:val="aa"/>
          <w:sz w:val="28"/>
        </w:rPr>
        <w:endnoteReference w:id="3"/>
      </w:r>
      <w:r>
        <w:rPr>
          <w:sz w:val="28"/>
        </w:rPr>
        <w:t xml:space="preserve"> Реальный ущерб включает и утрату имущества то есть стоимость иущества, которое имел потерпевший ( кредитор ) и утратил вследствие нарушения обязательства должником. Так, если во время действия договора перевозки грузов потерян предмет перевозки, то утрата выражается в стоимости груза. Реальный ущерб состоит так же в повреждении имущества, то есть в сумме, на которую понизилось стоимость имущества вследствие правонарушения. Так, если похищена одна из вещей коллекции, то снижение ценности коллекции составит реальный ущерб.</w:t>
      </w:r>
    </w:p>
    <w:p w:rsidR="00A964B6" w:rsidRDefault="00A964B6">
      <w:pPr>
        <w:spacing w:line="360" w:lineRule="auto"/>
        <w:jc w:val="both"/>
        <w:rPr>
          <w:sz w:val="28"/>
        </w:rPr>
      </w:pPr>
      <w:r>
        <w:rPr>
          <w:sz w:val="28"/>
        </w:rPr>
        <w:t xml:space="preserve">              </w:t>
      </w:r>
      <w:r>
        <w:rPr>
          <w:i/>
          <w:sz w:val="28"/>
        </w:rPr>
        <w:t xml:space="preserve">Упущенная выгода </w:t>
      </w:r>
      <w:r>
        <w:rPr>
          <w:sz w:val="28"/>
        </w:rPr>
        <w:t xml:space="preserve">– это неполученные доходы, которые лицо получило бы при обычных условиях гражданского оборота, если бы его право не было бы нарушено. Для организации занимающихся предпринимательской деятельностью, неполученные доходы принимают форму неполученной прибыли. </w:t>
      </w:r>
    </w:p>
    <w:p w:rsidR="00A964B6" w:rsidRDefault="00A964B6">
      <w:pPr>
        <w:pStyle w:val="a5"/>
        <w:spacing w:line="360" w:lineRule="auto"/>
      </w:pPr>
      <w:r>
        <w:t xml:space="preserve">              В отношении граждан не полученные доходы могут выразится в утраченной заработной плате, не полученном авторском гонораре. И взыскании упущенной выгоды следует исходить из того, что возможность получения прибыли существовало реально, а не в качестве субъективного представления. Именно по этому закон требует при определении упущенной выгоды учитывать предпринятые кредитором для её получения меры и сделанные с этой целью приготовления ( п. 4 ст. 393 Гражданского Кодекса ). </w:t>
      </w:r>
    </w:p>
    <w:p w:rsidR="00A964B6" w:rsidRDefault="00A964B6">
      <w:pPr>
        <w:spacing w:line="360" w:lineRule="auto"/>
        <w:jc w:val="both"/>
        <w:rPr>
          <w:sz w:val="28"/>
        </w:rPr>
      </w:pPr>
      <w:r>
        <w:rPr>
          <w:sz w:val="28"/>
        </w:rPr>
        <w:t xml:space="preserve">              Как отмечалось, гражданское законодательство исходить из принципа полного возмещения убытков. Из ст. 15 Гражданского кодекса Российской Федерации явствует, что лицо, право которого нарушено, может требовать полного возмещения убытков, то есть взыскания в его пользу как реального ущерба, так и упущенную выгоду. Возмещение убытков в меньшем размере допускается в виде исключения в случаях, предусмотренных в законе либо договоре. </w:t>
      </w:r>
    </w:p>
    <w:p w:rsidR="00A964B6" w:rsidRDefault="00A964B6">
      <w:pPr>
        <w:spacing w:line="360" w:lineRule="auto"/>
        <w:jc w:val="both"/>
        <w:rPr>
          <w:sz w:val="28"/>
        </w:rPr>
      </w:pPr>
      <w:r>
        <w:rPr>
          <w:sz w:val="28"/>
        </w:rPr>
        <w:t xml:space="preserve">              Под </w:t>
      </w:r>
      <w:r>
        <w:rPr>
          <w:i/>
          <w:sz w:val="28"/>
        </w:rPr>
        <w:t xml:space="preserve">неимущественным вредом </w:t>
      </w:r>
      <w:r>
        <w:rPr>
          <w:sz w:val="28"/>
        </w:rPr>
        <w:t>понимается такие последствия правонарушения, которые не имеют экономического содержания и стоимостной формы. Неимущественный вред подразделяется на моральный и физический. Моральный вред выражается в причиненных нравственных страданий и может заключаться в испытанном страхе, унижении, беспомощности, стыде в переживании иного дискомфортного состояния. В связи с утратой родственников, раскрытием врачебной, семейной тайны, временным ограничением или лишением прав, распространением о потерпевшем порочащих сведений, не соответствующих действительности, и др. физический вред состоит в причинении физической боли.</w:t>
      </w:r>
    </w:p>
    <w:p w:rsidR="00A964B6" w:rsidRDefault="00A964B6">
      <w:pPr>
        <w:spacing w:line="360" w:lineRule="auto"/>
        <w:jc w:val="both"/>
        <w:rPr>
          <w:sz w:val="28"/>
        </w:rPr>
      </w:pPr>
      <w:r>
        <w:rPr>
          <w:sz w:val="28"/>
        </w:rPr>
        <w:t xml:space="preserve">              Гражданско-правовая ответственность всегда наступает при причинении имущественного вреда. В соответствии с ч. 1 ст. 151 Гражданского Кодекса Российской Федерации, если причиненный имущественный вред, то ответственность наступает только:</w:t>
      </w:r>
    </w:p>
    <w:p w:rsidR="00A964B6" w:rsidRDefault="00A964B6">
      <w:pPr>
        <w:numPr>
          <w:ilvl w:val="0"/>
          <w:numId w:val="11"/>
        </w:numPr>
        <w:spacing w:line="360" w:lineRule="auto"/>
        <w:jc w:val="both"/>
        <w:rPr>
          <w:sz w:val="28"/>
        </w:rPr>
      </w:pPr>
      <w:r>
        <w:rPr>
          <w:sz w:val="28"/>
        </w:rPr>
        <w:t>при нарушении личных неимущественных прав граждан</w:t>
      </w:r>
    </w:p>
    <w:p w:rsidR="00A964B6" w:rsidRDefault="00A964B6">
      <w:pPr>
        <w:numPr>
          <w:ilvl w:val="0"/>
          <w:numId w:val="11"/>
        </w:numPr>
        <w:spacing w:line="360" w:lineRule="auto"/>
        <w:jc w:val="both"/>
        <w:rPr>
          <w:sz w:val="28"/>
        </w:rPr>
      </w:pPr>
      <w:r>
        <w:rPr>
          <w:sz w:val="28"/>
        </w:rPr>
        <w:t>при нарушении нематериальных благ граждан</w:t>
      </w:r>
    </w:p>
    <w:p w:rsidR="00A964B6" w:rsidRDefault="00A964B6">
      <w:pPr>
        <w:numPr>
          <w:ilvl w:val="0"/>
          <w:numId w:val="11"/>
        </w:numPr>
        <w:spacing w:line="360" w:lineRule="auto"/>
        <w:jc w:val="both"/>
        <w:rPr>
          <w:sz w:val="28"/>
        </w:rPr>
      </w:pPr>
      <w:r>
        <w:rPr>
          <w:sz w:val="28"/>
        </w:rPr>
        <w:t xml:space="preserve">в других случаях, предусмотренных законом. </w:t>
      </w:r>
    </w:p>
    <w:p w:rsidR="00A964B6" w:rsidRDefault="00A964B6">
      <w:pPr>
        <w:spacing w:line="360" w:lineRule="auto"/>
        <w:jc w:val="both"/>
        <w:rPr>
          <w:sz w:val="28"/>
        </w:rPr>
      </w:pPr>
      <w:r>
        <w:rPr>
          <w:sz w:val="28"/>
        </w:rPr>
        <w:t xml:space="preserve">              В частности, Законом Российской Федерации « О защите прав потребителей »</w:t>
      </w:r>
      <w:r>
        <w:rPr>
          <w:rStyle w:val="aa"/>
          <w:sz w:val="28"/>
        </w:rPr>
        <w:endnoteReference w:id="4"/>
      </w:r>
      <w:r>
        <w:rPr>
          <w:sz w:val="28"/>
        </w:rPr>
        <w:t xml:space="preserve"> установлена компенсация морального вреда изготовителем (исполнителем, продавцом) при нарушении прав потребителя (ч.1 ст.15). Так, покупатель А. обратился в суд с иском к акционерному обществу «Люкс» о расторжении договора купли – продажи, возмещении убытков и морального вреда. В судебном заседании было установлено, что проданный товар (джинсы) оказался неизвестного производства, не качественным и не соответствовал сведениям в рекламе на телевидении, информации в магазине и не ярлыке. Поскольку  ответчик преднамеренно ввел потребителя в заблуждение относительно характера, способа, места, изготовления и свойства товара, суд удовлетворил иск.</w:t>
      </w:r>
      <w:r>
        <w:rPr>
          <w:rStyle w:val="aa"/>
          <w:sz w:val="28"/>
        </w:rPr>
        <w:endnoteReference w:id="5"/>
      </w:r>
      <w:r>
        <w:rPr>
          <w:sz w:val="28"/>
        </w:rPr>
        <w:t xml:space="preserve"> </w:t>
      </w:r>
    </w:p>
    <w:p w:rsidR="00A964B6" w:rsidRDefault="00A964B6">
      <w:pPr>
        <w:spacing w:line="360" w:lineRule="auto"/>
        <w:jc w:val="both"/>
        <w:rPr>
          <w:sz w:val="28"/>
        </w:rPr>
      </w:pPr>
      <w:r>
        <w:rPr>
          <w:sz w:val="28"/>
        </w:rPr>
        <w:t xml:space="preserve">              В соответствии со ст. 152 Гражданского кодекса Российской Федерации деловая репутация юридического лица может защищаться путем взыскания морального вреда. В таком случае неимущественный вред, причиненный организации, выражается в негативном изменении, умалении деловой репутации из-за распространенных  порочащих, несоответствующих действительности сведений.</w:t>
      </w:r>
    </w:p>
    <w:p w:rsidR="00A964B6" w:rsidRDefault="00A964B6">
      <w:pPr>
        <w:spacing w:line="360" w:lineRule="auto"/>
        <w:jc w:val="both"/>
        <w:rPr>
          <w:sz w:val="28"/>
        </w:rPr>
      </w:pPr>
      <w:r>
        <w:rPr>
          <w:sz w:val="28"/>
        </w:rPr>
        <w:t xml:space="preserve">              Важным условием наступления гражданско – правовой ответственности является </w:t>
      </w:r>
      <w:r>
        <w:rPr>
          <w:i/>
          <w:sz w:val="28"/>
        </w:rPr>
        <w:t>наступление причинной связи между противоправным поведением и наступившими последствиями.</w:t>
      </w:r>
    </w:p>
    <w:p w:rsidR="00A964B6" w:rsidRDefault="00A964B6">
      <w:pPr>
        <w:spacing w:line="360" w:lineRule="auto"/>
        <w:jc w:val="both"/>
        <w:rPr>
          <w:sz w:val="28"/>
        </w:rPr>
      </w:pPr>
      <w:r>
        <w:rPr>
          <w:sz w:val="28"/>
        </w:rPr>
        <w:t xml:space="preserve">              Для юридической практики важно определить, какая причинная связь может и должна приниматься во внимание, учитываться при решении конкретных гражданских дел. Поскольку существует всеобщая связь явлений, поскольку «поиски» причинной связи можно вести бесконечно. Например, смерть пациента наступила от некачественного лекарства; но кто-то его прописал; кто то давал, кто – то изготавливал, кто – то контролировал качество; кто – то изготавливал оборудование для его производства, подавал энергию для всех участвующих в его изготовлении и т.д. по низ сходящим и боковым связям. Очевидно, проблема состоит в том, где и как «вырвать» из связей исследуемые явления – причину и следствие.</w:t>
      </w:r>
    </w:p>
    <w:p w:rsidR="00A964B6" w:rsidRDefault="00A964B6">
      <w:pPr>
        <w:spacing w:line="360" w:lineRule="auto"/>
        <w:jc w:val="both"/>
        <w:rPr>
          <w:sz w:val="28"/>
        </w:rPr>
      </w:pPr>
      <w:r>
        <w:rPr>
          <w:sz w:val="28"/>
        </w:rPr>
        <w:t xml:space="preserve">              В цивилистической науке уже давно принимались попытки решения этого вопроса. Распространенной является теория причинно – необходимых и причинно – случайных связей. Ее сторонники считают, что действие лица может быть причиной данного результата, если связь между ними есть проявление необходимости (закономерности), а не носит характера случайного сцепления событий.</w:t>
      </w:r>
    </w:p>
    <w:p w:rsidR="00A964B6" w:rsidRDefault="00A964B6">
      <w:pPr>
        <w:spacing w:line="360" w:lineRule="auto"/>
        <w:jc w:val="both"/>
        <w:rPr>
          <w:sz w:val="28"/>
        </w:rPr>
      </w:pPr>
      <w:r>
        <w:rPr>
          <w:sz w:val="28"/>
        </w:rPr>
        <w:t xml:space="preserve">              Другая теория построена на отграничении прямой и косвенной причинной связи. Юридически значимой признается только прямая причинная связь, которая характеризуется тем, что результат (следствия) возникает непосредственно, прямо из последствия поведения причинителя, в сочетании с объективными закономерности и в условиях, сложившихся до совершения действия. Косвенная причина может приобрести юридическое значение лишь в случае, когда должником (причинителем) были созданы специфические особенности обстановки, выражающиеся в определенных отклонениях от нормальных условий, способствующих наступлению отрицательного результата</w:t>
      </w:r>
      <w:r>
        <w:rPr>
          <w:rStyle w:val="aa"/>
          <w:sz w:val="28"/>
        </w:rPr>
        <w:endnoteReference w:id="6"/>
      </w:r>
      <w:r>
        <w:rPr>
          <w:sz w:val="28"/>
        </w:rPr>
        <w:t>.</w:t>
      </w:r>
    </w:p>
    <w:p w:rsidR="00A964B6" w:rsidRDefault="00A964B6">
      <w:pPr>
        <w:spacing w:line="360" w:lineRule="auto"/>
        <w:jc w:val="both"/>
        <w:rPr>
          <w:sz w:val="28"/>
        </w:rPr>
      </w:pPr>
      <w:r>
        <w:rPr>
          <w:sz w:val="28"/>
        </w:rPr>
        <w:t xml:space="preserve">              Не вдаваясь подробнее в анализ названных теорий, можно отметить, что как представляется, между ними нет принципиальных различий и что способствуя развитию общей теории о причинности вправе не одна из этих теорий Не дает «точной формулы» для установления судом юридически значимой причинной связи в многообразных конкретных делах. Иногда причинная связь столь очевидна, что ее установление не представляет никакой трудности. Например, издательство без согласия автора и без выплаты ему вознаграждения осуществляла перевод его произведений на другой язык, а затем опубликовала. Труднее определить наличие причинной связи в случае, когда результат не следует непосредственно за противоправным действием, или когда вред вызван действием не одного какого либо лица, а целого либо факторов усложняющих ситуацию.</w:t>
      </w:r>
    </w:p>
    <w:p w:rsidR="00A964B6" w:rsidRDefault="00A964B6">
      <w:pPr>
        <w:pStyle w:val="a5"/>
        <w:spacing w:line="360" w:lineRule="auto"/>
      </w:pPr>
      <w:r>
        <w:t xml:space="preserve">              С учетом сложности выявление причинной связи по ряду дел назначается экспертиза (судебно – медицинская, судебно – техническая, судебно – товароведческая и др.). Как правило, экспертное заключение носит категорический характер. Однако, в отдельных случаях эксперты могут канстатировать только определенную степень вероятности наличия или отсутствия причинной связи. Вероятные экспертные заключения не могут иметь достаточной юридической силы. Суд оценивает их по совокупности с другими доказательствами по делу. При необходимости он должен назначить повторную экспертизу.</w:t>
      </w:r>
    </w:p>
    <w:p w:rsidR="00A964B6" w:rsidRDefault="00A964B6">
      <w:pPr>
        <w:pStyle w:val="a5"/>
        <w:spacing w:line="360" w:lineRule="auto"/>
      </w:pPr>
      <w:r>
        <w:t xml:space="preserve">              </w:t>
      </w:r>
      <w:r>
        <w:rPr>
          <w:i/>
        </w:rPr>
        <w:t>Вина</w:t>
      </w:r>
      <w:r>
        <w:t xml:space="preserve"> как условие наступления ответственности – это психическое отношение лица в форме умысла или неосторожности к своему противоправному поведению и его результатам. Умысел означает осознание правонарушителем совершаемых виновным действий или сознательное допущение и желание наступления связанного с этими действиями результата. При неосторожной форме вины лицо не видит наступление вредных последствий, хотя и должно их предвидеть или же предвидеть указанные последствия, но легкомысленно надеется их предотвратить.</w:t>
      </w:r>
    </w:p>
    <w:p w:rsidR="00A964B6" w:rsidRDefault="00A964B6">
      <w:pPr>
        <w:pStyle w:val="a5"/>
        <w:spacing w:line="360" w:lineRule="auto"/>
      </w:pPr>
      <w:r>
        <w:t xml:space="preserve">              По общему правилу ответственность в гражданском праве наступает при наличии любой формы и степени вины. Но некоторые нормы допускают исключение и связывают наступление ответственности и её размер с определенной формой и степенью вины. Например, по договору безвозмездного пользования имущества передавший в пользование ссудодатель отвечает за недостатки данного имущества, которые он умышленно или по грубой неосторожности не оговорил при заключении договора (п. 1 ст. 693 Гражданского кодекса Российской Федерации). </w:t>
      </w:r>
    </w:p>
    <w:p w:rsidR="00A964B6" w:rsidRDefault="00A964B6">
      <w:pPr>
        <w:pStyle w:val="a5"/>
        <w:spacing w:line="360" w:lineRule="auto"/>
      </w:pPr>
      <w:r>
        <w:t xml:space="preserve">              Критерием разграничения простой или грубой неосторожности является различная степень предвидения вредных последствий в сочетании различной степени обязанностей такого предвидения. Если лицо не соблюдает требований, которые к нему предъявляются как к определенной индивидуальности, то оно допускает простую неосторожность при несоблюдении не только этих требований, но и минимальных, элементарных, понятных каждому требований, неосторожность считается грубой.</w:t>
      </w:r>
    </w:p>
    <w:p w:rsidR="00A964B6" w:rsidRDefault="00A964B6">
      <w:pPr>
        <w:pStyle w:val="a5"/>
        <w:spacing w:line="360" w:lineRule="auto"/>
      </w:pPr>
      <w:r>
        <w:t xml:space="preserve">              Содержание понятия вину применимо как к гражданам так и к юридическим лицам. Вина юридического лица выражается в виновном поведении его работников, действовавших при исполнении своих трудовых ( служебных, должностных ) обязанностей. Вина хозяйственных товариществ и производственных кооперативов в виновных действиях их участников ( членов ) причинивших вред при осуществлении предпринимательской, производственной или иной деятельности товарищества или кооператива. При этом безразлично совершены ли указанные действия отдельным рядовым работником, участником ( членом ), должностным лицом, органом юридического лица или коллективом в целом. </w:t>
      </w:r>
    </w:p>
    <w:p w:rsidR="00A964B6" w:rsidRDefault="00A964B6">
      <w:pPr>
        <w:pStyle w:val="a5"/>
        <w:spacing w:line="360" w:lineRule="auto"/>
      </w:pPr>
      <w:r>
        <w:t xml:space="preserve">              В гражданском праве действует презумпция вины должника:</w:t>
      </w:r>
    </w:p>
    <w:p w:rsidR="00A964B6" w:rsidRDefault="00A964B6">
      <w:pPr>
        <w:pStyle w:val="a5"/>
        <w:numPr>
          <w:ilvl w:val="0"/>
          <w:numId w:val="12"/>
        </w:numPr>
        <w:spacing w:line="360" w:lineRule="auto"/>
      </w:pPr>
      <w:r>
        <w:rPr>
          <w:i/>
        </w:rPr>
        <w:t>лицо, нарушившее обязательство, считается виновным и несет ответственность, если не докажет отсутствие своей вины.</w:t>
      </w:r>
      <w:r>
        <w:t xml:space="preserve"> Лицо признается не виновным, если при той степени заботливости и осмотрительности, какая от него требовалось по характеру обязательства и условия оборота, оно приняло все меры для надлежащего исполнения обязательств. </w:t>
      </w:r>
    </w:p>
    <w:p w:rsidR="00A964B6" w:rsidRDefault="00A964B6">
      <w:pPr>
        <w:pStyle w:val="a5"/>
        <w:spacing w:line="360" w:lineRule="auto"/>
      </w:pPr>
      <w:r>
        <w:rPr>
          <w:i/>
        </w:rPr>
        <w:t xml:space="preserve">      </w:t>
      </w:r>
      <w:r>
        <w:t xml:space="preserve">        В случаях, предусмотренных законом или договором </w:t>
      </w:r>
      <w:r>
        <w:rPr>
          <w:i/>
        </w:rPr>
        <w:t>неполном ( усеченном) составе правонарушения.</w:t>
      </w:r>
      <w:r>
        <w:t xml:space="preserve"> Так,  в ряде правовых актов вина не считается необходимым условием ответственности. В частности, предприниматель несет ответственность за случайное неисполнение или ненадлежащее исполнение обязательств, если не докажет, что надлежащее исполнение оказалось невозможным вследствие непреодолимой силы (п. 3 ст. 401 Гражданского Кодекса РФ); профессиональный хранитель несет ответственность за случайную утрату, недостачу или повреждение имущества, если не докажет, что утрата, недостача, повреждение произошли в следствии непреодолимой силы либо свойств вещи, о которых хранитель, принимая её на хранение не знал и не должен был знать либо в результате умысла или грубой неосторожности поклажедателя ( п. 1 ст. 901 Гражданского Кодекса РФ); владелец источника повышенной опасности обязан возместить даже случайно причиненный вред, если не докажет, что вред возник следствии непреодолимой силы или умысла потерпевшего (ст. 1079 Гражданского Кодекса РФ); организация, предоставляющая коммунальные услуги, отвечает за случайное нарушение качества услуг, если не докажет, что оно произошло вследствие  непреодолимой силы (п. 6.6 правил предоставления коммунальных услуг</w:t>
      </w:r>
      <w:r>
        <w:rPr>
          <w:rStyle w:val="aa"/>
        </w:rPr>
        <w:endnoteReference w:id="7"/>
      </w:r>
      <w:r>
        <w:t xml:space="preserve">). </w:t>
      </w:r>
    </w:p>
    <w:p w:rsidR="00A964B6" w:rsidRDefault="00A964B6">
      <w:pPr>
        <w:pStyle w:val="a5"/>
        <w:spacing w:line="360" w:lineRule="auto"/>
      </w:pPr>
      <w:r>
        <w:t xml:space="preserve">              Наличие таких норм в действующем законодательстве служит поводом для утверждения, что российскому гражданскому праву известна ответственность без вины. В обосновании невиновной ответственности приводятся три основных аргумента:</w:t>
      </w:r>
    </w:p>
    <w:p w:rsidR="00A964B6" w:rsidRDefault="00A964B6">
      <w:pPr>
        <w:pStyle w:val="a5"/>
        <w:numPr>
          <w:ilvl w:val="0"/>
          <w:numId w:val="13"/>
        </w:numPr>
        <w:tabs>
          <w:tab w:val="clear" w:pos="360"/>
          <w:tab w:val="num" w:pos="1005"/>
        </w:tabs>
        <w:spacing w:line="360" w:lineRule="auto"/>
        <w:ind w:left="1005"/>
        <w:rPr>
          <w:i/>
        </w:rPr>
      </w:pPr>
      <w:r>
        <w:t>ее якобы стимулирующий характер;</w:t>
      </w:r>
    </w:p>
    <w:p w:rsidR="00A964B6" w:rsidRDefault="00A964B6">
      <w:pPr>
        <w:pStyle w:val="a5"/>
        <w:numPr>
          <w:ilvl w:val="0"/>
          <w:numId w:val="13"/>
        </w:numPr>
        <w:tabs>
          <w:tab w:val="clear" w:pos="360"/>
          <w:tab w:val="num" w:pos="1005"/>
        </w:tabs>
        <w:spacing w:line="360" w:lineRule="auto"/>
        <w:ind w:left="1005"/>
        <w:rPr>
          <w:i/>
        </w:rPr>
      </w:pPr>
      <w:r>
        <w:t>необходимость обеспечения имущественных интересов потерпевшего;</w:t>
      </w:r>
    </w:p>
    <w:p w:rsidR="00A964B6" w:rsidRDefault="00A964B6">
      <w:pPr>
        <w:pStyle w:val="a5"/>
        <w:numPr>
          <w:ilvl w:val="0"/>
          <w:numId w:val="13"/>
        </w:numPr>
        <w:tabs>
          <w:tab w:val="clear" w:pos="360"/>
          <w:tab w:val="num" w:pos="1005"/>
        </w:tabs>
        <w:spacing w:line="360" w:lineRule="auto"/>
        <w:ind w:left="1005"/>
        <w:rPr>
          <w:i/>
        </w:rPr>
      </w:pPr>
      <w:r>
        <w:t>терминология закона, называющего обязанность по возмещению невиновного  причиненного вреда, ответственностью.</w:t>
      </w:r>
      <w:r>
        <w:rPr>
          <w:rStyle w:val="aa"/>
        </w:rPr>
        <w:endnoteReference w:id="8"/>
      </w:r>
      <w:r>
        <w:t xml:space="preserve"> </w:t>
      </w:r>
    </w:p>
    <w:p w:rsidR="00A964B6" w:rsidRDefault="00A964B6">
      <w:pPr>
        <w:pStyle w:val="a5"/>
        <w:spacing w:line="360" w:lineRule="auto"/>
      </w:pPr>
      <w:r>
        <w:t xml:space="preserve">              Существует и другой взгляд на проблему ответственности без вины. Следует признать, что в указанных выше ситуациях происходит коллизия интересов двух (кредитора и должника) равноправных невиновных участников  гражданского правоотношения и социально несправедливо жертвовать интересами одного в пользу другого. Законодатель обязан изыскивать другие (помимо ответственности) формы распределение образовавшихся без, чьей – либо вины убытков: страхование ответственности, образование специальных государственных и общественных фондов и пр.</w:t>
      </w:r>
      <w:r>
        <w:rPr>
          <w:rStyle w:val="aa"/>
        </w:rPr>
        <w:endnoteReference w:id="9"/>
      </w:r>
    </w:p>
    <w:p w:rsidR="00A964B6" w:rsidRDefault="00A964B6">
      <w:pPr>
        <w:pStyle w:val="a5"/>
        <w:spacing w:line="360" w:lineRule="auto"/>
      </w:pPr>
      <w:r>
        <w:t xml:space="preserve">              В юридической литературе предлагается считать возможным наступление гражданско – правовой  ответственности при неполном (усеченном) составе правонарушения в отсутствии убытков.</w:t>
      </w:r>
      <w:r>
        <w:rPr>
          <w:rStyle w:val="aa"/>
        </w:rPr>
        <w:endnoteReference w:id="10"/>
      </w:r>
      <w:r>
        <w:t xml:space="preserve"> В качестве примера приводится взыскание неустойки  за неисполнение, какого – либо договорного обязательства, не повлекшего убытки у кредитора.</w:t>
      </w:r>
    </w:p>
    <w:p w:rsidR="00A964B6" w:rsidRDefault="00A964B6">
      <w:pPr>
        <w:pStyle w:val="a5"/>
        <w:spacing w:line="360" w:lineRule="auto"/>
      </w:pPr>
      <w:r>
        <w:t xml:space="preserve">              Более обоснованна точка зрения, согласно которой вред – непременный признак каждого правонарушения. Но вред может иметь материальный или неимущественный характер, быть измеримым или неизмеримым, восстановимым или нет.</w:t>
      </w:r>
      <w:r>
        <w:rPr>
          <w:rStyle w:val="aa"/>
        </w:rPr>
        <w:endnoteReference w:id="11"/>
      </w:r>
      <w:r>
        <w:t xml:space="preserve"> Гражданские правоотношения, не повлекшие имущественного ущерба, вызывают неимущественный вред. В договорных обязательствах неимущественный вред потерпевшей стороны может выражаться в переживаниях в связи с нарушением субъективного права на надлежащее исполнение договора (по срокам, способу, месту исполнения и пр.)</w:t>
      </w:r>
      <w:r>
        <w:rPr>
          <w:rStyle w:val="aa"/>
        </w:rPr>
        <w:endnoteReference w:id="12"/>
      </w:r>
      <w:r>
        <w:t>. Таким образом, «безвредных» составов гражданских правонарушений нет.</w:t>
      </w:r>
    </w:p>
    <w:p w:rsidR="00A964B6" w:rsidRDefault="00A964B6">
      <w:pPr>
        <w:pStyle w:val="a5"/>
        <w:spacing w:line="360" w:lineRule="auto"/>
        <w:jc w:val="center"/>
        <w:rPr>
          <w:b/>
          <w:i/>
        </w:rPr>
      </w:pPr>
      <w:r>
        <w:rPr>
          <w:b/>
          <w:i/>
          <w:sz w:val="32"/>
        </w:rPr>
        <w:t>Размер ответственности</w:t>
      </w:r>
      <w:r>
        <w:rPr>
          <w:b/>
          <w:i/>
        </w:rPr>
        <w:t>.</w:t>
      </w:r>
    </w:p>
    <w:p w:rsidR="00A964B6" w:rsidRDefault="00A964B6">
      <w:pPr>
        <w:pStyle w:val="a5"/>
        <w:spacing w:line="360" w:lineRule="auto"/>
      </w:pPr>
      <w:r>
        <w:t xml:space="preserve">              Основанием ответственности служит правонарушение. Сама же ответственность наступает, когда в установленном порядке будут определены конкретные юридическое формы лишений для нарушителя.</w:t>
      </w:r>
      <w:r>
        <w:rPr>
          <w:rStyle w:val="aa"/>
        </w:rPr>
        <w:endnoteReference w:id="13"/>
      </w:r>
      <w:r>
        <w:t xml:space="preserve"> Наиболее характерными формами выражения гражданско – правовой ответственности являются неустойка, убытки возмещение в натуре.</w:t>
      </w:r>
    </w:p>
    <w:p w:rsidR="00A964B6" w:rsidRDefault="00A964B6">
      <w:pPr>
        <w:pStyle w:val="a5"/>
        <w:spacing w:line="360" w:lineRule="auto"/>
      </w:pPr>
      <w:r>
        <w:t xml:space="preserve">              </w:t>
      </w:r>
      <w:r>
        <w:rPr>
          <w:i/>
        </w:rPr>
        <w:t xml:space="preserve">Размер неустойки </w:t>
      </w:r>
      <w:r>
        <w:t>за причинении имущественного вреда определен в законе или договоре и поэтому рассчитать такую неустойку не представляется сложным. Причем кредитор вправе требовать уплаты неустойки, определенной законом, независимо от того, предусмотрена ли обязанность ее уплаты соглашением сторон.</w:t>
      </w:r>
    </w:p>
    <w:p w:rsidR="00A964B6" w:rsidRDefault="00A964B6">
      <w:pPr>
        <w:pStyle w:val="a5"/>
        <w:spacing w:line="360" w:lineRule="auto"/>
      </w:pPr>
      <w:r>
        <w:t xml:space="preserve">              Расчет неустойки привязывается с кокой – либо известной сторонам денежной величине, имеющей или даже не имеющей отношение к содержанию обязательства. Так, согласно правилам поставки газа потребителям Российской Федерации</w:t>
      </w:r>
      <w:r>
        <w:rPr>
          <w:rStyle w:val="aa"/>
        </w:rPr>
        <w:endnoteReference w:id="14"/>
      </w:r>
      <w:r>
        <w:t xml:space="preserve"> за недопоставку газа виновная сторона уплачивает другой стороне штраф в размере 10 % стоимости подачи газа, который не был поставлен в течении месяца; при просрочке оплаты за поставленный газ потребитель уплачивает пени в размере двойной учетной ставки Центрального банка Российской Федерации за каждый день просрочки (п. 45).</w:t>
      </w:r>
    </w:p>
    <w:p w:rsidR="00A964B6" w:rsidRDefault="00A964B6">
      <w:pPr>
        <w:pStyle w:val="a5"/>
        <w:spacing w:line="360" w:lineRule="auto"/>
      </w:pPr>
      <w:r>
        <w:t xml:space="preserve">              Другое дело, если речь идет о размере компенсации за причинение неимущественного вреда. Такая компенсация назначается судом в твердой денежной сумме. По своей природе компенсация неимущественного  вреда относится к мерам ответственности (штрафу). Суд учитывает заслуживающие внимание обстоятельства, влияющие на размер компенсации. Часть 2 ст. 151 и п. 2 ст. 1101 Гражданского кодекса Российской Федерации формулируют два критерия.</w:t>
      </w:r>
    </w:p>
    <w:p w:rsidR="00A964B6" w:rsidRDefault="00A964B6">
      <w:pPr>
        <w:pStyle w:val="a5"/>
        <w:spacing w:line="360" w:lineRule="auto"/>
      </w:pPr>
      <w:r>
        <w:t xml:space="preserve">    </w:t>
      </w:r>
      <w:r>
        <w:rPr>
          <w:b/>
          <w:i/>
        </w:rPr>
        <w:t>Во – первых</w:t>
      </w:r>
      <w:r>
        <w:t>, должны приниматься во внимание характер и степень причиненных потерпевшему физических и нравственных страданий.</w:t>
      </w:r>
    </w:p>
    <w:p w:rsidR="00A964B6" w:rsidRDefault="00A964B6">
      <w:pPr>
        <w:pStyle w:val="a5"/>
        <w:spacing w:line="360" w:lineRule="auto"/>
        <w:rPr>
          <w:i/>
        </w:rPr>
      </w:pPr>
      <w:r>
        <w:t xml:space="preserve">    </w:t>
      </w:r>
      <w:r>
        <w:rPr>
          <w:b/>
          <w:i/>
        </w:rPr>
        <w:t>Во – вторых</w:t>
      </w:r>
      <w:r>
        <w:t xml:space="preserve">, учету подлежит степень вины причинителя вреда в случаях, когда вина является основанием возмещения вреда.      </w:t>
      </w:r>
      <w:r>
        <w:rPr>
          <w:i/>
        </w:rPr>
        <w:t xml:space="preserve"> </w:t>
      </w:r>
    </w:p>
    <w:p w:rsidR="00A964B6" w:rsidRDefault="00A964B6">
      <w:pPr>
        <w:spacing w:line="360" w:lineRule="auto"/>
        <w:jc w:val="both"/>
        <w:rPr>
          <w:sz w:val="28"/>
        </w:rPr>
      </w:pPr>
      <w:r>
        <w:rPr>
          <w:sz w:val="28"/>
        </w:rPr>
        <w:t xml:space="preserve">              В постановлении Пленума Верховного Суда Российской Федерации от 20 декабря 1994 г. «Некоторые вопросы применения законодательства о компенсации морального вреда»</w:t>
      </w:r>
      <w:r>
        <w:rPr>
          <w:rStyle w:val="aa"/>
          <w:sz w:val="28"/>
        </w:rPr>
        <w:endnoteReference w:id="15"/>
      </w:r>
      <w:r>
        <w:rPr>
          <w:sz w:val="28"/>
        </w:rPr>
        <w:t xml:space="preserve"> указывается на то, что размер компенсации не может быть поставлен в зависимость от размера удовлетворенного иска о возмещении материального вреда, убытков и других материальных требований.</w:t>
      </w:r>
    </w:p>
    <w:p w:rsidR="00A964B6" w:rsidRDefault="00A964B6">
      <w:pPr>
        <w:spacing w:line="360" w:lineRule="auto"/>
        <w:jc w:val="center"/>
        <w:rPr>
          <w:sz w:val="28"/>
        </w:rPr>
      </w:pPr>
      <w:r>
        <w:rPr>
          <w:sz w:val="28"/>
        </w:rPr>
        <w:t xml:space="preserve">При определении </w:t>
      </w:r>
      <w:r>
        <w:rPr>
          <w:i/>
          <w:sz w:val="28"/>
        </w:rPr>
        <w:t xml:space="preserve">размера убытков </w:t>
      </w:r>
      <w:r>
        <w:rPr>
          <w:sz w:val="28"/>
        </w:rPr>
        <w:t>учитывается:</w:t>
      </w:r>
    </w:p>
    <w:p w:rsidR="00A964B6" w:rsidRDefault="00A964B6">
      <w:pPr>
        <w:numPr>
          <w:ilvl w:val="0"/>
          <w:numId w:val="14"/>
        </w:numPr>
        <w:tabs>
          <w:tab w:val="clear" w:pos="360"/>
          <w:tab w:val="num" w:pos="510"/>
        </w:tabs>
        <w:spacing w:line="360" w:lineRule="auto"/>
        <w:ind w:left="510"/>
        <w:jc w:val="both"/>
        <w:rPr>
          <w:sz w:val="28"/>
        </w:rPr>
      </w:pPr>
      <w:r>
        <w:rPr>
          <w:sz w:val="28"/>
        </w:rPr>
        <w:t>удовлетворенно ли требование кредитора о возмещении должником добровольно или принудительно (через суд);</w:t>
      </w:r>
    </w:p>
    <w:p w:rsidR="00A964B6" w:rsidRDefault="00A964B6">
      <w:pPr>
        <w:numPr>
          <w:ilvl w:val="0"/>
          <w:numId w:val="14"/>
        </w:numPr>
        <w:tabs>
          <w:tab w:val="clear" w:pos="360"/>
          <w:tab w:val="num" w:pos="510"/>
        </w:tabs>
        <w:spacing w:line="360" w:lineRule="auto"/>
        <w:ind w:left="510"/>
        <w:jc w:val="both"/>
        <w:rPr>
          <w:sz w:val="28"/>
        </w:rPr>
      </w:pPr>
      <w:r>
        <w:rPr>
          <w:sz w:val="28"/>
        </w:rPr>
        <w:t>какие цены существуют в месте исполнения обязательства;</w:t>
      </w:r>
    </w:p>
    <w:p w:rsidR="00A964B6" w:rsidRDefault="00A964B6">
      <w:pPr>
        <w:numPr>
          <w:ilvl w:val="0"/>
          <w:numId w:val="14"/>
        </w:numPr>
        <w:tabs>
          <w:tab w:val="clear" w:pos="360"/>
          <w:tab w:val="num" w:pos="510"/>
        </w:tabs>
        <w:spacing w:line="360" w:lineRule="auto"/>
        <w:ind w:left="510"/>
        <w:jc w:val="both"/>
        <w:rPr>
          <w:sz w:val="28"/>
        </w:rPr>
      </w:pPr>
      <w:r>
        <w:rPr>
          <w:sz w:val="28"/>
        </w:rPr>
        <w:t>получил ли должник, нарушивший право, вследствие этого доходы.</w:t>
      </w:r>
    </w:p>
    <w:p w:rsidR="00A964B6" w:rsidRDefault="00A964B6">
      <w:pPr>
        <w:spacing w:line="360" w:lineRule="auto"/>
        <w:ind w:left="150"/>
        <w:jc w:val="both"/>
        <w:rPr>
          <w:sz w:val="28"/>
        </w:rPr>
      </w:pPr>
      <w:r>
        <w:rPr>
          <w:sz w:val="28"/>
        </w:rPr>
        <w:t xml:space="preserve">              Если требование кредитора неудовлетворенно добровольно должником, то суд может определить величину убытков исходя из цен в день предъявления иска или в день вынесения решения (п. 3 ст. 393 Гражданского Кодекса РФ). Однако эта норма имеет диспозитивный характер и, следовательно, иное может быть предусмотрено законом, иными правовыми актами или договором.</w:t>
      </w:r>
    </w:p>
    <w:p w:rsidR="00A964B6" w:rsidRDefault="00A964B6">
      <w:pPr>
        <w:spacing w:line="360" w:lineRule="auto"/>
        <w:ind w:left="150"/>
        <w:jc w:val="both"/>
        <w:rPr>
          <w:sz w:val="28"/>
        </w:rPr>
      </w:pPr>
      <w:r>
        <w:rPr>
          <w:sz w:val="28"/>
        </w:rPr>
        <w:t xml:space="preserve">              Кредитор вправе требовать взыскания упущенной выгоды в размере не меньше доходов, полученных должником вследствие нарушения права. Согласно п. 11 постановления Пленума Верховного Суда российской Федерации «О некоторых вопросах, связанных с применением части первой Гражданского кодекса Российской Федерации » от 1 июля 1996г. размер упущенной выгоды должен определяться с учетом разумных затрат, которые кредитор должен был понести, если бы обязательство было  исполнено. В частности по требованию о возмещении убытков в виде неполученного дохода, причиненного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покупателями этих товаров, за вычетом стоимости недопоставленного сырья или комплектующих изделий, транспортно – заготовительских расходов и других затрат, связанных с производством готовых товаров.</w:t>
      </w:r>
      <w:r>
        <w:rPr>
          <w:rStyle w:val="aa"/>
          <w:sz w:val="28"/>
        </w:rPr>
        <w:endnoteReference w:id="16"/>
      </w:r>
      <w:r>
        <w:rPr>
          <w:sz w:val="28"/>
        </w:rPr>
        <w:t xml:space="preserve"> </w:t>
      </w:r>
    </w:p>
    <w:p w:rsidR="00A964B6" w:rsidRDefault="00A964B6">
      <w:pPr>
        <w:spacing w:line="360" w:lineRule="auto"/>
        <w:ind w:left="150"/>
        <w:jc w:val="both"/>
        <w:rPr>
          <w:sz w:val="28"/>
        </w:rPr>
      </w:pPr>
      <w:r>
        <w:rPr>
          <w:sz w:val="28"/>
        </w:rPr>
        <w:t xml:space="preserve">              Размер убытков, подлежащих взысканию, иногда доказать и рассчитать сложно. В связи с этим стороны могут ввести в конкретный договор условие о возмещении убытков в заранее оговоренной твердой сумме (если это не противоречит закону). В таком случае реально наступивший вред может не совпадать по объему с размером убытков, предусмотренных этим договором.</w:t>
      </w:r>
    </w:p>
    <w:p w:rsidR="00A964B6" w:rsidRDefault="00A964B6">
      <w:pPr>
        <w:spacing w:line="360" w:lineRule="auto"/>
        <w:ind w:left="150"/>
        <w:jc w:val="both"/>
        <w:rPr>
          <w:sz w:val="28"/>
        </w:rPr>
      </w:pPr>
      <w:r>
        <w:rPr>
          <w:sz w:val="28"/>
        </w:rPr>
        <w:t xml:space="preserve">              Если вред причинен имуществу, то иногда он может быть </w:t>
      </w:r>
      <w:r>
        <w:rPr>
          <w:i/>
          <w:sz w:val="28"/>
        </w:rPr>
        <w:t xml:space="preserve">возмещен в натуре. </w:t>
      </w:r>
      <w:r>
        <w:rPr>
          <w:sz w:val="28"/>
        </w:rPr>
        <w:t>Так, в деликатных обстоятельствах суд, присуждая возмещение вреда, обязывает предоставить вещь того же рода и качества, исправить поврежденную вещь и т.п. (ст. 1082 Гражданского Кодекса РФ). В договорном обязательстве в случае продажи продавцом вещи ненадлежащего качества покупатель вправе требовать замены такой вещи вещью надлежащего качества (п. 2 ст. 475 Гражданского Кодекса РФ). При этом требуется оценить и соизмерить утраченное и предоставляемое имущество, определить степень износа вещей, принимая во внимание время нормальной и фактической эксплуатации вещи, иные доказательства о качестве. Возмещение вреда в натуре есть неблагоприятные имущественные последствия для должника, так он принудительно совершает эти действия за свой счет.</w:t>
      </w:r>
    </w:p>
    <w:p w:rsidR="00A964B6" w:rsidRDefault="00A964B6">
      <w:pPr>
        <w:spacing w:line="360" w:lineRule="auto"/>
        <w:ind w:left="150"/>
        <w:jc w:val="both"/>
        <w:rPr>
          <w:sz w:val="28"/>
        </w:rPr>
      </w:pPr>
      <w:r>
        <w:rPr>
          <w:sz w:val="28"/>
        </w:rPr>
        <w:t xml:space="preserve">              Во всех обязательствах </w:t>
      </w:r>
      <w:r>
        <w:rPr>
          <w:i/>
          <w:sz w:val="28"/>
        </w:rPr>
        <w:t>снижение размера ответственности</w:t>
      </w:r>
      <w:r>
        <w:rPr>
          <w:sz w:val="28"/>
        </w:rPr>
        <w:t xml:space="preserve"> допускается:</w:t>
      </w:r>
    </w:p>
    <w:p w:rsidR="00A964B6" w:rsidRDefault="00A964B6">
      <w:pPr>
        <w:pStyle w:val="a8"/>
        <w:spacing w:line="360" w:lineRule="auto"/>
      </w:pPr>
      <w:r>
        <w:t>- при вине обеих сторон в неисполнении или ненадлежащем исполнении обязательства;</w:t>
      </w:r>
    </w:p>
    <w:p w:rsidR="00A964B6" w:rsidRDefault="00A964B6">
      <w:pPr>
        <w:pStyle w:val="a8"/>
        <w:numPr>
          <w:ilvl w:val="0"/>
          <w:numId w:val="16"/>
        </w:numPr>
        <w:spacing w:line="360" w:lineRule="auto"/>
      </w:pPr>
      <w:r>
        <w:t>если кредитор умышленно или неосторожно содействовал увеличению размера убытков, либо не принял разумных мер к их уменьшению.</w:t>
      </w:r>
    </w:p>
    <w:p w:rsidR="00A964B6" w:rsidRDefault="00A964B6">
      <w:pPr>
        <w:spacing w:line="360" w:lineRule="auto"/>
        <w:jc w:val="both"/>
        <w:rPr>
          <w:sz w:val="28"/>
        </w:rPr>
      </w:pPr>
      <w:r>
        <w:rPr>
          <w:sz w:val="28"/>
        </w:rPr>
        <w:t xml:space="preserve">              Если нарушение обязательства происходит по вине обеих сторон (должника и кредитора), то наступающую вследствие этого ответственность иногда называют смешанной. Хотя ответственность за ненадлежащее исполнение обязательства в действительности несет только должник, но объем такой ответственности снижается с учетом степени вины и должника и кредитора. Консервный завод обратился в суд с иском к колхозу о взыскании штрафа за не сдачу помидоров. Но суд взыскал только половину штрафа, поскольку завод так же нарушил обязательство: не организовал надлежащий прием продукции, при разгрузке авто машин допускал их простой сверх установленных норм, что, в конечном счете, повлияло на выполнение договорного обязательства колхозом.</w:t>
      </w:r>
      <w:r>
        <w:rPr>
          <w:rStyle w:val="aa"/>
          <w:sz w:val="28"/>
        </w:rPr>
        <w:endnoteReference w:id="17"/>
      </w:r>
    </w:p>
    <w:p w:rsidR="00A964B6" w:rsidRDefault="00A964B6">
      <w:pPr>
        <w:spacing w:line="360" w:lineRule="auto"/>
        <w:jc w:val="both"/>
        <w:rPr>
          <w:sz w:val="28"/>
        </w:rPr>
      </w:pPr>
      <w:r>
        <w:rPr>
          <w:sz w:val="28"/>
        </w:rPr>
        <w:t xml:space="preserve">              Смешанная ответственность не тождественна совместному причинению. При совместном причинении вред причиняется несколькими лицами но сам потерпевший не виновен.</w:t>
      </w:r>
    </w:p>
    <w:p w:rsidR="00A964B6" w:rsidRDefault="00A964B6">
      <w:pPr>
        <w:spacing w:line="360" w:lineRule="auto"/>
        <w:jc w:val="both"/>
        <w:rPr>
          <w:sz w:val="28"/>
        </w:rPr>
      </w:pPr>
      <w:r>
        <w:rPr>
          <w:sz w:val="28"/>
        </w:rPr>
        <w:t xml:space="preserve">              Соглашение об ограничении размера ответственности должника по договору, в котором кредитором является гражданин – потребитель, ничтожен,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 Так, в договоре бытового проката не может быть предусмотрено, что наймодатель возмещает убытки только в пределах минимальной оплаты труда за ущерб, причиненный наймодателю переданной вещью с недостатками, поскольку п. 1 ст. 16 Закона Российской Федерации «О защите прав потребителей» гласит о том, что если в результате исполнения договора, ущемляющего права потребителя, у него возникли убытки, то они подлежат возмещению исполнителем в полном объеме. Ничтожным также считается заключенное заранее соглашение об ограничении ответственности за умышленное нарушение обязательства. </w:t>
      </w:r>
    </w:p>
    <w:p w:rsidR="00A964B6" w:rsidRDefault="00A964B6">
      <w:pPr>
        <w:pStyle w:val="a5"/>
        <w:spacing w:line="360" w:lineRule="auto"/>
      </w:pPr>
      <w:r>
        <w:t xml:space="preserve">              Законом или договором может быть предусмотрено:</w:t>
      </w:r>
    </w:p>
    <w:p w:rsidR="00A964B6" w:rsidRDefault="00A964B6">
      <w:pPr>
        <w:numPr>
          <w:ilvl w:val="0"/>
          <w:numId w:val="17"/>
        </w:numPr>
        <w:spacing w:line="360" w:lineRule="auto"/>
        <w:jc w:val="both"/>
        <w:rPr>
          <w:sz w:val="28"/>
        </w:rPr>
      </w:pPr>
      <w:r>
        <w:rPr>
          <w:sz w:val="28"/>
        </w:rPr>
        <w:t>взыскание неустойки, но не убытков ( исключительная неустойка );</w:t>
      </w:r>
    </w:p>
    <w:p w:rsidR="00A964B6" w:rsidRDefault="00A964B6">
      <w:pPr>
        <w:numPr>
          <w:ilvl w:val="0"/>
          <w:numId w:val="17"/>
        </w:numPr>
        <w:spacing w:line="360" w:lineRule="auto"/>
        <w:jc w:val="both"/>
        <w:rPr>
          <w:sz w:val="28"/>
        </w:rPr>
      </w:pPr>
      <w:r>
        <w:rPr>
          <w:sz w:val="28"/>
        </w:rPr>
        <w:t>взыскание по выбору кредитора либо неустойки, либо убытков ( альтернативная неустойка );</w:t>
      </w:r>
    </w:p>
    <w:p w:rsidR="00A964B6" w:rsidRDefault="00A964B6">
      <w:pPr>
        <w:spacing w:line="360" w:lineRule="auto"/>
        <w:jc w:val="both"/>
        <w:rPr>
          <w:sz w:val="28"/>
        </w:rPr>
      </w:pPr>
      <w:r>
        <w:rPr>
          <w:sz w:val="28"/>
        </w:rPr>
        <w:t xml:space="preserve">              В вышеуказанных случаях происходит ограничение ответственности. Суд вправе уменьшить неустойку, если она явно не соразмерна последствиям нарушения обязательств (ст. 333 Гражданского кодекса Российской Федерации). Согласно п. 4 », постановления Пленума Верховного Суда Российской Федерации и Пленум Высшего Арбитражного Суда Российской Федерации « о некоторых вопросах, связанных с применением ч. 1 Гражданского Кодекса Российской Федерации  » от 1 июля 1996 года. При оценке таких последствий судом могут  приниматься во внимание, в том числе обязательства, не имеющие прямого отношения к последствиям нарушения обязательства ( цена товара, работ, услуг, сумма договора и т.д. ).</w:t>
      </w:r>
    </w:p>
    <w:p w:rsidR="00A964B6" w:rsidRDefault="00A964B6">
      <w:pPr>
        <w:spacing w:line="360" w:lineRule="auto"/>
        <w:jc w:val="both"/>
        <w:rPr>
          <w:sz w:val="28"/>
        </w:rPr>
      </w:pPr>
      <w:r>
        <w:rPr>
          <w:sz w:val="28"/>
        </w:rPr>
        <w:t xml:space="preserve">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Например, организатор закрытого аукциона или  закрытого конкурса обязан возместить приглашенным им участникам только реальный ущерб, не зависимо от того, в какой</w:t>
      </w:r>
      <w:r>
        <w:rPr>
          <w:sz w:val="28"/>
        </w:rPr>
        <w:tab/>
        <w:t xml:space="preserve"> именно срок после направления извещения последовал отказ от торгов ( ч. 3 п. 3 ст. 448 Гражданского Кодекса Российской Федерации ). </w:t>
      </w:r>
    </w:p>
    <w:p w:rsidR="00A964B6" w:rsidRDefault="00A964B6">
      <w:pPr>
        <w:spacing w:line="360" w:lineRule="auto"/>
        <w:jc w:val="both"/>
        <w:rPr>
          <w:sz w:val="28"/>
        </w:rPr>
      </w:pPr>
      <w:r>
        <w:rPr>
          <w:sz w:val="28"/>
        </w:rPr>
        <w:t xml:space="preserve">              </w:t>
      </w:r>
      <w:r>
        <w:rPr>
          <w:i/>
          <w:sz w:val="28"/>
        </w:rPr>
        <w:t>Увеличить размер ответственности стороны</w:t>
      </w:r>
      <w:r>
        <w:rPr>
          <w:sz w:val="28"/>
        </w:rPr>
        <w:t xml:space="preserve"> обязательства могут в случае и в размере, предусмотренном законом. Размер законной неустойки может быть увеличен соглашением сторон, если закон этого не запрещает ( п.2.ст. 332 Гражданского Кодекса Российской Федерации ). Договорная неустойка увеличивается дополнительным соглашением сторон, как до, так и после возникновения обязательства, влекущего ответственность.</w:t>
      </w:r>
    </w:p>
    <w:p w:rsidR="00A964B6" w:rsidRDefault="00A964B6">
      <w:pPr>
        <w:spacing w:line="360" w:lineRule="auto"/>
        <w:jc w:val="both"/>
        <w:rPr>
          <w:sz w:val="28"/>
        </w:rPr>
      </w:pPr>
      <w:r>
        <w:rPr>
          <w:sz w:val="28"/>
        </w:rPr>
        <w:t xml:space="preserve">              Применительно к отдельным видам обязательств законодательством могут устанавливаться дополнительные правила, определяющие размер ответственности.</w:t>
      </w:r>
    </w:p>
    <w:p w:rsidR="00A964B6" w:rsidRDefault="00A964B6">
      <w:pPr>
        <w:spacing w:line="360" w:lineRule="auto"/>
        <w:jc w:val="both"/>
        <w:rPr>
          <w:sz w:val="28"/>
        </w:rPr>
      </w:pPr>
      <w:r>
        <w:rPr>
          <w:sz w:val="28"/>
        </w:rPr>
        <w:t xml:space="preserve">              Размер ответственности за неисполнение </w:t>
      </w:r>
      <w:r>
        <w:rPr>
          <w:i/>
          <w:sz w:val="28"/>
        </w:rPr>
        <w:t>денежного обязательства</w:t>
      </w:r>
      <w:r>
        <w:rPr>
          <w:sz w:val="28"/>
        </w:rPr>
        <w:t xml:space="preserve"> зависит прежде всего от соотношения неустойки и убытков, причиненных кредитору неправомерным использованием его денежных средств. Если убытки равны неустойке или менее её, то они не взыскиваются. Если убытка превышают неустойку, то они подлежат возмещению в части превышающей неустойку.</w:t>
      </w:r>
    </w:p>
    <w:p w:rsidR="00A964B6" w:rsidRDefault="00A964B6">
      <w:pPr>
        <w:spacing w:line="360" w:lineRule="auto"/>
        <w:jc w:val="both"/>
        <w:rPr>
          <w:sz w:val="28"/>
        </w:rPr>
      </w:pPr>
      <w:r>
        <w:rPr>
          <w:sz w:val="28"/>
        </w:rPr>
        <w:t xml:space="preserve">              Неустойка взимается по день уплаты денежных средств кредитору, если законом, иными правовыми актами или договором не установлен для начисления процентов более короткий срок. Размер неустойки определяется  в процентах к сумме денежных средств исходя из существующей в месте жительства кредитора – гражданина ( в месте нахождения кредитора – юридического лица ) учетной ставки банковского процента при добровольном возврате на день исполнения денежного обязательства ( его части ), при взыскании в судебном порядке не на день предъявления иска или на день решения. Эти правила применяются, если иной размер процентов не установлен законом или договором (ст. 395 Гражданского Кодекса Российской Федерации).        </w:t>
      </w:r>
    </w:p>
    <w:p w:rsidR="00A964B6" w:rsidRDefault="00A964B6">
      <w:pPr>
        <w:spacing w:line="360" w:lineRule="auto"/>
        <w:jc w:val="both"/>
        <w:rPr>
          <w:sz w:val="28"/>
        </w:rPr>
      </w:pPr>
      <w:r>
        <w:rPr>
          <w:sz w:val="28"/>
        </w:rPr>
        <w:t xml:space="preserve">              Согласно п. 51, 52 Постановления Пленума Верховного Суда российской Федерации и Пленума Высшего Арбитражного Суда Российской Федерации  « О некоторых вопросах, связанных с применением части первой Гражданского Кодекса Российской Федерации » от 1 июля 1996 года в настоящее время между организациями и гражданами  России подлежат уплате проценты в размере единой учетной ставки Центрального банка Российской Федерации по кредитным ресурсам, предоставляемым коммерческим банкам ( ставка рефинансирования). </w:t>
      </w:r>
    </w:p>
    <w:p w:rsidR="00A964B6" w:rsidRDefault="00A964B6">
      <w:pPr>
        <w:spacing w:line="360" w:lineRule="auto"/>
        <w:jc w:val="both"/>
        <w:rPr>
          <w:sz w:val="28"/>
        </w:rPr>
      </w:pPr>
      <w:r>
        <w:rPr>
          <w:sz w:val="28"/>
        </w:rPr>
        <w:t xml:space="preserve">              Если денежное обязательство  выражено в валюте и отсутствует официальная учетная ставка банковского процента по валютным кредитам на день исполнения денежного обязательства в месте нахождения кредитора, то размер процентов определяется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Если отсутствуют и такие публикации, то размер подлежащих взысканию процентов устанавливается  на основании предоставляемых истцом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 </w:t>
      </w:r>
    </w:p>
    <w:p w:rsidR="00A964B6" w:rsidRDefault="00A964B6">
      <w:pPr>
        <w:spacing w:line="360" w:lineRule="auto"/>
        <w:jc w:val="both"/>
        <w:rPr>
          <w:sz w:val="28"/>
        </w:rPr>
      </w:pPr>
      <w:r>
        <w:rPr>
          <w:sz w:val="28"/>
        </w:rPr>
        <w:t xml:space="preserve">              В указанном постановлении обращается внимание так же на то, что проценты подлежат уплате только на соответствующую сумму денежных средств и должны начисляться на проценты за пользование чужими денежными средствами, если иное не предусмотрено законом. </w:t>
      </w:r>
    </w:p>
    <w:p w:rsidR="00A964B6" w:rsidRDefault="00A964B6">
      <w:pPr>
        <w:spacing w:line="360" w:lineRule="auto"/>
        <w:jc w:val="both"/>
        <w:rPr>
          <w:sz w:val="28"/>
        </w:rPr>
      </w:pPr>
      <w:r>
        <w:rPr>
          <w:sz w:val="28"/>
        </w:rPr>
        <w:t xml:space="preserve">              На размер ответственности за неисполнение денежного обязательства влияет так же просрочка кредитора. Должник не обязан платить проценты за время просрочки кредитора (п. 3 ст. 406 Гражданского кодекса Российской Федерации).</w:t>
      </w:r>
    </w:p>
    <w:p w:rsidR="00A964B6" w:rsidRDefault="00A964B6">
      <w:pPr>
        <w:spacing w:line="360" w:lineRule="auto"/>
        <w:jc w:val="both"/>
        <w:rPr>
          <w:sz w:val="28"/>
        </w:rPr>
      </w:pPr>
      <w:r>
        <w:rPr>
          <w:sz w:val="28"/>
        </w:rPr>
        <w:t xml:space="preserve">              Размер возмещения </w:t>
      </w:r>
      <w:r>
        <w:rPr>
          <w:i/>
          <w:sz w:val="28"/>
        </w:rPr>
        <w:t>вреда, причиненного повреждением здоровья или смертью</w:t>
      </w:r>
      <w:r>
        <w:rPr>
          <w:sz w:val="28"/>
        </w:rPr>
        <w:t>, закреплен в Гражданского Кодекса (гл. 59) и в Правилах  возмещения работодателем вреда причиненного работникам увечья, профессиональным заболеванием либо иным повреждением здоровья, связанным с исполнением  ими трудовых обязанностей</w:t>
      </w:r>
      <w:r>
        <w:rPr>
          <w:rStyle w:val="aa"/>
          <w:sz w:val="28"/>
        </w:rPr>
        <w:endnoteReference w:id="18"/>
      </w:r>
      <w:r>
        <w:rPr>
          <w:sz w:val="28"/>
        </w:rPr>
        <w:t xml:space="preserve">  в той части, в которой они не противоречат Гражданском кодексу РФ. Размер возмещения вреда определяется в процента к заработку потерпевшего до трудового увечья или иного повреждения здоровья, либо до утраты  им трудоспособности, соответствующих степени утраты им профессиональной трудоспособности. Суммы возмещения вреда подлежат индексации в связи с повышением стоимости жизни в установленном порядке.</w:t>
      </w:r>
    </w:p>
    <w:p w:rsidR="00A964B6" w:rsidRDefault="00A964B6">
      <w:pPr>
        <w:pStyle w:val="a5"/>
        <w:spacing w:line="360" w:lineRule="auto"/>
      </w:pPr>
      <w:r>
        <w:t xml:space="preserve">              Для обязательств, возникающих вследствие причинения вреда, существуют специальные критерии уменьшения размера возмещения. Размер должен быть уменьшен, если грубая неосторожность самого потерпевшего соответствовала возникновению и увеличению вреда. Примером тому может служить следующее: гражданин Вапролд при переходе с тротуара на площадку остановки общественного транспорта споткнулся о разрушенное покрытие тротуара. При падении им было получено увечье, всвязи с этим он был признан инвалидом 2 группы. Суд установил, что ответчик (дорожно-ремонтное управление) не принял мер к ограждению неисправного участка тротуара, длительное время его не ремонтировал, не ставил вопрос о переносе автобусной остановки в другое место; поврежденным участком пользовался не только гражданин Вапролд, но и другие граждане. На основании таких фактов допущенная гражданином Вапролд неосторожность была признана не грубой, а простой неосмотрительностью, не влияющей на размер подлежащего возмещению ущерба, и, с учетом этого произведен расчет возмещения ущерба.</w:t>
      </w:r>
    </w:p>
    <w:p w:rsidR="00A964B6" w:rsidRDefault="00A964B6">
      <w:pPr>
        <w:spacing w:line="360" w:lineRule="auto"/>
        <w:jc w:val="both"/>
        <w:rPr>
          <w:sz w:val="28"/>
        </w:rPr>
      </w:pPr>
      <w:r>
        <w:rPr>
          <w:sz w:val="28"/>
        </w:rPr>
        <w:t xml:space="preserve">              Малолетние до четырнадцати лет и недееспособные лица не признаются деликтоспособными. они не могут быть привлечены к ответственности за причиненный ими вред (ст. 1073, 1076 Гражданского кодекса Российской Федерации). По той же причине их действия не могут рассматриваться как виновные и в том случае, когда они способствовали возникновению или увеличению вреда. Так, сын Вапролд десяти лет во время игры подбросил вверх нож, который, падая, попал в глаз семилетнему Длорпав. Мать потерпевшего Длорпав обратилась с иском к матери Вапролд о возмещении ущерба – средств израсходованных на лечение несовершеннолетнего, получившего травму глаза. Суд удовлетворил просьбу в половину размера  исходя из того что в повреждении глаза в равной степени, виновны оба несовершеннолетних. Это решение было отменено ввиду того, что суд неправильно квалифицировал действия малолетних как виновные. Очевидно, что ст. 1073 и 1076 Гражданского кодекса Российской Федерации не могут сочетаться с п. 2 ст. 1083 Гражданского кодекса Российской Федерации (учет вины потерпевшего).</w:t>
      </w:r>
    </w:p>
    <w:p w:rsidR="00A964B6" w:rsidRDefault="00A964B6">
      <w:pPr>
        <w:spacing w:line="360" w:lineRule="auto"/>
        <w:jc w:val="both"/>
        <w:rPr>
          <w:sz w:val="28"/>
        </w:rPr>
      </w:pPr>
      <w:r>
        <w:rPr>
          <w:sz w:val="28"/>
        </w:rPr>
        <w:t xml:space="preserve">              Суд может уменьшить размер возмещения вреда, причиненного гражданином, в зависимости от его имущественного положения, за исключением случаев, когда вред причинен действиями совершенными умышленно. При этом учитывается заработок, иные трудовые доходы, имеющие имущество, состав семьи, круг лиц на иждивении, но не допустимо сопоставление имущественного положения причинителя вреда и потерпевшего. </w:t>
      </w:r>
    </w:p>
    <w:p w:rsidR="00A964B6" w:rsidRDefault="00A964B6">
      <w:pPr>
        <w:spacing w:line="360" w:lineRule="auto"/>
        <w:jc w:val="both"/>
        <w:rPr>
          <w:sz w:val="28"/>
        </w:rPr>
      </w:pPr>
      <w:r>
        <w:rPr>
          <w:sz w:val="28"/>
        </w:rPr>
        <w:t xml:space="preserve">              Примером может послужить следующее: Кенгот была травмирована в результате наезда автомобиля, под управлением Тогнек, частично утратила профессиональную трудоспособность и просила в судебном порядке взыскать с Тогнек причиненный ей ущерб. Суд отказал в иске, исходя из того, что ответчик Тогнек – инвалид, пенсионер и имеет несовершеннолетнего ребенка на иждивении. Верховный Суд Российской Федерации указал, что вывод суда первой инстанции противоречит требованиям закона. В зависимости от имущественного положения ответчика суд может, только решить вопрос о возможности уменьшения суммы выплаты, взыскиваемых в возмещение вреда, а не о полном его освобождении от выплаты таковых. </w:t>
      </w:r>
    </w:p>
    <w:p w:rsidR="00A964B6" w:rsidRDefault="00A964B6">
      <w:pPr>
        <w:spacing w:line="360" w:lineRule="auto"/>
        <w:jc w:val="both"/>
        <w:rPr>
          <w:sz w:val="28"/>
        </w:rPr>
      </w:pPr>
      <w:r>
        <w:rPr>
          <w:sz w:val="28"/>
        </w:rPr>
        <w:t xml:space="preserve">              Граждане и юридические лица, причинившие </w:t>
      </w:r>
      <w:r>
        <w:rPr>
          <w:i/>
          <w:sz w:val="28"/>
        </w:rPr>
        <w:t>ущерб водным объектам</w:t>
      </w:r>
      <w:r>
        <w:rPr>
          <w:sz w:val="28"/>
        </w:rPr>
        <w:t xml:space="preserve">, возмещают его в соответствии с методиками исчисления ущерба, причиненного водным объектам, а при их отсутствии – по фактическим затратам на восстановление водных объектов с учетом понесенных убытков, в том числе упущенной выгоды (ст. 131 Водного кодекса Российской Федерации </w:t>
      </w:r>
      <w:r>
        <w:rPr>
          <w:rStyle w:val="aa"/>
          <w:sz w:val="28"/>
        </w:rPr>
        <w:endnoteReference w:id="19"/>
      </w:r>
      <w:r>
        <w:rPr>
          <w:sz w:val="28"/>
        </w:rPr>
        <w:t xml:space="preserve">).          </w:t>
      </w:r>
    </w:p>
    <w:p w:rsidR="00A964B6" w:rsidRDefault="00A964B6">
      <w:pPr>
        <w:spacing w:line="360" w:lineRule="auto"/>
        <w:jc w:val="both"/>
        <w:rPr>
          <w:sz w:val="28"/>
        </w:rPr>
      </w:pPr>
      <w:r>
        <w:rPr>
          <w:sz w:val="28"/>
        </w:rPr>
        <w:t xml:space="preserve">              Для исчисления размера взыскания за ущерб, причиненный уничтожением, незаконным выловом или добычей водных ресурсов, утверждены таксы. За каждый объект (экземпляр) ущерб возмещается в определенном кратном размере к минимальной месячной оплате труда (постановление правительства Российской Федерации  « Об утверждении такс для  исчисления размера взыскания за ущерб, причиненный уничтожением, незаконным выловом или добычей водных биологических ресурсов » </w:t>
      </w:r>
      <w:r>
        <w:rPr>
          <w:rStyle w:val="aa"/>
          <w:sz w:val="28"/>
        </w:rPr>
        <w:endnoteReference w:id="20"/>
      </w:r>
      <w:r>
        <w:rPr>
          <w:sz w:val="28"/>
        </w:rPr>
        <w:t>).</w:t>
      </w:r>
    </w:p>
    <w:p w:rsidR="00A964B6" w:rsidRDefault="00A964B6">
      <w:pPr>
        <w:spacing w:line="360" w:lineRule="auto"/>
        <w:jc w:val="both"/>
        <w:rPr>
          <w:sz w:val="28"/>
        </w:rPr>
      </w:pPr>
      <w:r>
        <w:rPr>
          <w:sz w:val="28"/>
        </w:rPr>
        <w:t xml:space="preserve">              Из выше изложенного можно сделать вывод о том что, для наступления гражданско – правовой ответственности необходимо образование состава правонарушения. Необходимым условием для всех видов гражданско – правовой ответственности является по общему правилу, противоправное поведение должника и его вина. Для привлечения к ответственности в виде возмещения убытков необходимо наличие самих убытков а так же причинная связь между противоправным поведением должника и наступившими убытками. Таким образом, состав гражданского правонарушения, служащего основанием для возмещения убытков, является наиболее полным и охватывает элементы состава иных гражданских правонарушений, лежащих в основе других видов гражданско – правовой ответственности. В силу этого более подробному рассмотрению подлежит состав гражданского правонарушения, необходимый для возмещения убытков:</w:t>
      </w:r>
    </w:p>
    <w:p w:rsidR="00A964B6" w:rsidRDefault="00A964B6">
      <w:pPr>
        <w:numPr>
          <w:ilvl w:val="0"/>
          <w:numId w:val="19"/>
        </w:numPr>
        <w:tabs>
          <w:tab w:val="clear" w:pos="360"/>
          <w:tab w:val="num" w:pos="660"/>
        </w:tabs>
        <w:spacing w:line="360" w:lineRule="auto"/>
        <w:ind w:left="660"/>
        <w:jc w:val="both"/>
        <w:rPr>
          <w:sz w:val="28"/>
        </w:rPr>
      </w:pPr>
      <w:r>
        <w:rPr>
          <w:sz w:val="28"/>
        </w:rPr>
        <w:t xml:space="preserve">противоправное поведение должника; </w:t>
      </w:r>
    </w:p>
    <w:p w:rsidR="00A964B6" w:rsidRDefault="00A964B6">
      <w:pPr>
        <w:numPr>
          <w:ilvl w:val="0"/>
          <w:numId w:val="19"/>
        </w:numPr>
        <w:tabs>
          <w:tab w:val="clear" w:pos="360"/>
          <w:tab w:val="num" w:pos="660"/>
        </w:tabs>
        <w:spacing w:line="360" w:lineRule="auto"/>
        <w:ind w:left="660"/>
        <w:jc w:val="both"/>
        <w:rPr>
          <w:sz w:val="28"/>
        </w:rPr>
      </w:pPr>
      <w:r>
        <w:rPr>
          <w:sz w:val="28"/>
        </w:rPr>
        <w:t xml:space="preserve">причинная связь между противоправным поведением должника и возникшими в связи с этим убытками; </w:t>
      </w:r>
    </w:p>
    <w:p w:rsidR="00A964B6" w:rsidRDefault="00A964B6">
      <w:pPr>
        <w:numPr>
          <w:ilvl w:val="0"/>
          <w:numId w:val="19"/>
        </w:numPr>
        <w:tabs>
          <w:tab w:val="clear" w:pos="360"/>
          <w:tab w:val="num" w:pos="660"/>
        </w:tabs>
        <w:spacing w:line="360" w:lineRule="auto"/>
        <w:ind w:left="660"/>
        <w:jc w:val="both"/>
        <w:rPr>
          <w:sz w:val="28"/>
        </w:rPr>
      </w:pPr>
      <w:r>
        <w:rPr>
          <w:sz w:val="28"/>
        </w:rPr>
        <w:t>вина должника.</w:t>
      </w:r>
    </w:p>
    <w:p w:rsidR="00A964B6" w:rsidRDefault="00A964B6">
      <w:pPr>
        <w:pStyle w:val="a5"/>
        <w:spacing w:line="360" w:lineRule="auto"/>
      </w:pPr>
      <w:r>
        <w:t xml:space="preserve">              Противоправное поведение может выражаться в виде противоправного действия или бездействия. Действие должно приобретать противоправный характер, если оно либо прямо запрещено законом или иным правовым актом, либо противоречит иному основанию обязательства.</w:t>
      </w:r>
    </w:p>
    <w:p w:rsidR="00A964B6" w:rsidRDefault="00A964B6">
      <w:pPr>
        <w:pStyle w:val="a5"/>
        <w:spacing w:line="360" w:lineRule="auto"/>
      </w:pPr>
      <w:r>
        <w:t xml:space="preserve">В настоящей главе указаны основные направления необходимые для наступления гражданско – правовой ответственности. Исходя из этой главы явно, понимается что образует состав гражданско – правового нарушения и наступление ответственности за него. </w:t>
      </w:r>
    </w:p>
    <w:p w:rsidR="00A964B6" w:rsidRDefault="00A964B6">
      <w:pPr>
        <w:jc w:val="both"/>
        <w:rPr>
          <w:sz w:val="28"/>
        </w:rPr>
      </w:pPr>
      <w:r>
        <w:rPr>
          <w:sz w:val="28"/>
        </w:rPr>
        <w:t xml:space="preserve">                                                  </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center"/>
        <w:rPr>
          <w:b/>
          <w:sz w:val="32"/>
        </w:rPr>
      </w:pPr>
      <w:r>
        <w:rPr>
          <w:b/>
          <w:sz w:val="32"/>
        </w:rPr>
        <w:t>Глава 3</w:t>
      </w:r>
    </w:p>
    <w:p w:rsidR="00A964B6" w:rsidRDefault="00A964B6">
      <w:pPr>
        <w:jc w:val="center"/>
        <w:rPr>
          <w:b/>
          <w:sz w:val="32"/>
        </w:rPr>
      </w:pPr>
      <w:r>
        <w:rPr>
          <w:b/>
          <w:sz w:val="32"/>
        </w:rPr>
        <w:t>Виды гражданско-правовой ответственности</w:t>
      </w:r>
    </w:p>
    <w:p w:rsidR="00A964B6" w:rsidRDefault="00A964B6">
      <w:pPr>
        <w:jc w:val="both"/>
        <w:rPr>
          <w:sz w:val="28"/>
        </w:rPr>
      </w:pPr>
      <w:r>
        <w:rPr>
          <w:sz w:val="28"/>
        </w:rPr>
        <w:t xml:space="preserve">     </w:t>
      </w:r>
    </w:p>
    <w:p w:rsidR="00A964B6" w:rsidRDefault="00A964B6">
      <w:pPr>
        <w:spacing w:line="360" w:lineRule="auto"/>
        <w:jc w:val="both"/>
        <w:rPr>
          <w:sz w:val="28"/>
        </w:rPr>
      </w:pPr>
      <w:r>
        <w:rPr>
          <w:sz w:val="28"/>
        </w:rPr>
        <w:t xml:space="preserve">По основаниям возникновения и содержанию различают два вида ответственности: </w:t>
      </w:r>
      <w:r>
        <w:rPr>
          <w:i/>
          <w:sz w:val="28"/>
        </w:rPr>
        <w:t>деликатную и договорную.</w:t>
      </w:r>
    </w:p>
    <w:p w:rsidR="00A964B6" w:rsidRDefault="00A964B6">
      <w:pPr>
        <w:spacing w:line="360" w:lineRule="auto"/>
        <w:jc w:val="both"/>
        <w:rPr>
          <w:sz w:val="28"/>
        </w:rPr>
      </w:pPr>
      <w:r>
        <w:rPr>
          <w:sz w:val="28"/>
        </w:rPr>
        <w:t xml:space="preserve">              При наступлении деликатной ответственности вред причиняется лицом, не совершившим ранее в обстоятельственном правоотношении с потерпевшим. Своими действиями причинитель вреда нарушает не конкретную обязанность активного характера ( выполнить работу, оказать услугу, уплатить деньги и т.п. ), а общую пассивную обязанность – воздерживаться от нарушения абсолютных субъективных прав другого лица. Деликтная ответственность возникает в момент причинения вреда имуществу или личности. В соответствии с этим оно регулируется кроме общих правил о гражданско-правовой ответствености специальными нормами об обязательствах из причинения вреда ( гл. 59 ГКРФ ). Правила о деликатной ответственности не могут подвергаться изменению по соглашению сторон обязательства.</w:t>
      </w:r>
    </w:p>
    <w:p w:rsidR="00A964B6" w:rsidRDefault="00A964B6">
      <w:pPr>
        <w:spacing w:line="360" w:lineRule="auto"/>
        <w:jc w:val="both"/>
        <w:rPr>
          <w:sz w:val="28"/>
        </w:rPr>
      </w:pPr>
      <w:r>
        <w:rPr>
          <w:sz w:val="28"/>
        </w:rPr>
        <w:t xml:space="preserve">              Меры по договорной ответственности в установленный законом или предусматриваются сторонами при заключении конкретного договора. Поскольку договорная ответственность наступает при нарушении конкретной обязанности должника относительно правоотношений, она определяется кроме общих положений о гражданско-правовой ответственности нормами того закона ( или правилами договора), который регулирует данные обязательственные отношения в целом. Принцип свободы договора обусловливает диспозитивный характер большинства норм института договорной ответственности.</w:t>
      </w:r>
    </w:p>
    <w:p w:rsidR="00A964B6" w:rsidRDefault="00A964B6">
      <w:pPr>
        <w:spacing w:line="360" w:lineRule="auto"/>
        <w:jc w:val="both"/>
        <w:rPr>
          <w:sz w:val="28"/>
        </w:rPr>
      </w:pPr>
      <w:r>
        <w:rPr>
          <w:sz w:val="28"/>
        </w:rPr>
        <w:t xml:space="preserve">              Следует отметить, что ст.1084 Гражданского кодекса Российской Федерации предписывает возмещать вред причиненный жизни или здоровью гражданина при исполнении договорных обязательств ( договор перевозки, договор на оказание медицинской помощи и др. ), а так же при исполнении обязанностей военной службы, службы в милиции и других соответствующих обязанностей, по правилам гл. 59 Гражданского кодекса Российской Федерации ( « Обязательства в следствии причинения вреда » ), если законом или договором не предусмотрен более высокий размер ответственности. Это исключение обеспечивает более эффективную защиту интересов потерпевшей.</w:t>
      </w:r>
    </w:p>
    <w:p w:rsidR="00A964B6" w:rsidRDefault="00A964B6">
      <w:pPr>
        <w:spacing w:line="360" w:lineRule="auto"/>
        <w:jc w:val="both"/>
        <w:rPr>
          <w:sz w:val="28"/>
        </w:rPr>
      </w:pPr>
      <w:r>
        <w:rPr>
          <w:sz w:val="28"/>
        </w:rPr>
        <w:t xml:space="preserve">              Если субъектов ответственности за причиненный вред более одного, то гражданско-правовая ответственность может носить субсидиарный, долевой или солидарный характер.</w:t>
      </w:r>
    </w:p>
    <w:p w:rsidR="00A964B6" w:rsidRDefault="00A964B6">
      <w:pPr>
        <w:spacing w:line="360" w:lineRule="auto"/>
        <w:jc w:val="both"/>
        <w:rPr>
          <w:sz w:val="28"/>
        </w:rPr>
      </w:pPr>
      <w:r>
        <w:rPr>
          <w:sz w:val="28"/>
        </w:rPr>
        <w:t xml:space="preserve">              При </w:t>
      </w:r>
      <w:r>
        <w:rPr>
          <w:i/>
          <w:sz w:val="28"/>
        </w:rPr>
        <w:t>субсидиарной ответственности</w:t>
      </w:r>
      <w:r>
        <w:rPr>
          <w:sz w:val="28"/>
        </w:rPr>
        <w:t xml:space="preserve"> устанавливаются определенные правила поведения кредитора, основного и субсидиарного должников. Первоначально кредитор обязан предъявить требование к основному должнику, а так же использовать возможность удовлетворения требования путем зачета встречного требования либо бесспорного взыскания средств. В соответствии с п. 53 Постановления Пленума Верховного Суда Российской Федерации и Пленума Высшего Арбитражного Суда Российской Федерации « О некоторых вопросах связанных с применением части первой Гражданского кодекса Российской Федерации » от 1 июля 1996 года порядок предварительного обращения кредитора к основному должнику может считаться соблюденным, если кредитор предъявил последнему письменное требование и получил отказ должника его удовлетворения или не получил ответа на свое требование в разумный срок.</w:t>
      </w:r>
    </w:p>
    <w:p w:rsidR="00A964B6" w:rsidRDefault="00A964B6">
      <w:pPr>
        <w:spacing w:line="360" w:lineRule="auto"/>
        <w:jc w:val="both"/>
        <w:rPr>
          <w:sz w:val="28"/>
        </w:rPr>
      </w:pPr>
      <w:r>
        <w:rPr>
          <w:sz w:val="28"/>
        </w:rPr>
        <w:t xml:space="preserve">              Если основной должник отказался удовлетворить требования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 (субсидиарному должнику). Субсидиарный должник обязан до удовлетворения требования предупредить об этом основного должника, а если предъявлен иск – привлечь, основного должника к участию в деле. В противном случае основной должник, имеет право выдвинуть против регрессного требования субсидиарного должника возрождения, которые он имел против кредитора (ст. 399 Гражданского кодекса Российской Федерации). </w:t>
      </w:r>
    </w:p>
    <w:p w:rsidR="00A964B6" w:rsidRDefault="00A964B6">
      <w:pPr>
        <w:spacing w:line="360" w:lineRule="auto"/>
        <w:jc w:val="both"/>
        <w:rPr>
          <w:sz w:val="28"/>
        </w:rPr>
      </w:pPr>
      <w:r>
        <w:rPr>
          <w:sz w:val="28"/>
        </w:rPr>
        <w:t xml:space="preserve">              Субсидиарный должник несет ответственность в соответствии с законом, иными правовыми актами или условиями обязательства. Например, если несостоятельность ( банкротство ) юридического лица вызвано учредителями ( участниками ), собственником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 ( п. 3 ст. 56 Гражданского кодекса Российской Федерации ). При преобразовании товарищества в обществах каждый полный товарищ ставший участником ( акционерного ) общества, в течение двух лет несет субсидиарную ответственность всем своим имуществом по обязательствам, перешедшим к обществу от товарищества. Даже отчуждение бывшим товарищам принадлежащих ему долей (акций) не освобождает его от такой ответственности (п. 2 ст. 68 Гражданского кодекса Российской Федерации). Учреждение отвечает по своим обязательствам, находящимся в его распоряжении денежными средствами, но при их недостаточности субсидиарную ответственность по его обязательствам несет собственник имущества учреждения (п. 2 ст. 120 Гражданского кодекса Российской Федерации).</w:t>
      </w:r>
    </w:p>
    <w:p w:rsidR="00A964B6" w:rsidRDefault="00A964B6">
      <w:pPr>
        <w:pStyle w:val="a5"/>
        <w:spacing w:line="360" w:lineRule="auto"/>
      </w:pPr>
      <w:r>
        <w:t xml:space="preserve">              Таким образом, для отдельных видов обязательств применение субсидиарной ответственности зависит от дополнительных условий: период, в течение которого, субсидиарный должник несет субсидиарную ответственность; имущественное положение основного должника; обстоятельства вызывающие наступление ответственности, и др.</w:t>
      </w:r>
    </w:p>
    <w:p w:rsidR="00A964B6" w:rsidRDefault="00A964B6">
      <w:pPr>
        <w:spacing w:line="360" w:lineRule="auto"/>
        <w:jc w:val="both"/>
        <w:rPr>
          <w:sz w:val="28"/>
        </w:rPr>
      </w:pPr>
      <w:r>
        <w:rPr>
          <w:sz w:val="28"/>
        </w:rPr>
        <w:t xml:space="preserve">              </w:t>
      </w:r>
      <w:r>
        <w:rPr>
          <w:i/>
          <w:sz w:val="28"/>
        </w:rPr>
        <w:t>Солидарная ответственность</w:t>
      </w:r>
      <w:r>
        <w:rPr>
          <w:sz w:val="28"/>
        </w:rPr>
        <w:t xml:space="preserve"> возникает, если солидарность обязанности предусмотрена договором или законом. Так, акционеры, не полностью оплатившие акции несут солидарную ответственность по обязательствам общества в пределах неоплаченной стоимости принадлежащих им акций (п. 1 ст. 2 Федерального закона « Об акционерных обществах »)</w:t>
      </w:r>
      <w:r>
        <w:rPr>
          <w:rStyle w:val="aa"/>
          <w:sz w:val="28"/>
        </w:rPr>
        <w:endnoteReference w:id="21"/>
      </w:r>
      <w:r>
        <w:rPr>
          <w:sz w:val="28"/>
        </w:rPr>
        <w:t>. Лица, совместно причинившие вред, отвечают перед потерпевшим солидарно. Но по заявлению потерпевшего и  в его интересах суд вправе возложить на лицо совместно причинивших вред,  ответственность в долях (ст. 1080 Гражданского кодекса Российской Федерации).</w:t>
      </w:r>
    </w:p>
    <w:p w:rsidR="00A964B6" w:rsidRDefault="00A964B6">
      <w:pPr>
        <w:spacing w:line="360" w:lineRule="auto"/>
        <w:jc w:val="both"/>
        <w:rPr>
          <w:sz w:val="28"/>
        </w:rPr>
      </w:pPr>
      <w:r>
        <w:rPr>
          <w:sz w:val="28"/>
        </w:rPr>
        <w:t xml:space="preserve">              При ненадлежащем исполнении солидарного обязательства с пассивной (или смешанной) множественностью кредитор (или каждый из кредиторов) вправе возложить ответственность на всех должников совместно или на любого из них в отдельности как полностью, так и в части долга (ст. 323 Гражданского кодекса Российской Федерации).</w:t>
      </w:r>
    </w:p>
    <w:p w:rsidR="00A964B6" w:rsidRDefault="00A964B6">
      <w:pPr>
        <w:spacing w:line="360" w:lineRule="auto"/>
        <w:jc w:val="both"/>
        <w:rPr>
          <w:sz w:val="28"/>
        </w:rPr>
      </w:pPr>
      <w:r>
        <w:rPr>
          <w:i/>
          <w:sz w:val="28"/>
        </w:rPr>
        <w:t xml:space="preserve">              Деловая ответственность </w:t>
      </w:r>
      <w:r>
        <w:rPr>
          <w:sz w:val="28"/>
        </w:rPr>
        <w:t>наступает, если солидарность обязанности прямо не предусмотрена законом, иным правовым актом, условиями обязательства. При ненадлежащем исполнении долевого обязательства с пассивной или смешанной множественностью каждый из должников несет ответственность перед кредитором ( или любым из кредиторов ) в определенной части. Размер долей и, следовательно, объем ответственности должников предполагается равным, если иное не следует из закона, иных правовых актов, условий обязательства (ст. 321 Гражданского кодекса Российской Федерации).</w:t>
      </w:r>
    </w:p>
    <w:p w:rsidR="00A964B6" w:rsidRDefault="00A964B6">
      <w:pPr>
        <w:spacing w:line="360" w:lineRule="auto"/>
        <w:jc w:val="both"/>
        <w:rPr>
          <w:sz w:val="28"/>
        </w:rPr>
      </w:pPr>
      <w:r>
        <w:rPr>
          <w:sz w:val="28"/>
        </w:rPr>
        <w:t xml:space="preserve">              </w:t>
      </w:r>
      <w:r>
        <w:rPr>
          <w:i/>
          <w:sz w:val="28"/>
        </w:rPr>
        <w:t xml:space="preserve">Ответственность в порядке регресса </w:t>
      </w:r>
      <w:r>
        <w:rPr>
          <w:sz w:val="28"/>
        </w:rPr>
        <w:t xml:space="preserve">возникает, когда должник исполнил обязательство по возмещению вреда за непосредственного причинителя вреда и предъявил обратное требование (регресс) к этому нарушителю. Например, Фывап осудили за нарушение правил вождения, повлекшие тяжкие последствия в судебном заседании были рассмотрены и удовлетворены одновременно требования потерпевших в автомобильной аварии и к владельцу автомашины ( военной комендатуры города ) о возмещении причиненного ущерба, а так же обратное требование владельца автомашины к осужденному Фывап о взыскании ущерба в том же размере. Кассационный суд. Рассмотрев дело, признал решение суда первой инстанции об удовлетворении иска владельца автомашины к осужденному  Фывап ошибочным. Суд не вправе удовлетворить регрессный иск, если на момент вынесения решения истец (владелец автомашины) не возместил причиненный вред потерпевшему. </w:t>
      </w:r>
    </w:p>
    <w:p w:rsidR="00A964B6" w:rsidRDefault="00A964B6">
      <w:pPr>
        <w:spacing w:line="360" w:lineRule="auto"/>
        <w:jc w:val="both"/>
        <w:rPr>
          <w:sz w:val="28"/>
        </w:rPr>
      </w:pPr>
      <w:r>
        <w:rPr>
          <w:sz w:val="28"/>
        </w:rPr>
        <w:t xml:space="preserve">              Во внедолговременных обязательствах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соответствующим степени вины этого причинителя вреда; при невозможности определить степень вины доли признаются равными (п. 2 ст. 1081 Гражданского кодекса Российской Федерации).</w:t>
      </w:r>
    </w:p>
    <w:p w:rsidR="00A964B6" w:rsidRDefault="00A964B6">
      <w:pPr>
        <w:spacing w:line="360" w:lineRule="auto"/>
        <w:jc w:val="both"/>
        <w:rPr>
          <w:sz w:val="28"/>
        </w:rPr>
      </w:pPr>
      <w:r>
        <w:rPr>
          <w:sz w:val="28"/>
        </w:rPr>
        <w:t xml:space="preserve">              Ответственность в порядке регресса может возникнуть в результате исполнения солидарного обязательства с пассивной множественностью лиц одним должником. Если иное не вытекает из отношений между солидарными должниками, то должник, исполнивший солидарную обязанность, имеет право регрессного требования остальным должникам в равных долях за вычетом доли, падающей на него самого (п. 1, 2 ст. 325 Гражданского кодекса Российской Федерации).</w:t>
      </w:r>
    </w:p>
    <w:p w:rsidR="00A964B6" w:rsidRDefault="00A964B6">
      <w:pPr>
        <w:pStyle w:val="a5"/>
        <w:spacing w:line="360" w:lineRule="auto"/>
      </w:pPr>
      <w:r>
        <w:t xml:space="preserve"> Как известно вид это классификация. В данной главе использование видовое назначение гражданско – правовой ответственности. Совершенно очевидно, что, как и в других науках, гражданско – правовая ответственность делится на виды. Данные виды прямо не указываются в законе. Но как видно это не означает что их нет.</w:t>
      </w:r>
    </w:p>
    <w:p w:rsidR="00A964B6" w:rsidRDefault="00A964B6">
      <w:pPr>
        <w:spacing w:line="360" w:lineRule="auto"/>
        <w:jc w:val="both"/>
        <w:rPr>
          <w:sz w:val="28"/>
        </w:rPr>
      </w:pPr>
      <w:r>
        <w:rPr>
          <w:sz w:val="28"/>
        </w:rPr>
        <w:t xml:space="preserve">              Заключая данную главу можно точно определить какой вид гражданско – правовой ответственности должен либо может быть, использован в случаях совершения гражданско – правового правонарушения. Так же можно говорить о том что множество вредов, но далеко не все и не при всех обстоятельствах могут быть возмещены.</w:t>
      </w:r>
    </w:p>
    <w:p w:rsidR="00A964B6" w:rsidRDefault="00A964B6">
      <w:pPr>
        <w:spacing w:line="360" w:lineRule="auto"/>
        <w:jc w:val="both"/>
        <w:rPr>
          <w:sz w:val="28"/>
        </w:rPr>
      </w:pPr>
      <w:r>
        <w:rPr>
          <w:sz w:val="28"/>
        </w:rPr>
        <w:t xml:space="preserve">              Наступление определенного вида вреда, как правило, влечет определенный вид ответственности и согласно принципа справедливости, это неотвратимо. Здесь же необходимо и отметить принцип неотвратимости наказания. Это означает и то, что всякое деяние все равно подлежит наказанию. Раскрывая основное назначение принципов и, соединяя их с гражданско – правовой ответственностью необходимо прежде всего отметить принцип законности, хотя бы из тех соображений, что все виды ответственности, наступление наказаний как и состав правонарушения закреплен в законе. А это значит, что опираясь на букву закона и налагая ответственность на лицо физическое либо юридическое суды в своей деятельности руководствуются данным принципом.    </w:t>
      </w:r>
    </w:p>
    <w:p w:rsidR="00A964B6" w:rsidRDefault="00A964B6">
      <w:pPr>
        <w:spacing w:line="360" w:lineRule="auto"/>
        <w:jc w:val="both"/>
        <w:rPr>
          <w:sz w:val="28"/>
        </w:rPr>
      </w:pPr>
      <w:r>
        <w:rPr>
          <w:sz w:val="28"/>
        </w:rPr>
        <w:t xml:space="preserve">              Едва ли суды при назначении наказания, а исполнительные органы, исполняя его задумываются, над тем что оно делится на виды. Но ведь видовое значение сложилось в частности из судебной практики, судебных пленумов, судебных консилиумов и др.  </w:t>
      </w:r>
    </w:p>
    <w:p w:rsidR="00A964B6" w:rsidRDefault="00A964B6">
      <w:pPr>
        <w:pStyle w:val="a5"/>
        <w:spacing w:line="360" w:lineRule="auto"/>
      </w:pPr>
      <w:r>
        <w:t xml:space="preserve">              В моем понимании виды ответственности должны существовать. Пользование ими в практике так же должно быть, обращая на это внимание можно повысить не только уровень своих знаний но и уровень закона исполнения. Правильное пользование литературой и хорошая юридическая подкованность придание значения всему о чем пишут и что ты знаешь сам в дальнейшем может не раз пригодиться юристу для возможного оказания помощи лицу пострадавшему от действий правонарушителя и непосредственно лицо оступившемуся не желающему причинить вред умышленно.  </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center"/>
        <w:rPr>
          <w:b/>
          <w:sz w:val="32"/>
        </w:rPr>
      </w:pPr>
      <w:r>
        <w:rPr>
          <w:b/>
          <w:sz w:val="32"/>
        </w:rPr>
        <w:t>Глава 4</w:t>
      </w:r>
    </w:p>
    <w:p w:rsidR="00A964B6" w:rsidRDefault="00A964B6">
      <w:pPr>
        <w:jc w:val="center"/>
        <w:rPr>
          <w:b/>
          <w:sz w:val="32"/>
        </w:rPr>
      </w:pPr>
      <w:r>
        <w:rPr>
          <w:b/>
          <w:sz w:val="32"/>
        </w:rPr>
        <w:t>Основания освобождения от гражданско –</w:t>
      </w:r>
    </w:p>
    <w:p w:rsidR="00A964B6" w:rsidRDefault="00A964B6">
      <w:pPr>
        <w:jc w:val="center"/>
        <w:rPr>
          <w:b/>
          <w:sz w:val="32"/>
        </w:rPr>
      </w:pPr>
      <w:r>
        <w:rPr>
          <w:b/>
          <w:sz w:val="32"/>
        </w:rPr>
        <w:t>правовой ответственности</w:t>
      </w:r>
    </w:p>
    <w:p w:rsidR="00A964B6" w:rsidRDefault="00A964B6">
      <w:pPr>
        <w:jc w:val="both"/>
        <w:rPr>
          <w:sz w:val="28"/>
        </w:rPr>
      </w:pPr>
    </w:p>
    <w:p w:rsidR="00A964B6" w:rsidRDefault="00A964B6">
      <w:pPr>
        <w:pStyle w:val="a5"/>
        <w:spacing w:line="360" w:lineRule="auto"/>
      </w:pPr>
      <w:r>
        <w:t xml:space="preserve">              Правонарушитель освобождается от гражданско-правовой ответственности при отсутствии одного и нескольких условий привлечения к ней. Основания освобождения от гражданско-правовой ответственности могут быть предусмотрены законом или договором для конкретного обязательства. Однако заключенное заранее соглашение об устранении ответственности за умышленное нарушение обязательства ничтожно (п. 4 ст. 401 Гражданского кодекса Российской Федерации).</w:t>
      </w:r>
    </w:p>
    <w:p w:rsidR="00A964B6" w:rsidRDefault="00A964B6">
      <w:pPr>
        <w:spacing w:line="360" w:lineRule="auto"/>
        <w:jc w:val="both"/>
        <w:rPr>
          <w:sz w:val="28"/>
        </w:rPr>
      </w:pPr>
      <w:r>
        <w:rPr>
          <w:b/>
          <w:sz w:val="28"/>
        </w:rPr>
        <w:t xml:space="preserve">              </w:t>
      </w:r>
      <w:r>
        <w:rPr>
          <w:sz w:val="28"/>
        </w:rPr>
        <w:t>Некоторые действия влекут вредоносный результат и внешне кажутся обладающими признаками противоправности, но в действительности не являются противоправными. В частности, это действия, совершенные в состоянии необходимой обороны и крайней необходимости.</w:t>
      </w:r>
    </w:p>
    <w:p w:rsidR="00A964B6" w:rsidRDefault="00A964B6">
      <w:pPr>
        <w:spacing w:line="360" w:lineRule="auto"/>
        <w:jc w:val="both"/>
        <w:rPr>
          <w:sz w:val="28"/>
        </w:rPr>
      </w:pPr>
      <w:r>
        <w:rPr>
          <w:sz w:val="28"/>
        </w:rPr>
        <w:t xml:space="preserve">              Под </w:t>
      </w:r>
      <w:r>
        <w:rPr>
          <w:b/>
          <w:i/>
          <w:sz w:val="28"/>
        </w:rPr>
        <w:t>Необходимой Обороной</w:t>
      </w:r>
      <w:r>
        <w:rPr>
          <w:sz w:val="28"/>
        </w:rPr>
        <w:t xml:space="preserve"> </w:t>
      </w:r>
      <w:r>
        <w:rPr>
          <w:sz w:val="28"/>
          <w:u w:val="single"/>
        </w:rPr>
        <w:t>понимается состояние в котором причиняется вред нападающему в целях защиты от общественно-опасного посягательства интересов государства, организаций, других граждан и самого обороняющегося.</w:t>
      </w:r>
      <w:r>
        <w:rPr>
          <w:sz w:val="28"/>
        </w:rPr>
        <w:t xml:space="preserve"> Вред, причиненный нападающему в состоянии Необходимой Обороны считается правомерным и, по этому не подлежит возмещению. При превышении пределов необходимой обороны наступает ответственность на общих основаниях ( ст. 1066 Гражданского кодекса Российской Федерации ); такие действия причинителя вреда расцениваются как противоправные. </w:t>
      </w:r>
    </w:p>
    <w:p w:rsidR="00A964B6" w:rsidRDefault="00A964B6">
      <w:pPr>
        <w:pStyle w:val="a5"/>
        <w:spacing w:line="360" w:lineRule="auto"/>
      </w:pPr>
      <w:r>
        <w:t xml:space="preserve">         </w:t>
      </w:r>
      <w:r>
        <w:rPr>
          <w:b/>
          <w:i/>
        </w:rPr>
        <w:t>Крайней Необходимостью</w:t>
      </w:r>
      <w:r>
        <w:t xml:space="preserve"> </w:t>
      </w:r>
      <w:r>
        <w:rPr>
          <w:u w:val="single"/>
        </w:rPr>
        <w:t>признается состояние, в котором причиняется вред в целях устранения опасности, угрожающий самому причинителю или другим лицам, если эта опасность при данных обстоятельствах не могла быть устранена иными средствами.</w:t>
      </w:r>
      <w:r>
        <w:t xml:space="preserve"> Действия причинителя в состоянии Крайней Необходимости не являются противоправными, но в гражданском законодательстве предусмотрен порядок распределения возникших убытков ( 1067 ГК).</w:t>
      </w:r>
    </w:p>
    <w:p w:rsidR="00A964B6" w:rsidRDefault="00A964B6">
      <w:pPr>
        <w:pStyle w:val="a5"/>
        <w:spacing w:line="360" w:lineRule="auto"/>
      </w:pPr>
      <w:r>
        <w:t xml:space="preserve">              Наиболее типичными основаниями для освобождения от гражданско – правовой ответственности являются случай, непреодолимая сила, и вина потерпевшего (кредитора).</w:t>
      </w:r>
    </w:p>
    <w:p w:rsidR="00A964B6" w:rsidRDefault="00A964B6">
      <w:pPr>
        <w:spacing w:line="360" w:lineRule="auto"/>
        <w:jc w:val="both"/>
        <w:rPr>
          <w:sz w:val="28"/>
          <w:u w:val="single"/>
        </w:rPr>
      </w:pPr>
      <w:r>
        <w:rPr>
          <w:sz w:val="28"/>
        </w:rPr>
        <w:t xml:space="preserve">              </w:t>
      </w:r>
      <w:r>
        <w:rPr>
          <w:b/>
          <w:i/>
          <w:sz w:val="28"/>
        </w:rPr>
        <w:t>Случай</w:t>
      </w:r>
      <w:r>
        <w:rPr>
          <w:sz w:val="28"/>
        </w:rPr>
        <w:t xml:space="preserve"> – </w:t>
      </w:r>
      <w:r>
        <w:rPr>
          <w:sz w:val="28"/>
          <w:u w:val="single"/>
        </w:rPr>
        <w:t xml:space="preserve">это обстоятельство, свидетельствующее об отсутствии вины кого- либо из участников обязательства, а не вообще в отсутствии чьей – либо вины. </w:t>
      </w:r>
    </w:p>
    <w:p w:rsidR="00A964B6" w:rsidRDefault="00A964B6">
      <w:pPr>
        <w:pStyle w:val="a5"/>
        <w:spacing w:line="360" w:lineRule="auto"/>
      </w:pPr>
      <w:r>
        <w:t xml:space="preserve">              Так, кража вещи третьим лицом, отданной подрядчику для ремонта, является умышленным преступлением. При совершении её особо изощренным способом ( например, подкоп в здание ), который должник ( подрядчик ) не предвидел и не мог предвидеть, наличие кражи может рассматриваться как случай и освобождает должника от ответственности.</w:t>
      </w:r>
    </w:p>
    <w:p w:rsidR="00A964B6" w:rsidRDefault="00A964B6">
      <w:pPr>
        <w:spacing w:line="360" w:lineRule="auto"/>
        <w:jc w:val="both"/>
        <w:rPr>
          <w:sz w:val="28"/>
        </w:rPr>
      </w:pPr>
      <w:r>
        <w:rPr>
          <w:sz w:val="28"/>
        </w:rPr>
        <w:t xml:space="preserve">              Случай  всегда не предвидим. Он характеризуется субъективной предотвратимостью: если бы лицо знало о возможности наступлении результата, то вред мог бы быть предотвращен. Например, был аномальное расположение сосудов, по этому введение ей лекарства в кровеносный сосуд привело к смерти.  </w:t>
      </w:r>
      <w:r>
        <w:rPr>
          <w:i/>
          <w:sz w:val="28"/>
        </w:rPr>
        <w:t xml:space="preserve"> </w:t>
      </w:r>
      <w:r>
        <w:rPr>
          <w:sz w:val="28"/>
        </w:rPr>
        <w:t>Суд оценил действия врача как не виновные, случайные  и в иске возмещения вреда к лечебному учреждению в связи со смертью кормильца отказали.</w:t>
      </w:r>
    </w:p>
    <w:p w:rsidR="00A964B6" w:rsidRDefault="00A964B6">
      <w:pPr>
        <w:spacing w:line="360" w:lineRule="auto"/>
        <w:jc w:val="both"/>
        <w:rPr>
          <w:sz w:val="28"/>
        </w:rPr>
      </w:pPr>
      <w:r>
        <w:rPr>
          <w:sz w:val="28"/>
        </w:rPr>
        <w:t xml:space="preserve">              Под </w:t>
      </w:r>
      <w:r>
        <w:rPr>
          <w:b/>
          <w:i/>
          <w:sz w:val="28"/>
        </w:rPr>
        <w:t>непреодолимой силой понимается</w:t>
      </w:r>
      <w:r>
        <w:rPr>
          <w:sz w:val="28"/>
          <w:u w:val="single"/>
        </w:rPr>
        <w:t xml:space="preserve"> обстоятельства, отличительные признаки которого чрезвычайность и непредотвратимость при данных условиях ( п. 1 ст. 202, п. 3 ст. 401 Гражданского кодекса Российской Федерации ).</w:t>
      </w:r>
      <w:r>
        <w:rPr>
          <w:sz w:val="28"/>
        </w:rPr>
        <w:t xml:space="preserve"> Обстоятельства чрезвычайны по источнику возникновения, масштабу, интенсивности, неординарности. Возникновение непреодолимой силы не связанны с деятельностью ответственного лица.</w:t>
      </w:r>
    </w:p>
    <w:p w:rsidR="00A964B6" w:rsidRDefault="00A964B6">
      <w:pPr>
        <w:spacing w:line="360" w:lineRule="auto"/>
        <w:jc w:val="both"/>
        <w:rPr>
          <w:sz w:val="28"/>
        </w:rPr>
      </w:pPr>
      <w:r>
        <w:rPr>
          <w:sz w:val="28"/>
        </w:rPr>
        <w:t xml:space="preserve">              Непреодолимая сила не зависит от воли участников правоотношения и как правило исключает возможность её предвидения. Иногда имеет место ситуация, когда явления непреодолимой силы в какой-то мере предвидима. Так, в открытом океане судно может не быть в состоянии избежать смертоносного действия цунами (урагана, шторма), даже будучи предупрежденным об их надвижении.</w:t>
      </w:r>
    </w:p>
    <w:p w:rsidR="00A964B6" w:rsidRDefault="00A964B6">
      <w:pPr>
        <w:spacing w:line="360" w:lineRule="auto"/>
        <w:jc w:val="both"/>
        <w:rPr>
          <w:sz w:val="28"/>
        </w:rPr>
      </w:pPr>
      <w:r>
        <w:rPr>
          <w:sz w:val="28"/>
        </w:rPr>
        <w:t xml:space="preserve">              Фактор непредотвратимости последствий непреодолимой силы трактуется в юридической литературе по-разному. Одни рассматривают непредотвратимость исходя из имеющихся возможностей у конкретного лица, более правильная позиция учитывает возможности любого лица с учетом уровня науки и техники всего общества</w:t>
      </w:r>
      <w:r>
        <w:rPr>
          <w:rStyle w:val="aa"/>
          <w:sz w:val="28"/>
        </w:rPr>
        <w:endnoteReference w:id="22"/>
      </w:r>
      <w:r>
        <w:rPr>
          <w:sz w:val="28"/>
        </w:rPr>
        <w:t>. Следовательно, непредотвратимость обстоятельства состоит в том, что в данных условиях отсутствуют технические и иные средства, с помощью которых можно предотвратить само обстоятельство и связанные с ним последствия. Лесхоз обратился с иском к геологосъемочной экспедиции о взыскании ущерба, причиненного лесному хозяйству в результате пожара, возникшего при проведении экспедицией взрывных работ. По мнению ответчиков пожар следует рассматривать как непреодолимую силу, так как он быстро распространился и не мог быть своевременно ликвидирован. Арбитражный суд не согласился с таким доводом, указав, что о большой силе ветра и сухой жаркой погоде в момент проведения работ работники экспедиции были осведомлены и должны были принят особые меры предосторожности, по этому при тех условиях пожар был предотвратим (не является не преодолимой силой).</w:t>
      </w:r>
    </w:p>
    <w:p w:rsidR="00A964B6" w:rsidRDefault="00A964B6">
      <w:pPr>
        <w:spacing w:line="360" w:lineRule="auto"/>
        <w:jc w:val="both"/>
        <w:rPr>
          <w:sz w:val="28"/>
        </w:rPr>
      </w:pPr>
      <w:r>
        <w:rPr>
          <w:sz w:val="28"/>
        </w:rPr>
        <w:t xml:space="preserve">              Относительность понятия « непреодолимая сила » объективно, она зависит от условий, места и времени, а не от субъективных предпосылок. Например, неблагоприятные погодные условия, практика относит к простому случаю. Но если имели место град, снег, в нехарактерное время года, июнь-август и настолько не обычный по своему проявлению, что сказались на деятельности субъекта, то налицо непреодолимая сила. </w:t>
      </w:r>
    </w:p>
    <w:p w:rsidR="00A964B6" w:rsidRDefault="00A964B6">
      <w:pPr>
        <w:spacing w:line="360" w:lineRule="auto"/>
        <w:jc w:val="both"/>
        <w:rPr>
          <w:sz w:val="28"/>
        </w:rPr>
      </w:pPr>
      <w:r>
        <w:rPr>
          <w:sz w:val="28"/>
        </w:rPr>
        <w:t xml:space="preserve">              Освобождение от ответственности вследствие непреодолимой силы может иметь место только тогда, когда существует причинная связь между непреодолимой силой и возникшим вредом.</w:t>
      </w:r>
    </w:p>
    <w:p w:rsidR="00A964B6" w:rsidRDefault="00A964B6">
      <w:pPr>
        <w:spacing w:line="360" w:lineRule="auto"/>
        <w:jc w:val="both"/>
        <w:rPr>
          <w:sz w:val="28"/>
        </w:rPr>
      </w:pPr>
      <w:r>
        <w:rPr>
          <w:sz w:val="28"/>
        </w:rPr>
        <w:t xml:space="preserve">              На практике к непреодолимой силе относит разрушительные явления природы (наводнение, землетресение, смерчи, обвалы, цунами, извержение вулканов); некоторые общественные и иные явления (военные действия, перерыв дипломатических отношений, эпидемии). К непреодолимой силе не относится нарушение обязанностей со стороны контрагентов должника, отсутствие на рынке нужных для исполнения обязательств товаров, отсутствие у должника необходимых денежных средств.</w:t>
      </w:r>
    </w:p>
    <w:p w:rsidR="00A964B6" w:rsidRDefault="00A964B6">
      <w:pPr>
        <w:spacing w:line="360" w:lineRule="auto"/>
        <w:jc w:val="both"/>
        <w:rPr>
          <w:sz w:val="28"/>
        </w:rPr>
      </w:pPr>
      <w:r>
        <w:rPr>
          <w:sz w:val="28"/>
        </w:rPr>
        <w:t xml:space="preserve">              </w:t>
      </w:r>
      <w:r>
        <w:rPr>
          <w:i/>
          <w:sz w:val="28"/>
        </w:rPr>
        <w:t>Вина потерпевшего (кредитора).</w:t>
      </w:r>
      <w:r>
        <w:rPr>
          <w:sz w:val="28"/>
        </w:rPr>
        <w:t xml:space="preserve"> Согласно п. 1 ст. 1083 Гражданского кодекса Российской Федерации вред, возникший вследствие умысла потерпевшего, возмещению не подлежит. Иногда и в договорных обязательствах вина кредитора освобождает должника от ответственности. Так, согласно ч. 5 ст. 25 Федерального закона « О почтовой связи »</w:t>
      </w:r>
      <w:r>
        <w:rPr>
          <w:rStyle w:val="aa"/>
          <w:sz w:val="28"/>
        </w:rPr>
        <w:endnoteReference w:id="23"/>
      </w:r>
      <w:r>
        <w:rPr>
          <w:sz w:val="28"/>
        </w:rPr>
        <w:t xml:space="preserve">  организации почтовой связи не несут ответственность за утрату, порчу, недоставку и задержку почтовых отправлений, если таковые произошли вследствие обстоятельств непреодолимой силы или свойства вложения почтового отправления ( огнеопасные, взрывчатые, скоропортящиеся вещий ). Из этого положения следует, что ответственность не наступает не зависимо от того, отправил, клиент умышленно или по неосторожности запрещенное к почтовому отправлению вещи.</w:t>
      </w:r>
    </w:p>
    <w:p w:rsidR="00A964B6" w:rsidRDefault="00A964B6">
      <w:pPr>
        <w:pStyle w:val="a5"/>
        <w:spacing w:line="360" w:lineRule="auto"/>
      </w:pPr>
      <w:r>
        <w:t xml:space="preserve">              Заключая данную главу можно сделать вывод о том, что конечно же неотвратимость наказания основной принцип наступления ответственности. Однако при этом существует ряд положений при которых говорить о наступлении ответственности просто жестоко.   </w:t>
      </w:r>
    </w:p>
    <w:p w:rsidR="00A964B6" w:rsidRDefault="00A964B6">
      <w:pPr>
        <w:pStyle w:val="a5"/>
        <w:spacing w:line="360" w:lineRule="auto"/>
      </w:pPr>
      <w:r>
        <w:t xml:space="preserve">              Об этом можно сделать вывод не только по причинам, о которых знают все и все о них рассуждают таких, например, как необходимая оборона или крайняя необходимость, но и таких, как не достижение возраста, по достижении которого, возможно наступление ответственности. Или, наконец, яркий пример случайности. </w:t>
      </w:r>
    </w:p>
    <w:p w:rsidR="00A964B6" w:rsidRDefault="00A964B6">
      <w:pPr>
        <w:pStyle w:val="a5"/>
        <w:spacing w:line="360" w:lineRule="auto"/>
      </w:pPr>
      <w:r>
        <w:t xml:space="preserve">              Так, например, рассматривая вред, причиненный каким-либо действием лица, как вред, причиненный в состоянии крайней необходимости, нельзя не отметить, что в данном случае, его действия будут целиком оправданны и не повлекут за собой гражданско – правовой ответственности, при условии, что пределы необходимой обороны превышены небыли. Таким образом, даже действия в состоянии необходимой обороны, лицо, при этом должно учитывать, и во время действий осознавать о том, где заканчиваются пределы необходимой обороны. На мой взгляд это не совсем правильно, хотя бы из тех соображений, что если, например лицо  находится в экстремальной ситуации, то оно далеко не всегда задумывается над тем, что оно превышает пределы необходимой обороны. Это практически не реально. Однако же известны и такие ситуации, когда лицо намерено превышает пределы необходимой обороны, даже осознавая это. При этом оно не предпринимает никаких мер, чтобы хотя бы попытаться его предотвратить. Бывает по-разному, здесь не допустим шаблон – это, конечно, ясно, но однако известно всем, что, как правило тот, который хочет искренне помочь, то ( имеется в виду в быту ) и остается крайним.</w:t>
      </w:r>
    </w:p>
    <w:p w:rsidR="00A964B6" w:rsidRDefault="00A964B6">
      <w:pPr>
        <w:pStyle w:val="a5"/>
        <w:spacing w:line="360" w:lineRule="auto"/>
      </w:pPr>
      <w:r>
        <w:t xml:space="preserve">По крайней необходимости хочется отметить, что опять же возвращаясь к экстремальной ситуации, то человек, с целью предотвращения наступающего вреда, который он так же всего лишь допускает в своем сознании, весьма редко задумывается над тем, можно ли препятствовать. Его образованию тем или иным способом и который из них может оказаться более эффективней и менее убыточным, у него, на это, как правило, довольно мало времени. Так, что довольно сложно с моей позиции, говорить о распределении убытков, особенно, если вред предотвращало третье лицо, не имеющее никакого отношения к юридическому и даже физическому лицу. Например, о каком распределении убытков может идти речь в такой ситуации: гражданин Пронов шел по улице, внезапным порывом ветра срывает одну из ветвей дерева, чтобы не допустить падения данной ветви на гражданку Ромову ( с которой они абсолютно не знакомы ), он вылавливает данную ветвь на лету и изменяя траекторию падения, случайно задевает рядом стоящий автомобиль гражданки Ромовой, тем самым причиняя ей материальный ущерб. В данном случае он действовал в состоянии крайней необходимости, но лишь с тем, чтобы спасти жизнь или не допустить причинения ущерба здоровью гражданки Ромовой. В данной ситуации, так же  по моему мнению необходимо учесть, что действие происходило в тупиковом проулке, достаточно узком, и гражданин Пронов двигался с той стороны, с которой в другое место, при любом изменении траектории полета ветви, не возможно её падение в другое место. И как же между ним и гражданкой Ромовой в данном случае, должны распределяться убытки от причинения вреда автомобилю? Так что не всегда и не везде применяем шаблон.       </w:t>
      </w:r>
    </w:p>
    <w:p w:rsidR="00A964B6" w:rsidRDefault="00A964B6">
      <w:pPr>
        <w:pStyle w:val="a5"/>
        <w:spacing w:line="360" w:lineRule="auto"/>
      </w:pPr>
      <w:r>
        <w:t xml:space="preserve">              Плавно с этой части можно затронуть так же мое понимание по поводу случая. На мой взгляд случай можно называть « Его Величество », хотя бы из тех соображений, что его достаточно сложно предугадать, но ещё сложнее предотвратить. Случайности, как уже на сегодняшний момент бытует мнение, довольно часто перерастают в закономерности, но довольно сложно сказать, и назвать какие именно случайности могут перерасти в закономерности и как их предугадать и, что важнее, предотвратить. Отличие случайности от необходимой обороны и крайней необходимости состоит в том, что как правило и в той и другой ситуации гражданин осознает возможное причинение вреда и иногда, правда не всегда, благодаря своей гражданской сознательности, может и, чаще всего предотвращает вред, пускай путем нанесения более меньшего вреда, но все же есть реальный шанс предотвратить наступающий, более опасный или серьезный вред.  Что невозможно сделать при случайном стечении обстоятельств. Особенно таких, как непреодолимая сила, которая всецело зависит от природного спокойствия и других не менее важных факторов.</w:t>
      </w:r>
    </w:p>
    <w:p w:rsidR="00A964B6" w:rsidRDefault="00A964B6">
      <w:pPr>
        <w:spacing w:line="360" w:lineRule="auto"/>
        <w:jc w:val="both"/>
        <w:rPr>
          <w:sz w:val="28"/>
        </w:rPr>
      </w:pPr>
      <w:r>
        <w:rPr>
          <w:sz w:val="28"/>
        </w:rPr>
        <w:t xml:space="preserve">              И последнее, что хотелось бы затронуть, это не наступление возраста по достижении которого возможно наступление гражданско - правовой ответственности. Конечно, же я согласна, что за гражданско – правовые проступки должны отвечать только те, кто сознательно их совершает и сознательно допускает от действий своих вреда. Вряд ли ребенок четырнадцати лет  может осознавать о наступлении вреда от своих действий.</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pStyle w:val="7"/>
      </w:pPr>
      <w:r>
        <w:t>Заключение</w:t>
      </w:r>
    </w:p>
    <w:p w:rsidR="00A964B6" w:rsidRDefault="00A964B6">
      <w:pPr>
        <w:jc w:val="both"/>
        <w:rPr>
          <w:sz w:val="28"/>
        </w:rPr>
      </w:pPr>
    </w:p>
    <w:p w:rsidR="00A964B6" w:rsidRDefault="00A964B6">
      <w:pPr>
        <w:pStyle w:val="2"/>
        <w:rPr>
          <w:b/>
          <w:i/>
          <w:sz w:val="26"/>
        </w:rPr>
      </w:pPr>
      <w:r>
        <w:rPr>
          <w:b/>
          <w:i/>
          <w:sz w:val="26"/>
        </w:rPr>
        <w:t>Юрист, это не тот человек, который знает закон</w:t>
      </w:r>
    </w:p>
    <w:p w:rsidR="00A964B6" w:rsidRDefault="00A964B6">
      <w:pPr>
        <w:jc w:val="center"/>
        <w:rPr>
          <w:b/>
          <w:i/>
          <w:sz w:val="26"/>
        </w:rPr>
      </w:pPr>
      <w:r>
        <w:rPr>
          <w:b/>
          <w:i/>
          <w:sz w:val="26"/>
        </w:rPr>
        <w:t xml:space="preserve">                                         Юрист, это человек, который чувствует закон,</w:t>
      </w:r>
    </w:p>
    <w:p w:rsidR="00A964B6" w:rsidRDefault="00A964B6">
      <w:pPr>
        <w:jc w:val="center"/>
        <w:rPr>
          <w:b/>
          <w:i/>
          <w:sz w:val="26"/>
        </w:rPr>
      </w:pPr>
      <w:r>
        <w:rPr>
          <w:b/>
          <w:i/>
          <w:sz w:val="26"/>
        </w:rPr>
        <w:t xml:space="preserve">                                        Юрист, это человек, который понимает закон,</w:t>
      </w:r>
    </w:p>
    <w:p w:rsidR="00A964B6" w:rsidRDefault="00A964B6">
      <w:pPr>
        <w:jc w:val="center"/>
        <w:rPr>
          <w:b/>
          <w:i/>
          <w:sz w:val="26"/>
        </w:rPr>
      </w:pPr>
      <w:r>
        <w:rPr>
          <w:b/>
          <w:i/>
          <w:sz w:val="26"/>
        </w:rPr>
        <w:t xml:space="preserve">                                     Юрист –человек, жаждущий справедливости.</w:t>
      </w:r>
    </w:p>
    <w:p w:rsidR="00A964B6" w:rsidRDefault="00A964B6">
      <w:pPr>
        <w:jc w:val="center"/>
        <w:rPr>
          <w:b/>
          <w:i/>
          <w:sz w:val="26"/>
        </w:rPr>
      </w:pPr>
    </w:p>
    <w:p w:rsidR="00A964B6" w:rsidRDefault="00A964B6">
      <w:pPr>
        <w:pStyle w:val="a5"/>
        <w:spacing w:line="360" w:lineRule="auto"/>
      </w:pPr>
      <w:r>
        <w:t xml:space="preserve">              Почему бы мне хотелось начать заключение с данного изречения только потому, что это в действительности является моим непримиримым мнением. Начиная с первой строки, хочется отметить, что для того чтобы стать юристом недостаточно того, что бы знать закон, « в чистом виде ». Закон нужно чувствовать, необходимо жить и работать в среде закона, чтобы его чувствовать, иметь каждодневную практику, столкновение различных ситуаций и только потом, различая все это можно действительно закон почувствовать. Понимать закон, не означает того, что сам закон написан на родном языке юриста, но и то, как его необходимо толковать. Спорить на тему законности, приводить закон в исполнение, правильно пользоваться им в различных ситуациях, не допускать шаблонов по использованию закона и законности. Добиваться справедливости, делать все возможное, чтобы она торжествовала, и получать от этого искреннюю радость, а не победа любой ценой должна делать настоящего юриста, каким бы сложным и не тернистым был бы его путь.</w:t>
      </w:r>
    </w:p>
    <w:p w:rsidR="00A964B6" w:rsidRDefault="00A964B6">
      <w:pPr>
        <w:spacing w:line="360" w:lineRule="auto"/>
        <w:jc w:val="both"/>
        <w:rPr>
          <w:sz w:val="28"/>
        </w:rPr>
      </w:pPr>
      <w:r>
        <w:rPr>
          <w:sz w:val="28"/>
        </w:rPr>
        <w:t xml:space="preserve">              Заключая все же настоящую работу необходимо начать с её начала. Что же все - таки необходимо знать о наказании? Обременения в наказании могут быть в виде возложения на правонарушителя дополнительной гражданско – правовой обязанности или даже, решение принадлежащего ему субъективного гражданского права. В гражданско – правовой ответственности нельзя говорить только о том, что существует должник который, за несвоевременную передачу индивидуально – определенной вещи будет нести ответственность в виде возмещения кредитору понесенных им убытков. Это в корни противоречит не только понятие гражданско – правовой ответственности, но и исключает еще ряд случаев, в котором одна сторона гражданско – правовой нарушитель, а с другой потерпевший. Это подтверждается и тем, что существует ответственность и за ненадлежащие исполнение обязательств;  не исполнения условий сделки одной из сторон; совершенное нарушение под влиянием обмана одной из сторон, прибегнувшей к обману и другое множество причин. Все это можно исключить если совершать действия гражданского законодательства, с точки зрения его написания. </w:t>
      </w:r>
    </w:p>
    <w:p w:rsidR="00A964B6" w:rsidRDefault="00A964B6">
      <w:pPr>
        <w:spacing w:line="360" w:lineRule="auto"/>
        <w:jc w:val="both"/>
        <w:rPr>
          <w:sz w:val="28"/>
        </w:rPr>
      </w:pPr>
      <w:r>
        <w:rPr>
          <w:sz w:val="28"/>
        </w:rPr>
        <w:t xml:space="preserve">              К гражданскому правонарушителю применяются различные санкции, влекущие  гражданско – правовую ответственность и оказывают, стимулирующее воздействие на участников гражданского оборота – способствуют предотвращению правонарушений, на что, в общем то и должна быть любая юридическая ответственность.</w:t>
      </w:r>
    </w:p>
    <w:p w:rsidR="00A964B6" w:rsidRDefault="00A964B6">
      <w:pPr>
        <w:spacing w:line="360" w:lineRule="auto"/>
        <w:jc w:val="both"/>
        <w:rPr>
          <w:sz w:val="28"/>
        </w:rPr>
      </w:pPr>
      <w:r>
        <w:rPr>
          <w:sz w:val="28"/>
        </w:rPr>
        <w:t xml:space="preserve">              В дискуссиях о понятии гражданско – правовой ответственности, вопрос об этом является спорным не только в юридической практике но и юридической науке. Для некоторых юристов ответственность является позитивной, под этим понятием как правило, понимается неуклонное, строгое, предельно инициативное осуществление всех обязанностей. Для других юристов, применительно к ответственности это регулируемая обязанность, то есть необходимость дать отчет в своих действиях и руководить ими. Между тем если сравнить позитивную и регулируемую ответственность, то в первом случае она предусмотрена в виде надлежащего исполнения обязательств, во втором случая она предусмотрена не так ясно и выражается во вменяемости или невменяемости лица. Кроме того, закрепленные в нормативных актах меры гражданско – правовой ответственности вовсе не сводятся к отчетам о своих действиях, а воплощают в себе вполне реальные и конкретные отрицательные последствия для правонарушителя в области гражданского права. Все это предусмотрено:</w:t>
      </w:r>
    </w:p>
    <w:p w:rsidR="00A964B6" w:rsidRDefault="00A964B6">
      <w:pPr>
        <w:numPr>
          <w:ilvl w:val="0"/>
          <w:numId w:val="20"/>
        </w:numPr>
        <w:tabs>
          <w:tab w:val="clear" w:pos="360"/>
          <w:tab w:val="num" w:pos="870"/>
        </w:tabs>
        <w:spacing w:line="360" w:lineRule="auto"/>
        <w:ind w:left="870"/>
        <w:jc w:val="both"/>
        <w:rPr>
          <w:sz w:val="28"/>
        </w:rPr>
      </w:pPr>
      <w:r>
        <w:rPr>
          <w:sz w:val="28"/>
        </w:rPr>
        <w:t>возмещение убытков</w:t>
      </w:r>
    </w:p>
    <w:p w:rsidR="00A964B6" w:rsidRDefault="00A964B6">
      <w:pPr>
        <w:numPr>
          <w:ilvl w:val="0"/>
          <w:numId w:val="20"/>
        </w:numPr>
        <w:tabs>
          <w:tab w:val="clear" w:pos="360"/>
          <w:tab w:val="left" w:pos="709"/>
          <w:tab w:val="num" w:pos="870"/>
        </w:tabs>
        <w:spacing w:line="360" w:lineRule="auto"/>
        <w:ind w:left="870"/>
        <w:jc w:val="both"/>
        <w:rPr>
          <w:sz w:val="28"/>
        </w:rPr>
      </w:pPr>
      <w:r>
        <w:rPr>
          <w:sz w:val="28"/>
        </w:rPr>
        <w:t>уплата неустойки</w:t>
      </w:r>
    </w:p>
    <w:p w:rsidR="00A964B6" w:rsidRDefault="00A964B6">
      <w:pPr>
        <w:numPr>
          <w:ilvl w:val="0"/>
          <w:numId w:val="20"/>
        </w:numPr>
        <w:tabs>
          <w:tab w:val="clear" w:pos="360"/>
          <w:tab w:val="num" w:pos="870"/>
        </w:tabs>
        <w:spacing w:line="360" w:lineRule="auto"/>
        <w:ind w:left="870"/>
        <w:jc w:val="both"/>
        <w:rPr>
          <w:sz w:val="28"/>
        </w:rPr>
      </w:pPr>
      <w:r>
        <w:rPr>
          <w:sz w:val="28"/>
        </w:rPr>
        <w:t>потери задатка и пр.</w:t>
      </w:r>
    </w:p>
    <w:p w:rsidR="00A964B6" w:rsidRDefault="00A964B6">
      <w:pPr>
        <w:spacing w:line="360" w:lineRule="auto"/>
        <w:ind w:left="510"/>
        <w:jc w:val="both"/>
        <w:rPr>
          <w:sz w:val="28"/>
        </w:rPr>
      </w:pPr>
      <w:r>
        <w:rPr>
          <w:sz w:val="28"/>
        </w:rPr>
        <w:t>с точки зрения гражданско – правовой ответственности это и является, как правило, основаниями к наступлению ответственности.</w:t>
      </w:r>
    </w:p>
    <w:p w:rsidR="00A964B6" w:rsidRDefault="00A964B6">
      <w:pPr>
        <w:spacing w:line="360" w:lineRule="auto"/>
        <w:jc w:val="both"/>
        <w:rPr>
          <w:sz w:val="28"/>
        </w:rPr>
      </w:pPr>
      <w:r>
        <w:rPr>
          <w:sz w:val="28"/>
        </w:rPr>
        <w:t xml:space="preserve">              Поскольку возмещение убытков можно применять во всех случаях нарушения гражданских прав, за некоторыми исключениями, предусмотренными законом или договором, эту форму гражданско – правовой ответственности называют </w:t>
      </w:r>
      <w:r>
        <w:rPr>
          <w:i/>
          <w:sz w:val="28"/>
        </w:rPr>
        <w:t xml:space="preserve">общей </w:t>
      </w:r>
      <w:r>
        <w:rPr>
          <w:sz w:val="28"/>
        </w:rPr>
        <w:t xml:space="preserve">мерой гражданско – правовой ответственности. Другие же формы гражданско – правовой ответственности называют </w:t>
      </w:r>
      <w:r>
        <w:rPr>
          <w:i/>
          <w:sz w:val="28"/>
        </w:rPr>
        <w:t xml:space="preserve">специальными </w:t>
      </w:r>
      <w:r>
        <w:rPr>
          <w:sz w:val="28"/>
        </w:rPr>
        <w:t>мерами гражданско – правовой ответственности, так они применяются лишь в случаях, специально предусмотренных законом или договором для соответствующего вида гражданского правонарушения. Поскольку эти специальные меры гражданско – правовой ответственности предусмотрены в различных структурных подразделениях гражданского законодательства, знакомство с ними осуществляется при изучении соответствующих частей гражданского законодательства.</w:t>
      </w:r>
    </w:p>
    <w:p w:rsidR="00A964B6" w:rsidRDefault="00A964B6">
      <w:pPr>
        <w:spacing w:line="360" w:lineRule="auto"/>
        <w:jc w:val="both"/>
        <w:rPr>
          <w:sz w:val="28"/>
        </w:rPr>
      </w:pPr>
      <w:r>
        <w:rPr>
          <w:sz w:val="28"/>
        </w:rPr>
        <w:t xml:space="preserve">              </w:t>
      </w:r>
      <w:r>
        <w:rPr>
          <w:i/>
          <w:sz w:val="28"/>
        </w:rPr>
        <w:t>Возмещение убытков – это всегда ответственность одного участника гражданского правоотношения перед другим его участником, в большей степени тем самым отличается от тех форм гражданско – правовой ответственности, которые связанны с решением правонарушителя принадлежащего ему гражданского права.</w:t>
      </w:r>
    </w:p>
    <w:p w:rsidR="00A964B6" w:rsidRDefault="00A964B6">
      <w:pPr>
        <w:spacing w:line="360" w:lineRule="auto"/>
        <w:jc w:val="both"/>
        <w:rPr>
          <w:sz w:val="28"/>
        </w:rPr>
      </w:pPr>
      <w:r>
        <w:rPr>
          <w:sz w:val="28"/>
        </w:rPr>
        <w:t xml:space="preserve">              Убытки возмещаются в форме предусмотренной законом, и, наступает только, если они понесены. Под убытками понимается </w:t>
      </w:r>
      <w:r>
        <w:rPr>
          <w:i/>
          <w:sz w:val="28"/>
        </w:rPr>
        <w:t>те отрицательные последствия которые наступили в имущественной сфере потерпевшего а в результате совершенного против него гражданского правонарушения.</w:t>
      </w:r>
      <w:r>
        <w:rPr>
          <w:sz w:val="28"/>
        </w:rPr>
        <w:t xml:space="preserve"> Ущерб может быть реальный и упущенной выгодой. Гражданское законодательство закрепляет принцип полного возмещения убытков. Это означает, что, по общему правилу, возмещению подлежат обе части убытков – как реальный ущерб так и упущенная выгода. Важно установить правила, по которым исчисляются убытки в условиях инфляции, когда цены постоянно меняются.</w:t>
      </w:r>
    </w:p>
    <w:p w:rsidR="00A964B6" w:rsidRDefault="00A964B6">
      <w:pPr>
        <w:spacing w:line="360" w:lineRule="auto"/>
        <w:jc w:val="both"/>
        <w:rPr>
          <w:sz w:val="28"/>
        </w:rPr>
      </w:pPr>
      <w:r>
        <w:rPr>
          <w:sz w:val="28"/>
        </w:rPr>
        <w:t xml:space="preserve">              Деление гражданско – правовой ответственности на отдельные виды, как видно из настоящей работы, может осуществляться по различным критериям, избираемым в зависимости от преследуемых целей. Ответственность делится на:</w:t>
      </w:r>
    </w:p>
    <w:p w:rsidR="00A964B6" w:rsidRDefault="00A964B6">
      <w:pPr>
        <w:numPr>
          <w:ilvl w:val="0"/>
          <w:numId w:val="21"/>
        </w:numPr>
        <w:tabs>
          <w:tab w:val="clear" w:pos="360"/>
          <w:tab w:val="left" w:pos="851"/>
        </w:tabs>
        <w:spacing w:line="360" w:lineRule="auto"/>
        <w:ind w:left="851" w:hanging="284"/>
        <w:jc w:val="both"/>
        <w:rPr>
          <w:sz w:val="28"/>
        </w:rPr>
      </w:pPr>
      <w:r>
        <w:rPr>
          <w:sz w:val="28"/>
        </w:rPr>
        <w:t>договорная и внедоговорная ответственность. Юридическое значение данных видов ответственности состоит в том, что размер внедоговорной ответственности устанавливается только законом, однако формы договорной ответственности могут определяться также и условиями заключенного договора.</w:t>
      </w:r>
    </w:p>
    <w:p w:rsidR="00A964B6" w:rsidRDefault="00A964B6">
      <w:pPr>
        <w:numPr>
          <w:ilvl w:val="0"/>
          <w:numId w:val="21"/>
        </w:numPr>
        <w:tabs>
          <w:tab w:val="clear" w:pos="360"/>
          <w:tab w:val="left" w:pos="851"/>
        </w:tabs>
        <w:spacing w:line="360" w:lineRule="auto"/>
        <w:ind w:left="851" w:hanging="284"/>
        <w:jc w:val="both"/>
        <w:rPr>
          <w:sz w:val="28"/>
        </w:rPr>
      </w:pPr>
      <w:r>
        <w:rPr>
          <w:sz w:val="28"/>
        </w:rPr>
        <w:t xml:space="preserve">Долевая ответственность имеет место тогда, когда каждый из должников несет ответственность перед кредитором только в той доле, которая падает на него в соответствии с законодательством или по договору.   </w:t>
      </w:r>
    </w:p>
    <w:p w:rsidR="00A964B6" w:rsidRDefault="00A964B6">
      <w:pPr>
        <w:numPr>
          <w:ilvl w:val="0"/>
          <w:numId w:val="21"/>
        </w:numPr>
        <w:tabs>
          <w:tab w:val="clear" w:pos="360"/>
          <w:tab w:val="left" w:pos="851"/>
        </w:tabs>
        <w:spacing w:line="360" w:lineRule="auto"/>
        <w:ind w:left="851" w:hanging="284"/>
        <w:jc w:val="both"/>
        <w:rPr>
          <w:sz w:val="28"/>
        </w:rPr>
      </w:pPr>
      <w:r>
        <w:rPr>
          <w:sz w:val="28"/>
        </w:rPr>
        <w:t xml:space="preserve">Солидарная ответственность применяется,  если она предусмотрена или установлена законом. </w:t>
      </w:r>
    </w:p>
    <w:p w:rsidR="00A964B6" w:rsidRDefault="00A964B6">
      <w:pPr>
        <w:numPr>
          <w:ilvl w:val="0"/>
          <w:numId w:val="21"/>
        </w:numPr>
        <w:tabs>
          <w:tab w:val="clear" w:pos="360"/>
          <w:tab w:val="left" w:pos="851"/>
        </w:tabs>
        <w:spacing w:line="360" w:lineRule="auto"/>
        <w:ind w:left="851" w:hanging="284"/>
        <w:jc w:val="both"/>
        <w:rPr>
          <w:sz w:val="28"/>
        </w:rPr>
      </w:pPr>
      <w:r>
        <w:rPr>
          <w:sz w:val="28"/>
        </w:rPr>
        <w:t>Субсидиарная ответственность имеет место тогда, когда в обязательстве участвует два должника, один из которых является основным – а другой дополнительным.</w:t>
      </w:r>
    </w:p>
    <w:p w:rsidR="00A964B6" w:rsidRDefault="00A964B6">
      <w:pPr>
        <w:numPr>
          <w:ilvl w:val="0"/>
          <w:numId w:val="21"/>
        </w:numPr>
        <w:tabs>
          <w:tab w:val="clear" w:pos="360"/>
          <w:tab w:val="left" w:pos="851"/>
        </w:tabs>
        <w:spacing w:line="360" w:lineRule="auto"/>
        <w:ind w:left="851" w:hanging="284"/>
        <w:jc w:val="both"/>
        <w:rPr>
          <w:sz w:val="28"/>
        </w:rPr>
      </w:pPr>
      <w:r>
        <w:rPr>
          <w:sz w:val="28"/>
        </w:rPr>
        <w:t>Ответственность должника за действие третьих лиц имеет место в тех случаях, когда исполнение обязательства возложено должником на третье лицо.</w:t>
      </w:r>
    </w:p>
    <w:p w:rsidR="00A964B6" w:rsidRDefault="00A964B6">
      <w:pPr>
        <w:numPr>
          <w:ilvl w:val="0"/>
          <w:numId w:val="21"/>
        </w:numPr>
        <w:tabs>
          <w:tab w:val="clear" w:pos="360"/>
          <w:tab w:val="left" w:pos="851"/>
        </w:tabs>
        <w:spacing w:line="360" w:lineRule="auto"/>
        <w:ind w:left="851" w:hanging="284"/>
        <w:jc w:val="both"/>
        <w:rPr>
          <w:sz w:val="28"/>
        </w:rPr>
      </w:pPr>
      <w:r>
        <w:rPr>
          <w:sz w:val="28"/>
        </w:rPr>
        <w:t>Ответственность за неисполнение денежных обязательств наступает в виде уплаты процентов на сумму средств, которыми должник не правомерно пользовался.</w:t>
      </w:r>
    </w:p>
    <w:p w:rsidR="00A964B6" w:rsidRDefault="00A964B6">
      <w:pPr>
        <w:numPr>
          <w:ilvl w:val="0"/>
          <w:numId w:val="21"/>
        </w:numPr>
        <w:tabs>
          <w:tab w:val="clear" w:pos="360"/>
          <w:tab w:val="left" w:pos="851"/>
        </w:tabs>
        <w:spacing w:line="360" w:lineRule="auto"/>
        <w:ind w:left="851" w:hanging="284"/>
        <w:jc w:val="both"/>
        <w:rPr>
          <w:sz w:val="28"/>
        </w:rPr>
      </w:pPr>
      <w:r>
        <w:rPr>
          <w:sz w:val="28"/>
        </w:rPr>
        <w:t xml:space="preserve">Ответственность должника за своих работников предусмотрена между гражданами, состоящих в трудовых отношениях. </w:t>
      </w:r>
    </w:p>
    <w:p w:rsidR="00A964B6" w:rsidRDefault="00A964B6">
      <w:pPr>
        <w:numPr>
          <w:ilvl w:val="0"/>
          <w:numId w:val="21"/>
        </w:numPr>
        <w:tabs>
          <w:tab w:val="clear" w:pos="360"/>
          <w:tab w:val="left" w:pos="851"/>
        </w:tabs>
        <w:spacing w:line="360" w:lineRule="auto"/>
        <w:ind w:left="851" w:hanging="284"/>
        <w:jc w:val="both"/>
        <w:rPr>
          <w:sz w:val="28"/>
        </w:rPr>
      </w:pPr>
      <w:r>
        <w:rPr>
          <w:sz w:val="28"/>
        </w:rPr>
        <w:t>Ответственность должника за просрочку в исполнении обязательства. Ответственность наступает не только за убытки, но и за просрочку.</w:t>
      </w:r>
    </w:p>
    <w:p w:rsidR="00A964B6" w:rsidRDefault="00A964B6">
      <w:pPr>
        <w:pStyle w:val="a5"/>
        <w:tabs>
          <w:tab w:val="left" w:pos="0"/>
        </w:tabs>
        <w:spacing w:line="360" w:lineRule="auto"/>
      </w:pPr>
      <w:r>
        <w:t xml:space="preserve">              Основанием гражданско – правовой ответственности служит совокупность условий, необходимых для привлечения к гражданско – правовой ответственности. Необходимым условием для наступления гражданско – правовой ответственности должен образовываться состав гражданского правонарушения. Состав гражданского правонарушения мало чем отличается от иных правонарушений и в сущности своей образует:</w:t>
      </w:r>
    </w:p>
    <w:p w:rsidR="00A964B6" w:rsidRDefault="00A964B6">
      <w:pPr>
        <w:pStyle w:val="a5"/>
        <w:numPr>
          <w:ilvl w:val="0"/>
          <w:numId w:val="22"/>
        </w:numPr>
        <w:tabs>
          <w:tab w:val="clear" w:pos="360"/>
          <w:tab w:val="left" w:pos="0"/>
          <w:tab w:val="num" w:pos="795"/>
        </w:tabs>
        <w:spacing w:line="360" w:lineRule="auto"/>
        <w:ind w:left="795"/>
      </w:pPr>
      <w:r>
        <w:t>Объект гражданского правонарушения, то есть то на что непосредственно посягает гражданское правонарушение. Его следует отличать от предмета посягательства. Объект – это понятие абстрактное. Предмет – существенный и материально воплощенный.</w:t>
      </w:r>
    </w:p>
    <w:p w:rsidR="00A964B6" w:rsidRDefault="00A964B6">
      <w:pPr>
        <w:pStyle w:val="a5"/>
        <w:numPr>
          <w:ilvl w:val="0"/>
          <w:numId w:val="22"/>
        </w:numPr>
        <w:tabs>
          <w:tab w:val="clear" w:pos="360"/>
          <w:tab w:val="left" w:pos="0"/>
          <w:tab w:val="num" w:pos="795"/>
        </w:tabs>
        <w:spacing w:line="360" w:lineRule="auto"/>
        <w:ind w:left="795"/>
      </w:pPr>
      <w:r>
        <w:t>Объективная сторона гражданского правонарушения. Выражается в  общественно опасном действие или бездействие, последствиях и причинной связью между ними. При чем наличие установленной причинной связи обязательно.</w:t>
      </w:r>
    </w:p>
    <w:p w:rsidR="00A964B6" w:rsidRDefault="00A964B6">
      <w:pPr>
        <w:pStyle w:val="a5"/>
        <w:numPr>
          <w:ilvl w:val="0"/>
          <w:numId w:val="22"/>
        </w:numPr>
        <w:tabs>
          <w:tab w:val="clear" w:pos="360"/>
          <w:tab w:val="left" w:pos="0"/>
          <w:tab w:val="num" w:pos="795"/>
        </w:tabs>
        <w:spacing w:line="360" w:lineRule="auto"/>
        <w:ind w:left="795"/>
      </w:pPr>
      <w:r>
        <w:t>Субъективная сторона гражданского правонарушения. Выражается в вине лица мотивов совершенного правонарушения и цель которую преследовал правонарушитель.</w:t>
      </w:r>
    </w:p>
    <w:p w:rsidR="00A964B6" w:rsidRDefault="00A964B6">
      <w:pPr>
        <w:pStyle w:val="a5"/>
        <w:numPr>
          <w:ilvl w:val="0"/>
          <w:numId w:val="22"/>
        </w:numPr>
        <w:tabs>
          <w:tab w:val="clear" w:pos="360"/>
          <w:tab w:val="left" w:pos="0"/>
          <w:tab w:val="num" w:pos="795"/>
        </w:tabs>
        <w:spacing w:line="360" w:lineRule="auto"/>
        <w:ind w:left="795"/>
      </w:pPr>
      <w:r>
        <w:t xml:space="preserve">Субъект гражданского правонарушения. Для признания лица физического субъектом правонарушения необходимо во – первых, чтобы он достиг определенного возраста, по достижении которого возможно наступление ответственности. Во – вторых лицо должно быть дееспособным. В – третьих лицо должно быть деликтоспособным.  </w:t>
      </w:r>
    </w:p>
    <w:p w:rsidR="00A964B6" w:rsidRDefault="00A964B6">
      <w:pPr>
        <w:spacing w:line="360" w:lineRule="auto"/>
        <w:jc w:val="both"/>
        <w:rPr>
          <w:sz w:val="28"/>
        </w:rPr>
      </w:pPr>
      <w:r>
        <w:rPr>
          <w:sz w:val="28"/>
        </w:rPr>
        <w:t xml:space="preserve">              Отсутствие хотя бы одного из этих признаков, автоматически влекут за собой отсутствие гражданского правонарушения, а значит и исключает ответственность.</w:t>
      </w:r>
    </w:p>
    <w:p w:rsidR="00A964B6" w:rsidRDefault="00A964B6">
      <w:pPr>
        <w:spacing w:line="360" w:lineRule="auto"/>
        <w:jc w:val="both"/>
        <w:rPr>
          <w:sz w:val="28"/>
        </w:rPr>
      </w:pPr>
      <w:r>
        <w:rPr>
          <w:sz w:val="28"/>
        </w:rPr>
        <w:t xml:space="preserve">              Противоправным признается такое поведение, которое нарушает нормы права не зависимо от того, знал или не знал правонарушитель о неправомерности своего поведения.</w:t>
      </w:r>
    </w:p>
    <w:p w:rsidR="00A964B6" w:rsidRDefault="00A964B6">
      <w:pPr>
        <w:spacing w:line="360" w:lineRule="auto"/>
        <w:jc w:val="both"/>
        <w:rPr>
          <w:sz w:val="28"/>
        </w:rPr>
      </w:pPr>
      <w:r>
        <w:rPr>
          <w:sz w:val="28"/>
        </w:rPr>
        <w:t xml:space="preserve">              Действия правонарушителя приобретают противоправный характер, если оно либо прямо запрещено законом или иным правовым актом, либо противоречит закону или иному правовому акту, договору односторонней сделки или иному основанию обстоятельства.</w:t>
      </w:r>
    </w:p>
    <w:p w:rsidR="00A964B6" w:rsidRDefault="00A964B6">
      <w:pPr>
        <w:spacing w:line="360" w:lineRule="auto"/>
        <w:jc w:val="both"/>
        <w:rPr>
          <w:sz w:val="28"/>
        </w:rPr>
      </w:pPr>
      <w:r>
        <w:rPr>
          <w:sz w:val="28"/>
        </w:rPr>
        <w:t xml:space="preserve">              Из смысла некоторых статей видно, что хотя в них не содержится прямого запрета однако подразумевается, что действие лица является противоправным.</w:t>
      </w:r>
    </w:p>
    <w:p w:rsidR="00A964B6" w:rsidRDefault="00A964B6">
      <w:pPr>
        <w:spacing w:line="360" w:lineRule="auto"/>
        <w:jc w:val="both"/>
        <w:rPr>
          <w:sz w:val="28"/>
        </w:rPr>
      </w:pPr>
      <w:r>
        <w:rPr>
          <w:sz w:val="28"/>
        </w:rPr>
        <w:t>Что касается оснований освобождения от гражданско -  правовой ответственности то, в заключении можно указать, что принцип неотвратимости наступления наказания за совершенное деяние действует точно и неукоснительно. Ведь что мы называем правонарушением – совокупность признаков образующих его состав. И только наличие состава гражданского правонарушения может повлечь за собой гражданско – правовую ответственность.</w:t>
      </w:r>
    </w:p>
    <w:p w:rsidR="00A964B6" w:rsidRDefault="00A964B6">
      <w:pPr>
        <w:spacing w:line="360" w:lineRule="auto"/>
        <w:jc w:val="both"/>
        <w:rPr>
          <w:sz w:val="28"/>
        </w:rPr>
      </w:pPr>
      <w:r>
        <w:rPr>
          <w:sz w:val="28"/>
        </w:rPr>
        <w:t xml:space="preserve">              Русский язык богат различными исключениями из общих правил. Русское законодательство так же от этого не отказывается. Так при рассмотрении гражданских правонарушений материал исследуется всесторонне и полностью. Устанавливается картина происшедшего. Если будет установлено, что действия лица (подразумеваются активные действия), были совершенны в состоянии необходимой обороны или крайней необходимости, то ответственность в первом случае не наступает совсем, а во втором случае лишь частично, путем распределения возмещения убытков.                </w:t>
      </w:r>
    </w:p>
    <w:p w:rsidR="00A964B6" w:rsidRDefault="00A964B6">
      <w:pPr>
        <w:spacing w:line="360" w:lineRule="auto"/>
        <w:jc w:val="both"/>
        <w:rPr>
          <w:sz w:val="28"/>
        </w:rPr>
      </w:pPr>
      <w:r>
        <w:rPr>
          <w:sz w:val="28"/>
        </w:rPr>
        <w:t xml:space="preserve">              Случайность, как непреодолимая сила может так же освободить юридическое или физическое лицо от наступления гражданско – правовой ответственности, так как непреодолимая сила не зависит не от прихоти не от желаний человека.</w:t>
      </w:r>
    </w:p>
    <w:p w:rsidR="00A964B6" w:rsidRDefault="00A964B6">
      <w:pPr>
        <w:spacing w:line="360" w:lineRule="auto"/>
        <w:jc w:val="both"/>
        <w:rPr>
          <w:sz w:val="28"/>
        </w:rPr>
      </w:pPr>
      <w:r>
        <w:rPr>
          <w:sz w:val="28"/>
        </w:rPr>
        <w:t xml:space="preserve">              Не эмансипированный подросток, не достигший на момент совершения правонарушения возраста по достижении которого возможно наступление гражданско правовой ответственности так же не может быть привлечен к ней.   </w:t>
      </w:r>
    </w:p>
    <w:p w:rsidR="00A964B6" w:rsidRDefault="00A964B6">
      <w:pPr>
        <w:jc w:val="both"/>
        <w:rPr>
          <w:sz w:val="28"/>
        </w:rPr>
      </w:pPr>
      <w:r>
        <w:rPr>
          <w:sz w:val="28"/>
        </w:rPr>
        <w:t xml:space="preserve">  </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r>
        <w:rPr>
          <w:sz w:val="28"/>
        </w:rPr>
        <w:t>29 октября 2003 года.                                 _______________Бобкова Л.В.</w:t>
      </w:r>
    </w:p>
    <w:p w:rsidR="00A964B6" w:rsidRDefault="00A964B6">
      <w:pPr>
        <w:jc w:val="both"/>
        <w:rPr>
          <w:sz w:val="1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12"/>
        </w:rPr>
        <w:t>подпись</w:t>
      </w: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sz w:val="28"/>
        </w:rPr>
      </w:pPr>
    </w:p>
    <w:p w:rsidR="00A964B6" w:rsidRDefault="00A964B6">
      <w:pPr>
        <w:jc w:val="both"/>
        <w:rPr>
          <w:b/>
          <w:sz w:val="32"/>
        </w:rPr>
      </w:pPr>
      <w:r>
        <w:rPr>
          <w:sz w:val="28"/>
        </w:rPr>
        <w:t xml:space="preserve">                    </w:t>
      </w:r>
      <w:r>
        <w:rPr>
          <w:b/>
          <w:sz w:val="32"/>
        </w:rPr>
        <w:t>Список сносок, использованных в работе</w:t>
      </w:r>
    </w:p>
    <w:p w:rsidR="00A964B6" w:rsidRDefault="00A964B6">
      <w:pPr>
        <w:jc w:val="both"/>
        <w:rPr>
          <w:b/>
          <w:sz w:val="32"/>
        </w:rPr>
      </w:pPr>
      <w:bookmarkStart w:id="0" w:name="_GoBack"/>
      <w:bookmarkEnd w:id="0"/>
    </w:p>
    <w:sectPr w:rsidR="00A964B6">
      <w:headerReference w:type="even" r:id="rId7"/>
      <w:headerReference w:type="default" r:id="rId8"/>
      <w:pgSz w:w="11906" w:h="16838" w:code="9"/>
      <w:pgMar w:top="1134" w:right="964" w:bottom="1134" w:left="1701"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FD" w:rsidRDefault="003F12FD">
      <w:r>
        <w:separator/>
      </w:r>
    </w:p>
  </w:endnote>
  <w:endnote w:type="continuationSeparator" w:id="0">
    <w:p w:rsidR="003F12FD" w:rsidRDefault="003F12FD">
      <w:r>
        <w:continuationSeparator/>
      </w:r>
    </w:p>
  </w:endnote>
  <w:endnote w:id="1">
    <w:p w:rsidR="00A964B6" w:rsidRDefault="00A964B6">
      <w:pPr>
        <w:pStyle w:val="a9"/>
        <w:spacing w:line="360" w:lineRule="auto"/>
        <w:rPr>
          <w:sz w:val="28"/>
        </w:rPr>
      </w:pPr>
      <w:r>
        <w:rPr>
          <w:rStyle w:val="aa"/>
          <w:sz w:val="28"/>
        </w:rPr>
        <w:endnoteRef/>
      </w:r>
      <w:r>
        <w:rPr>
          <w:sz w:val="28"/>
        </w:rPr>
        <w:t xml:space="preserve"> Собрание законодательства Российской Федерации  1995 года № 47. Ст. 4473</w:t>
      </w:r>
    </w:p>
  </w:endnote>
  <w:endnote w:id="2">
    <w:p w:rsidR="00A964B6" w:rsidRDefault="00A964B6">
      <w:pPr>
        <w:pStyle w:val="a9"/>
        <w:spacing w:line="360" w:lineRule="auto"/>
        <w:rPr>
          <w:sz w:val="28"/>
        </w:rPr>
      </w:pPr>
      <w:r>
        <w:rPr>
          <w:rStyle w:val="aa"/>
          <w:sz w:val="28"/>
        </w:rPr>
        <w:endnoteRef/>
      </w:r>
      <w:r>
        <w:rPr>
          <w:sz w:val="28"/>
        </w:rPr>
        <w:t xml:space="preserve"> Собрание законодательства Российской Федерации 1994 № 7. Ст. 694.</w:t>
      </w:r>
    </w:p>
  </w:endnote>
  <w:endnote w:id="3">
    <w:p w:rsidR="00A964B6" w:rsidRDefault="00A964B6">
      <w:pPr>
        <w:pStyle w:val="a9"/>
        <w:spacing w:line="360" w:lineRule="auto"/>
        <w:rPr>
          <w:sz w:val="28"/>
        </w:rPr>
      </w:pPr>
      <w:r>
        <w:rPr>
          <w:rStyle w:val="aa"/>
          <w:sz w:val="28"/>
        </w:rPr>
        <w:endnoteRef/>
      </w:r>
      <w:r>
        <w:rPr>
          <w:sz w:val="28"/>
        </w:rPr>
        <w:t xml:space="preserve"> См.: п.п. 29, 31, Постановления Пленума Верховного Суда Российской Федерации « О судебной практике по делам о возмещении вреда, причиненного повреждением здоровья » от 28 апреля 1994 года. ( Бюллетень Верховного Суда Российской Федерации 1994 год. №7. С. 7-8)</w:t>
      </w:r>
    </w:p>
  </w:endnote>
  <w:endnote w:id="4">
    <w:p w:rsidR="00A964B6" w:rsidRDefault="00A964B6">
      <w:pPr>
        <w:pStyle w:val="a9"/>
        <w:spacing w:line="360" w:lineRule="auto"/>
        <w:rPr>
          <w:sz w:val="28"/>
        </w:rPr>
      </w:pPr>
      <w:r>
        <w:rPr>
          <w:rStyle w:val="aa"/>
          <w:sz w:val="28"/>
        </w:rPr>
        <w:endnoteRef/>
      </w:r>
      <w:r>
        <w:rPr>
          <w:sz w:val="28"/>
        </w:rPr>
        <w:t xml:space="preserve">  Ведомости Съезда народных депутатом и Верховного Совета РФ. 1992. №15. Ст.140.</w:t>
      </w:r>
    </w:p>
  </w:endnote>
  <w:endnote w:id="5">
    <w:p w:rsidR="00A964B6" w:rsidRDefault="00A964B6">
      <w:pPr>
        <w:pStyle w:val="a9"/>
        <w:spacing w:line="360" w:lineRule="auto"/>
        <w:rPr>
          <w:sz w:val="28"/>
        </w:rPr>
      </w:pPr>
      <w:r>
        <w:rPr>
          <w:rStyle w:val="aa"/>
          <w:sz w:val="28"/>
        </w:rPr>
        <w:endnoteRef/>
      </w:r>
      <w:r>
        <w:rPr>
          <w:sz w:val="28"/>
        </w:rPr>
        <w:t xml:space="preserve"> бюллетень Верховного Совета Российской Федерации 19993. №9. С. 14 – 15.</w:t>
      </w:r>
    </w:p>
  </w:endnote>
  <w:endnote w:id="6">
    <w:p w:rsidR="00A964B6" w:rsidRDefault="00A964B6">
      <w:pPr>
        <w:pStyle w:val="a9"/>
        <w:spacing w:line="360" w:lineRule="auto"/>
        <w:rPr>
          <w:sz w:val="28"/>
        </w:rPr>
      </w:pPr>
      <w:r>
        <w:rPr>
          <w:rStyle w:val="aa"/>
          <w:sz w:val="28"/>
        </w:rPr>
        <w:endnoteRef/>
      </w:r>
      <w:r>
        <w:rPr>
          <w:sz w:val="28"/>
        </w:rPr>
        <w:t xml:space="preserve"> Обзор и обоснования этих и других теорий причинных связей см.: Новицкий И.Б. Лунц Л.А. Общее учение об обязательстве. М., 1950 с. 305 и след.  </w:t>
      </w:r>
    </w:p>
  </w:endnote>
  <w:endnote w:id="7">
    <w:p w:rsidR="00A964B6" w:rsidRDefault="00A964B6">
      <w:pPr>
        <w:pStyle w:val="a9"/>
        <w:spacing w:line="360" w:lineRule="auto"/>
        <w:rPr>
          <w:sz w:val="28"/>
        </w:rPr>
      </w:pPr>
      <w:r>
        <w:rPr>
          <w:rStyle w:val="aa"/>
          <w:sz w:val="28"/>
        </w:rPr>
        <w:endnoteRef/>
      </w:r>
      <w:r>
        <w:rPr>
          <w:sz w:val="28"/>
        </w:rPr>
        <w:t xml:space="preserve"> Сборник Законов РФ. 1994. №26. Ст. 2795.</w:t>
      </w:r>
    </w:p>
  </w:endnote>
  <w:endnote w:id="8">
    <w:p w:rsidR="00A964B6" w:rsidRDefault="00A964B6">
      <w:pPr>
        <w:pStyle w:val="a9"/>
        <w:spacing w:line="360" w:lineRule="auto"/>
        <w:rPr>
          <w:sz w:val="28"/>
        </w:rPr>
      </w:pPr>
      <w:r>
        <w:rPr>
          <w:rStyle w:val="aa"/>
          <w:sz w:val="28"/>
        </w:rPr>
        <w:endnoteRef/>
      </w:r>
      <w:r>
        <w:rPr>
          <w:sz w:val="28"/>
        </w:rPr>
        <w:t xml:space="preserve"> Иоффе О.С. Обязательственное право. М., 1975. С. 147 и след.</w:t>
      </w:r>
    </w:p>
  </w:endnote>
  <w:endnote w:id="9">
    <w:p w:rsidR="00A964B6" w:rsidRDefault="00A964B6">
      <w:pPr>
        <w:pStyle w:val="a9"/>
        <w:spacing w:line="360" w:lineRule="auto"/>
        <w:rPr>
          <w:sz w:val="28"/>
        </w:rPr>
      </w:pPr>
      <w:r>
        <w:rPr>
          <w:rStyle w:val="aa"/>
          <w:sz w:val="28"/>
        </w:rPr>
        <w:endnoteRef/>
      </w:r>
      <w:r>
        <w:rPr>
          <w:sz w:val="28"/>
        </w:rPr>
        <w:t xml:space="preserve"> Малеин Н.С. Юридическая ответственность и справедливость. М ., 1992. С. 81 и след. </w:t>
      </w:r>
    </w:p>
  </w:endnote>
  <w:endnote w:id="10">
    <w:p w:rsidR="00A964B6" w:rsidRDefault="00A964B6">
      <w:pPr>
        <w:pStyle w:val="a9"/>
        <w:spacing w:line="360" w:lineRule="auto"/>
        <w:rPr>
          <w:sz w:val="28"/>
        </w:rPr>
      </w:pPr>
      <w:r>
        <w:rPr>
          <w:rStyle w:val="aa"/>
          <w:sz w:val="28"/>
        </w:rPr>
        <w:endnoteRef/>
      </w:r>
      <w:r>
        <w:rPr>
          <w:sz w:val="28"/>
        </w:rPr>
        <w:t xml:space="preserve"> Гражданское право. СП б., 1996. Ч. 1. С. 490. </w:t>
      </w:r>
    </w:p>
  </w:endnote>
  <w:endnote w:id="11">
    <w:p w:rsidR="00A964B6" w:rsidRDefault="00A964B6">
      <w:pPr>
        <w:pStyle w:val="a9"/>
        <w:spacing w:line="360" w:lineRule="auto"/>
        <w:rPr>
          <w:sz w:val="28"/>
        </w:rPr>
      </w:pPr>
      <w:r>
        <w:rPr>
          <w:rStyle w:val="aa"/>
          <w:sz w:val="28"/>
        </w:rPr>
        <w:endnoteRef/>
      </w:r>
      <w:r>
        <w:rPr>
          <w:sz w:val="28"/>
        </w:rPr>
        <w:t xml:space="preserve"> Малеин Н.С. Правонарушение: понятие, причины, ответственность. М., 1985. С. 9 </w:t>
      </w:r>
    </w:p>
  </w:endnote>
  <w:endnote w:id="12">
    <w:p w:rsidR="00A964B6" w:rsidRDefault="00A964B6">
      <w:pPr>
        <w:pStyle w:val="a9"/>
        <w:spacing w:line="360" w:lineRule="auto"/>
        <w:rPr>
          <w:sz w:val="28"/>
        </w:rPr>
      </w:pPr>
      <w:r>
        <w:rPr>
          <w:rStyle w:val="aa"/>
          <w:sz w:val="28"/>
        </w:rPr>
        <w:endnoteRef/>
      </w:r>
      <w:r>
        <w:rPr>
          <w:sz w:val="28"/>
        </w:rPr>
        <w:t xml:space="preserve"> Павлова О.П. Понятие неимущественного вреда как условия ответственности по советскому гражданскому праву. В сб.: О роли юридической ответственности в условиях ускорения социально – экономического развития. Тарту, 1987. С.  128.   </w:t>
      </w:r>
    </w:p>
  </w:endnote>
  <w:endnote w:id="13">
    <w:p w:rsidR="00A964B6" w:rsidRDefault="00A964B6">
      <w:pPr>
        <w:pStyle w:val="a9"/>
        <w:spacing w:line="360" w:lineRule="auto"/>
        <w:rPr>
          <w:sz w:val="28"/>
        </w:rPr>
      </w:pPr>
      <w:r>
        <w:rPr>
          <w:rStyle w:val="aa"/>
          <w:sz w:val="28"/>
        </w:rPr>
        <w:endnoteRef/>
      </w:r>
      <w:r>
        <w:rPr>
          <w:sz w:val="28"/>
        </w:rPr>
        <w:t xml:space="preserve"> Иоффе О.С. Указ. соч. С. 96. </w:t>
      </w:r>
    </w:p>
  </w:endnote>
  <w:endnote w:id="14">
    <w:p w:rsidR="00A964B6" w:rsidRDefault="00A964B6">
      <w:pPr>
        <w:pStyle w:val="a9"/>
        <w:spacing w:line="360" w:lineRule="auto"/>
        <w:rPr>
          <w:sz w:val="28"/>
        </w:rPr>
      </w:pPr>
      <w:r>
        <w:rPr>
          <w:rStyle w:val="aa"/>
          <w:sz w:val="28"/>
        </w:rPr>
        <w:endnoteRef/>
      </w:r>
      <w:r>
        <w:rPr>
          <w:sz w:val="28"/>
        </w:rPr>
        <w:t xml:space="preserve"> Сборник Законов Российской Федерации 1995. №2. Ст. 152.</w:t>
      </w:r>
    </w:p>
  </w:endnote>
  <w:endnote w:id="15">
    <w:p w:rsidR="00A964B6" w:rsidRDefault="00A964B6">
      <w:pPr>
        <w:pStyle w:val="a9"/>
        <w:spacing w:line="360" w:lineRule="auto"/>
        <w:rPr>
          <w:sz w:val="28"/>
        </w:rPr>
      </w:pPr>
      <w:r>
        <w:rPr>
          <w:rStyle w:val="aa"/>
          <w:sz w:val="28"/>
        </w:rPr>
        <w:endnoteRef/>
      </w:r>
      <w:r>
        <w:rPr>
          <w:sz w:val="28"/>
        </w:rPr>
        <w:t xml:space="preserve"> Бюлютень Верховного Совета РФ. 1995. №3. С. 10.</w:t>
      </w:r>
    </w:p>
  </w:endnote>
  <w:endnote w:id="16">
    <w:p w:rsidR="00A964B6" w:rsidRDefault="00A964B6">
      <w:pPr>
        <w:pStyle w:val="a9"/>
        <w:spacing w:line="360" w:lineRule="auto"/>
        <w:rPr>
          <w:sz w:val="28"/>
        </w:rPr>
      </w:pPr>
      <w:r>
        <w:rPr>
          <w:rStyle w:val="aa"/>
          <w:sz w:val="28"/>
        </w:rPr>
        <w:endnoteRef/>
      </w:r>
      <w:r>
        <w:rPr>
          <w:sz w:val="28"/>
        </w:rPr>
        <w:t xml:space="preserve"> См.: Бюллетень Верховного Совета РФ. 1996. №9.</w:t>
      </w:r>
    </w:p>
  </w:endnote>
  <w:endnote w:id="17">
    <w:p w:rsidR="00A964B6" w:rsidRDefault="00A964B6">
      <w:pPr>
        <w:pStyle w:val="a9"/>
        <w:spacing w:line="360" w:lineRule="auto"/>
        <w:rPr>
          <w:sz w:val="28"/>
        </w:rPr>
      </w:pPr>
      <w:r>
        <w:rPr>
          <w:rStyle w:val="aa"/>
          <w:sz w:val="28"/>
        </w:rPr>
        <w:endnoteRef/>
      </w:r>
      <w:r>
        <w:rPr>
          <w:sz w:val="28"/>
        </w:rPr>
        <w:t xml:space="preserve"> Бюллетень Верховного Совета СССР. 1986. №5. С. 41. </w:t>
      </w:r>
    </w:p>
  </w:endnote>
  <w:endnote w:id="18">
    <w:p w:rsidR="00A964B6" w:rsidRDefault="00A964B6">
      <w:pPr>
        <w:pStyle w:val="a9"/>
        <w:spacing w:line="360" w:lineRule="auto"/>
        <w:rPr>
          <w:sz w:val="28"/>
        </w:rPr>
      </w:pPr>
      <w:r>
        <w:rPr>
          <w:rStyle w:val="aa"/>
          <w:sz w:val="28"/>
        </w:rPr>
        <w:endnoteRef/>
      </w:r>
      <w:r>
        <w:rPr>
          <w:sz w:val="28"/>
        </w:rPr>
        <w:t xml:space="preserve">  ВВС Российской Федерации 1993 №2 ст. 71; Сборник законодательства Российской Федерации 1995 № 48 ст. 4562 .</w:t>
      </w:r>
    </w:p>
    <w:p w:rsidR="00A964B6" w:rsidRDefault="00A964B6">
      <w:pPr>
        <w:pStyle w:val="a9"/>
        <w:spacing w:line="360" w:lineRule="auto"/>
        <w:rPr>
          <w:sz w:val="28"/>
        </w:rPr>
      </w:pPr>
    </w:p>
  </w:endnote>
  <w:endnote w:id="19">
    <w:p w:rsidR="00A964B6" w:rsidRDefault="00A964B6">
      <w:pPr>
        <w:pStyle w:val="a9"/>
        <w:spacing w:line="360" w:lineRule="auto"/>
        <w:rPr>
          <w:sz w:val="28"/>
        </w:rPr>
      </w:pPr>
      <w:r>
        <w:rPr>
          <w:rStyle w:val="aa"/>
          <w:sz w:val="28"/>
        </w:rPr>
        <w:endnoteRef/>
      </w:r>
      <w:r>
        <w:rPr>
          <w:sz w:val="28"/>
        </w:rPr>
        <w:t xml:space="preserve"> Сборник законодательств Российской Федерации 1995 год № 47 ст. 4471.</w:t>
      </w:r>
    </w:p>
  </w:endnote>
  <w:endnote w:id="20">
    <w:p w:rsidR="00A964B6" w:rsidRDefault="00A964B6">
      <w:pPr>
        <w:pStyle w:val="a9"/>
        <w:spacing w:line="360" w:lineRule="auto"/>
        <w:rPr>
          <w:sz w:val="28"/>
        </w:rPr>
      </w:pPr>
      <w:r>
        <w:rPr>
          <w:rStyle w:val="aa"/>
          <w:sz w:val="28"/>
        </w:rPr>
        <w:endnoteRef/>
      </w:r>
      <w:r>
        <w:rPr>
          <w:sz w:val="28"/>
        </w:rPr>
        <w:t xml:space="preserve"> Сборник законодательств Российской Федерации 1994 года № 6 ст. 604 </w:t>
      </w:r>
    </w:p>
  </w:endnote>
  <w:endnote w:id="21">
    <w:p w:rsidR="00A964B6" w:rsidRDefault="00A964B6">
      <w:pPr>
        <w:pStyle w:val="a9"/>
        <w:spacing w:line="360" w:lineRule="auto"/>
        <w:rPr>
          <w:sz w:val="28"/>
        </w:rPr>
      </w:pPr>
      <w:r>
        <w:rPr>
          <w:rStyle w:val="aa"/>
          <w:sz w:val="28"/>
        </w:rPr>
        <w:endnoteRef/>
      </w:r>
      <w:r>
        <w:rPr>
          <w:sz w:val="28"/>
        </w:rPr>
        <w:t xml:space="preserve"> сборник законов РФ. 1996 года № 1. Ст. 1.</w:t>
      </w:r>
    </w:p>
  </w:endnote>
  <w:endnote w:id="22">
    <w:p w:rsidR="00A964B6" w:rsidRDefault="00A964B6">
      <w:pPr>
        <w:pStyle w:val="a9"/>
        <w:spacing w:line="360" w:lineRule="auto"/>
      </w:pPr>
      <w:r>
        <w:rPr>
          <w:rStyle w:val="aa"/>
          <w:sz w:val="28"/>
        </w:rPr>
        <w:endnoteRef/>
      </w:r>
      <w:r>
        <w:rPr>
          <w:sz w:val="28"/>
        </w:rPr>
        <w:t xml:space="preserve"> см.: Павлодский Е.А. Случай и непреодолимая сила в гражданском праве. М., 19978 года. С. 81-86.</w:t>
      </w:r>
    </w:p>
  </w:endnote>
  <w:endnote w:id="23">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a9"/>
      </w:pPr>
    </w:p>
    <w:p w:rsidR="00A964B6" w:rsidRDefault="00A964B6">
      <w:pPr>
        <w:pStyle w:val="7"/>
      </w:pPr>
      <w:r>
        <w:t>Список нормативных актов и литературы</w:t>
      </w:r>
    </w:p>
    <w:p w:rsidR="00A964B6" w:rsidRDefault="00A964B6">
      <w:pPr>
        <w:rPr>
          <w:sz w:val="28"/>
        </w:rPr>
      </w:pPr>
    </w:p>
    <w:p w:rsidR="00A964B6" w:rsidRDefault="00A964B6">
      <w:pPr>
        <w:numPr>
          <w:ilvl w:val="0"/>
          <w:numId w:val="4"/>
        </w:numPr>
        <w:rPr>
          <w:sz w:val="28"/>
        </w:rPr>
      </w:pPr>
      <w:r>
        <w:rPr>
          <w:sz w:val="28"/>
        </w:rPr>
        <w:t>Конституция РФ</w:t>
      </w:r>
    </w:p>
    <w:p w:rsidR="00A964B6" w:rsidRDefault="00A964B6">
      <w:pPr>
        <w:numPr>
          <w:ilvl w:val="0"/>
          <w:numId w:val="4"/>
        </w:numPr>
        <w:rPr>
          <w:sz w:val="28"/>
        </w:rPr>
      </w:pPr>
      <w:r>
        <w:rPr>
          <w:sz w:val="28"/>
        </w:rPr>
        <w:t>Конституция ПМР</w:t>
      </w:r>
    </w:p>
    <w:p w:rsidR="00A964B6" w:rsidRDefault="00A964B6">
      <w:pPr>
        <w:numPr>
          <w:ilvl w:val="0"/>
          <w:numId w:val="4"/>
        </w:numPr>
        <w:rPr>
          <w:sz w:val="28"/>
        </w:rPr>
      </w:pPr>
      <w:r>
        <w:rPr>
          <w:sz w:val="28"/>
        </w:rPr>
        <w:t>Арбитражный кодекс РФ</w:t>
      </w:r>
    </w:p>
    <w:p w:rsidR="00A964B6" w:rsidRDefault="00A964B6">
      <w:pPr>
        <w:numPr>
          <w:ilvl w:val="0"/>
          <w:numId w:val="4"/>
        </w:numPr>
        <w:rPr>
          <w:sz w:val="28"/>
        </w:rPr>
      </w:pPr>
      <w:r>
        <w:rPr>
          <w:sz w:val="28"/>
        </w:rPr>
        <w:t>Арбитражный кодекс ПМР</w:t>
      </w:r>
    </w:p>
    <w:p w:rsidR="00A964B6" w:rsidRDefault="00A964B6">
      <w:pPr>
        <w:numPr>
          <w:ilvl w:val="0"/>
          <w:numId w:val="4"/>
        </w:numPr>
        <w:rPr>
          <w:sz w:val="28"/>
        </w:rPr>
      </w:pPr>
      <w:r>
        <w:rPr>
          <w:sz w:val="28"/>
        </w:rPr>
        <w:t>Водный кодекс РФ</w:t>
      </w:r>
    </w:p>
    <w:p w:rsidR="00A964B6" w:rsidRDefault="00A964B6">
      <w:pPr>
        <w:numPr>
          <w:ilvl w:val="0"/>
          <w:numId w:val="4"/>
        </w:numPr>
        <w:rPr>
          <w:sz w:val="28"/>
        </w:rPr>
      </w:pPr>
      <w:r>
        <w:rPr>
          <w:sz w:val="28"/>
        </w:rPr>
        <w:t>Гражданский кодекс РФ</w:t>
      </w:r>
    </w:p>
    <w:p w:rsidR="00A964B6" w:rsidRDefault="00A964B6">
      <w:pPr>
        <w:numPr>
          <w:ilvl w:val="0"/>
          <w:numId w:val="4"/>
        </w:numPr>
        <w:rPr>
          <w:sz w:val="28"/>
        </w:rPr>
      </w:pPr>
      <w:r>
        <w:rPr>
          <w:sz w:val="28"/>
        </w:rPr>
        <w:t>Гражданский кодекс ПМР</w:t>
      </w:r>
    </w:p>
    <w:p w:rsidR="00A964B6" w:rsidRDefault="00A964B6">
      <w:pPr>
        <w:numPr>
          <w:ilvl w:val="0"/>
          <w:numId w:val="4"/>
        </w:numPr>
        <w:rPr>
          <w:sz w:val="28"/>
        </w:rPr>
      </w:pPr>
      <w:r>
        <w:rPr>
          <w:sz w:val="28"/>
        </w:rPr>
        <w:t xml:space="preserve">Гражданский кодекс Российской Федерации (комментированный) </w:t>
      </w:r>
    </w:p>
    <w:p w:rsidR="00A964B6" w:rsidRDefault="00A964B6">
      <w:pPr>
        <w:numPr>
          <w:ilvl w:val="0"/>
          <w:numId w:val="4"/>
        </w:numPr>
        <w:rPr>
          <w:sz w:val="28"/>
        </w:rPr>
      </w:pPr>
      <w:r>
        <w:rPr>
          <w:sz w:val="28"/>
        </w:rPr>
        <w:t>Гражданский кодекс РСФСР</w:t>
      </w:r>
    </w:p>
    <w:p w:rsidR="00A964B6" w:rsidRDefault="00A964B6">
      <w:pPr>
        <w:numPr>
          <w:ilvl w:val="0"/>
          <w:numId w:val="4"/>
        </w:numPr>
        <w:rPr>
          <w:sz w:val="28"/>
        </w:rPr>
      </w:pPr>
      <w:r>
        <w:rPr>
          <w:sz w:val="28"/>
        </w:rPr>
        <w:t>Гражданско – процессуальный кодекс РФ</w:t>
      </w:r>
    </w:p>
    <w:p w:rsidR="00A964B6" w:rsidRDefault="00A964B6">
      <w:pPr>
        <w:numPr>
          <w:ilvl w:val="0"/>
          <w:numId w:val="4"/>
        </w:numPr>
        <w:rPr>
          <w:sz w:val="28"/>
        </w:rPr>
      </w:pPr>
      <w:r>
        <w:rPr>
          <w:sz w:val="28"/>
        </w:rPr>
        <w:t>Гражданско-процессуальный кодекс ПМР</w:t>
      </w:r>
    </w:p>
    <w:p w:rsidR="00A964B6" w:rsidRDefault="00A964B6">
      <w:pPr>
        <w:numPr>
          <w:ilvl w:val="0"/>
          <w:numId w:val="4"/>
        </w:numPr>
        <w:rPr>
          <w:sz w:val="28"/>
        </w:rPr>
      </w:pPr>
      <w:r>
        <w:rPr>
          <w:sz w:val="28"/>
        </w:rPr>
        <w:t>Гражданско- процессуальный кодекс РСФСР</w:t>
      </w:r>
    </w:p>
    <w:p w:rsidR="00A964B6" w:rsidRDefault="00A964B6">
      <w:pPr>
        <w:numPr>
          <w:ilvl w:val="0"/>
          <w:numId w:val="4"/>
        </w:numPr>
        <w:rPr>
          <w:sz w:val="28"/>
        </w:rPr>
      </w:pPr>
      <w:r>
        <w:rPr>
          <w:sz w:val="28"/>
        </w:rPr>
        <w:t>Гражданско-процессуальный кодекс РСФСР с постатейными материалами</w:t>
      </w:r>
    </w:p>
    <w:p w:rsidR="00A964B6" w:rsidRDefault="00A964B6">
      <w:pPr>
        <w:numPr>
          <w:ilvl w:val="0"/>
          <w:numId w:val="4"/>
        </w:numPr>
        <w:rPr>
          <w:sz w:val="28"/>
        </w:rPr>
      </w:pPr>
      <w:r>
        <w:rPr>
          <w:sz w:val="28"/>
        </w:rPr>
        <w:t>Комментарий к гражданскому кодексу РСФСР</w:t>
      </w:r>
    </w:p>
    <w:p w:rsidR="00A964B6" w:rsidRDefault="00A964B6">
      <w:pPr>
        <w:numPr>
          <w:ilvl w:val="0"/>
          <w:numId w:val="4"/>
        </w:numPr>
        <w:rPr>
          <w:sz w:val="28"/>
        </w:rPr>
      </w:pPr>
      <w:r>
        <w:rPr>
          <w:sz w:val="28"/>
        </w:rPr>
        <w:t>Комментарий к гражданскому кодексу МССР</w:t>
      </w:r>
    </w:p>
    <w:p w:rsidR="00A964B6" w:rsidRDefault="00A964B6">
      <w:pPr>
        <w:numPr>
          <w:ilvl w:val="0"/>
          <w:numId w:val="4"/>
        </w:numPr>
        <w:rPr>
          <w:sz w:val="28"/>
        </w:rPr>
      </w:pPr>
      <w:r>
        <w:rPr>
          <w:sz w:val="28"/>
        </w:rPr>
        <w:t>Трудовой кодекс РФ</w:t>
      </w:r>
    </w:p>
    <w:p w:rsidR="00A964B6" w:rsidRDefault="00A964B6">
      <w:pPr>
        <w:numPr>
          <w:ilvl w:val="0"/>
          <w:numId w:val="4"/>
        </w:numPr>
        <w:rPr>
          <w:sz w:val="28"/>
        </w:rPr>
      </w:pPr>
      <w:r>
        <w:rPr>
          <w:sz w:val="28"/>
        </w:rPr>
        <w:t>Комментарий к Кодексу законов о труде РСФСР</w:t>
      </w:r>
    </w:p>
    <w:p w:rsidR="00A964B6" w:rsidRDefault="00A964B6">
      <w:pPr>
        <w:numPr>
          <w:ilvl w:val="0"/>
          <w:numId w:val="4"/>
        </w:numPr>
        <w:rPr>
          <w:sz w:val="28"/>
        </w:rPr>
      </w:pPr>
      <w:r>
        <w:rPr>
          <w:sz w:val="28"/>
        </w:rPr>
        <w:t xml:space="preserve"> Жилищный кодекс РФ</w:t>
      </w:r>
    </w:p>
    <w:p w:rsidR="00A964B6" w:rsidRDefault="00A964B6">
      <w:pPr>
        <w:numPr>
          <w:ilvl w:val="0"/>
          <w:numId w:val="4"/>
        </w:numPr>
        <w:rPr>
          <w:sz w:val="28"/>
        </w:rPr>
      </w:pPr>
      <w:r>
        <w:rPr>
          <w:sz w:val="28"/>
        </w:rPr>
        <w:t>Жилищный кодекс ПМР</w:t>
      </w:r>
    </w:p>
    <w:p w:rsidR="00A964B6" w:rsidRDefault="00A964B6">
      <w:pPr>
        <w:numPr>
          <w:ilvl w:val="0"/>
          <w:numId w:val="4"/>
        </w:numPr>
        <w:rPr>
          <w:sz w:val="28"/>
        </w:rPr>
      </w:pPr>
      <w:r>
        <w:rPr>
          <w:sz w:val="28"/>
        </w:rPr>
        <w:t>Сборник кодексов Российской Федерации</w:t>
      </w:r>
    </w:p>
    <w:p w:rsidR="00A964B6" w:rsidRDefault="00A964B6">
      <w:pPr>
        <w:rPr>
          <w:sz w:val="28"/>
        </w:rPr>
      </w:pPr>
    </w:p>
    <w:p w:rsidR="00A964B6" w:rsidRDefault="00A964B6">
      <w:pPr>
        <w:rPr>
          <w:sz w:val="28"/>
        </w:rPr>
      </w:pPr>
    </w:p>
    <w:p w:rsidR="00A964B6" w:rsidRDefault="00A964B6">
      <w:pPr>
        <w:rPr>
          <w:sz w:val="28"/>
        </w:rPr>
      </w:pPr>
    </w:p>
    <w:p w:rsidR="00A964B6" w:rsidRDefault="00A964B6">
      <w:pPr>
        <w:rPr>
          <w:sz w:val="28"/>
        </w:rPr>
      </w:pPr>
    </w:p>
    <w:p w:rsidR="00A964B6" w:rsidRDefault="00A964B6">
      <w:pPr>
        <w:rPr>
          <w:sz w:val="28"/>
        </w:rPr>
      </w:pPr>
    </w:p>
    <w:p w:rsidR="00A964B6" w:rsidRDefault="00A964B6">
      <w:pPr>
        <w:jc w:val="center"/>
        <w:rPr>
          <w:sz w:val="28"/>
        </w:rPr>
      </w:pPr>
      <w:r>
        <w:rPr>
          <w:b/>
          <w:sz w:val="32"/>
        </w:rPr>
        <w:t>Литература</w:t>
      </w:r>
      <w:r>
        <w:rPr>
          <w:sz w:val="28"/>
        </w:rPr>
        <w:t>:</w:t>
      </w:r>
    </w:p>
    <w:p w:rsidR="00A964B6" w:rsidRDefault="00A964B6">
      <w:pPr>
        <w:jc w:val="center"/>
        <w:rPr>
          <w:sz w:val="28"/>
        </w:rPr>
      </w:pPr>
    </w:p>
    <w:p w:rsidR="00A964B6" w:rsidRDefault="00A964B6">
      <w:pPr>
        <w:jc w:val="center"/>
        <w:rPr>
          <w:sz w:val="28"/>
        </w:rPr>
      </w:pPr>
    </w:p>
    <w:p w:rsidR="00A964B6" w:rsidRDefault="00A964B6">
      <w:pPr>
        <w:numPr>
          <w:ilvl w:val="0"/>
          <w:numId w:val="5"/>
        </w:numPr>
        <w:rPr>
          <w:sz w:val="28"/>
        </w:rPr>
      </w:pPr>
      <w:r>
        <w:rPr>
          <w:sz w:val="28"/>
        </w:rPr>
        <w:t>Братусь С.Н. Юридическая ответственность и законность М.: 1976 год</w:t>
      </w:r>
    </w:p>
    <w:p w:rsidR="00A964B6" w:rsidRDefault="00A964B6">
      <w:pPr>
        <w:numPr>
          <w:ilvl w:val="0"/>
          <w:numId w:val="5"/>
        </w:numPr>
        <w:jc w:val="both"/>
        <w:rPr>
          <w:sz w:val="28"/>
        </w:rPr>
      </w:pPr>
      <w:r>
        <w:rPr>
          <w:sz w:val="28"/>
        </w:rPr>
        <w:t>В.Г. Вердников Советское гражданское право учеб. Пособие М.: 1973 год.</w:t>
      </w:r>
    </w:p>
    <w:p w:rsidR="00A964B6" w:rsidRDefault="00A964B6">
      <w:pPr>
        <w:numPr>
          <w:ilvl w:val="0"/>
          <w:numId w:val="5"/>
        </w:numPr>
        <w:jc w:val="both"/>
        <w:rPr>
          <w:sz w:val="28"/>
        </w:rPr>
      </w:pPr>
      <w:r>
        <w:rPr>
          <w:sz w:val="28"/>
        </w:rPr>
        <w:t>И.Г. Гальперин Гражданское право РСФСР учеб. пособие М.:  1982 год.</w:t>
      </w:r>
    </w:p>
    <w:p w:rsidR="00A964B6" w:rsidRDefault="00A964B6">
      <w:pPr>
        <w:numPr>
          <w:ilvl w:val="0"/>
          <w:numId w:val="5"/>
        </w:numPr>
        <w:rPr>
          <w:sz w:val="28"/>
        </w:rPr>
      </w:pPr>
      <w:r>
        <w:rPr>
          <w:sz w:val="28"/>
        </w:rPr>
        <w:t>Советское право учеб. Под ред. А. В. Дозорцева М.: 1969 год.</w:t>
      </w:r>
    </w:p>
    <w:p w:rsidR="00A964B6" w:rsidRDefault="00A964B6">
      <w:pPr>
        <w:numPr>
          <w:ilvl w:val="0"/>
          <w:numId w:val="5"/>
        </w:numPr>
        <w:rPr>
          <w:sz w:val="28"/>
        </w:rPr>
      </w:pPr>
      <w:r>
        <w:rPr>
          <w:sz w:val="28"/>
        </w:rPr>
        <w:t>Малевин Н.С. Правонарушение: понятие, причины, ответственность М.: 1985 год</w:t>
      </w:r>
    </w:p>
    <w:p w:rsidR="00A964B6" w:rsidRDefault="00A964B6">
      <w:pPr>
        <w:numPr>
          <w:ilvl w:val="0"/>
          <w:numId w:val="5"/>
        </w:numPr>
        <w:rPr>
          <w:sz w:val="28"/>
        </w:rPr>
      </w:pPr>
      <w:r>
        <w:rPr>
          <w:sz w:val="28"/>
        </w:rPr>
        <w:t>Малевин Н.С. Современные проблемы юридической ответственности. ГП. : 1994 год. №6</w:t>
      </w:r>
    </w:p>
    <w:p w:rsidR="00A964B6" w:rsidRDefault="00A964B6">
      <w:pPr>
        <w:numPr>
          <w:ilvl w:val="0"/>
          <w:numId w:val="5"/>
        </w:numPr>
        <w:rPr>
          <w:sz w:val="28"/>
        </w:rPr>
      </w:pPr>
      <w:r>
        <w:rPr>
          <w:sz w:val="28"/>
        </w:rPr>
        <w:t>Матвеев Г.К. Основания гражданско-правовой ответственности. М.: 1970 год.</w:t>
      </w:r>
    </w:p>
    <w:p w:rsidR="00A964B6" w:rsidRDefault="00A964B6">
      <w:pPr>
        <w:numPr>
          <w:ilvl w:val="0"/>
          <w:numId w:val="5"/>
        </w:numPr>
        <w:jc w:val="both"/>
        <w:rPr>
          <w:sz w:val="28"/>
        </w:rPr>
      </w:pPr>
      <w:r>
        <w:rPr>
          <w:sz w:val="28"/>
        </w:rPr>
        <w:t>И.Б. Новицкий Римское право изд. 6 стереотипное М. 1995 год.</w:t>
      </w:r>
    </w:p>
    <w:p w:rsidR="00A964B6" w:rsidRDefault="00A964B6">
      <w:pPr>
        <w:numPr>
          <w:ilvl w:val="0"/>
          <w:numId w:val="5"/>
        </w:numPr>
        <w:jc w:val="both"/>
        <w:rPr>
          <w:sz w:val="28"/>
        </w:rPr>
      </w:pPr>
      <w:r>
        <w:rPr>
          <w:sz w:val="28"/>
        </w:rPr>
        <w:t>Павлоцкий Е.А. Случай и непреодолимая сила  в гражданском праве М.: 1978 год.</w:t>
      </w:r>
    </w:p>
    <w:p w:rsidR="00A964B6" w:rsidRDefault="00A964B6">
      <w:pPr>
        <w:numPr>
          <w:ilvl w:val="0"/>
          <w:numId w:val="5"/>
        </w:numPr>
        <w:jc w:val="both"/>
        <w:rPr>
          <w:sz w:val="28"/>
        </w:rPr>
      </w:pPr>
      <w:r>
        <w:rPr>
          <w:sz w:val="28"/>
        </w:rPr>
        <w:t>Слесарев В.Л.  Объект и результат гражданского правонарушения Томск 1980 год</w:t>
      </w:r>
    </w:p>
    <w:p w:rsidR="00A964B6" w:rsidRDefault="00A964B6">
      <w:pPr>
        <w:numPr>
          <w:ilvl w:val="0"/>
          <w:numId w:val="5"/>
        </w:numPr>
        <w:jc w:val="both"/>
        <w:rPr>
          <w:sz w:val="28"/>
        </w:rPr>
      </w:pPr>
      <w:r>
        <w:rPr>
          <w:sz w:val="28"/>
        </w:rPr>
        <w:t>Тархов В.А. ответственность по советскому гражданскому праву Саратов 1973 год</w:t>
      </w:r>
    </w:p>
    <w:p w:rsidR="00A964B6" w:rsidRDefault="00A964B6">
      <w:pPr>
        <w:numPr>
          <w:ilvl w:val="0"/>
          <w:numId w:val="5"/>
        </w:numPr>
        <w:jc w:val="both"/>
        <w:rPr>
          <w:sz w:val="28"/>
        </w:rPr>
      </w:pPr>
      <w:r>
        <w:rPr>
          <w:sz w:val="28"/>
        </w:rPr>
        <w:t xml:space="preserve">Ю. К. Толстой, А. П. Сергеев  1 часть учебник С.- П. 1996 год.          </w:t>
      </w:r>
    </w:p>
    <w:p w:rsidR="00A964B6" w:rsidRDefault="00A964B6">
      <w:pPr>
        <w:jc w:val="both"/>
        <w:rPr>
          <w:sz w:val="28"/>
        </w:rPr>
      </w:pPr>
      <w:r>
        <w:rPr>
          <w:sz w:val="28"/>
        </w:rPr>
        <w:t xml:space="preserve">     Гражданское право.</w:t>
      </w:r>
    </w:p>
    <w:p w:rsidR="00A964B6" w:rsidRDefault="00A964B6">
      <w:pPr>
        <w:numPr>
          <w:ilvl w:val="0"/>
          <w:numId w:val="5"/>
        </w:numPr>
        <w:jc w:val="both"/>
        <w:rPr>
          <w:sz w:val="28"/>
        </w:rPr>
      </w:pPr>
      <w:r>
        <w:rPr>
          <w:sz w:val="28"/>
        </w:rPr>
        <w:t xml:space="preserve">Ю. К. Толстой, А. П. Сергеев  2 часть учебник С.- П. 1997 год.          </w:t>
      </w:r>
    </w:p>
    <w:p w:rsidR="00A964B6" w:rsidRDefault="00A964B6">
      <w:pPr>
        <w:jc w:val="both"/>
        <w:rPr>
          <w:sz w:val="28"/>
        </w:rPr>
      </w:pPr>
      <w:r>
        <w:rPr>
          <w:sz w:val="28"/>
        </w:rPr>
        <w:t xml:space="preserve">     Гражданское право.</w:t>
      </w:r>
    </w:p>
    <w:p w:rsidR="00A964B6" w:rsidRDefault="00A964B6">
      <w:pPr>
        <w:numPr>
          <w:ilvl w:val="0"/>
          <w:numId w:val="5"/>
        </w:numPr>
        <w:jc w:val="both"/>
        <w:rPr>
          <w:sz w:val="28"/>
        </w:rPr>
      </w:pPr>
      <w:r>
        <w:rPr>
          <w:sz w:val="28"/>
        </w:rPr>
        <w:t>В. В. Залесский учеб Гражданское право ч. 2 обязательственные отношения М. 1995 год</w:t>
      </w:r>
    </w:p>
    <w:p w:rsidR="00A964B6" w:rsidRDefault="00A964B6">
      <w:pPr>
        <w:numPr>
          <w:ilvl w:val="0"/>
          <w:numId w:val="5"/>
        </w:numPr>
        <w:jc w:val="both"/>
        <w:rPr>
          <w:sz w:val="28"/>
        </w:rPr>
      </w:pPr>
      <w:r>
        <w:rPr>
          <w:sz w:val="28"/>
        </w:rPr>
        <w:t>А.Г. Калпин, А.И. Масляев Гражданское право учеб. часть первая. М. 1997 год.</w:t>
      </w:r>
    </w:p>
    <w:p w:rsidR="00A964B6" w:rsidRDefault="00A964B6">
      <w:pPr>
        <w:pStyle w:val="a9"/>
      </w:pPr>
    </w:p>
    <w:p w:rsidR="00A964B6" w:rsidRDefault="00A964B6">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FD" w:rsidRDefault="003F12FD">
      <w:r>
        <w:separator/>
      </w:r>
    </w:p>
  </w:footnote>
  <w:footnote w:type="continuationSeparator" w:id="0">
    <w:p w:rsidR="003F12FD" w:rsidRDefault="003F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B6" w:rsidRDefault="00A964B6">
    <w:pPr>
      <w:pStyle w:val="a3"/>
      <w:framePr w:wrap="around" w:vAnchor="text" w:hAnchor="margin" w:xAlign="center" w:y="1"/>
      <w:rPr>
        <w:rStyle w:val="a4"/>
      </w:rPr>
    </w:pPr>
    <w:r>
      <w:rPr>
        <w:rStyle w:val="a4"/>
        <w:noProof/>
      </w:rPr>
      <w:t>54</w:t>
    </w:r>
  </w:p>
  <w:p w:rsidR="00A964B6" w:rsidRDefault="00A964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B6" w:rsidRDefault="00CB7528">
    <w:pPr>
      <w:pStyle w:val="a3"/>
      <w:framePr w:wrap="around" w:vAnchor="text" w:hAnchor="margin" w:xAlign="center" w:y="1"/>
      <w:rPr>
        <w:rStyle w:val="a4"/>
      </w:rPr>
    </w:pPr>
    <w:r>
      <w:rPr>
        <w:rStyle w:val="a4"/>
        <w:noProof/>
      </w:rPr>
      <w:t>3</w:t>
    </w:r>
  </w:p>
  <w:p w:rsidR="00A964B6" w:rsidRDefault="00A964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6F5C"/>
    <w:multiLevelType w:val="singleLevel"/>
    <w:tmpl w:val="F3103C40"/>
    <w:lvl w:ilvl="0">
      <w:numFmt w:val="bullet"/>
      <w:lvlText w:val="-"/>
      <w:lvlJc w:val="left"/>
      <w:pPr>
        <w:tabs>
          <w:tab w:val="num" w:pos="810"/>
        </w:tabs>
        <w:ind w:left="810" w:hanging="360"/>
      </w:pPr>
      <w:rPr>
        <w:rFonts w:hint="default"/>
      </w:rPr>
    </w:lvl>
  </w:abstractNum>
  <w:abstractNum w:abstractNumId="1">
    <w:nsid w:val="0E7966C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3514F9A"/>
    <w:multiLevelType w:val="singleLevel"/>
    <w:tmpl w:val="0419000F"/>
    <w:lvl w:ilvl="0">
      <w:start w:val="1"/>
      <w:numFmt w:val="decimal"/>
      <w:lvlText w:val="%1."/>
      <w:lvlJc w:val="left"/>
      <w:pPr>
        <w:tabs>
          <w:tab w:val="num" w:pos="360"/>
        </w:tabs>
        <w:ind w:left="360" w:hanging="360"/>
      </w:pPr>
    </w:lvl>
  </w:abstractNum>
  <w:abstractNum w:abstractNumId="3">
    <w:nsid w:val="15C732EC"/>
    <w:multiLevelType w:val="singleLevel"/>
    <w:tmpl w:val="0419000F"/>
    <w:lvl w:ilvl="0">
      <w:start w:val="1"/>
      <w:numFmt w:val="decimal"/>
      <w:lvlText w:val="%1."/>
      <w:lvlJc w:val="left"/>
      <w:pPr>
        <w:tabs>
          <w:tab w:val="num" w:pos="360"/>
        </w:tabs>
        <w:ind w:left="360" w:hanging="360"/>
      </w:pPr>
    </w:lvl>
  </w:abstractNum>
  <w:abstractNum w:abstractNumId="4">
    <w:nsid w:val="17235C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C5576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2455EA5"/>
    <w:multiLevelType w:val="singleLevel"/>
    <w:tmpl w:val="0419000F"/>
    <w:lvl w:ilvl="0">
      <w:start w:val="1"/>
      <w:numFmt w:val="decimal"/>
      <w:lvlText w:val="%1."/>
      <w:lvlJc w:val="left"/>
      <w:pPr>
        <w:tabs>
          <w:tab w:val="num" w:pos="360"/>
        </w:tabs>
        <w:ind w:left="360" w:hanging="360"/>
      </w:pPr>
    </w:lvl>
  </w:abstractNum>
  <w:abstractNum w:abstractNumId="7">
    <w:nsid w:val="251607AA"/>
    <w:multiLevelType w:val="singleLevel"/>
    <w:tmpl w:val="6242F540"/>
    <w:lvl w:ilvl="0">
      <w:start w:val="1"/>
      <w:numFmt w:val="decimal"/>
      <w:lvlText w:val="%1."/>
      <w:lvlJc w:val="left"/>
      <w:pPr>
        <w:tabs>
          <w:tab w:val="num" w:pos="510"/>
        </w:tabs>
        <w:ind w:left="510" w:hanging="510"/>
      </w:pPr>
      <w:rPr>
        <w:rFonts w:hint="default"/>
      </w:rPr>
    </w:lvl>
  </w:abstractNum>
  <w:abstractNum w:abstractNumId="8">
    <w:nsid w:val="2AA70EC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D815EC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1F82E94"/>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C55483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1E3533C"/>
    <w:multiLevelType w:val="singleLevel"/>
    <w:tmpl w:val="0419000F"/>
    <w:lvl w:ilvl="0">
      <w:start w:val="1"/>
      <w:numFmt w:val="decimal"/>
      <w:lvlText w:val="%1."/>
      <w:lvlJc w:val="left"/>
      <w:pPr>
        <w:tabs>
          <w:tab w:val="num" w:pos="360"/>
        </w:tabs>
        <w:ind w:left="360" w:hanging="360"/>
      </w:pPr>
    </w:lvl>
  </w:abstractNum>
  <w:abstractNum w:abstractNumId="13">
    <w:nsid w:val="49B620DE"/>
    <w:multiLevelType w:val="multilevel"/>
    <w:tmpl w:val="96C6B3C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4CEB1F6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0C13D1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21405F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3925811"/>
    <w:multiLevelType w:val="singleLevel"/>
    <w:tmpl w:val="829E7DD8"/>
    <w:lvl w:ilvl="0">
      <w:start w:val="1"/>
      <w:numFmt w:val="decimal"/>
      <w:lvlText w:val="%1."/>
      <w:lvlJc w:val="left"/>
      <w:pPr>
        <w:tabs>
          <w:tab w:val="num" w:pos="420"/>
        </w:tabs>
        <w:ind w:left="420" w:hanging="420"/>
      </w:pPr>
      <w:rPr>
        <w:rFonts w:hint="default"/>
        <w:i/>
      </w:rPr>
    </w:lvl>
  </w:abstractNum>
  <w:abstractNum w:abstractNumId="18">
    <w:nsid w:val="580E4C89"/>
    <w:multiLevelType w:val="singleLevel"/>
    <w:tmpl w:val="E3BA0286"/>
    <w:lvl w:ilvl="0">
      <w:numFmt w:val="bullet"/>
      <w:lvlText w:val="-"/>
      <w:lvlJc w:val="left"/>
      <w:pPr>
        <w:tabs>
          <w:tab w:val="num" w:pos="689"/>
        </w:tabs>
        <w:ind w:left="689" w:hanging="405"/>
      </w:pPr>
      <w:rPr>
        <w:rFonts w:hint="default"/>
      </w:rPr>
    </w:lvl>
  </w:abstractNum>
  <w:abstractNum w:abstractNumId="19">
    <w:nsid w:val="767C368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7F54277"/>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880269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14"/>
  </w:num>
  <w:num w:numId="4">
    <w:abstractNumId w:val="10"/>
  </w:num>
  <w:num w:numId="5">
    <w:abstractNumId w:val="5"/>
  </w:num>
  <w:num w:numId="6">
    <w:abstractNumId w:val="20"/>
  </w:num>
  <w:num w:numId="7">
    <w:abstractNumId w:val="11"/>
  </w:num>
  <w:num w:numId="8">
    <w:abstractNumId w:val="19"/>
  </w:num>
  <w:num w:numId="9">
    <w:abstractNumId w:val="7"/>
  </w:num>
  <w:num w:numId="10">
    <w:abstractNumId w:val="9"/>
  </w:num>
  <w:num w:numId="11">
    <w:abstractNumId w:val="16"/>
  </w:num>
  <w:num w:numId="12">
    <w:abstractNumId w:val="17"/>
  </w:num>
  <w:num w:numId="13">
    <w:abstractNumId w:val="4"/>
  </w:num>
  <w:num w:numId="14">
    <w:abstractNumId w:val="2"/>
  </w:num>
  <w:num w:numId="15">
    <w:abstractNumId w:val="0"/>
  </w:num>
  <w:num w:numId="16">
    <w:abstractNumId w:val="18"/>
  </w:num>
  <w:num w:numId="17">
    <w:abstractNumId w:val="8"/>
  </w:num>
  <w:num w:numId="18">
    <w:abstractNumId w:val="1"/>
  </w:num>
  <w:num w:numId="19">
    <w:abstractNumId w:val="6"/>
  </w:num>
  <w:num w:numId="20">
    <w:abstractNumId w:val="12"/>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95"/>
    <w:rsid w:val="00240C95"/>
    <w:rsid w:val="003F12FD"/>
    <w:rsid w:val="00641256"/>
    <w:rsid w:val="00A964B6"/>
    <w:rsid w:val="00CB7528"/>
    <w:rsid w:val="00DB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E6E02-9C08-4850-87B8-F8E6BB03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i/>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b/>
      <w:sz w:val="32"/>
    </w:rPr>
  </w:style>
  <w:style w:type="paragraph" w:styleId="6">
    <w:name w:val="heading 6"/>
    <w:basedOn w:val="a"/>
    <w:next w:val="a"/>
    <w:qFormat/>
    <w:pPr>
      <w:keepNext/>
      <w:ind w:left="1440" w:firstLine="720"/>
      <w:jc w:val="both"/>
      <w:outlineLvl w:val="5"/>
    </w:pPr>
    <w:rPr>
      <w:sz w:val="26"/>
    </w:rPr>
  </w:style>
  <w:style w:type="paragraph" w:styleId="7">
    <w:name w:val="heading 7"/>
    <w:basedOn w:val="a"/>
    <w:next w:val="a"/>
    <w:qFormat/>
    <w:pPr>
      <w:keepNext/>
      <w:jc w:val="center"/>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w:basedOn w:val="a"/>
    <w:pPr>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pPr>
      <w:ind w:left="284"/>
      <w:jc w:val="both"/>
    </w:pPr>
    <w:rPr>
      <w:sz w:val="28"/>
    </w:rPr>
  </w:style>
  <w:style w:type="paragraph" w:styleId="a9">
    <w:name w:val="endnote text"/>
    <w:basedOn w:val="a"/>
    <w:semiHidden/>
  </w:style>
  <w:style w:type="character" w:styleId="aa">
    <w:name w:val="endnote reference"/>
    <w:semiHidden/>
    <w:rPr>
      <w:vertAlign w:val="superscript"/>
    </w:rPr>
  </w:style>
  <w:style w:type="paragraph" w:styleId="ab">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13252</Words>
  <Characters>75538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dcterms:created xsi:type="dcterms:W3CDTF">2014-02-03T16:30:00Z</dcterms:created>
  <dcterms:modified xsi:type="dcterms:W3CDTF">2014-02-03T16:30:00Z</dcterms:modified>
</cp:coreProperties>
</file>