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36" w:rsidRPr="0026550D" w:rsidRDefault="00C64036"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t>Содержание</w:t>
      </w:r>
    </w:p>
    <w:p w:rsidR="00944B16" w:rsidRPr="0026550D" w:rsidRDefault="00944B16" w:rsidP="003A6DB0">
      <w:pPr>
        <w:pStyle w:val="a3"/>
        <w:spacing w:line="360" w:lineRule="auto"/>
        <w:ind w:firstLine="709"/>
        <w:jc w:val="both"/>
        <w:rPr>
          <w:rFonts w:ascii="Times New Roman" w:hAnsi="Times New Roman"/>
          <w:b/>
          <w:noProof/>
          <w:color w:val="000000"/>
          <w:sz w:val="28"/>
          <w:szCs w:val="28"/>
        </w:rPr>
      </w:pPr>
    </w:p>
    <w:p w:rsidR="00C64036" w:rsidRPr="0026550D" w:rsidRDefault="00C64036" w:rsidP="003A6DB0">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Введение</w:t>
      </w:r>
    </w:p>
    <w:p w:rsidR="00C64036" w:rsidRPr="0026550D" w:rsidRDefault="00C64036" w:rsidP="003A6DB0">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Понятие денег</w:t>
      </w:r>
    </w:p>
    <w:p w:rsidR="00C64036" w:rsidRPr="0026550D" w:rsidRDefault="00C64036" w:rsidP="003A6DB0">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Основные функции денег</w:t>
      </w:r>
    </w:p>
    <w:p w:rsidR="00C64036" w:rsidRPr="0026550D" w:rsidRDefault="003A6DB0" w:rsidP="003A6DB0">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Виды денег</w:t>
      </w:r>
    </w:p>
    <w:p w:rsidR="00C64036" w:rsidRPr="0026550D" w:rsidRDefault="00C64036" w:rsidP="003A6DB0">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Заключение</w:t>
      </w:r>
    </w:p>
    <w:p w:rsidR="00C64036" w:rsidRPr="0026550D" w:rsidRDefault="00C64036" w:rsidP="003A6DB0">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Список используемой литературы</w:t>
      </w:r>
    </w:p>
    <w:p w:rsidR="00C64036" w:rsidRPr="0026550D" w:rsidRDefault="003A6DB0"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br w:type="page"/>
      </w:r>
      <w:r w:rsidR="00C64036" w:rsidRPr="0026550D">
        <w:rPr>
          <w:rFonts w:ascii="Times New Roman" w:hAnsi="Times New Roman"/>
          <w:b/>
          <w:noProof/>
          <w:color w:val="000000"/>
          <w:sz w:val="28"/>
          <w:szCs w:val="28"/>
        </w:rPr>
        <w:t>Введение</w:t>
      </w:r>
    </w:p>
    <w:p w:rsidR="00944B16" w:rsidRPr="0026550D" w:rsidRDefault="00944B16" w:rsidP="003A6DB0">
      <w:pPr>
        <w:pStyle w:val="a3"/>
        <w:spacing w:line="360" w:lineRule="auto"/>
        <w:ind w:firstLine="709"/>
        <w:jc w:val="both"/>
        <w:rPr>
          <w:rFonts w:ascii="Times New Roman" w:hAnsi="Times New Roman"/>
          <w:b/>
          <w:noProof/>
          <w:color w:val="000000"/>
          <w:sz w:val="28"/>
          <w:szCs w:val="28"/>
        </w:rPr>
      </w:pPr>
    </w:p>
    <w:p w:rsidR="00FD2ECF" w:rsidRPr="0026550D" w:rsidRDefault="00FD2ECF"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noProof/>
          <w:color w:val="000000"/>
          <w:sz w:val="28"/>
          <w:szCs w:val="28"/>
        </w:rPr>
        <w:t>Деньги в современном мире создают основу для большинства экономических отношений, поэтому представить без них функционирование рыночной экономики невозможно. Именно денежная система составляет ее необходимый базис. Эффективно и стабильно функционирующая денежная система сегодня является залогом нормальной работы экономики и устойчивого экономического роста. Огромное значение денег доказывает и тот факт, что в денежном измерении определяются почти все макро- и микроэкономические показатели, что позволяет анализировать их динамику и сравнивать с другими показателями. К основным показателям относятся денежная масса, уровень цен, внутренний валовой продукт, прибыль, выручка, затраты.</w:t>
      </w:r>
    </w:p>
    <w:p w:rsidR="00C64036" w:rsidRPr="0026550D" w:rsidRDefault="00C6403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Для большинства специалистов не секрет, что глубина экономических кризисов, происходивших в промышленно развитых странах и в России, напрямую связана с неадекватной деятельностью центральных банков. Но, к сожалению, мало кто обращает внимание на то, что эта неадекватность во многом определяется недостаточным пониманием особенностей функционирования современной формы денег, представленных в виде совокупных денежных обязательств центральных и коммерческих банков, а также сохраняющимся отношением к деньгам как специфическому товару (даже при денежной эмиссии, не обеспеченной золотом).</w:t>
      </w:r>
      <w:r w:rsidR="0009168D" w:rsidRPr="0026550D">
        <w:rPr>
          <w:rFonts w:ascii="Times New Roman" w:hAnsi="Times New Roman"/>
          <w:noProof/>
          <w:color w:val="000000"/>
          <w:sz w:val="28"/>
          <w:szCs w:val="28"/>
        </w:rPr>
        <w:t xml:space="preserve"> [3]</w:t>
      </w:r>
    </w:p>
    <w:p w:rsidR="00944B16" w:rsidRPr="0026550D" w:rsidRDefault="00C6403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За той или иной формой денег скрываются отношения, характеризующие систему прав и обязанностей, которая формируется в процессе разделения труда между производителями и потребителями товаров и услуг. Деньги — это не просто знаки стоимости, которые могут выпускаться в различных количествах. Деньги, с одной стороны, представляют собой право на получение определенной доли национального дохода и национального богатства, а с другой — свидетельствуют о вкладе в его создание. Чтобы деньги могли быть носителями такого права, оно должно быть подкреплено общественным признанием того, что было получено в результате деятельности, которая способствовала созданию национального продукта и национального богатства. </w:t>
      </w:r>
    </w:p>
    <w:p w:rsidR="00944B16" w:rsidRPr="0026550D" w:rsidRDefault="00C6403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Иными словами, каждому праву на получение доли национального богатства должна противостоять ответственность по внесению вклада в его создание. Любые несоответствия прав и обязанностей при исполнении общественно значимых функций неизбежно приводят к деформации в их выполнении. И деньги не являются исключением из правил. Их обесценение (инфляция) и есть показатель подобной деформации, нарушения баланса прав и обязанностей между производителями и потребителями (которое всегда является следствием принудительного характера обмена плодами человеческой деятельности, установленного с помощью власти, в результате обладания монопольными привилегиями и т.п.). </w:t>
      </w:r>
    </w:p>
    <w:p w:rsidR="00C64036" w:rsidRPr="0026550D" w:rsidRDefault="00C6403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При этом многое зависит от того, в какой форме указанные права могут и должны быть предоставлены, кто их предоставляет и какую несет ответственность. Форма, в которой данные права количественно фиксируются, может использоваться в качестве средств расчета, платежа и сбережений и определяет форму денег (виды используемых денежных инструментов), сущность которых проявляется в выполнении следующих взаимосвязанных функций: меры стоимости, средства обмена, средства платежа и средства сбережения.</w:t>
      </w:r>
    </w:p>
    <w:p w:rsidR="00C64036" w:rsidRPr="0026550D" w:rsidRDefault="000976D2"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br w:type="page"/>
      </w:r>
      <w:r w:rsidR="00C64036" w:rsidRPr="0026550D">
        <w:rPr>
          <w:rFonts w:ascii="Times New Roman" w:hAnsi="Times New Roman"/>
          <w:b/>
          <w:noProof/>
          <w:color w:val="000000"/>
          <w:sz w:val="28"/>
          <w:szCs w:val="28"/>
        </w:rPr>
        <w:t>Понятие денег</w:t>
      </w:r>
    </w:p>
    <w:p w:rsidR="00214A69" w:rsidRPr="0026550D" w:rsidRDefault="00214A69" w:rsidP="003A6DB0">
      <w:pPr>
        <w:pStyle w:val="a3"/>
        <w:spacing w:line="360" w:lineRule="auto"/>
        <w:ind w:firstLine="709"/>
        <w:jc w:val="both"/>
        <w:rPr>
          <w:rFonts w:ascii="Times New Roman" w:hAnsi="Times New Roman"/>
          <w:b/>
          <w:noProof/>
          <w:color w:val="000000"/>
          <w:sz w:val="28"/>
          <w:szCs w:val="28"/>
        </w:rPr>
      </w:pPr>
    </w:p>
    <w:p w:rsidR="00015A53" w:rsidRPr="0026550D" w:rsidRDefault="00A63A8A"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Д</w:t>
      </w:r>
      <w:r w:rsidR="00E4492D" w:rsidRPr="0026550D">
        <w:rPr>
          <w:rFonts w:ascii="Times New Roman" w:hAnsi="Times New Roman"/>
          <w:noProof/>
          <w:color w:val="000000"/>
          <w:sz w:val="28"/>
          <w:szCs w:val="28"/>
        </w:rPr>
        <w:t>еньги – это</w:t>
      </w:r>
      <w:r w:rsidR="003A6DB0" w:rsidRPr="0026550D">
        <w:rPr>
          <w:rFonts w:ascii="Times New Roman" w:hAnsi="Times New Roman"/>
          <w:noProof/>
          <w:color w:val="000000"/>
          <w:sz w:val="28"/>
          <w:szCs w:val="28"/>
        </w:rPr>
        <w:t xml:space="preserve"> </w:t>
      </w:r>
      <w:r w:rsidR="00015A53" w:rsidRPr="0026550D">
        <w:rPr>
          <w:rFonts w:ascii="Times New Roman" w:hAnsi="Times New Roman"/>
          <w:noProof/>
          <w:color w:val="000000"/>
          <w:sz w:val="28"/>
          <w:szCs w:val="28"/>
        </w:rPr>
        <w:t>специфический товар (вещь), который является универсальным эквивалентом стоимости других товаров или услуг. Через деньги выражают стоимость других товаров, поскольку деньги легко обме</w:t>
      </w:r>
      <w:r w:rsidR="00E4492D" w:rsidRPr="0026550D">
        <w:rPr>
          <w:rFonts w:ascii="Times New Roman" w:hAnsi="Times New Roman"/>
          <w:noProof/>
          <w:color w:val="000000"/>
          <w:sz w:val="28"/>
          <w:szCs w:val="28"/>
        </w:rPr>
        <w:t>ниваются на любой из них.</w:t>
      </w:r>
      <w:r w:rsidR="00015A53" w:rsidRPr="0026550D">
        <w:rPr>
          <w:rFonts w:ascii="Times New Roman" w:hAnsi="Times New Roman"/>
          <w:noProof/>
          <w:color w:val="000000"/>
          <w:sz w:val="28"/>
          <w:szCs w:val="28"/>
        </w:rPr>
        <w:t xml:space="preserve"> Такая денежная оценка делает разнородные товары легко сопоставимыми при обмене. Однако не деньги делают товары соизмеримыми, а наоборот: именно потому, что все товары представляют собой овеществлённый человеческий труд и, следовательно, сами по себе соизмеримы по количеству затраченного труда, стоимость всех товаров измеряется одним и тем же специфическим товаром, превращая этот последний в общую для них меру стоимости, то есть в день</w:t>
      </w:r>
      <w:r w:rsidR="00E4492D" w:rsidRPr="0026550D">
        <w:rPr>
          <w:rFonts w:ascii="Times New Roman" w:hAnsi="Times New Roman"/>
          <w:noProof/>
          <w:color w:val="000000"/>
          <w:sz w:val="28"/>
          <w:szCs w:val="28"/>
        </w:rPr>
        <w:t>ги.</w:t>
      </w:r>
    </w:p>
    <w:p w:rsidR="00015A53" w:rsidRPr="0026550D" w:rsidRDefault="00015A53"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Обычно, деньгами становится товар с высокой ликвидностью, то есть тот товар, который легче всего обменять на другой товар. Помимо меры стоимости для других товаров, деньги являются средством обращения (посредником в процессе обмена). Кроме того, роль денег могут исполнять различные вещи, иные вещные права, обязательства и вещно-обязательственные комплексы.</w:t>
      </w:r>
    </w:p>
    <w:p w:rsidR="00E4492D" w:rsidRPr="0026550D" w:rsidRDefault="00E4492D"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Исторически первые банки были местом хранения денег и других ценностей. О наличии денег на хранении выдавался сертификат (квитанция), который удостоверял, что деньги находятся у банкира на хранении и предъявитель сей бумаги получит определённую сумму. Теперь для оплаты крупной покупки достаточно было передать сертификат, а не стопку монет. Со временем эти сертификаты стали иметь такую же силу, как и реальные деньги.</w:t>
      </w:r>
      <w:r w:rsidR="0009168D" w:rsidRPr="0026550D">
        <w:rPr>
          <w:rFonts w:ascii="Times New Roman" w:hAnsi="Times New Roman"/>
          <w:noProof/>
          <w:color w:val="000000"/>
          <w:sz w:val="28"/>
          <w:szCs w:val="28"/>
        </w:rPr>
        <w:t>[1]</w:t>
      </w:r>
    </w:p>
    <w:p w:rsidR="00015A53" w:rsidRPr="0026550D" w:rsidRDefault="00E4492D"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Так появились первые бумажные деньги, возникшие из практики использования банковских сертификатов (квитанций). </w:t>
      </w:r>
      <w:r w:rsidR="00015A53" w:rsidRPr="0026550D">
        <w:rPr>
          <w:rFonts w:ascii="Times New Roman" w:hAnsi="Times New Roman"/>
          <w:noProof/>
          <w:color w:val="000000"/>
          <w:sz w:val="28"/>
          <w:szCs w:val="28"/>
        </w:rPr>
        <w:t>В современных условиях в роли денег выступают не столько конкретные товары (например, золото или иные драгоценные металлы, из которых делаются инвестиционные монеты), сколько обязательства государства или центрального банка в форме банкнот. Самостоятельной стоимости такие деньги не имеют и являются эквивалентом лишь номинально. Государство обязывает граждан принимать банкноты и монеты в качестве законного средства платежа на данной территории. Для Российской Федерации это указано в Федеральном законе от 10 июля 2002 года № 86-ФЗ «О Центральном банке Российской Федерации (Банке России)» (ст.29, банкноты (банковские билеты) и монеты Банка России являются единственным законным средством наличного платежа на территории Российской Федерации.; ст. 30, банкноты и монеты являются безусловными обязательствами Банка России и обязательны к приёму по нарицательной стоимости при осуществлении всех видов платежей, для зачисления на счета, во вклады и для перевода на всей территории Российской Федерации) и в Гражданском кодексе Российской Федерации (ст. 140, рубль является законным платёжным средством, обязательным к приёму по нарицательной стоимости на всей территории Российской Федерации).</w:t>
      </w:r>
      <w:r w:rsidR="0009168D" w:rsidRPr="0026550D">
        <w:rPr>
          <w:rFonts w:ascii="Times New Roman" w:hAnsi="Times New Roman"/>
          <w:noProof/>
          <w:color w:val="000000"/>
          <w:sz w:val="28"/>
          <w:szCs w:val="28"/>
        </w:rPr>
        <w:t>[8]</w:t>
      </w:r>
    </w:p>
    <w:p w:rsidR="00E4492D" w:rsidRPr="0026550D" w:rsidRDefault="00E4492D"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 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w:t>
      </w:r>
      <w:r w:rsidR="0009168D" w:rsidRPr="0026550D">
        <w:rPr>
          <w:rFonts w:ascii="Times New Roman" w:hAnsi="Times New Roman"/>
          <w:noProof/>
          <w:color w:val="000000"/>
          <w:sz w:val="28"/>
          <w:szCs w:val="28"/>
        </w:rPr>
        <w:t>[5]</w:t>
      </w:r>
    </w:p>
    <w:p w:rsidR="000976D2" w:rsidRPr="0026550D" w:rsidRDefault="000976D2" w:rsidP="003A6DB0">
      <w:pPr>
        <w:pStyle w:val="a3"/>
        <w:spacing w:line="360" w:lineRule="auto"/>
        <w:ind w:firstLine="709"/>
        <w:jc w:val="both"/>
        <w:rPr>
          <w:rFonts w:ascii="Times New Roman" w:hAnsi="Times New Roman"/>
          <w:b/>
          <w:noProof/>
          <w:color w:val="000000"/>
          <w:sz w:val="28"/>
          <w:szCs w:val="28"/>
        </w:rPr>
      </w:pPr>
    </w:p>
    <w:p w:rsidR="00C64036" w:rsidRPr="0026550D" w:rsidRDefault="00C64036"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t>Основные функции денег</w:t>
      </w:r>
    </w:p>
    <w:p w:rsidR="00E4492D" w:rsidRPr="0026550D" w:rsidRDefault="00E4492D" w:rsidP="003A6DB0">
      <w:pPr>
        <w:pStyle w:val="a3"/>
        <w:spacing w:line="360" w:lineRule="auto"/>
        <w:ind w:firstLine="709"/>
        <w:jc w:val="both"/>
        <w:rPr>
          <w:rFonts w:ascii="Times New Roman" w:hAnsi="Times New Roman"/>
          <w:b/>
          <w:noProof/>
          <w:color w:val="000000"/>
          <w:sz w:val="28"/>
          <w:szCs w:val="28"/>
        </w:rPr>
      </w:pPr>
    </w:p>
    <w:p w:rsidR="00543EA6"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Сущность денег заключается в том, что это историческая категория, разрешающая противоречие товарного производства между потребительной стоимостью и стоимостью в связи с тем, что они являются специфическим товаром, с натуральной формой которого срастается общественная функция всеобщего эквивалента.</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Сущность денег находит свое непосредственное выражение в выполняемых ими функциях.</w:t>
      </w:r>
    </w:p>
    <w:p w:rsidR="00543EA6"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Выступая мерой стоимости, деньги тем самым измеряют стоимость всех остальных товаров как всеобщий эквивалент. Стоимость товара, выраженная в деньгах, называется его ценой. На рынке цены могут отклонять</w:t>
      </w:r>
      <w:r w:rsidR="00A63A8A" w:rsidRPr="0026550D">
        <w:rPr>
          <w:rFonts w:ascii="Times New Roman" w:hAnsi="Times New Roman"/>
          <w:noProof/>
          <w:color w:val="000000"/>
          <w:sz w:val="28"/>
          <w:szCs w:val="28"/>
        </w:rPr>
        <w:t xml:space="preserve">ся вверх или вниз от стоимости </w:t>
      </w:r>
      <w:r w:rsidRPr="0026550D">
        <w:rPr>
          <w:rFonts w:ascii="Times New Roman" w:hAnsi="Times New Roman"/>
          <w:noProof/>
          <w:color w:val="000000"/>
          <w:sz w:val="28"/>
          <w:szCs w:val="28"/>
        </w:rPr>
        <w:t>в зависимости от соотношения спроса и предложения.</w:t>
      </w:r>
    </w:p>
    <w:p w:rsidR="00543EA6"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 качестве средства обращения (покупательного средства) деньги обслуживают товарный оборот, то есть выступают посредником в актах купли-продажи товаров. Участие денег в обмене составляет лишь момент обращения (оно мимолетно). Поэтому данную функцию могут выполнять неполноценные бумажные и кредитные деньги.</w:t>
      </w:r>
    </w:p>
    <w:p w:rsidR="00543EA6"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Функция денег как средства платежа (платежного средства) появилась в связи с развитием кредитных отношений, то есть с возможностью отсрочки платежа. Налицо разрыв между продажей (покупкой) товара и его денежной оплатой.</w:t>
      </w:r>
      <w:r w:rsidR="0009168D" w:rsidRPr="0026550D">
        <w:rPr>
          <w:rFonts w:ascii="Times New Roman" w:hAnsi="Times New Roman"/>
          <w:noProof/>
          <w:color w:val="000000"/>
          <w:sz w:val="28"/>
          <w:szCs w:val="28"/>
        </w:rPr>
        <w:t>[3]</w:t>
      </w:r>
    </w:p>
    <w:p w:rsidR="00543EA6"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Как средство накопления (сбережения) деньги, будучи всеобщим эквивалентом, становятся воплощением общественного накопления. Для этой функция деньги должны сохранять свою стоимость хотя бы в течение определенного периода. Накопление и сбережение денежных средств как капитала стало условием расширенного воспроизводства и экономического роста. Накопленную сумму можно употребить на инвестиции (то есть ее капитализировать). Предприниматель любой эпохи заинтересован в использовании накопленных средств в качестве капитала, приносящего прибыль. Это же относится и к личным сбережениям. Чтобы</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деньги</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не обесценивались, широко практикуется их накопление в</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виде</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золота, иностранной валюты, недвижимости, ценных бумаг.</w:t>
      </w:r>
    </w:p>
    <w:p w:rsidR="00015A53" w:rsidRPr="0026550D" w:rsidRDefault="00015A53"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 функции мировых денег деньги используются для обслуживания международных отношений. Мировые деньги выполняют в настоящее время две функции: международного платежного средства и между народного резервного средства.</w:t>
      </w:r>
      <w:r w:rsidR="00214A69"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В функции международного платежного средства мировые деньги используются при погашении сальдо платежного баланса, предоставлении и погашении международных кредитов, оплате товаров и услуг на мировом рынке путем безналичных расчетов. Функцию международного резервного средства мировые деньги выполняют при формировании валютных резервов отдельных государств, международных финансовых институтов, а также коммерческих банков.</w:t>
      </w:r>
    </w:p>
    <w:p w:rsidR="00015A53" w:rsidRPr="0026550D" w:rsidRDefault="00015A53"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Функцию мировых денег выполняют:</w:t>
      </w:r>
    </w:p>
    <w:p w:rsidR="00543EA6"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015A53" w:rsidRPr="0026550D">
        <w:rPr>
          <w:rFonts w:ascii="Times New Roman" w:hAnsi="Times New Roman"/>
          <w:noProof/>
          <w:color w:val="000000"/>
          <w:sz w:val="28"/>
          <w:szCs w:val="28"/>
        </w:rPr>
        <w:t xml:space="preserve">ведущие национальные валюты, и прежде всего резервные (ключевые) валюты (до </w:t>
      </w:r>
      <w:smartTag w:uri="urn:schemas-microsoft-com:office:smarttags" w:element="metricconverter">
        <w:smartTagPr>
          <w:attr w:name="ProductID" w:val="2002 г"/>
        </w:smartTagPr>
        <w:r w:rsidR="00015A53" w:rsidRPr="0026550D">
          <w:rPr>
            <w:rFonts w:ascii="Times New Roman" w:hAnsi="Times New Roman"/>
            <w:noProof/>
            <w:color w:val="000000"/>
            <w:sz w:val="28"/>
            <w:szCs w:val="28"/>
          </w:rPr>
          <w:t>2002 г</w:t>
        </w:r>
      </w:smartTag>
      <w:r w:rsidR="00015A53" w:rsidRPr="0026550D">
        <w:rPr>
          <w:rFonts w:ascii="Times New Roman" w:hAnsi="Times New Roman"/>
          <w:noProof/>
          <w:color w:val="000000"/>
          <w:sz w:val="28"/>
          <w:szCs w:val="28"/>
        </w:rPr>
        <w:t>. доллар США, марка ФРГ и японская иена, сейчас – доллар США);</w:t>
      </w:r>
    </w:p>
    <w:p w:rsidR="00015A53"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015A53" w:rsidRPr="0026550D">
        <w:rPr>
          <w:rFonts w:ascii="Times New Roman" w:hAnsi="Times New Roman"/>
          <w:noProof/>
          <w:color w:val="000000"/>
          <w:sz w:val="28"/>
          <w:szCs w:val="28"/>
        </w:rPr>
        <w:t xml:space="preserve">международные денежные единицы, т.е. наднациональные валюты, выпускаемые международными кредитно-финансовыми институтами; СДР, выпускаемые МВФ, и </w:t>
      </w:r>
    </w:p>
    <w:p w:rsidR="000E2985"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015A53" w:rsidRPr="0026550D">
        <w:rPr>
          <w:rFonts w:ascii="Times New Roman" w:hAnsi="Times New Roman"/>
          <w:noProof/>
          <w:color w:val="000000"/>
          <w:sz w:val="28"/>
          <w:szCs w:val="28"/>
        </w:rPr>
        <w:t>евро, выпускаемый Европейской системой центральных</w:t>
      </w:r>
      <w:r w:rsidR="003A6DB0" w:rsidRPr="0026550D">
        <w:rPr>
          <w:rFonts w:ascii="Times New Roman" w:hAnsi="Times New Roman"/>
          <w:noProof/>
          <w:color w:val="000000"/>
          <w:sz w:val="28"/>
          <w:szCs w:val="28"/>
        </w:rPr>
        <w:t xml:space="preserve"> </w:t>
      </w:r>
      <w:r w:rsidR="00015A53" w:rsidRPr="0026550D">
        <w:rPr>
          <w:rFonts w:ascii="Times New Roman" w:hAnsi="Times New Roman"/>
          <w:noProof/>
          <w:color w:val="000000"/>
          <w:sz w:val="28"/>
          <w:szCs w:val="28"/>
        </w:rPr>
        <w:t>банков</w:t>
      </w:r>
      <w:r w:rsidR="003A6DB0" w:rsidRPr="0026550D">
        <w:rPr>
          <w:rFonts w:ascii="Times New Roman" w:hAnsi="Times New Roman"/>
          <w:noProof/>
          <w:color w:val="000000"/>
          <w:sz w:val="28"/>
          <w:szCs w:val="28"/>
        </w:rPr>
        <w:t xml:space="preserve"> </w:t>
      </w:r>
      <w:r w:rsidR="00015A53" w:rsidRPr="0026550D">
        <w:rPr>
          <w:rFonts w:ascii="Times New Roman" w:hAnsi="Times New Roman"/>
          <w:noProof/>
          <w:color w:val="000000"/>
          <w:sz w:val="28"/>
          <w:szCs w:val="28"/>
        </w:rPr>
        <w:t>(ЕСЦБ), возглавляемой Европейским центральным банком (ЕЦБ).</w:t>
      </w:r>
      <w:r w:rsidR="006C1E08" w:rsidRPr="0026550D">
        <w:rPr>
          <w:rFonts w:ascii="Times New Roman" w:hAnsi="Times New Roman"/>
          <w:noProof/>
          <w:color w:val="000000"/>
          <w:sz w:val="28"/>
          <w:szCs w:val="28"/>
        </w:rPr>
        <w:t xml:space="preserve"> </w:t>
      </w:r>
    </w:p>
    <w:p w:rsidR="0091108C" w:rsidRPr="0026550D" w:rsidRDefault="00543EA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Рассмотренные нами пять функций представляют собой проявление единой сущности денег как всеобщего эквивалента товаров и услуг. Они находятся в тесной связи и единстве.</w:t>
      </w:r>
      <w:r w:rsidR="0009168D" w:rsidRPr="0026550D">
        <w:rPr>
          <w:rFonts w:ascii="Times New Roman" w:hAnsi="Times New Roman"/>
          <w:noProof/>
          <w:color w:val="000000"/>
          <w:sz w:val="28"/>
          <w:szCs w:val="28"/>
        </w:rPr>
        <w:t>[2]</w:t>
      </w:r>
    </w:p>
    <w:p w:rsidR="00C64036" w:rsidRPr="0026550D" w:rsidRDefault="00C64036" w:rsidP="003A6DB0">
      <w:pPr>
        <w:pStyle w:val="a3"/>
        <w:spacing w:line="360" w:lineRule="auto"/>
        <w:ind w:firstLine="709"/>
        <w:jc w:val="both"/>
        <w:rPr>
          <w:rFonts w:ascii="Times New Roman" w:hAnsi="Times New Roman"/>
          <w:noProof/>
          <w:color w:val="000000"/>
          <w:sz w:val="28"/>
          <w:szCs w:val="28"/>
        </w:rPr>
      </w:pPr>
    </w:p>
    <w:p w:rsidR="00C64036" w:rsidRPr="0026550D" w:rsidRDefault="00C64036"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t>Виды денег</w:t>
      </w:r>
    </w:p>
    <w:p w:rsidR="0091108C" w:rsidRPr="0026550D" w:rsidRDefault="0091108C" w:rsidP="003A6DB0">
      <w:pPr>
        <w:pStyle w:val="a3"/>
        <w:spacing w:line="360" w:lineRule="auto"/>
        <w:ind w:firstLine="709"/>
        <w:jc w:val="both"/>
        <w:rPr>
          <w:rFonts w:ascii="Times New Roman" w:hAnsi="Times New Roman"/>
          <w:b/>
          <w:noProof/>
          <w:color w:val="000000"/>
          <w:sz w:val="28"/>
          <w:szCs w:val="28"/>
        </w:rPr>
      </w:pPr>
    </w:p>
    <w:p w:rsidR="00C4578F" w:rsidRPr="0026550D" w:rsidRDefault="00C4578F"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Самой распространенной является классификация денег на</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металлические (медные, серебряные и золотые), бумажные, кредитные и нов</w:t>
      </w:r>
      <w:r w:rsidR="007A5CD9" w:rsidRPr="0026550D">
        <w:rPr>
          <w:rFonts w:ascii="Times New Roman" w:hAnsi="Times New Roman"/>
          <w:noProof/>
          <w:color w:val="000000"/>
          <w:sz w:val="28"/>
          <w:szCs w:val="28"/>
        </w:rPr>
        <w:t>ый</w:t>
      </w:r>
      <w:r w:rsidRPr="0026550D">
        <w:rPr>
          <w:rFonts w:ascii="Times New Roman" w:hAnsi="Times New Roman"/>
          <w:noProof/>
          <w:color w:val="000000"/>
          <w:sz w:val="28"/>
          <w:szCs w:val="28"/>
        </w:rPr>
        <w:t xml:space="preserve"> вид кредитных денег - электронны</w:t>
      </w:r>
      <w:r w:rsidR="007A5CD9" w:rsidRPr="0026550D">
        <w:rPr>
          <w:rFonts w:ascii="Times New Roman" w:hAnsi="Times New Roman"/>
          <w:noProof/>
          <w:color w:val="000000"/>
          <w:sz w:val="28"/>
          <w:szCs w:val="28"/>
        </w:rPr>
        <w:t>е</w:t>
      </w:r>
      <w:r w:rsidRPr="0026550D">
        <w:rPr>
          <w:rFonts w:ascii="Times New Roman" w:hAnsi="Times New Roman"/>
          <w:noProof/>
          <w:color w:val="000000"/>
          <w:sz w:val="28"/>
          <w:szCs w:val="28"/>
        </w:rPr>
        <w:t xml:space="preserve"> ден</w:t>
      </w:r>
      <w:r w:rsidR="007A5CD9" w:rsidRPr="0026550D">
        <w:rPr>
          <w:rFonts w:ascii="Times New Roman" w:hAnsi="Times New Roman"/>
          <w:noProof/>
          <w:color w:val="000000"/>
          <w:sz w:val="28"/>
          <w:szCs w:val="28"/>
        </w:rPr>
        <w:t>ьги</w:t>
      </w:r>
      <w:r w:rsidRPr="0026550D">
        <w:rPr>
          <w:rFonts w:ascii="Times New Roman" w:hAnsi="Times New Roman"/>
          <w:noProof/>
          <w:color w:val="000000"/>
          <w:sz w:val="28"/>
          <w:szCs w:val="28"/>
        </w:rPr>
        <w:t>.</w:t>
      </w:r>
      <w:r w:rsidR="0009168D" w:rsidRPr="0026550D">
        <w:rPr>
          <w:rFonts w:ascii="Times New Roman" w:hAnsi="Times New Roman"/>
          <w:noProof/>
          <w:color w:val="000000"/>
          <w:sz w:val="28"/>
          <w:szCs w:val="28"/>
        </w:rPr>
        <w:t>[7]</w:t>
      </w:r>
    </w:p>
    <w:p w:rsidR="00C4578F" w:rsidRPr="0026550D" w:rsidRDefault="00C4578F"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Металлические деньги делятся на полноценные и неполноценные. </w:t>
      </w:r>
      <w:r w:rsidRPr="0026550D">
        <w:rPr>
          <w:rFonts w:ascii="Times New Roman" w:hAnsi="Times New Roman"/>
          <w:iCs/>
          <w:noProof/>
          <w:color w:val="000000"/>
          <w:sz w:val="28"/>
          <w:szCs w:val="28"/>
        </w:rPr>
        <w:t xml:space="preserve">Полноценные </w:t>
      </w:r>
      <w:r w:rsidRPr="0026550D">
        <w:rPr>
          <w:rFonts w:ascii="Times New Roman" w:hAnsi="Times New Roman"/>
          <w:noProof/>
          <w:color w:val="000000"/>
          <w:sz w:val="28"/>
          <w:szCs w:val="28"/>
        </w:rPr>
        <w:t xml:space="preserve">— это деньги, номинальная стоимость которых соответствует стоимости содержащегося в них благородного металла. Они выполняют все функции денег и являются всеобщим эквивалентом. </w:t>
      </w:r>
      <w:r w:rsidRPr="0026550D">
        <w:rPr>
          <w:rFonts w:ascii="Times New Roman" w:hAnsi="Times New Roman"/>
          <w:iCs/>
          <w:noProof/>
          <w:color w:val="000000"/>
          <w:sz w:val="28"/>
          <w:szCs w:val="28"/>
        </w:rPr>
        <w:t xml:space="preserve">Неполноценные </w:t>
      </w:r>
      <w:r w:rsidRPr="0026550D">
        <w:rPr>
          <w:rFonts w:ascii="Times New Roman" w:hAnsi="Times New Roman"/>
          <w:noProof/>
          <w:color w:val="000000"/>
          <w:sz w:val="28"/>
          <w:szCs w:val="28"/>
        </w:rPr>
        <w:t xml:space="preserve">деньги вначале чеканились как разменная (билонная) монета полноценных денег, их номинальная стоимость была выше стоимости содержащегося в них металла. Из-за высокой скорости обращения и стирания неполноценные монеты при золотом, стандарте чеканили из серебра и недрагоценных металлов. В настоящее время разменные монеты чеканятся из различных сплавов и алюминия. </w:t>
      </w:r>
    </w:p>
    <w:p w:rsidR="00C4578F" w:rsidRPr="0026550D" w:rsidRDefault="00C4578F"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bCs/>
          <w:noProof/>
          <w:color w:val="000000"/>
          <w:sz w:val="28"/>
          <w:szCs w:val="28"/>
        </w:rPr>
        <w:t xml:space="preserve">Бумажные деньги </w:t>
      </w:r>
      <w:r w:rsidRPr="0026550D">
        <w:rPr>
          <w:rFonts w:ascii="Times New Roman" w:hAnsi="Times New Roman"/>
          <w:noProof/>
          <w:color w:val="000000"/>
          <w:sz w:val="28"/>
          <w:szCs w:val="28"/>
        </w:rPr>
        <w:t xml:space="preserve">являются знаками или представителями полноценных денег. Исторически бумажные деньги возникли в результате металлического обращения и появились в обороте как заместители серебряных или золотых монет. Объективная возможность обращения заместителей действительных денег возникла из особенностей функции денег как средства обращения, поскольку они являются посредником в обмене товаров. Следовательно, </w:t>
      </w:r>
      <w:r w:rsidRPr="0026550D">
        <w:rPr>
          <w:rFonts w:ascii="Times New Roman" w:hAnsi="Times New Roman"/>
          <w:bCs/>
          <w:noProof/>
          <w:color w:val="000000"/>
          <w:sz w:val="28"/>
          <w:szCs w:val="28"/>
        </w:rPr>
        <w:t xml:space="preserve">сущность бумажных денег (казначейских билетов) заключается в том, что это — денежные знаки, выпускаемые </w:t>
      </w:r>
      <w:r w:rsidRPr="0026550D">
        <w:rPr>
          <w:rFonts w:ascii="Times New Roman" w:hAnsi="Times New Roman"/>
          <w:noProof/>
          <w:color w:val="000000"/>
          <w:sz w:val="28"/>
          <w:szCs w:val="28"/>
        </w:rPr>
        <w:t xml:space="preserve">для </w:t>
      </w:r>
      <w:r w:rsidRPr="0026550D">
        <w:rPr>
          <w:rFonts w:ascii="Times New Roman" w:hAnsi="Times New Roman"/>
          <w:bCs/>
          <w:noProof/>
          <w:color w:val="000000"/>
          <w:sz w:val="28"/>
          <w:szCs w:val="28"/>
        </w:rPr>
        <w:t xml:space="preserve">покрытия бюджетного дефицита </w:t>
      </w:r>
      <w:r w:rsidRPr="0026550D">
        <w:rPr>
          <w:rFonts w:ascii="Times New Roman" w:hAnsi="Times New Roman"/>
          <w:noProof/>
          <w:color w:val="000000"/>
          <w:sz w:val="28"/>
          <w:szCs w:val="28"/>
        </w:rPr>
        <w:t xml:space="preserve">и </w:t>
      </w:r>
      <w:r w:rsidRPr="0026550D">
        <w:rPr>
          <w:rFonts w:ascii="Times New Roman" w:hAnsi="Times New Roman"/>
          <w:bCs/>
          <w:noProof/>
          <w:color w:val="000000"/>
          <w:sz w:val="28"/>
          <w:szCs w:val="28"/>
        </w:rPr>
        <w:t xml:space="preserve">обычно не разменные на металл, но наделенные государством принудительным курсом. </w:t>
      </w:r>
      <w:r w:rsidRPr="0026550D">
        <w:rPr>
          <w:rFonts w:ascii="Times New Roman" w:hAnsi="Times New Roman"/>
          <w:noProof/>
          <w:color w:val="000000"/>
          <w:sz w:val="28"/>
          <w:szCs w:val="28"/>
        </w:rPr>
        <w:t>Особенность бумажных денег состоит в том, что они, будучи лишенными самостоятельной стоимости, снабжены государством принудительным курсом, а поэтому приобретают представительную стоимость в обращении, выполняя роль покупательного и платежного средства. Экономическая природа бумажных денег такова, что исключает возможность устойчивого бумажноденежного обращения. Во-первых, выпуск бумажных денег не регулируется потребностями товарооборота в деньгах; во-вторых, отсутствует механизм автоматического изъятия излишка бумажных денег из обращения. Бумажные деньги, поскольку не имеют собственной стоимости, непригодны для выполнения функции денег как сокровища, следовательно, их излишек не может уйти из обращения. Попав в обращение, бумажные деньги застревают в его каналах, переполняют их и обесцениваются. Таким образом, по самой природе бумажных денег им присуща неустойчивость. Неустойчивость и обесценение бумажных денег могут быть вызваны следующими причинами:</w:t>
      </w:r>
    </w:p>
    <w:p w:rsidR="00C4578F"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C4578F" w:rsidRPr="0026550D">
        <w:rPr>
          <w:rFonts w:ascii="Times New Roman" w:hAnsi="Times New Roman"/>
          <w:noProof/>
          <w:color w:val="000000"/>
          <w:sz w:val="28"/>
          <w:szCs w:val="28"/>
        </w:rPr>
        <w:t>избыточный выпуск в обращение;</w:t>
      </w:r>
    </w:p>
    <w:p w:rsidR="00C4578F"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C4578F" w:rsidRPr="0026550D">
        <w:rPr>
          <w:rFonts w:ascii="Times New Roman" w:hAnsi="Times New Roman"/>
          <w:noProof/>
          <w:color w:val="000000"/>
          <w:sz w:val="28"/>
          <w:szCs w:val="28"/>
        </w:rPr>
        <w:t>упадок доверия к правительству, выпустившему деньги;</w:t>
      </w:r>
    </w:p>
    <w:p w:rsidR="00C4578F"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C4578F" w:rsidRPr="0026550D">
        <w:rPr>
          <w:rFonts w:ascii="Times New Roman" w:hAnsi="Times New Roman"/>
          <w:noProof/>
          <w:color w:val="000000"/>
          <w:sz w:val="28"/>
          <w:szCs w:val="28"/>
        </w:rPr>
        <w:t>неблагоприятный платежный баланс.</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товаром становятся кредитные деньги, которые принадлежат к высшей сфере общественно-экономического процесса и управляются совершенно иными законами. Таким образом, кредитные деньги возникают тогда, когда капитал овладевает самим производством и придает ему совершенно иную, чем раньше, измененную и специфическую форму. Они появляются не из обращения, как товар-деньги в докапиталистической формации, а из производства, из кругооборота капитала. Поскольку основным объектом меновых отношений при капитализме становится не товар как таковой, а товарный капитал, то роль денег выполняет не денежный товар, а денежный капитал. Следовательно, </w:t>
      </w:r>
      <w:r w:rsidRPr="0026550D">
        <w:rPr>
          <w:rFonts w:ascii="Times New Roman" w:hAnsi="Times New Roman"/>
          <w:iCs/>
          <w:noProof/>
          <w:color w:val="000000"/>
          <w:sz w:val="28"/>
          <w:szCs w:val="28"/>
        </w:rPr>
        <w:t>не деньги выступают в форме денежного капитала, а денежный капитал — в форме кредитных денег. Кредитные деньги распространены в виде банкнот, чеков, векселей, облигаций, электронных денег.</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Вексель - это письменное обязательство должника (простой вексель) или приказ кредитора должнику (переводный вексель-тратта) об уплате обозначенной на нем суммы через определенный срок кредитору или третьему лицу. Простой и переводный векселя - это разновидности коммерческого векселя. Кроме того, имеются также финансовые векселя, т. е. долговые обязательства, возникшие из предоставления в долг определенной суммы денег. Их разновидностью являются казначейские векселя, по которым должником выступает государство. Существуют дружеские векселя, которые выставляются друг на друга с целью последующего учета их в банке. Бронзовые, или дутые, векселя - долговые обязательства, не имеющие реального обеспечения. Характерными особенностями векселя являются: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-абстрактность - на векселе не указан конкретный вид сделки;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-бесспорность - обязательная оплата долга вплоть до принятия принудительных мер после составления нотариусом акта о протесте;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-обращаемость - передача векселя как платежного средства другим лицам с передаточной надписью на его обороте (жиро или индоссамент), что создает возможность взаимного зачета вексельных обязательств. Циркулярная сила векселя возрастает по мере увеличения числа передаточных надписей. Но такие векселя имели ограниченное обращение из-за недостатка информации о платежеспособности жирантов (индоссантов). Ограниченность обращения векселя была преодолена при помощи банковского акцепта векселей, которые получали платежную гарантию со стороны крупных банков.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Однако несмотря на это, использование векселя имеет свои границы: во-первых, вексель обслуживает только оптовую торговлю; во-вторых, и в оптовой торговле сальдо взаимных требований погашается наличными деньгами; в-третьих, в вексельное обращение вовлечен ограниченный круг лиц, уверенных в платежеспособности векселедателя и индоссантов (жирантов).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Банкнота — это долговое обязательство банка. В настоящее время выпускается центральным банком путем переучета векселей, кредитования различных кредитных организаций и государства. Банкнота отличается и от векселя и от бумажных денег. От векселя банкнота отличается:</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1) по срочности — вексель представляет собой срочное долговое обязательство (3—6 месяцев), а банкнота — бессрочное долговое обязательство;</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2)</w:t>
      </w:r>
      <w:r w:rsidR="000976D2"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по гарантии — вексель выпускается в обращение отдельным предпринимателем и имеет индивидуальную гарантию; банкнота выпускается в настоящее время центральным банком и имеет государственную гарантию.</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Классическая банкнота, т.е. разменная на металл, отличается от бумажных денег:</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1)по происхождению — бумажные деньги возникли из функции денег как средства обращения; банкнота — из функции денег как средства платежа;</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2)по методу эмиссии - бумажные деньги выпускает в обращение казначейство, банкноты — центральный банк;</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3)по возвратности — классические банкноты по истечении срока векселя, под который они выпущены, возвращаются в центральный банк; бумажные деньги не возвращаются, а «застревают» в каналах обращения;</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4) по размерности — классическая банкнота по возвращении в банк разменивалась на золото или серебро, бумажные деньги всегда были неразменными.</w:t>
      </w:r>
    </w:p>
    <w:p w:rsidR="007A5CD9" w:rsidRPr="0026550D" w:rsidRDefault="007A5CD9"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noProof/>
          <w:color w:val="000000"/>
          <w:sz w:val="28"/>
          <w:szCs w:val="28"/>
        </w:rPr>
        <w:t>Механизм свободного размена банкнот (классических) на золото или серебро исключал избыточное их количество в обращении и обесценение. С прекращением размена банкнот на золото из двойного обеспечения банкнот (золотого и кредитного) отпало золотое, а кредитное, или вексельное, сильно ухудшилось, так как вексельный портфель центрального банка все больше наполняется казначейскими векселями и обязательствами, а также государственными облигациями. Следовательно, современные банкноты, хотя и не размениваются на золото, но в известной мере сохраняют товарную, или кредитную, основу. Однако в связи с их неразменностью на металл они подпадают под закономерности бумажноденежного обращения.</w:t>
      </w:r>
    </w:p>
    <w:p w:rsidR="003A6DB0"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 настоящее время центральные банки стран выпускают банкноты строго определенного достоинства. По существу они являются национальными деньгами на всей территории государства. Для изготовления банкнот используется особая бумага, и применяются меры, затрудняющие их подделку.</w:t>
      </w:r>
      <w:r w:rsidR="0009168D"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 xml:space="preserve">В Российской Федерации эмитентом банкнот является </w:t>
      </w:r>
      <w:r w:rsidRPr="0026550D">
        <w:rPr>
          <w:rFonts w:ascii="Times New Roman" w:hAnsi="Times New Roman"/>
          <w:iCs/>
          <w:noProof/>
          <w:color w:val="000000"/>
          <w:sz w:val="28"/>
          <w:szCs w:val="28"/>
        </w:rPr>
        <w:t xml:space="preserve">Центральный Банк России (Банк России), </w:t>
      </w:r>
      <w:r w:rsidRPr="0026550D">
        <w:rPr>
          <w:rFonts w:ascii="Times New Roman" w:hAnsi="Times New Roman"/>
          <w:noProof/>
          <w:color w:val="000000"/>
          <w:sz w:val="28"/>
          <w:szCs w:val="28"/>
        </w:rPr>
        <w:t>осуществляющий свою деятельность в соответствии с Федеральным законом о Центральном Банке РФ от 26 апреля 1995 г. Обращаются банкноты достоинством 100, 200, 500, 1000, 5000, 10000, 50000 и 100000 рублей. На новых купюрах достоинством 50000 и 100000 рублей Ука</w:t>
      </w:r>
      <w:r w:rsidR="00CE282A" w:rsidRPr="0026550D">
        <w:rPr>
          <w:rFonts w:ascii="Times New Roman" w:hAnsi="Times New Roman"/>
          <w:noProof/>
          <w:color w:val="000000"/>
          <w:sz w:val="28"/>
          <w:szCs w:val="28"/>
        </w:rPr>
        <w:t>зано «</w:t>
      </w:r>
      <w:r w:rsidRPr="0026550D">
        <w:rPr>
          <w:rFonts w:ascii="Times New Roman" w:hAnsi="Times New Roman"/>
          <w:noProof/>
          <w:color w:val="000000"/>
          <w:sz w:val="28"/>
          <w:szCs w:val="28"/>
        </w:rPr>
        <w:t>Билет Банка России</w:t>
      </w:r>
      <w:r w:rsidR="00CE282A" w:rsidRPr="0026550D">
        <w:rPr>
          <w:rFonts w:ascii="Times New Roman" w:hAnsi="Times New Roman"/>
          <w:noProof/>
          <w:color w:val="000000"/>
          <w:sz w:val="28"/>
          <w:szCs w:val="28"/>
        </w:rPr>
        <w:t>»</w:t>
      </w:r>
      <w:r w:rsidRPr="0026550D">
        <w:rPr>
          <w:rFonts w:ascii="Times New Roman" w:hAnsi="Times New Roman"/>
          <w:noProof/>
          <w:color w:val="000000"/>
          <w:sz w:val="28"/>
          <w:szCs w:val="28"/>
        </w:rPr>
        <w:t>.</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iCs/>
          <w:noProof/>
          <w:color w:val="000000"/>
          <w:sz w:val="28"/>
          <w:szCs w:val="28"/>
        </w:rPr>
        <w:t>Чек —</w:t>
      </w:r>
      <w:r w:rsidRPr="0026550D">
        <w:rPr>
          <w:rFonts w:ascii="Times New Roman" w:hAnsi="Times New Roman"/>
          <w:i/>
          <w:iCs/>
          <w:noProof/>
          <w:color w:val="000000"/>
          <w:sz w:val="28"/>
          <w:szCs w:val="28"/>
        </w:rPr>
        <w:t xml:space="preserve"> </w:t>
      </w:r>
      <w:r w:rsidRPr="0026550D">
        <w:rPr>
          <w:rFonts w:ascii="Times New Roman" w:hAnsi="Times New Roman"/>
          <w:noProof/>
          <w:color w:val="000000"/>
          <w:sz w:val="28"/>
          <w:szCs w:val="28"/>
        </w:rPr>
        <w:t>денежный документ установленной формы, содержащий безусловный приказ владельца счета в кредитном учреждении о выплате держателю чека указанной суммы. Чековому обращению предшествует договор между клиентом кредитного учреждения и этим учреждением об открытии на сумму внесенных средств или предоставленного кредита счета. Клиент на эту сумму выставляет чеки, а кредитное учреждение их оплачивает. В чековом обращении участвуют: чекодатель (владелец счета), чекополучатель (кредитор чекодателя) и плательщик по чеку (кредитное учреждение).</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Различают три основных вида чеков:</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iCs/>
          <w:noProof/>
          <w:color w:val="000000"/>
          <w:sz w:val="28"/>
          <w:szCs w:val="28"/>
        </w:rPr>
        <w:t xml:space="preserve">1)именной — </w:t>
      </w:r>
      <w:r w:rsidRPr="0026550D">
        <w:rPr>
          <w:rFonts w:ascii="Times New Roman" w:hAnsi="Times New Roman"/>
          <w:noProof/>
          <w:color w:val="000000"/>
          <w:sz w:val="28"/>
          <w:szCs w:val="28"/>
        </w:rPr>
        <w:t xml:space="preserve">на определенное лицо без права передачи;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2)</w:t>
      </w:r>
      <w:r w:rsidRPr="0026550D">
        <w:rPr>
          <w:rFonts w:ascii="Times New Roman" w:hAnsi="Times New Roman"/>
          <w:iCs/>
          <w:noProof/>
          <w:color w:val="000000"/>
          <w:sz w:val="28"/>
          <w:szCs w:val="28"/>
        </w:rPr>
        <w:t xml:space="preserve">предъявительский — </w:t>
      </w:r>
      <w:r w:rsidRPr="0026550D">
        <w:rPr>
          <w:rFonts w:ascii="Times New Roman" w:hAnsi="Times New Roman"/>
          <w:noProof/>
          <w:color w:val="000000"/>
          <w:sz w:val="28"/>
          <w:szCs w:val="28"/>
        </w:rPr>
        <w:t xml:space="preserve">без указания получателя;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iCs/>
          <w:noProof/>
          <w:color w:val="000000"/>
          <w:sz w:val="28"/>
          <w:szCs w:val="28"/>
        </w:rPr>
        <w:t>3)ордерный</w:t>
      </w:r>
      <w:r w:rsidRPr="0026550D">
        <w:rPr>
          <w:rFonts w:ascii="Times New Roman" w:hAnsi="Times New Roman"/>
          <w:i/>
          <w:iCs/>
          <w:noProof/>
          <w:color w:val="000000"/>
          <w:sz w:val="28"/>
          <w:szCs w:val="28"/>
        </w:rPr>
        <w:t xml:space="preserve"> — </w:t>
      </w:r>
      <w:r w:rsidRPr="0026550D">
        <w:rPr>
          <w:rFonts w:ascii="Times New Roman" w:hAnsi="Times New Roman"/>
          <w:noProof/>
          <w:color w:val="000000"/>
          <w:sz w:val="28"/>
          <w:szCs w:val="28"/>
        </w:rPr>
        <w:t>на определенное лицо, но с правом передачи посредством индоссамента на обороте документа.</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Во внутреннем обороте чеки используются для получения наличных денег в кредитном учреждении, как средства платежа и обращения, а также в качестве инструмента безналичных расчетов, осуществляемых посредством перечислений по счетам в кредитных учреждениях и зачета взаимных требований. Самым простым взаимным зачетом являются расчеты между клиентами одного банка, при расчетах между разными банками чеки учитываются расчетной палатой. В международных расчетах также используются </w:t>
      </w:r>
      <w:r w:rsidRPr="0026550D">
        <w:rPr>
          <w:rFonts w:ascii="Times New Roman" w:hAnsi="Times New Roman"/>
          <w:iCs/>
          <w:noProof/>
          <w:color w:val="000000"/>
          <w:sz w:val="28"/>
          <w:szCs w:val="28"/>
        </w:rPr>
        <w:t xml:space="preserve">банковские </w:t>
      </w:r>
      <w:r w:rsidRPr="0026550D">
        <w:rPr>
          <w:rFonts w:ascii="Times New Roman" w:hAnsi="Times New Roman"/>
          <w:noProof/>
          <w:color w:val="000000"/>
          <w:sz w:val="28"/>
          <w:szCs w:val="28"/>
        </w:rPr>
        <w:t>чеки для осуществления коммерческих платежей, но в основном при платежах неторгового характера.</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Электронные деньги — это денежные обязательства эмитента в электронном виде, которые находятся на электронном носителе в распоряжении пользователя. Такие денежные обязательства соответствуют следующим трем параметрам:</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-Фиксируются и хранятся на электронном носителе;</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-Выпускаются эмитентом при получении от иных лиц денежных средств в объеме не меньшем, чем эмитированная денежная стоимость;</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-Принимаются, как средство платежа другими (помимо эмитента) организациями.</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Электронным деньгам свойственно внутреннее противоречие — с одной стороны они есть средством платежа, с другой — обязательством эмитента, которое должно быть выполнено в традиционных неэлектронных деньгах. Такой парадокс можно пояснить с помощью исторической аналогии: в свое время банкноты тоже рассматривались, как обязательство, которое подлежит оплате монетами или драгоценными металлами. Очевидно, что с течением времени, электронные деньги будут являться одной из разновидностей формы денег (монеты, банкноты, безналичные деньги). Одной из распространенных ошибок есть отнесение к электронным деньгам современных средств доступа к банковскому счету, а именно, традиционных банковских платежных карт (как микропроцессорных, так и с магнитной полосой), а также интернет-банкинга. Кредитная карточка – именной денежный документ, выпущенный банком или торговой фирмой, удостоверяющий личность владельца счета в банке и дающий ему право на приобретение товаров и услуг в розничной торговле без оплаты наличными.</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 системах, которые осуществляют расчеты электронными деньгами, банковские счета используются только при вводе и выводе денег из системы. При этом используется консолидированный банковский счет эмитента электронных денег, а не карточные или текущие счета пользователей. При эмиссии электронных денег, традиционные деньги зачисляются на банковский счет эмитента. При предъявлении электронных денег для погашения, традиционные деньги списываются с банковского счета эмитента.</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Электронные деньги и электронные суррогаты денег имеют следующие преимущества перед наличными деньгами:</w:t>
      </w:r>
    </w:p>
    <w:p w:rsidR="007A5CD9"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7A5CD9" w:rsidRPr="0026550D">
        <w:rPr>
          <w:rFonts w:ascii="Times New Roman" w:hAnsi="Times New Roman"/>
          <w:noProof/>
          <w:color w:val="000000"/>
          <w:sz w:val="28"/>
          <w:szCs w:val="28"/>
        </w:rPr>
        <w:t>при проведении платежа не возникает сдача</w:t>
      </w:r>
    </w:p>
    <w:p w:rsidR="007A5CD9"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7A5CD9" w:rsidRPr="0026550D">
        <w:rPr>
          <w:rFonts w:ascii="Times New Roman" w:hAnsi="Times New Roman"/>
          <w:noProof/>
          <w:color w:val="000000"/>
          <w:sz w:val="28"/>
          <w:szCs w:val="28"/>
        </w:rPr>
        <w:t>не нужно физически инкассировать полученные деньги</w:t>
      </w:r>
    </w:p>
    <w:p w:rsidR="007A5CD9"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7A5CD9" w:rsidRPr="0026550D">
        <w:rPr>
          <w:rFonts w:ascii="Times New Roman" w:hAnsi="Times New Roman"/>
          <w:noProof/>
          <w:color w:val="000000"/>
          <w:sz w:val="28"/>
          <w:szCs w:val="28"/>
        </w:rPr>
        <w:t>не нужна физическая охрана денег</w:t>
      </w:r>
    </w:p>
    <w:p w:rsidR="007A5CD9" w:rsidRPr="0026550D" w:rsidRDefault="008C7B11"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w:t>
      </w:r>
      <w:r w:rsidR="007A5CD9" w:rsidRPr="0026550D">
        <w:rPr>
          <w:rFonts w:ascii="Times New Roman" w:hAnsi="Times New Roman"/>
          <w:noProof/>
          <w:color w:val="000000"/>
          <w:sz w:val="28"/>
          <w:szCs w:val="28"/>
        </w:rPr>
        <w:t>момент платежа фиксируется электронными системами</w:t>
      </w:r>
      <w:r w:rsidRPr="0026550D">
        <w:rPr>
          <w:rFonts w:ascii="Times New Roman" w:hAnsi="Times New Roman"/>
          <w:noProof/>
          <w:color w:val="000000"/>
          <w:sz w:val="28"/>
          <w:szCs w:val="28"/>
        </w:rPr>
        <w:t xml:space="preserve"> </w:t>
      </w:r>
      <w:r w:rsidR="007A5CD9" w:rsidRPr="0026550D">
        <w:rPr>
          <w:rFonts w:ascii="Times New Roman" w:hAnsi="Times New Roman"/>
          <w:noProof/>
          <w:color w:val="000000"/>
          <w:sz w:val="28"/>
          <w:szCs w:val="28"/>
        </w:rPr>
        <w:t>при платеже через фискализированное эквайринговое устройство, торговцу невозможно укрыть средства от налогообложения</w:t>
      </w:r>
      <w:r w:rsidR="0009168D" w:rsidRPr="0026550D">
        <w:rPr>
          <w:rFonts w:ascii="Times New Roman" w:hAnsi="Times New Roman"/>
          <w:noProof/>
          <w:color w:val="000000"/>
          <w:sz w:val="28"/>
          <w:szCs w:val="28"/>
        </w:rPr>
        <w:t xml:space="preserve"> [3]</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Теоретически, развитие области децентрализованных денег может конкурировать с традиционными деньгами. Центробанки большинства стран очень настороженно относятся к развитию электронных денег, боясь неконтроллируемой эмиссии и других возможных злоупотреблений.</w:t>
      </w:r>
      <w:r w:rsidR="008C7B11"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Хотя электронная наличность может обеспечить массы преимуществ, таких как удобство использования и конфиденциальность, меньшие транзакционные сборы, новые возможности для бизнеса с переносом экономической активности в интернет, существует много спорных вопросов касательно внедрения электронных денег. Введение электронных валют вызывает ряд вопросов, таких как сбор налогов и упрощение процедуры отмывания денег. Особняком стоит проблема конфиденциальности.</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Существует макроэкономические эффекты как нестабильность обменного курса и нехватка реальных денег (не исключена возможность, что количество виртуальных денег превосходит количество реальных денег). Также проблемы с использованием электронных денег могут возникать из-за их ликвидности, выраженной в стоимости реальных деньгах и с обязательствами, накладываемыми на эмитента - аналогично проблемам с использованием ценных бумаг.</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Российские электронные негосударственные платёжные системы</w:t>
      </w:r>
      <w:r w:rsidR="008C7B11" w:rsidRPr="0026550D">
        <w:rPr>
          <w:rFonts w:ascii="Times New Roman" w:hAnsi="Times New Roman"/>
          <w:noProof/>
          <w:color w:val="000000"/>
          <w:sz w:val="28"/>
          <w:szCs w:val="28"/>
        </w:rPr>
        <w:t>:</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-Платежная система WebMoney</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-Платежная система Яndex.Деньги</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-Платежная система Единый кошелёк</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-Платежная система RBK Money</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-Платежная система КредитПилот</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-Платежная система Рапида</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Облигация— эмиссионная долговая ценная бумага, закрепляющая право её владельца на получение от эмитента облигации в предусмотренный в ней срок её номинальную стоимость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r w:rsidR="008C7B11"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Облигации служат дополнительным источником средств для эмитента. Часто их выпуск носит целевой характер — для финансирования конкретных программ или объектов, доход от которых в дальнейшем служит источником для выплаты дохода по облигациям.</w:t>
      </w:r>
      <w:r w:rsidR="008C7B11"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Экономическая суть облигаций очень похожа на кредитование, но не требует оформления залога и упрощает процедуру перехода права требования к новому кредитору.</w:t>
      </w:r>
      <w:r w:rsidR="008C7B11"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Обычно доход по облигациям выше, чем доход при размещении аналогичных средств в форме банковского депозита. Сопоставление текущих доходности облигаций и ссудного процента служит основой для формирования цен облигаций на вторичном рынке ценных бумаг.</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Виды облигаций:</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1)По типу дохода</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-Дисконтная облигация— облигация, доходом по которой является дисконт (бескупонная облигация).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-Облигация с фиксированной процентной ставкой— купонная облигация, доход по которой выплачивается по купонам с фиксированной процентной ставкой.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-Облигация с плавающей процентной ставкой</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 купонная облигация с переменным купоном, размер которого привязывается к некоторым макроэкономическим показателям: к доходности государственных ценных бумаг, к ставкам межбанковских кредитов и т. п.</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2)По эмитентам</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-Государственные облигации — ценная бумага, эмитированная с целью покрытия бюджетного дефицита от имени правительства или местных органов власти, но обязательно гарантированная правительством.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-Суверенные облигации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-Корпоративные облигации </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-Муниципальные облигации </w:t>
      </w:r>
    </w:p>
    <w:p w:rsidR="00C4578F"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Сейчас все современные денежные системы основываются на фиатных (символических) деньгах. Фиатные (символические, бумажные, декретированные, ненастоящие) деньги — деньги, не имеющие самостоятельной стоимости или она несоразмерна с номиналом. Фиатные деньги имеют ценность и способны выполнять функции денег, поскольку государство принимает их в качестве уплаты налогов, а также объявляет законным платёжным средством на своей территории. На сегодня основной формой фиатных денег являются наличные и безналичные деньги. С распространением пластиковых карточек банкноты постепенно вытесняются из обращения.</w:t>
      </w:r>
      <w:r w:rsidR="000976D2"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Фиатные деньги</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 xml:space="preserve">- деньги, для которых государство устанавливает ценность, обеспечивает и гарантирует их своим авторитетом и властью. При этом самостоятельной стоимости такие деньги не имеют или она несоизмерима с назначенным номиналом.На сегодня деньги почти всегда являются фиатными. Государство обязывает граждан принимать банкноты и монеты в качестве законного средства платежа на данной территории. </w:t>
      </w:r>
      <w:r w:rsidR="0009168D" w:rsidRPr="0026550D">
        <w:rPr>
          <w:rFonts w:ascii="Times New Roman" w:hAnsi="Times New Roman"/>
          <w:noProof/>
          <w:color w:val="000000"/>
          <w:sz w:val="28"/>
          <w:szCs w:val="28"/>
        </w:rPr>
        <w:t>[4]</w:t>
      </w:r>
    </w:p>
    <w:p w:rsidR="009B488B" w:rsidRPr="0026550D" w:rsidRDefault="00214A6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Свое наибольшее распространение деньги безналичного оборота получили в США поскольку хранение денег на текущих счетах и удобно и безопасно. Деньги безналичного расчета стали основной формой денег в нашей экономике. В долларовом выражении 90% всех сделок осуществляются с помощью чеков.</w:t>
      </w:r>
      <w:r w:rsidR="009B488B" w:rsidRPr="0026550D">
        <w:rPr>
          <w:rFonts w:ascii="Times New Roman" w:hAnsi="Times New Roman"/>
          <w:noProof/>
          <w:color w:val="000000"/>
          <w:sz w:val="28"/>
          <w:szCs w:val="28"/>
        </w:rPr>
        <w:t xml:space="preserve"> В Российской Федерации Центральным банком установлены следующие виды безналичных расчетов:</w:t>
      </w:r>
    </w:p>
    <w:p w:rsidR="009B488B" w:rsidRPr="0026550D" w:rsidRDefault="009B488B"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-Расчеты платёжными поручениями</w:t>
      </w:r>
    </w:p>
    <w:p w:rsidR="009B488B" w:rsidRPr="0026550D" w:rsidRDefault="009B488B"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-Расчеты по аккредитивам</w:t>
      </w:r>
    </w:p>
    <w:p w:rsidR="009B488B" w:rsidRPr="0026550D" w:rsidRDefault="009B488B"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-Расчеты чеками</w:t>
      </w:r>
    </w:p>
    <w:p w:rsidR="009B488B" w:rsidRPr="0026550D" w:rsidRDefault="009B488B"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-Расчеты по инкассо</w:t>
      </w:r>
    </w:p>
    <w:p w:rsidR="003A6DB0" w:rsidRPr="0026550D" w:rsidRDefault="009B488B"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-Расчеты платёжными требованиями</w:t>
      </w:r>
      <w:r w:rsidR="0009168D" w:rsidRPr="0026550D">
        <w:rPr>
          <w:rFonts w:ascii="Times New Roman" w:hAnsi="Times New Roman"/>
          <w:noProof/>
          <w:color w:val="000000"/>
          <w:sz w:val="28"/>
          <w:szCs w:val="28"/>
        </w:rPr>
        <w:t xml:space="preserve"> [6]</w:t>
      </w:r>
    </w:p>
    <w:p w:rsidR="009B488B" w:rsidRPr="0026550D" w:rsidRDefault="009B488B"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Наличные деньги - это деньги, находящиеся в кассе, на счетах и в пути. Они делятся на две группы: денежные фонды и денежные средства. Эти две группы денег резко отличаются по многим признакам, прежде всего по целям использования, по степени самостоятельности движения, по характеру отношений, возникающих при их обороте. Денежные фонды - это обособившаяся часть денег, имеющая целевое назначение и относительную самостоятельность функционирования. Потеря этих денег зачастую ведет к банкротству хозяйствующего субъекта. Денежные средства - это деньги, которыми можно распоряжаться по своему усмотрению и потеря которых не всегда может резко ухудшить финансовое состояние хозяйствующего субъекта.</w:t>
      </w:r>
    </w:p>
    <w:p w:rsidR="00076D96" w:rsidRPr="0026550D" w:rsidRDefault="00076D9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Выделяют также другие виды денег.</w:t>
      </w:r>
    </w:p>
    <w:p w:rsidR="007A5CD9" w:rsidRPr="0026550D" w:rsidRDefault="007A5CD9"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Скрытые деньги - это деньги, вложенные в неупотребляемые вещи, которые затем могут быть вновь превращены в деньги, а именно инвестиционные ценности (ценные бумаги, недвижимость, драгоценные металлы и камни), высоколиквидные товары длительного пользования.</w:t>
      </w:r>
    </w:p>
    <w:p w:rsidR="00076D96" w:rsidRPr="0026550D" w:rsidRDefault="00076D9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Фидуциарные деньги</w:t>
      </w:r>
      <w:r w:rsidR="003A6DB0"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 xml:space="preserve">- бумажные деньги, не обеспеченные запасом благородных металлов. Выпуск фидуциарных денег получила развитие в ту пору, когда рост производства, прежде всего - промышленного, стал сдерживаться рамками золотых стандартов (золотомонетного или золотослиткового). При золотом стандарте эмиссия фидуциарных денег ограничивалась либо твёрдой суммой, либо процентным отношением к обеспеченной металлом эмиссии. Фидуциарные деньги приобретают ценностные свойства из-за того, что государство принимает их для уплаты налогов и зачастую есть возможность их обмена на натуральные (полноценные, золотые) деньги. </w:t>
      </w:r>
      <w:r w:rsidR="0009168D" w:rsidRPr="0026550D">
        <w:rPr>
          <w:rFonts w:ascii="Times New Roman" w:hAnsi="Times New Roman"/>
          <w:noProof/>
          <w:color w:val="000000"/>
          <w:sz w:val="28"/>
          <w:szCs w:val="28"/>
        </w:rPr>
        <w:t>[4]</w:t>
      </w:r>
    </w:p>
    <w:p w:rsidR="00076D96" w:rsidRPr="0026550D" w:rsidRDefault="00076D9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В настоящее время эмиссия денег, в основном, даже изначально не опирается на наличие товарного резерва в виде золота или других драгоценностей, поэтому является фиатной. В связи с этим, в настоящее время фидуциарными деньгами, или фидуциарным кредитом, называют требования на стандартные деньги, оплачиваемые по требованию, и используемые в коммерции, но для которых не существует стандартных денег. Стандартными деньгами сейчас выступают банковские ноты эмиссионных банков, признаные законным средствам платежа, и резервы банков на счетах Центробанка. Стандартные деньги не содержат в себе требование на что-либо, кроме самих себя и при получении обозначают завершенность платежа. </w:t>
      </w:r>
    </w:p>
    <w:p w:rsidR="008C7B11" w:rsidRPr="0026550D" w:rsidRDefault="0026550D"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br w:type="page"/>
      </w:r>
      <w:r w:rsidR="00015A53" w:rsidRPr="0026550D">
        <w:rPr>
          <w:rFonts w:ascii="Times New Roman" w:hAnsi="Times New Roman"/>
          <w:b/>
          <w:noProof/>
          <w:color w:val="000000"/>
          <w:sz w:val="28"/>
          <w:szCs w:val="28"/>
        </w:rPr>
        <w:t>Заключение</w:t>
      </w:r>
    </w:p>
    <w:p w:rsidR="008C7B11" w:rsidRPr="0026550D" w:rsidRDefault="008C7B11" w:rsidP="003A6DB0">
      <w:pPr>
        <w:pStyle w:val="a3"/>
        <w:spacing w:line="360" w:lineRule="auto"/>
        <w:ind w:firstLine="709"/>
        <w:jc w:val="both"/>
        <w:rPr>
          <w:rFonts w:ascii="Times New Roman" w:hAnsi="Times New Roman"/>
          <w:b/>
          <w:noProof/>
          <w:color w:val="000000"/>
          <w:sz w:val="28"/>
          <w:szCs w:val="28"/>
        </w:rPr>
      </w:pPr>
    </w:p>
    <w:p w:rsidR="006107F6" w:rsidRPr="0026550D" w:rsidRDefault="006107F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Как видно из всего вышесказанного, деньги подразделяются на несколько видов, причем эти виды различаются между собой.</w:t>
      </w:r>
      <w:r w:rsidR="008C7B11"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Каждая разновидность денег имеет свои положительные и отрицательные стороны. По мере развития они постоянно изменялись и совершенствовались. В настоящее время, по моему мнению, нет совершенных видов денег, которые были бы удобны и применяемы всеми людьми. Вот поэтому они постоянно изменяются, становясь все совершеннее.</w:t>
      </w:r>
    </w:p>
    <w:p w:rsidR="006107F6" w:rsidRPr="0026550D" w:rsidRDefault="006107F6"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С помощью денег происходит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а также в усилении заинтересованности людей в развитии и повышении эффективности производства, экономном расходовании ресурсов.</w:t>
      </w:r>
      <w:r w:rsidR="0026550D" w:rsidRPr="0026550D">
        <w:rPr>
          <w:rFonts w:ascii="Times New Roman" w:hAnsi="Times New Roman"/>
          <w:noProof/>
          <w:color w:val="000000"/>
          <w:sz w:val="28"/>
          <w:szCs w:val="28"/>
        </w:rPr>
        <w:t xml:space="preserve"> </w:t>
      </w:r>
      <w:r w:rsidRPr="0026550D">
        <w:rPr>
          <w:rFonts w:ascii="Times New Roman" w:hAnsi="Times New Roman"/>
          <w:noProof/>
          <w:color w:val="000000"/>
          <w:sz w:val="28"/>
          <w:szCs w:val="28"/>
        </w:rPr>
        <w:t>Для полной реализации возможностей экономического воздействия денег на развитие рыночной экономики необходимы определенные условия. Прежде всего, денежное обращение в стране должно быть устойчивым, т.е. сохранять или повышать свою покупательную способность и курс в иностранной валюте. В противном случае деньги могут серьезно затруднять развитие общественного производства и вызвать социально-экономическое напряжение в стране.</w:t>
      </w:r>
    </w:p>
    <w:p w:rsidR="00015A53" w:rsidRPr="0026550D" w:rsidRDefault="00015A53" w:rsidP="003A6DB0">
      <w:pPr>
        <w:pStyle w:val="a3"/>
        <w:spacing w:line="360" w:lineRule="auto"/>
        <w:ind w:firstLine="709"/>
        <w:jc w:val="both"/>
        <w:rPr>
          <w:rFonts w:ascii="Times New Roman" w:hAnsi="Times New Roman"/>
          <w:noProof/>
          <w:color w:val="000000"/>
          <w:sz w:val="28"/>
          <w:szCs w:val="28"/>
        </w:rPr>
      </w:pPr>
      <w:r w:rsidRPr="0026550D">
        <w:rPr>
          <w:rFonts w:ascii="Times New Roman" w:hAnsi="Times New Roman"/>
          <w:noProof/>
          <w:color w:val="000000"/>
          <w:sz w:val="28"/>
          <w:szCs w:val="28"/>
        </w:rPr>
        <w:t xml:space="preserve">Деньги — это абсолютно ликвидное средство обмена, т.е. товар, имеющий наибольшую способность к сбыту. Деньги — один из наиболее значительных компонентов в экономической жизни общества. </w:t>
      </w:r>
    </w:p>
    <w:p w:rsidR="00015A53" w:rsidRPr="0026550D" w:rsidRDefault="0026550D" w:rsidP="003A6DB0">
      <w:pPr>
        <w:pStyle w:val="a3"/>
        <w:spacing w:line="360" w:lineRule="auto"/>
        <w:ind w:firstLine="709"/>
        <w:jc w:val="both"/>
        <w:rPr>
          <w:rFonts w:ascii="Times New Roman" w:hAnsi="Times New Roman"/>
          <w:b/>
          <w:noProof/>
          <w:color w:val="000000"/>
          <w:sz w:val="28"/>
          <w:szCs w:val="28"/>
        </w:rPr>
      </w:pPr>
      <w:r w:rsidRPr="0026550D">
        <w:rPr>
          <w:rFonts w:ascii="Times New Roman" w:hAnsi="Times New Roman"/>
          <w:b/>
          <w:noProof/>
          <w:color w:val="000000"/>
          <w:sz w:val="28"/>
          <w:szCs w:val="28"/>
        </w:rPr>
        <w:br w:type="page"/>
      </w:r>
      <w:r w:rsidR="00015A53" w:rsidRPr="0026550D">
        <w:rPr>
          <w:rFonts w:ascii="Times New Roman" w:hAnsi="Times New Roman"/>
          <w:b/>
          <w:noProof/>
          <w:color w:val="000000"/>
          <w:sz w:val="28"/>
          <w:szCs w:val="28"/>
        </w:rPr>
        <w:t>Список используемой литературы</w:t>
      </w:r>
    </w:p>
    <w:p w:rsidR="00076D96" w:rsidRPr="0026550D" w:rsidRDefault="00076D96" w:rsidP="003A6DB0">
      <w:pPr>
        <w:pStyle w:val="a3"/>
        <w:spacing w:line="360" w:lineRule="auto"/>
        <w:ind w:firstLine="709"/>
        <w:jc w:val="both"/>
        <w:rPr>
          <w:rFonts w:ascii="Times New Roman" w:hAnsi="Times New Roman"/>
          <w:b/>
          <w:noProof/>
          <w:color w:val="000000"/>
          <w:sz w:val="28"/>
          <w:szCs w:val="28"/>
        </w:rPr>
      </w:pPr>
    </w:p>
    <w:p w:rsidR="00BF1B54"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1)</w:t>
      </w:r>
      <w:r w:rsidR="00BF1B54" w:rsidRPr="0026550D">
        <w:rPr>
          <w:rFonts w:ascii="Times New Roman" w:hAnsi="Times New Roman"/>
          <w:noProof/>
          <w:color w:val="000000"/>
          <w:sz w:val="28"/>
          <w:szCs w:val="28"/>
        </w:rPr>
        <w:t xml:space="preserve"> Остальский А..Краткая история денег.- М.:</w:t>
      </w:r>
      <w:r w:rsidR="003A6DB0" w:rsidRPr="0026550D">
        <w:rPr>
          <w:rFonts w:ascii="Times New Roman" w:hAnsi="Times New Roman"/>
          <w:noProof/>
          <w:color w:val="000000"/>
          <w:sz w:val="28"/>
          <w:szCs w:val="28"/>
        </w:rPr>
        <w:t xml:space="preserve"> </w:t>
      </w:r>
      <w:r w:rsidR="00BF1B54" w:rsidRPr="0026550D">
        <w:rPr>
          <w:rFonts w:ascii="Times New Roman" w:hAnsi="Times New Roman"/>
          <w:noProof/>
          <w:color w:val="000000"/>
          <w:sz w:val="28"/>
          <w:szCs w:val="28"/>
        </w:rPr>
        <w:t>Амфора,2008.-</w:t>
      </w:r>
      <w:r w:rsidR="003A6DB0" w:rsidRPr="0026550D">
        <w:rPr>
          <w:rFonts w:ascii="Times New Roman" w:hAnsi="Times New Roman"/>
          <w:noProof/>
          <w:color w:val="000000"/>
          <w:sz w:val="28"/>
          <w:szCs w:val="28"/>
        </w:rPr>
        <w:t xml:space="preserve"> </w:t>
      </w:r>
      <w:r w:rsidR="00BF1B54" w:rsidRPr="0026550D">
        <w:rPr>
          <w:rFonts w:ascii="Times New Roman" w:hAnsi="Times New Roman"/>
          <w:noProof/>
          <w:color w:val="000000"/>
          <w:sz w:val="28"/>
          <w:szCs w:val="28"/>
        </w:rPr>
        <w:t>272с.</w:t>
      </w:r>
    </w:p>
    <w:p w:rsidR="00015A53"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2)</w:t>
      </w:r>
      <w:r w:rsidR="0026550D" w:rsidRPr="0026550D">
        <w:rPr>
          <w:rFonts w:ascii="Times New Roman" w:hAnsi="Times New Roman"/>
          <w:noProof/>
          <w:color w:val="000000"/>
          <w:sz w:val="28"/>
          <w:szCs w:val="28"/>
        </w:rPr>
        <w:t xml:space="preserve"> Булатов А.</w:t>
      </w:r>
      <w:r w:rsidR="00015A53" w:rsidRPr="0026550D">
        <w:rPr>
          <w:rFonts w:ascii="Times New Roman" w:hAnsi="Times New Roman"/>
          <w:noProof/>
          <w:color w:val="000000"/>
          <w:sz w:val="28"/>
          <w:szCs w:val="28"/>
        </w:rPr>
        <w:t>С. Экономика // Экономистъ. — М.: 2006. — С. 462.</w:t>
      </w:r>
    </w:p>
    <w:p w:rsidR="00015A53"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3)</w:t>
      </w:r>
      <w:r w:rsidR="0026550D" w:rsidRPr="0026550D">
        <w:rPr>
          <w:rFonts w:ascii="Times New Roman" w:hAnsi="Times New Roman"/>
          <w:noProof/>
          <w:color w:val="000000"/>
          <w:sz w:val="28"/>
          <w:szCs w:val="28"/>
        </w:rPr>
        <w:t xml:space="preserve"> </w:t>
      </w:r>
      <w:r w:rsidR="00015A53" w:rsidRPr="0026550D">
        <w:rPr>
          <w:rFonts w:ascii="Times New Roman" w:hAnsi="Times New Roman"/>
          <w:noProof/>
          <w:color w:val="000000"/>
          <w:sz w:val="28"/>
          <w:szCs w:val="28"/>
        </w:rPr>
        <w:t>Мартыненко В. Денежные власти и функции денег</w:t>
      </w:r>
      <w:r w:rsidR="00BF1B54" w:rsidRPr="0026550D">
        <w:rPr>
          <w:rFonts w:ascii="Times New Roman" w:hAnsi="Times New Roman"/>
          <w:noProof/>
          <w:color w:val="000000"/>
          <w:sz w:val="28"/>
          <w:szCs w:val="28"/>
        </w:rPr>
        <w:t>//</w:t>
      </w:r>
      <w:r w:rsidR="00015A53" w:rsidRPr="0026550D">
        <w:rPr>
          <w:rFonts w:ascii="Times New Roman" w:hAnsi="Times New Roman"/>
          <w:noProof/>
          <w:color w:val="000000"/>
          <w:sz w:val="28"/>
          <w:szCs w:val="28"/>
        </w:rPr>
        <w:t>Большой Бизнес</w:t>
      </w:r>
      <w:r w:rsidR="00BF1B54" w:rsidRPr="0026550D">
        <w:rPr>
          <w:rFonts w:ascii="Times New Roman" w:hAnsi="Times New Roman"/>
          <w:noProof/>
          <w:color w:val="000000"/>
          <w:sz w:val="28"/>
          <w:szCs w:val="28"/>
        </w:rPr>
        <w:t>.-№3.- 2006</w:t>
      </w:r>
    </w:p>
    <w:p w:rsidR="001E376B"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4)</w:t>
      </w:r>
      <w:r w:rsidR="0026550D" w:rsidRPr="0026550D">
        <w:rPr>
          <w:rFonts w:ascii="Times New Roman" w:hAnsi="Times New Roman"/>
          <w:noProof/>
          <w:color w:val="000000"/>
          <w:sz w:val="28"/>
          <w:szCs w:val="28"/>
        </w:rPr>
        <w:t xml:space="preserve"> </w:t>
      </w:r>
      <w:r w:rsidR="001E376B" w:rsidRPr="0026550D">
        <w:rPr>
          <w:rFonts w:ascii="Times New Roman" w:hAnsi="Times New Roman"/>
          <w:noProof/>
          <w:color w:val="000000"/>
          <w:sz w:val="28"/>
          <w:szCs w:val="28"/>
        </w:rPr>
        <w:t xml:space="preserve">Жуков, Е.Ф. Деньги. Кредит. Банки: учебник для вузов/ Е.Ф.Жуков, Н.М.Зеленкова, Л.Т.Литвиненко / Под ред. проф. Е.Ф.Жукова.- </w:t>
      </w:r>
      <w:r w:rsidRPr="0026550D">
        <w:rPr>
          <w:rFonts w:ascii="Times New Roman" w:hAnsi="Times New Roman"/>
          <w:noProof/>
          <w:color w:val="000000"/>
          <w:sz w:val="28"/>
          <w:szCs w:val="28"/>
        </w:rPr>
        <w:t>4</w:t>
      </w:r>
      <w:r w:rsidR="001E376B" w:rsidRPr="0026550D">
        <w:rPr>
          <w:rFonts w:ascii="Times New Roman" w:hAnsi="Times New Roman"/>
          <w:noProof/>
          <w:color w:val="000000"/>
          <w:sz w:val="28"/>
          <w:szCs w:val="28"/>
        </w:rPr>
        <w:t>-е изд.,</w:t>
      </w:r>
      <w:r w:rsidR="003A6DB0" w:rsidRPr="0026550D">
        <w:rPr>
          <w:rFonts w:ascii="Times New Roman" w:hAnsi="Times New Roman"/>
          <w:noProof/>
          <w:color w:val="000000"/>
          <w:sz w:val="28"/>
          <w:szCs w:val="28"/>
        </w:rPr>
        <w:t xml:space="preserve"> </w:t>
      </w:r>
      <w:r w:rsidR="001E376B" w:rsidRPr="0026550D">
        <w:rPr>
          <w:rFonts w:ascii="Times New Roman" w:hAnsi="Times New Roman"/>
          <w:noProof/>
          <w:color w:val="000000"/>
          <w:sz w:val="28"/>
          <w:szCs w:val="28"/>
        </w:rPr>
        <w:t>перераб. и доп.-М.: ЮНИТИ-ДАНА, 200</w:t>
      </w:r>
      <w:r w:rsidRPr="0026550D">
        <w:rPr>
          <w:rFonts w:ascii="Times New Roman" w:hAnsi="Times New Roman"/>
          <w:noProof/>
          <w:color w:val="000000"/>
          <w:sz w:val="28"/>
          <w:szCs w:val="28"/>
        </w:rPr>
        <w:t>7</w:t>
      </w:r>
      <w:r w:rsidR="001E376B" w:rsidRPr="0026550D">
        <w:rPr>
          <w:rFonts w:ascii="Times New Roman" w:hAnsi="Times New Roman"/>
          <w:noProof/>
          <w:color w:val="000000"/>
          <w:sz w:val="28"/>
          <w:szCs w:val="28"/>
        </w:rPr>
        <w:t>.-</w:t>
      </w:r>
      <w:r w:rsidRPr="0026550D">
        <w:rPr>
          <w:rFonts w:ascii="Times New Roman" w:hAnsi="Times New Roman"/>
          <w:noProof/>
          <w:color w:val="000000"/>
          <w:sz w:val="28"/>
          <w:szCs w:val="28"/>
        </w:rPr>
        <w:t>652</w:t>
      </w:r>
      <w:r w:rsidR="001E376B" w:rsidRPr="0026550D">
        <w:rPr>
          <w:rFonts w:ascii="Times New Roman" w:hAnsi="Times New Roman"/>
          <w:noProof/>
          <w:color w:val="000000"/>
          <w:sz w:val="28"/>
          <w:szCs w:val="28"/>
        </w:rPr>
        <w:t xml:space="preserve"> с.</w:t>
      </w:r>
    </w:p>
    <w:p w:rsidR="00BF1B54"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5)</w:t>
      </w:r>
      <w:r w:rsidR="00BF1B54" w:rsidRPr="0026550D">
        <w:rPr>
          <w:rFonts w:ascii="Times New Roman" w:hAnsi="Times New Roman"/>
          <w:noProof/>
          <w:color w:val="000000"/>
          <w:sz w:val="28"/>
          <w:szCs w:val="28"/>
        </w:rPr>
        <w:t xml:space="preserve"> </w:t>
      </w:r>
      <w:r w:rsidR="0026550D" w:rsidRPr="0026550D">
        <w:rPr>
          <w:rFonts w:ascii="Times New Roman" w:hAnsi="Times New Roman"/>
          <w:noProof/>
          <w:color w:val="000000"/>
          <w:sz w:val="28"/>
          <w:szCs w:val="28"/>
        </w:rPr>
        <w:t>Деньги Райзберг Б.А., Лозовский Л.Ш., Стародубцева Е.</w:t>
      </w:r>
      <w:r w:rsidR="00BF1B54" w:rsidRPr="0026550D">
        <w:rPr>
          <w:rFonts w:ascii="Times New Roman" w:hAnsi="Times New Roman"/>
          <w:noProof/>
          <w:color w:val="000000"/>
          <w:sz w:val="28"/>
          <w:szCs w:val="28"/>
        </w:rPr>
        <w:t>Б. Современный экономический словарь. 5-е изд., перераб. и доп. М.: ИНФРА-М, 2007 г. с.25</w:t>
      </w:r>
    </w:p>
    <w:p w:rsidR="0073778E"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bCs/>
          <w:noProof/>
          <w:color w:val="000000"/>
          <w:sz w:val="28"/>
          <w:szCs w:val="28"/>
        </w:rPr>
        <w:t>6)</w:t>
      </w:r>
      <w:r w:rsidR="0026550D" w:rsidRPr="0026550D">
        <w:rPr>
          <w:rFonts w:ascii="Times New Roman" w:hAnsi="Times New Roman"/>
          <w:bCs/>
          <w:noProof/>
          <w:color w:val="000000"/>
          <w:sz w:val="28"/>
          <w:szCs w:val="28"/>
        </w:rPr>
        <w:t xml:space="preserve"> </w:t>
      </w:r>
      <w:r w:rsidR="0073778E" w:rsidRPr="0026550D">
        <w:rPr>
          <w:rFonts w:ascii="Times New Roman" w:hAnsi="Times New Roman"/>
          <w:bCs/>
          <w:noProof/>
          <w:color w:val="000000"/>
          <w:sz w:val="28"/>
          <w:szCs w:val="28"/>
        </w:rPr>
        <w:t>Деньги, кредит, банки</w:t>
      </w:r>
      <w:r w:rsidR="0073778E" w:rsidRPr="0026550D">
        <w:rPr>
          <w:rFonts w:ascii="Times New Roman" w:hAnsi="Times New Roman"/>
          <w:noProof/>
          <w:color w:val="000000"/>
          <w:sz w:val="28"/>
          <w:szCs w:val="28"/>
        </w:rPr>
        <w:t>: учебное пособие для студ. вузов / М.П.</w:t>
      </w:r>
      <w:r w:rsidRPr="0026550D">
        <w:rPr>
          <w:rFonts w:ascii="Times New Roman" w:hAnsi="Times New Roman"/>
          <w:noProof/>
          <w:color w:val="000000"/>
          <w:sz w:val="28"/>
          <w:szCs w:val="28"/>
        </w:rPr>
        <w:t xml:space="preserve"> </w:t>
      </w:r>
      <w:r w:rsidR="0073778E" w:rsidRPr="0026550D">
        <w:rPr>
          <w:rFonts w:ascii="Times New Roman" w:hAnsi="Times New Roman"/>
          <w:noProof/>
          <w:color w:val="000000"/>
          <w:sz w:val="28"/>
          <w:szCs w:val="28"/>
        </w:rPr>
        <w:t>Владимирова, А.И. Козлов.—М.: КНОРУС, 2005</w:t>
      </w:r>
    </w:p>
    <w:p w:rsidR="00262FFE"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7)</w:t>
      </w:r>
      <w:r w:rsidR="0026550D" w:rsidRPr="0026550D">
        <w:rPr>
          <w:rFonts w:ascii="Times New Roman" w:hAnsi="Times New Roman"/>
          <w:noProof/>
          <w:color w:val="000000"/>
          <w:sz w:val="28"/>
          <w:szCs w:val="28"/>
        </w:rPr>
        <w:t xml:space="preserve"> </w:t>
      </w:r>
      <w:r w:rsidR="00262FFE" w:rsidRPr="0026550D">
        <w:rPr>
          <w:rFonts w:ascii="Times New Roman" w:hAnsi="Times New Roman"/>
          <w:noProof/>
          <w:color w:val="000000"/>
          <w:sz w:val="28"/>
          <w:szCs w:val="28"/>
        </w:rPr>
        <w:t xml:space="preserve">Свиридов О.Ю Деньги, кредит, банки. Учебное пособие. </w:t>
      </w:r>
      <w:r w:rsidR="00BF1B54" w:rsidRPr="0026550D">
        <w:rPr>
          <w:rFonts w:ascii="Times New Roman" w:hAnsi="Times New Roman"/>
          <w:noProof/>
          <w:color w:val="000000"/>
          <w:sz w:val="28"/>
          <w:szCs w:val="28"/>
        </w:rPr>
        <w:t xml:space="preserve">– </w:t>
      </w:r>
      <w:r w:rsidR="00262FFE" w:rsidRPr="0026550D">
        <w:rPr>
          <w:rFonts w:ascii="Times New Roman" w:hAnsi="Times New Roman"/>
          <w:noProof/>
          <w:color w:val="000000"/>
          <w:sz w:val="28"/>
          <w:szCs w:val="28"/>
        </w:rPr>
        <w:t>М</w:t>
      </w:r>
      <w:r w:rsidR="00BF1B54" w:rsidRPr="0026550D">
        <w:rPr>
          <w:rFonts w:ascii="Times New Roman" w:hAnsi="Times New Roman"/>
          <w:noProof/>
          <w:color w:val="000000"/>
          <w:sz w:val="28"/>
          <w:szCs w:val="28"/>
        </w:rPr>
        <w:t>.</w:t>
      </w:r>
      <w:r w:rsidR="00262FFE" w:rsidRPr="0026550D">
        <w:rPr>
          <w:rFonts w:ascii="Times New Roman" w:hAnsi="Times New Roman"/>
          <w:noProof/>
          <w:color w:val="000000"/>
          <w:sz w:val="28"/>
          <w:szCs w:val="28"/>
        </w:rPr>
        <w:t>: ИКЦ МарТ</w:t>
      </w:r>
      <w:r w:rsidR="003A6DB0" w:rsidRPr="0026550D">
        <w:rPr>
          <w:rFonts w:ascii="Times New Roman" w:hAnsi="Times New Roman"/>
          <w:noProof/>
          <w:color w:val="000000"/>
          <w:sz w:val="28"/>
          <w:szCs w:val="28"/>
        </w:rPr>
        <w:t>;</w:t>
      </w:r>
      <w:r w:rsidR="00262FFE" w:rsidRPr="0026550D">
        <w:rPr>
          <w:rFonts w:ascii="Times New Roman" w:hAnsi="Times New Roman"/>
          <w:noProof/>
          <w:color w:val="000000"/>
          <w:sz w:val="28"/>
          <w:szCs w:val="28"/>
        </w:rPr>
        <w:t xml:space="preserve"> Ростов н/Д: Издательский центр МарТ</w:t>
      </w:r>
      <w:r w:rsidR="003A6DB0" w:rsidRPr="0026550D">
        <w:rPr>
          <w:rFonts w:ascii="Times New Roman" w:hAnsi="Times New Roman"/>
          <w:noProof/>
          <w:color w:val="000000"/>
          <w:sz w:val="28"/>
          <w:szCs w:val="28"/>
        </w:rPr>
        <w:t>,</w:t>
      </w:r>
      <w:r w:rsidR="00262FFE" w:rsidRPr="0026550D">
        <w:rPr>
          <w:rFonts w:ascii="Times New Roman" w:hAnsi="Times New Roman"/>
          <w:noProof/>
          <w:color w:val="000000"/>
          <w:sz w:val="28"/>
          <w:szCs w:val="28"/>
        </w:rPr>
        <w:t xml:space="preserve"> 2005</w:t>
      </w:r>
      <w:r w:rsidR="00BF1B54" w:rsidRPr="0026550D">
        <w:rPr>
          <w:rFonts w:ascii="Times New Roman" w:hAnsi="Times New Roman"/>
          <w:noProof/>
          <w:color w:val="000000"/>
          <w:sz w:val="28"/>
          <w:szCs w:val="28"/>
        </w:rPr>
        <w:t>.</w:t>
      </w:r>
      <w:r w:rsidR="00262FFE" w:rsidRPr="0026550D">
        <w:rPr>
          <w:rFonts w:ascii="Times New Roman" w:hAnsi="Times New Roman"/>
          <w:noProof/>
          <w:color w:val="000000"/>
          <w:sz w:val="28"/>
          <w:szCs w:val="28"/>
        </w:rPr>
        <w:t>-480с.</w:t>
      </w:r>
    </w:p>
    <w:p w:rsidR="00262FFE" w:rsidRPr="0026550D" w:rsidRDefault="00076D96" w:rsidP="0026550D">
      <w:pPr>
        <w:pStyle w:val="a3"/>
        <w:spacing w:line="360" w:lineRule="auto"/>
        <w:jc w:val="both"/>
        <w:rPr>
          <w:rFonts w:ascii="Times New Roman" w:hAnsi="Times New Roman"/>
          <w:noProof/>
          <w:color w:val="000000"/>
          <w:sz w:val="28"/>
          <w:szCs w:val="28"/>
        </w:rPr>
      </w:pPr>
      <w:r w:rsidRPr="0026550D">
        <w:rPr>
          <w:rFonts w:ascii="Times New Roman" w:hAnsi="Times New Roman"/>
          <w:noProof/>
          <w:color w:val="000000"/>
          <w:sz w:val="28"/>
          <w:szCs w:val="28"/>
        </w:rPr>
        <w:t>8)</w:t>
      </w:r>
      <w:r w:rsidR="0026550D" w:rsidRPr="0026550D">
        <w:rPr>
          <w:rFonts w:ascii="Times New Roman" w:hAnsi="Times New Roman"/>
          <w:noProof/>
          <w:color w:val="000000"/>
          <w:sz w:val="28"/>
          <w:szCs w:val="28"/>
        </w:rPr>
        <w:t xml:space="preserve"> </w:t>
      </w:r>
      <w:r w:rsidR="00262FFE" w:rsidRPr="0026550D">
        <w:rPr>
          <w:rFonts w:ascii="Times New Roman" w:hAnsi="Times New Roman"/>
          <w:noProof/>
          <w:color w:val="000000"/>
          <w:sz w:val="28"/>
          <w:szCs w:val="28"/>
        </w:rPr>
        <w:t>Деньги, кредит, банки / под ред. Г.Н. Белоглазовой: Учебник.</w:t>
      </w:r>
      <w:r w:rsidRPr="0026550D">
        <w:rPr>
          <w:rFonts w:ascii="Times New Roman" w:hAnsi="Times New Roman"/>
          <w:noProof/>
          <w:color w:val="000000"/>
          <w:sz w:val="28"/>
          <w:szCs w:val="28"/>
        </w:rPr>
        <w:t>- 2-е изд.</w:t>
      </w:r>
      <w:r w:rsidR="00262FFE" w:rsidRPr="0026550D">
        <w:rPr>
          <w:rFonts w:ascii="Times New Roman" w:hAnsi="Times New Roman"/>
          <w:noProof/>
          <w:color w:val="000000"/>
          <w:sz w:val="28"/>
          <w:szCs w:val="28"/>
        </w:rPr>
        <w:t xml:space="preserve"> –М.: Юрайт-Издат, 200</w:t>
      </w:r>
      <w:r w:rsidRPr="0026550D">
        <w:rPr>
          <w:rFonts w:ascii="Times New Roman" w:hAnsi="Times New Roman"/>
          <w:noProof/>
          <w:color w:val="000000"/>
          <w:sz w:val="28"/>
          <w:szCs w:val="28"/>
        </w:rPr>
        <w:t>8</w:t>
      </w:r>
      <w:r w:rsidR="00262FFE" w:rsidRPr="0026550D">
        <w:rPr>
          <w:rFonts w:ascii="Times New Roman" w:hAnsi="Times New Roman"/>
          <w:noProof/>
          <w:color w:val="000000"/>
          <w:sz w:val="28"/>
          <w:szCs w:val="28"/>
        </w:rPr>
        <w:t>-620с</w:t>
      </w:r>
      <w:r w:rsidRPr="0026550D">
        <w:rPr>
          <w:rFonts w:ascii="Times New Roman" w:hAnsi="Times New Roman"/>
          <w:noProof/>
          <w:color w:val="000000"/>
          <w:sz w:val="28"/>
          <w:szCs w:val="28"/>
        </w:rPr>
        <w:t>.</w:t>
      </w:r>
      <w:bookmarkStart w:id="0" w:name="_GoBack"/>
      <w:bookmarkEnd w:id="0"/>
    </w:p>
    <w:sectPr w:rsidR="00262FFE" w:rsidRPr="0026550D" w:rsidSect="003A6DB0">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7A" w:rsidRDefault="00CC6E7A" w:rsidP="00944B16">
      <w:pPr>
        <w:spacing w:after="0" w:line="240" w:lineRule="auto"/>
      </w:pPr>
      <w:r>
        <w:separator/>
      </w:r>
    </w:p>
  </w:endnote>
  <w:endnote w:type="continuationSeparator" w:id="0">
    <w:p w:rsidR="00CC6E7A" w:rsidRDefault="00CC6E7A" w:rsidP="0094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7A" w:rsidRDefault="00CC6E7A" w:rsidP="00944B16">
      <w:pPr>
        <w:spacing w:after="0" w:line="240" w:lineRule="auto"/>
      </w:pPr>
      <w:r>
        <w:separator/>
      </w:r>
    </w:p>
  </w:footnote>
  <w:footnote w:type="continuationSeparator" w:id="0">
    <w:p w:rsidR="00CC6E7A" w:rsidRDefault="00CC6E7A" w:rsidP="00944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16" w:rsidRDefault="00C7007B">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107A"/>
    <w:multiLevelType w:val="hybridMultilevel"/>
    <w:tmpl w:val="039AA9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6D73B3"/>
    <w:multiLevelType w:val="hybridMultilevel"/>
    <w:tmpl w:val="362EFAA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
    <w:nsid w:val="1A277BD9"/>
    <w:multiLevelType w:val="hybridMultilevel"/>
    <w:tmpl w:val="C122C274"/>
    <w:lvl w:ilvl="0" w:tplc="03925762">
      <w:start w:val="4"/>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2A0A7D94"/>
    <w:multiLevelType w:val="hybridMultilevel"/>
    <w:tmpl w:val="E90AE25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5278AA"/>
    <w:multiLevelType w:val="hybridMultilevel"/>
    <w:tmpl w:val="CDD02914"/>
    <w:lvl w:ilvl="0" w:tplc="4EAEF2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36B21B0D"/>
    <w:multiLevelType w:val="hybridMultilevel"/>
    <w:tmpl w:val="7EB0B4CE"/>
    <w:lvl w:ilvl="0" w:tplc="0B5AFB7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FF6229"/>
    <w:multiLevelType w:val="hybridMultilevel"/>
    <w:tmpl w:val="28E2D42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5EEB2DD5"/>
    <w:multiLevelType w:val="hybridMultilevel"/>
    <w:tmpl w:val="AC5E371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0BB3270"/>
    <w:multiLevelType w:val="hybridMultilevel"/>
    <w:tmpl w:val="A9FA83B8"/>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9">
    <w:nsid w:val="60C071A4"/>
    <w:multiLevelType w:val="hybridMultilevel"/>
    <w:tmpl w:val="3DB24324"/>
    <w:lvl w:ilvl="0" w:tplc="6BD8A6D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6952029"/>
    <w:multiLevelType w:val="hybridMultilevel"/>
    <w:tmpl w:val="C674F5F0"/>
    <w:lvl w:ilvl="0" w:tplc="0B5AFB78">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461DDE"/>
    <w:multiLevelType w:val="hybridMultilevel"/>
    <w:tmpl w:val="88244512"/>
    <w:lvl w:ilvl="0" w:tplc="0B5AFB78">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3"/>
  </w:num>
  <w:num w:numId="6">
    <w:abstractNumId w:val="5"/>
  </w:num>
  <w:num w:numId="7">
    <w:abstractNumId w:val="6"/>
  </w:num>
  <w:num w:numId="8">
    <w:abstractNumId w:val="1"/>
  </w:num>
  <w:num w:numId="9">
    <w:abstractNumId w:val="8"/>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457"/>
    <w:rsid w:val="00015A53"/>
    <w:rsid w:val="00076D96"/>
    <w:rsid w:val="0009168D"/>
    <w:rsid w:val="00094457"/>
    <w:rsid w:val="000976D2"/>
    <w:rsid w:val="000E2985"/>
    <w:rsid w:val="00126609"/>
    <w:rsid w:val="00182C93"/>
    <w:rsid w:val="001A3FF1"/>
    <w:rsid w:val="001E376B"/>
    <w:rsid w:val="001F7F81"/>
    <w:rsid w:val="00214A69"/>
    <w:rsid w:val="00262FFE"/>
    <w:rsid w:val="0026550D"/>
    <w:rsid w:val="00361462"/>
    <w:rsid w:val="003A61CE"/>
    <w:rsid w:val="003A6DB0"/>
    <w:rsid w:val="003B6838"/>
    <w:rsid w:val="003E2B2D"/>
    <w:rsid w:val="004730BF"/>
    <w:rsid w:val="004C066C"/>
    <w:rsid w:val="00543EA6"/>
    <w:rsid w:val="00591169"/>
    <w:rsid w:val="005B0C66"/>
    <w:rsid w:val="005D33DF"/>
    <w:rsid w:val="00602B13"/>
    <w:rsid w:val="006107F6"/>
    <w:rsid w:val="006C1E08"/>
    <w:rsid w:val="006D5E5F"/>
    <w:rsid w:val="00721F16"/>
    <w:rsid w:val="007235F9"/>
    <w:rsid w:val="0073778E"/>
    <w:rsid w:val="00777C52"/>
    <w:rsid w:val="007A5CD9"/>
    <w:rsid w:val="007A6537"/>
    <w:rsid w:val="0084315C"/>
    <w:rsid w:val="0088272B"/>
    <w:rsid w:val="008C7B11"/>
    <w:rsid w:val="0091108C"/>
    <w:rsid w:val="00944B16"/>
    <w:rsid w:val="009B488B"/>
    <w:rsid w:val="00A028FD"/>
    <w:rsid w:val="00A63A8A"/>
    <w:rsid w:val="00AB30CA"/>
    <w:rsid w:val="00AC163B"/>
    <w:rsid w:val="00AC7004"/>
    <w:rsid w:val="00B5105A"/>
    <w:rsid w:val="00B80151"/>
    <w:rsid w:val="00B959DF"/>
    <w:rsid w:val="00BF1B54"/>
    <w:rsid w:val="00C4578F"/>
    <w:rsid w:val="00C64036"/>
    <w:rsid w:val="00C7007B"/>
    <w:rsid w:val="00CC6E7A"/>
    <w:rsid w:val="00CE282A"/>
    <w:rsid w:val="00CF303D"/>
    <w:rsid w:val="00CF4FF2"/>
    <w:rsid w:val="00E4492D"/>
    <w:rsid w:val="00E65701"/>
    <w:rsid w:val="00E94B3F"/>
    <w:rsid w:val="00E950A7"/>
    <w:rsid w:val="00F724F9"/>
    <w:rsid w:val="00F849EF"/>
    <w:rsid w:val="00FD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4F0B6F-EFF2-4325-A1C0-A00257D4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3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B0C66"/>
    <w:pPr>
      <w:spacing w:after="0" w:line="240" w:lineRule="auto"/>
      <w:ind w:firstLine="567"/>
      <w:jc w:val="both"/>
    </w:pPr>
    <w:rPr>
      <w:rFonts w:ascii="Times New Roman" w:eastAsia="Times New Roman" w:hAnsi="Times New Roman"/>
      <w:sz w:val="24"/>
      <w:szCs w:val="24"/>
      <w:lang w:eastAsia="ru-RU"/>
    </w:rPr>
  </w:style>
  <w:style w:type="paragraph" w:styleId="a3">
    <w:name w:val="No Spacing"/>
    <w:uiPriority w:val="99"/>
    <w:qFormat/>
    <w:rsid w:val="000E2985"/>
    <w:rPr>
      <w:sz w:val="22"/>
      <w:szCs w:val="22"/>
      <w:lang w:eastAsia="en-US"/>
    </w:rPr>
  </w:style>
  <w:style w:type="character" w:customStyle="1" w:styleId="20">
    <w:name w:val="Основной текст с отступом 2 Знак"/>
    <w:link w:val="2"/>
    <w:uiPriority w:val="99"/>
    <w:locked/>
    <w:rsid w:val="005B0C66"/>
    <w:rPr>
      <w:rFonts w:ascii="Times New Roman" w:eastAsia="Times New Roman" w:hAnsi="Times New Roman" w:cs="Times New Roman"/>
      <w:sz w:val="24"/>
      <w:szCs w:val="24"/>
    </w:rPr>
  </w:style>
  <w:style w:type="paragraph" w:styleId="a4">
    <w:name w:val="header"/>
    <w:basedOn w:val="a"/>
    <w:link w:val="a5"/>
    <w:uiPriority w:val="99"/>
    <w:rsid w:val="00944B16"/>
    <w:pPr>
      <w:tabs>
        <w:tab w:val="center" w:pos="4677"/>
        <w:tab w:val="right" w:pos="9355"/>
      </w:tabs>
    </w:pPr>
  </w:style>
  <w:style w:type="paragraph" w:styleId="a6">
    <w:name w:val="footer"/>
    <w:basedOn w:val="a"/>
    <w:link w:val="a7"/>
    <w:uiPriority w:val="99"/>
    <w:semiHidden/>
    <w:rsid w:val="00944B16"/>
    <w:pPr>
      <w:tabs>
        <w:tab w:val="center" w:pos="4677"/>
        <w:tab w:val="right" w:pos="9355"/>
      </w:tabs>
    </w:pPr>
  </w:style>
  <w:style w:type="character" w:customStyle="1" w:styleId="a5">
    <w:name w:val="Верхний колонтитул Знак"/>
    <w:link w:val="a4"/>
    <w:uiPriority w:val="99"/>
    <w:locked/>
    <w:rsid w:val="00944B16"/>
    <w:rPr>
      <w:rFonts w:cs="Times New Roman"/>
      <w:sz w:val="22"/>
      <w:szCs w:val="22"/>
      <w:lang w:val="x-none" w:eastAsia="en-US"/>
    </w:rPr>
  </w:style>
  <w:style w:type="character" w:customStyle="1" w:styleId="a7">
    <w:name w:val="Нижний колонтитул Знак"/>
    <w:link w:val="a6"/>
    <w:uiPriority w:val="99"/>
    <w:semiHidden/>
    <w:locked/>
    <w:rsid w:val="00944B1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Элен</dc:creator>
  <cp:keywords/>
  <dc:description/>
  <cp:lastModifiedBy>admin</cp:lastModifiedBy>
  <cp:revision>2</cp:revision>
  <cp:lastPrinted>2010-01-22T16:32:00Z</cp:lastPrinted>
  <dcterms:created xsi:type="dcterms:W3CDTF">2014-03-13T03:51:00Z</dcterms:created>
  <dcterms:modified xsi:type="dcterms:W3CDTF">2014-03-13T03:51:00Z</dcterms:modified>
</cp:coreProperties>
</file>