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67" w:rsidRPr="005D032D" w:rsidRDefault="003F4667" w:rsidP="005D03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032D">
        <w:rPr>
          <w:b/>
          <w:sz w:val="28"/>
          <w:szCs w:val="28"/>
        </w:rPr>
        <w:t>Виды и средства перевозок в туризме</w:t>
      </w:r>
    </w:p>
    <w:p w:rsidR="003F4667" w:rsidRPr="005D032D" w:rsidRDefault="003F4667" w:rsidP="005D032D">
      <w:pPr>
        <w:spacing w:line="360" w:lineRule="auto"/>
        <w:ind w:firstLine="709"/>
        <w:rPr>
          <w:sz w:val="28"/>
          <w:szCs w:val="28"/>
        </w:rPr>
      </w:pPr>
    </w:p>
    <w:p w:rsidR="003F4667" w:rsidRPr="005D032D" w:rsidRDefault="003F4667" w:rsidP="005D032D">
      <w:pPr>
        <w:shd w:val="clear" w:color="auto" w:fill="FFFFFF"/>
        <w:spacing w:line="360" w:lineRule="auto"/>
        <w:ind w:firstLine="709"/>
        <w:rPr>
          <w:color w:val="000000"/>
          <w:spacing w:val="-2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По видам и разновидностям услуги перевозки можно разделить на:</w:t>
      </w:r>
    </w:p>
    <w:p w:rsidR="003F4667" w:rsidRPr="005D032D" w:rsidRDefault="003F4667" w:rsidP="005D032D">
      <w:pPr>
        <w:shd w:val="clear" w:color="auto" w:fill="FFFFFF"/>
        <w:tabs>
          <w:tab w:val="left" w:pos="490"/>
        </w:tabs>
        <w:spacing w:line="360" w:lineRule="auto"/>
        <w:ind w:firstLine="709"/>
        <w:rPr>
          <w:sz w:val="28"/>
          <w:szCs w:val="28"/>
        </w:rPr>
      </w:pPr>
      <w:r w:rsidRPr="005D032D">
        <w:rPr>
          <w:color w:val="000000"/>
          <w:spacing w:val="-7"/>
          <w:sz w:val="28"/>
          <w:szCs w:val="28"/>
        </w:rPr>
        <w:t>а)</w:t>
      </w:r>
      <w:r w:rsidRPr="005D032D">
        <w:rPr>
          <w:color w:val="000000"/>
          <w:sz w:val="28"/>
          <w:szCs w:val="28"/>
        </w:rPr>
        <w:tab/>
      </w:r>
      <w:r w:rsidRPr="005D032D">
        <w:rPr>
          <w:color w:val="000000"/>
          <w:spacing w:val="-2"/>
          <w:sz w:val="28"/>
          <w:szCs w:val="28"/>
        </w:rPr>
        <w:t>наземные виды перевозок: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1"/>
          <w:sz w:val="28"/>
          <w:szCs w:val="28"/>
        </w:rPr>
        <w:t>перемещение и перевозки с помощью мус</w:t>
      </w:r>
      <w:r w:rsidR="003C6581" w:rsidRPr="005D032D">
        <w:rPr>
          <w:color w:val="000000"/>
          <w:spacing w:val="-1"/>
          <w:sz w:val="28"/>
          <w:szCs w:val="28"/>
        </w:rPr>
        <w:t>кульной силы человека (пешеход</w:t>
      </w:r>
      <w:r w:rsidRPr="005D032D">
        <w:rPr>
          <w:color w:val="000000"/>
          <w:spacing w:val="-1"/>
          <w:sz w:val="28"/>
          <w:szCs w:val="28"/>
        </w:rPr>
        <w:t>ные, лыжные, велосипедные, рикши);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с помощью животных (вьючные, тягловые, под седлом);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3"/>
          <w:sz w:val="28"/>
          <w:szCs w:val="28"/>
        </w:rPr>
        <w:t>механические средства: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автомобильный транспорт (колесный, шнековый, гусеничный и иной);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4"/>
          <w:sz w:val="28"/>
          <w:szCs w:val="28"/>
        </w:rPr>
        <w:t>рельсовый транспорт — железные дороги, метро, трамваи, фуникулеры, канат</w:t>
      </w:r>
      <w:r w:rsidRPr="005D032D">
        <w:rPr>
          <w:color w:val="000000"/>
          <w:spacing w:val="-2"/>
          <w:sz w:val="28"/>
          <w:szCs w:val="28"/>
        </w:rPr>
        <w:t>ные дороги;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средства транспорта на воздушной подушке;</w:t>
      </w:r>
    </w:p>
    <w:p w:rsidR="003F4667" w:rsidRPr="005D032D" w:rsidRDefault="003F4667" w:rsidP="005D032D">
      <w:pPr>
        <w:shd w:val="clear" w:color="auto" w:fill="FFFFFF"/>
        <w:tabs>
          <w:tab w:val="left" w:pos="490"/>
        </w:tabs>
        <w:spacing w:line="360" w:lineRule="auto"/>
        <w:ind w:firstLine="709"/>
        <w:rPr>
          <w:sz w:val="28"/>
          <w:szCs w:val="28"/>
        </w:rPr>
      </w:pPr>
      <w:r w:rsidRPr="005D032D">
        <w:rPr>
          <w:color w:val="000000"/>
          <w:spacing w:val="-6"/>
          <w:sz w:val="28"/>
          <w:szCs w:val="28"/>
        </w:rPr>
        <w:t>б)</w:t>
      </w:r>
      <w:r w:rsidRPr="005D032D">
        <w:rPr>
          <w:color w:val="000000"/>
          <w:sz w:val="28"/>
          <w:szCs w:val="28"/>
        </w:rPr>
        <w:tab/>
      </w:r>
      <w:r w:rsidRPr="005D032D">
        <w:rPr>
          <w:color w:val="000000"/>
          <w:spacing w:val="-3"/>
          <w:sz w:val="28"/>
          <w:szCs w:val="28"/>
        </w:rPr>
        <w:t>воздушные виды перевозок: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воздушные шары и дирижабли, планеры и дельтапланы, парашюты;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4"/>
          <w:sz w:val="28"/>
          <w:szCs w:val="28"/>
        </w:rPr>
        <w:t>вертолеты;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z w:val="28"/>
          <w:szCs w:val="28"/>
        </w:rPr>
        <w:t>самолеты малой авиации,  гидросамолеты,  широкофюзеляжные самолеты,</w:t>
      </w:r>
      <w:r w:rsidR="005D032D">
        <w:rPr>
          <w:color w:val="000000"/>
          <w:sz w:val="28"/>
          <w:szCs w:val="28"/>
        </w:rPr>
        <w:t xml:space="preserve"> </w:t>
      </w:r>
      <w:r w:rsidRPr="005D032D">
        <w:rPr>
          <w:color w:val="000000"/>
          <w:spacing w:val="-3"/>
          <w:sz w:val="28"/>
          <w:szCs w:val="28"/>
        </w:rPr>
        <w:t>сверхзвуковые лайнеры;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космические аппараты;</w:t>
      </w:r>
    </w:p>
    <w:p w:rsidR="003F4667" w:rsidRPr="005D032D" w:rsidRDefault="003F4667" w:rsidP="005D032D">
      <w:pPr>
        <w:shd w:val="clear" w:color="auto" w:fill="FFFFFF"/>
        <w:tabs>
          <w:tab w:val="left" w:pos="490"/>
        </w:tabs>
        <w:spacing w:line="360" w:lineRule="auto"/>
        <w:ind w:firstLine="709"/>
        <w:rPr>
          <w:sz w:val="28"/>
          <w:szCs w:val="28"/>
        </w:rPr>
      </w:pPr>
      <w:r w:rsidRPr="005D032D">
        <w:rPr>
          <w:color w:val="000000"/>
          <w:spacing w:val="-6"/>
          <w:sz w:val="28"/>
          <w:szCs w:val="28"/>
        </w:rPr>
        <w:t>в)</w:t>
      </w:r>
      <w:r w:rsidRPr="005D032D">
        <w:rPr>
          <w:color w:val="000000"/>
          <w:sz w:val="28"/>
          <w:szCs w:val="28"/>
        </w:rPr>
        <w:tab/>
      </w:r>
      <w:r w:rsidRPr="005D032D">
        <w:rPr>
          <w:color w:val="000000"/>
          <w:spacing w:val="-2"/>
          <w:sz w:val="28"/>
          <w:szCs w:val="28"/>
        </w:rPr>
        <w:t>перевозки водным речным и морским транспортом: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7"/>
          <w:sz w:val="28"/>
          <w:szCs w:val="28"/>
        </w:rPr>
        <w:t>плоты и гр</w:t>
      </w:r>
      <w:r w:rsidR="0013559E" w:rsidRPr="005D032D">
        <w:rPr>
          <w:color w:val="000000"/>
          <w:spacing w:val="-7"/>
          <w:sz w:val="28"/>
          <w:szCs w:val="28"/>
          <w:lang w:val="es-ES"/>
        </w:rPr>
        <w:t>ебн</w:t>
      </w:r>
      <w:r w:rsidRPr="005D032D">
        <w:rPr>
          <w:color w:val="000000"/>
          <w:spacing w:val="-7"/>
          <w:sz w:val="28"/>
          <w:szCs w:val="28"/>
        </w:rPr>
        <w:t>ые лодки;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4"/>
          <w:sz w:val="28"/>
          <w:szCs w:val="28"/>
        </w:rPr>
        <w:t>парусные суда;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лодки и суда маломерного флота с механическим приводом;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2"/>
          <w:sz w:val="28"/>
          <w:szCs w:val="28"/>
        </w:rPr>
        <w:t>речные и морские суда;</w:t>
      </w:r>
    </w:p>
    <w:p w:rsidR="002C3AC3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4"/>
          <w:sz w:val="28"/>
          <w:szCs w:val="28"/>
        </w:rPr>
        <w:t>суда на воздушной подушке;</w:t>
      </w:r>
    </w:p>
    <w:p w:rsidR="003F4667" w:rsidRPr="005D032D" w:rsidRDefault="003F4667" w:rsidP="005D032D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D032D">
        <w:rPr>
          <w:color w:val="000000"/>
          <w:spacing w:val="-3"/>
          <w:sz w:val="28"/>
          <w:szCs w:val="28"/>
        </w:rPr>
        <w:t>подводные суда.</w:t>
      </w:r>
    </w:p>
    <w:p w:rsidR="003F4667" w:rsidRPr="005D032D" w:rsidRDefault="003F4667" w:rsidP="005D032D">
      <w:pPr>
        <w:shd w:val="clear" w:color="auto" w:fill="FFFFFF"/>
        <w:tabs>
          <w:tab w:val="left" w:pos="379"/>
        </w:tabs>
        <w:spacing w:line="360" w:lineRule="auto"/>
        <w:ind w:firstLine="709"/>
        <w:rPr>
          <w:sz w:val="28"/>
          <w:szCs w:val="28"/>
        </w:rPr>
      </w:pPr>
    </w:p>
    <w:p w:rsidR="003F4667" w:rsidRPr="005D032D" w:rsidRDefault="003F4667" w:rsidP="005D032D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D032D">
        <w:rPr>
          <w:color w:val="000000"/>
          <w:spacing w:val="-4"/>
          <w:sz w:val="28"/>
          <w:szCs w:val="28"/>
        </w:rPr>
        <w:t>Все виды и подвиды перевозок имеют множественные варианты их использова</w:t>
      </w:r>
      <w:r w:rsidRPr="005D032D">
        <w:rPr>
          <w:color w:val="000000"/>
          <w:spacing w:val="-4"/>
          <w:sz w:val="28"/>
          <w:szCs w:val="28"/>
        </w:rPr>
        <w:softHyphen/>
      </w:r>
      <w:r w:rsidRPr="005D032D">
        <w:rPr>
          <w:color w:val="000000"/>
          <w:spacing w:val="-2"/>
          <w:sz w:val="28"/>
          <w:szCs w:val="28"/>
        </w:rPr>
        <w:t>ния и технические средства реализации.</w:t>
      </w:r>
    </w:p>
    <w:p w:rsidR="005B2926" w:rsidRPr="005D032D" w:rsidRDefault="005B2926" w:rsidP="005D032D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9D2349" w:rsidRPr="005D032D" w:rsidRDefault="005D032D" w:rsidP="005D032D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D2349" w:rsidRPr="005D032D">
        <w:rPr>
          <w:i/>
          <w:sz w:val="28"/>
          <w:szCs w:val="28"/>
        </w:rPr>
        <w:t>Сравнение эффективности различных видов перевозок.</w:t>
      </w:r>
    </w:p>
    <w:p w:rsidR="005B2926" w:rsidRPr="005D032D" w:rsidRDefault="005B2926" w:rsidP="005D032D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Объёмы перевозок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Каждый из видов перевозок имеет свою историю, этапы становления и разви</w:t>
      </w:r>
      <w:r w:rsidRPr="005D032D">
        <w:rPr>
          <w:sz w:val="28"/>
          <w:szCs w:val="28"/>
        </w:rPr>
        <w:softHyphen/>
        <w:t>тия способов, методов, конструкций аппаратов и средств. Вид и средство перевоз</w:t>
      </w:r>
      <w:r w:rsidRPr="005D032D">
        <w:rPr>
          <w:sz w:val="28"/>
          <w:szCs w:val="28"/>
        </w:rPr>
        <w:softHyphen/>
        <w:t>ки выбирается и применяется по необходимости и рациональности —</w:t>
      </w:r>
      <w:r w:rsidR="005D032D">
        <w:rPr>
          <w:sz w:val="28"/>
          <w:szCs w:val="28"/>
        </w:rPr>
        <w:t xml:space="preserve"> </w:t>
      </w:r>
      <w:r w:rsidRPr="005D032D">
        <w:rPr>
          <w:sz w:val="28"/>
          <w:szCs w:val="28"/>
        </w:rPr>
        <w:t>сообразно особенности условий среды, рельефа местности, климатических условий, целей и назначения, скорости и пассажировместимости средств перемещений и перево</w:t>
      </w:r>
      <w:r w:rsidRPr="005D032D">
        <w:rPr>
          <w:sz w:val="28"/>
          <w:szCs w:val="28"/>
        </w:rPr>
        <w:softHyphen/>
        <w:t>зок, а также и уровня платежеспособности потребителя.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По состоянию на 2000 г. туристских и пассажирских перевозок в мире с доста</w:t>
      </w:r>
      <w:r w:rsidRPr="005D032D">
        <w:rPr>
          <w:sz w:val="28"/>
          <w:szCs w:val="28"/>
        </w:rPr>
        <w:softHyphen/>
        <w:t>точной степень приближения можно дать следующую оценку распределения транспортных потоков перевозок механическими средствами: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автомобильные перевозки</w:t>
      </w:r>
      <w:r w:rsidRPr="005D032D">
        <w:rPr>
          <w:sz w:val="28"/>
          <w:szCs w:val="28"/>
        </w:rPr>
        <w:tab/>
        <w:t xml:space="preserve"> 41%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воздушные перевозки</w:t>
      </w:r>
      <w:r w:rsidRPr="005D032D">
        <w:rPr>
          <w:sz w:val="28"/>
          <w:szCs w:val="28"/>
        </w:rPr>
        <w:tab/>
        <w:t xml:space="preserve">          44%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железнодорожные перевозки</w:t>
      </w:r>
      <w:r w:rsidRPr="005D032D">
        <w:rPr>
          <w:sz w:val="28"/>
          <w:szCs w:val="28"/>
        </w:rPr>
        <w:tab/>
        <w:t xml:space="preserve"> 7%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морские и речные перевозки</w:t>
      </w:r>
      <w:r w:rsidRPr="005D032D">
        <w:rPr>
          <w:sz w:val="28"/>
          <w:szCs w:val="28"/>
        </w:rPr>
        <w:tab/>
        <w:t xml:space="preserve"> 8%</w:t>
      </w:r>
    </w:p>
    <w:p w:rsidR="009D2349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Важное значение имеет удаленность места назначения путешествия. Россия имеет огромные просторы территорий, протяженностью до 11 тыс. км. И хотя су</w:t>
      </w:r>
      <w:r w:rsidRPr="005D032D">
        <w:rPr>
          <w:sz w:val="28"/>
          <w:szCs w:val="28"/>
        </w:rPr>
        <w:softHyphen/>
        <w:t>ществует возможность путешествия от Москвы до Владивостока поездом (пример</w:t>
      </w:r>
      <w:r w:rsidRPr="005D032D">
        <w:rPr>
          <w:sz w:val="28"/>
          <w:szCs w:val="28"/>
        </w:rPr>
        <w:softHyphen/>
        <w:t>но семь суток), но все деловые путешественники, исключая железнодорожные ту</w:t>
      </w:r>
      <w:r w:rsidRPr="005D032D">
        <w:rPr>
          <w:sz w:val="28"/>
          <w:szCs w:val="28"/>
        </w:rPr>
        <w:softHyphen/>
        <w:t>ры, выбирают авиационный тран</w:t>
      </w:r>
      <w:r w:rsidR="00D25FC7" w:rsidRPr="005D032D">
        <w:rPr>
          <w:sz w:val="28"/>
          <w:szCs w:val="28"/>
        </w:rPr>
        <w:t>спорт</w:t>
      </w:r>
      <w:r w:rsidRPr="005D032D">
        <w:rPr>
          <w:sz w:val="28"/>
          <w:szCs w:val="28"/>
        </w:rPr>
        <w:t>. При равных возможностях выбора вида перемещения эффективность выбора способа передвижения весьма различна. Значение имеют скорость перемещения и время, необходимое для достижения це</w:t>
      </w:r>
      <w:r w:rsidRPr="005D032D">
        <w:rPr>
          <w:sz w:val="28"/>
          <w:szCs w:val="28"/>
        </w:rPr>
        <w:softHyphen/>
        <w:t>ли путешествия, что не одно и то же. Путешествие на различных видах транспор</w:t>
      </w:r>
      <w:r w:rsidRPr="005D032D">
        <w:rPr>
          <w:sz w:val="28"/>
          <w:szCs w:val="28"/>
        </w:rPr>
        <w:softHyphen/>
        <w:t>та из Москвы в Санкт-Петербург при дальности маршрута 740 км занимает:</w:t>
      </w:r>
    </w:p>
    <w:p w:rsidR="009D2349" w:rsidRPr="005D032D" w:rsidRDefault="005D032D" w:rsidP="005D03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2349" w:rsidRPr="005D032D">
        <w:rPr>
          <w:sz w:val="28"/>
          <w:szCs w:val="28"/>
        </w:rPr>
        <w:t>15 мин</w:t>
      </w:r>
      <w:r w:rsidR="009D2349" w:rsidRPr="005D032D">
        <w:rPr>
          <w:sz w:val="28"/>
          <w:szCs w:val="28"/>
        </w:rPr>
        <w:tab/>
        <w:t xml:space="preserve">             на реактивном самолете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40 мин</w:t>
      </w:r>
      <w:r w:rsidRPr="005D032D">
        <w:rPr>
          <w:sz w:val="28"/>
          <w:szCs w:val="28"/>
        </w:rPr>
        <w:tab/>
        <w:t xml:space="preserve">             на турбореактивном пассажирском самолете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4</w:t>
      </w:r>
      <w:r w:rsidRPr="005D032D">
        <w:rPr>
          <w:sz w:val="28"/>
          <w:szCs w:val="28"/>
        </w:rPr>
        <w:tab/>
        <w:t>часа</w:t>
      </w:r>
      <w:r w:rsidRPr="005D032D">
        <w:rPr>
          <w:sz w:val="28"/>
          <w:szCs w:val="28"/>
        </w:rPr>
        <w:tab/>
        <w:t xml:space="preserve">             на скоростном железнодорожном экспрессе ЭР-200</w:t>
      </w:r>
      <w:r w:rsidRPr="005D032D">
        <w:rPr>
          <w:sz w:val="28"/>
          <w:szCs w:val="28"/>
        </w:rPr>
        <w:br/>
        <w:t>8 часов</w:t>
      </w:r>
      <w:r w:rsidRPr="005D032D">
        <w:rPr>
          <w:sz w:val="28"/>
          <w:szCs w:val="28"/>
        </w:rPr>
        <w:tab/>
        <w:t xml:space="preserve">             на скором поезде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12-16 часов</w:t>
      </w:r>
      <w:r w:rsidRPr="005D032D">
        <w:rPr>
          <w:sz w:val="28"/>
          <w:szCs w:val="28"/>
        </w:rPr>
        <w:tab/>
        <w:t xml:space="preserve">             на пассажирском поезде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16-17 часов</w:t>
      </w:r>
      <w:r w:rsidRPr="005D032D">
        <w:rPr>
          <w:sz w:val="28"/>
          <w:szCs w:val="28"/>
        </w:rPr>
        <w:tab/>
        <w:t xml:space="preserve">             на пригородных электричках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8 часов</w:t>
      </w:r>
      <w:r w:rsidRPr="005D032D">
        <w:rPr>
          <w:sz w:val="28"/>
          <w:szCs w:val="28"/>
        </w:rPr>
        <w:tab/>
        <w:t xml:space="preserve">             на легковой автомашине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12-13 часов</w:t>
      </w:r>
      <w:r w:rsidRPr="005D032D">
        <w:rPr>
          <w:sz w:val="28"/>
          <w:szCs w:val="28"/>
        </w:rPr>
        <w:tab/>
        <w:t xml:space="preserve">             на автобусе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5</w:t>
      </w:r>
      <w:r w:rsidRPr="005D032D">
        <w:rPr>
          <w:sz w:val="28"/>
          <w:szCs w:val="28"/>
        </w:rPr>
        <w:tab/>
        <w:t>дней</w:t>
      </w:r>
      <w:r w:rsidRPr="005D032D">
        <w:rPr>
          <w:sz w:val="28"/>
          <w:szCs w:val="28"/>
        </w:rPr>
        <w:tab/>
        <w:t xml:space="preserve">             на велосипеде</w:t>
      </w:r>
      <w:r w:rsidRPr="005D032D">
        <w:rPr>
          <w:sz w:val="28"/>
          <w:szCs w:val="28"/>
        </w:rPr>
        <w:br/>
        <w:t>1,5-2 недели</w:t>
      </w:r>
      <w:r w:rsidRPr="005D032D">
        <w:rPr>
          <w:sz w:val="28"/>
          <w:szCs w:val="28"/>
        </w:rPr>
        <w:tab/>
        <w:t xml:space="preserve">   на телеге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10 дней</w:t>
      </w:r>
      <w:r w:rsidRPr="005D032D">
        <w:rPr>
          <w:sz w:val="28"/>
          <w:szCs w:val="28"/>
        </w:rPr>
        <w:tab/>
        <w:t xml:space="preserve">             на лыжах (зимой при наличии снежного покрова)</w:t>
      </w:r>
    </w:p>
    <w:p w:rsidR="009D2349" w:rsidRPr="005D032D" w:rsidRDefault="009D2349" w:rsidP="005D032D">
      <w:pPr>
        <w:spacing w:line="360" w:lineRule="auto"/>
        <w:ind w:firstLine="709"/>
        <w:rPr>
          <w:sz w:val="28"/>
          <w:szCs w:val="28"/>
        </w:rPr>
      </w:pPr>
      <w:r w:rsidRPr="005D032D">
        <w:rPr>
          <w:sz w:val="28"/>
          <w:szCs w:val="28"/>
        </w:rPr>
        <w:t>две недели</w:t>
      </w:r>
      <w:r w:rsidRPr="005D032D">
        <w:rPr>
          <w:sz w:val="28"/>
          <w:szCs w:val="28"/>
        </w:rPr>
        <w:tab/>
        <w:t xml:space="preserve">             пешком</w:t>
      </w:r>
    </w:p>
    <w:p w:rsidR="009F23F7" w:rsidRPr="005D032D" w:rsidRDefault="009D2349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Наиболее оптимальный вариант — путешествие по железной дороге. При этом пассажир садится в поезд на вокзале в центре одного города и прибывает на вок</w:t>
      </w:r>
      <w:r w:rsidRPr="005D032D">
        <w:rPr>
          <w:sz w:val="28"/>
          <w:szCs w:val="28"/>
        </w:rPr>
        <w:softHyphen/>
        <w:t>зал в центре другого. При железнодорожных вокзалах имеются станции метро, трамвая и такси, позволяющие быстро добраться в любой район назначения. Мож</w:t>
      </w:r>
      <w:r w:rsidRPr="005D032D">
        <w:rPr>
          <w:sz w:val="28"/>
          <w:szCs w:val="28"/>
        </w:rPr>
        <w:softHyphen/>
        <w:t>но выбрать вариант путешествия на самолете. Скорость движения самолета несрав</w:t>
      </w:r>
      <w:r w:rsidRPr="005D032D">
        <w:rPr>
          <w:sz w:val="28"/>
          <w:szCs w:val="28"/>
        </w:rPr>
        <w:softHyphen/>
        <w:t>ненно более высокая и полет (с учетом времени взлета-посадки и рул</w:t>
      </w:r>
      <w:r w:rsidR="005B2926" w:rsidRPr="005D032D">
        <w:rPr>
          <w:sz w:val="28"/>
          <w:szCs w:val="28"/>
        </w:rPr>
        <w:t>ё</w:t>
      </w:r>
      <w:r w:rsidRPr="005D032D">
        <w:rPr>
          <w:sz w:val="28"/>
          <w:szCs w:val="28"/>
        </w:rPr>
        <w:t>жки) зани</w:t>
      </w:r>
      <w:r w:rsidRPr="005D032D">
        <w:rPr>
          <w:sz w:val="28"/>
          <w:szCs w:val="28"/>
        </w:rPr>
        <w:softHyphen/>
        <w:t>мает 45 минут. Но наземная составляющая трансфера в Санкт-Петербурге аэропорт «Пулково-</w:t>
      </w:r>
      <w:r w:rsidR="00EA0841" w:rsidRPr="005D032D">
        <w:rPr>
          <w:sz w:val="28"/>
          <w:szCs w:val="28"/>
        </w:rPr>
        <w:t xml:space="preserve"> </w:t>
      </w:r>
      <w:r w:rsidR="00EA0841" w:rsidRPr="005D032D">
        <w:rPr>
          <w:sz w:val="28"/>
          <w:szCs w:val="28"/>
          <w:lang w:val="de-DE"/>
        </w:rPr>
        <w:t>II</w:t>
      </w:r>
      <w:r w:rsidRPr="005D032D">
        <w:rPr>
          <w:sz w:val="28"/>
          <w:szCs w:val="28"/>
        </w:rPr>
        <w:t>» (от станции метро Московская 20 мин на автобусе-экспрессе и 30 мин «Пулково-</w:t>
      </w:r>
      <w:r w:rsidR="00EA0841" w:rsidRPr="005D032D">
        <w:rPr>
          <w:sz w:val="28"/>
          <w:szCs w:val="28"/>
        </w:rPr>
        <w:t xml:space="preserve"> </w:t>
      </w:r>
      <w:r w:rsidR="00EA0841" w:rsidRPr="005D032D">
        <w:rPr>
          <w:sz w:val="28"/>
          <w:szCs w:val="28"/>
          <w:lang w:val="de-DE"/>
        </w:rPr>
        <w:t>I</w:t>
      </w:r>
      <w:r w:rsidRPr="005D032D">
        <w:rPr>
          <w:sz w:val="28"/>
          <w:szCs w:val="28"/>
        </w:rPr>
        <w:t>») и из аэропорта Шереметьево в Москву (автобусом-экспрессом</w:t>
      </w:r>
      <w:r w:rsidR="009F23F7" w:rsidRPr="005D032D">
        <w:rPr>
          <w:sz w:val="28"/>
          <w:szCs w:val="28"/>
        </w:rPr>
        <w:t xml:space="preserve"> до 2-3 часов с учетом возможной автомобильной пробки на дороге), а также процедура посадки и высадки пассажиров в аэропортах, включая регистрацию и ожи</w:t>
      </w:r>
      <w:r w:rsidR="009F23F7" w:rsidRPr="005D032D">
        <w:rPr>
          <w:sz w:val="28"/>
          <w:szCs w:val="28"/>
        </w:rPr>
        <w:softHyphen/>
        <w:t>дание, занимают несколько часов. Выигрыш во времени незначительный, но стоимость воздушной перевозки в несколько раз выше. С введением каждодневном го скоростного 4-часового железнодорожного маршрута дважды в сутки с декабря. 2000 г. — создается весьма ощутимая конкуренция авиаперевозкам.</w:t>
      </w:r>
    </w:p>
    <w:p w:rsidR="009F23F7" w:rsidRPr="005D032D" w:rsidRDefault="009F23F7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 xml:space="preserve">Аналогичная ситуация возникает при выборе вида перемещения из Парижа в Лондон. Суперскоростной железнодорожный экспресс </w:t>
      </w:r>
      <w:r w:rsidR="00A52F36" w:rsidRPr="005D032D">
        <w:rPr>
          <w:sz w:val="28"/>
          <w:szCs w:val="28"/>
          <w:lang w:val="de-DE"/>
        </w:rPr>
        <w:t>EuroStar</w:t>
      </w:r>
      <w:r w:rsidRPr="005D032D">
        <w:rPr>
          <w:sz w:val="28"/>
          <w:szCs w:val="28"/>
        </w:rPr>
        <w:t xml:space="preserve"> следующий через Евротоннель под проливом Ла-Манш, составляет серьезную конкуренцию воз</w:t>
      </w:r>
      <w:r w:rsidRPr="005D032D">
        <w:rPr>
          <w:sz w:val="28"/>
          <w:szCs w:val="28"/>
        </w:rPr>
        <w:softHyphen/>
        <w:t>душной перевозке на этом маршруте. При этом время путешествия по железной дороге на поезде</w:t>
      </w:r>
      <w:r w:rsidR="00A52F36" w:rsidRPr="005D032D">
        <w:rPr>
          <w:sz w:val="28"/>
          <w:szCs w:val="28"/>
        </w:rPr>
        <w:t xml:space="preserve"> </w:t>
      </w:r>
      <w:r w:rsidR="00A52F36" w:rsidRPr="005D032D">
        <w:rPr>
          <w:sz w:val="28"/>
          <w:szCs w:val="28"/>
          <w:lang w:val="de-DE"/>
        </w:rPr>
        <w:t>EuroStar</w:t>
      </w:r>
      <w:r w:rsidR="00A52F36" w:rsidRPr="005D032D">
        <w:rPr>
          <w:sz w:val="28"/>
          <w:szCs w:val="28"/>
        </w:rPr>
        <w:t xml:space="preserve"> </w:t>
      </w:r>
      <w:r w:rsidRPr="005D032D">
        <w:rPr>
          <w:sz w:val="28"/>
          <w:szCs w:val="28"/>
        </w:rPr>
        <w:t>составляет всего 3 часа.</w:t>
      </w:r>
    </w:p>
    <w:p w:rsidR="009F23F7" w:rsidRPr="005D032D" w:rsidRDefault="009F23F7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На близкие расстояния выгодно перемещаться либо пешком, либо на велосипе</w:t>
      </w:r>
      <w:r w:rsidRPr="005D032D">
        <w:rPr>
          <w:sz w:val="28"/>
          <w:szCs w:val="28"/>
        </w:rPr>
        <w:softHyphen/>
        <w:t>дах. На расстояния от 5 до 500 км рационально использовать автомобильные ви</w:t>
      </w:r>
      <w:r w:rsidRPr="005D032D">
        <w:rPr>
          <w:sz w:val="28"/>
          <w:szCs w:val="28"/>
        </w:rPr>
        <w:softHyphen/>
        <w:t>ды транспорта, от 30 до 1500 км — железнодорожный транспорт, а авиация нерен</w:t>
      </w:r>
      <w:r w:rsidRPr="005D032D">
        <w:rPr>
          <w:sz w:val="28"/>
          <w:szCs w:val="28"/>
        </w:rPr>
        <w:softHyphen/>
        <w:t xml:space="preserve">табельна на расстояниях менее 500 км. </w:t>
      </w:r>
    </w:p>
    <w:p w:rsidR="0041623D" w:rsidRPr="005D032D" w:rsidRDefault="0041623D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Однако при рассуждениях в оценке эффективности и разумности выбора вида перевозки следует придерживаться принципа — «смотря где, когда, зачем и за сколько». В некоторых местностях нет альтернативы выбору вида транспортных средств. Во многих приполярных пространствах дорог нет, водный транспорт ис</w:t>
      </w:r>
      <w:r w:rsidRPr="005D032D">
        <w:rPr>
          <w:sz w:val="28"/>
          <w:szCs w:val="28"/>
        </w:rPr>
        <w:softHyphen/>
        <w:t>пользовать невозможно по условиям ледовой обстановки и навигации, тогда ис</w:t>
      </w:r>
      <w:r w:rsidRPr="005D032D">
        <w:rPr>
          <w:sz w:val="28"/>
          <w:szCs w:val="28"/>
        </w:rPr>
        <w:softHyphen/>
        <w:t>пользуются либо вертолет, либо средства малой авиации, а местное перемещение — на оленях или собаках, если местность позволяет — то вездеход или транспорт</w:t>
      </w:r>
      <w:r w:rsidRPr="005D032D">
        <w:rPr>
          <w:sz w:val="28"/>
          <w:szCs w:val="28"/>
        </w:rPr>
        <w:softHyphen/>
        <w:t>ное средство на воздушной подушке.</w:t>
      </w:r>
    </w:p>
    <w:p w:rsidR="0041623D" w:rsidRPr="005D032D" w:rsidRDefault="0041623D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В США сильно развиты автомобильные перевозки пассажиров и грузов, постро</w:t>
      </w:r>
      <w:r w:rsidRPr="005D032D">
        <w:rPr>
          <w:sz w:val="28"/>
          <w:szCs w:val="28"/>
        </w:rPr>
        <w:softHyphen/>
        <w:t>ено большое количество автомагистралей. Эта развитая страна по существу — ро</w:t>
      </w:r>
      <w:r w:rsidRPr="005D032D">
        <w:rPr>
          <w:sz w:val="28"/>
          <w:szCs w:val="28"/>
        </w:rPr>
        <w:softHyphen/>
        <w:t xml:space="preserve">дина автомобиля и автомобилизирована значительно более всех других стран мира. В среднем на каждую семью приходится по два легковых автомобиля. Всего стране 6 млн. км автомобильных дорог, из них 67500 км попадают в разряд шоссейных дорог национальной дорожной сети </w:t>
      </w:r>
      <w:r w:rsidRPr="005D032D">
        <w:rPr>
          <w:sz w:val="28"/>
          <w:szCs w:val="28"/>
          <w:lang w:val="es-ES"/>
        </w:rPr>
        <w:t>InterState</w:t>
      </w:r>
      <w:r w:rsidRPr="005D032D">
        <w:rPr>
          <w:sz w:val="28"/>
          <w:szCs w:val="28"/>
        </w:rPr>
        <w:t xml:space="preserve"> </w:t>
      </w:r>
      <w:r w:rsidRPr="005D032D">
        <w:rPr>
          <w:sz w:val="28"/>
          <w:szCs w:val="28"/>
          <w:lang w:val="es-ES"/>
        </w:rPr>
        <w:t>Highway</w:t>
      </w:r>
      <w:r w:rsidRPr="005D032D">
        <w:rPr>
          <w:sz w:val="28"/>
          <w:szCs w:val="28"/>
        </w:rPr>
        <w:t xml:space="preserve"> </w:t>
      </w:r>
      <w:r w:rsidRPr="005D032D">
        <w:rPr>
          <w:sz w:val="28"/>
          <w:szCs w:val="28"/>
          <w:lang w:val="es-ES"/>
        </w:rPr>
        <w:t>System</w:t>
      </w:r>
      <w:r w:rsidRPr="005D032D">
        <w:rPr>
          <w:sz w:val="28"/>
          <w:szCs w:val="28"/>
        </w:rPr>
        <w:t>, соединяющей основные города. Это двух- и четырехполосные шоссейные дороги с отлич</w:t>
      </w:r>
      <w:r w:rsidRPr="005D032D">
        <w:rPr>
          <w:sz w:val="28"/>
          <w:szCs w:val="28"/>
        </w:rPr>
        <w:softHyphen/>
        <w:t>ным асфальтовым покрытием. Именно по ним происходит 20% всех автомобиль</w:t>
      </w:r>
      <w:r w:rsidRPr="005D032D">
        <w:rPr>
          <w:sz w:val="28"/>
          <w:szCs w:val="28"/>
        </w:rPr>
        <w:softHyphen/>
        <w:t xml:space="preserve">ных перевозок в США. Часть дорог — примерно 7500 км — является платными </w:t>
      </w:r>
      <w:r w:rsidRPr="005D032D">
        <w:rPr>
          <w:sz w:val="28"/>
          <w:szCs w:val="28"/>
          <w:lang w:val="de-DE"/>
        </w:rPr>
        <w:t>toolways</w:t>
      </w:r>
      <w:r w:rsidRPr="005D032D">
        <w:rPr>
          <w:sz w:val="28"/>
          <w:szCs w:val="28"/>
        </w:rPr>
        <w:t>. Эти дороги принадлежат частным компаниям и содержатся в хорошем со</w:t>
      </w:r>
      <w:r w:rsidRPr="005D032D">
        <w:rPr>
          <w:sz w:val="28"/>
          <w:szCs w:val="28"/>
        </w:rPr>
        <w:softHyphen/>
        <w:t>стоянии. В Европе до 40% скоростных дорог являются платными.</w:t>
      </w:r>
    </w:p>
    <w:p w:rsidR="009D2349" w:rsidRPr="005D032D" w:rsidRDefault="0041623D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 xml:space="preserve">В Европе развит автомобильный и железнодорожный транспорт, во Франции и Германии высока плотность железнодорожных магистралей. </w:t>
      </w:r>
      <w:r w:rsidR="00C30D6B" w:rsidRPr="005D032D">
        <w:rPr>
          <w:sz w:val="28"/>
          <w:szCs w:val="28"/>
          <w:lang w:val="de-DE"/>
        </w:rPr>
        <w:t>German</w:t>
      </w:r>
      <w:r w:rsidR="00C30D6B" w:rsidRPr="005D032D">
        <w:rPr>
          <w:sz w:val="28"/>
          <w:szCs w:val="28"/>
        </w:rPr>
        <w:t xml:space="preserve"> </w:t>
      </w:r>
      <w:r w:rsidR="00C30D6B" w:rsidRPr="005D032D">
        <w:rPr>
          <w:sz w:val="28"/>
          <w:szCs w:val="28"/>
          <w:lang w:val="de-DE"/>
        </w:rPr>
        <w:t>Rail</w:t>
      </w:r>
      <w:r w:rsidR="00C30D6B" w:rsidRPr="005D032D">
        <w:rPr>
          <w:sz w:val="28"/>
          <w:szCs w:val="28"/>
        </w:rPr>
        <w:t xml:space="preserve"> </w:t>
      </w:r>
      <w:r w:rsidRPr="005D032D">
        <w:rPr>
          <w:sz w:val="28"/>
          <w:szCs w:val="28"/>
        </w:rPr>
        <w:t>нацио</w:t>
      </w:r>
      <w:r w:rsidRPr="005D032D">
        <w:rPr>
          <w:sz w:val="28"/>
          <w:szCs w:val="28"/>
        </w:rPr>
        <w:softHyphen/>
        <w:t>нальная сеть железных дорог Германии включает в себя два вида железнодорож</w:t>
      </w:r>
      <w:r w:rsidRPr="005D032D">
        <w:rPr>
          <w:sz w:val="28"/>
          <w:szCs w:val="28"/>
        </w:rPr>
        <w:softHyphen/>
        <w:t xml:space="preserve">ных сообщений: </w:t>
      </w:r>
      <w:r w:rsidR="00C30D6B" w:rsidRPr="005D032D">
        <w:rPr>
          <w:sz w:val="28"/>
          <w:szCs w:val="28"/>
          <w:lang w:val="de-DE"/>
        </w:rPr>
        <w:t>Deutsche</w:t>
      </w:r>
      <w:r w:rsidR="00C30D6B" w:rsidRPr="005D032D">
        <w:rPr>
          <w:sz w:val="28"/>
          <w:szCs w:val="28"/>
        </w:rPr>
        <w:t xml:space="preserve"> </w:t>
      </w:r>
      <w:r w:rsidR="00C30D6B" w:rsidRPr="005D032D">
        <w:rPr>
          <w:sz w:val="28"/>
          <w:szCs w:val="28"/>
          <w:lang w:val="de-DE"/>
        </w:rPr>
        <w:t>Bundesbahn</w:t>
      </w:r>
      <w:r w:rsidRPr="005D032D">
        <w:rPr>
          <w:sz w:val="28"/>
          <w:szCs w:val="28"/>
        </w:rPr>
        <w:t xml:space="preserve"> (В</w:t>
      </w:r>
      <w:r w:rsidR="00C30D6B" w:rsidRPr="005D032D">
        <w:rPr>
          <w:sz w:val="28"/>
          <w:szCs w:val="28"/>
          <w:lang w:val="de-DE"/>
        </w:rPr>
        <w:t>D</w:t>
      </w:r>
      <w:r w:rsidRPr="005D032D">
        <w:rPr>
          <w:sz w:val="28"/>
          <w:szCs w:val="28"/>
        </w:rPr>
        <w:t xml:space="preserve">) — протяженность путей 28000 км и </w:t>
      </w:r>
      <w:r w:rsidR="00C30D6B" w:rsidRPr="005D032D">
        <w:rPr>
          <w:sz w:val="28"/>
          <w:szCs w:val="28"/>
          <w:lang w:val="de-DE"/>
        </w:rPr>
        <w:t>German</w:t>
      </w:r>
      <w:r w:rsidR="00C30D6B" w:rsidRPr="005D032D">
        <w:rPr>
          <w:sz w:val="28"/>
          <w:szCs w:val="28"/>
        </w:rPr>
        <w:t xml:space="preserve"> </w:t>
      </w:r>
      <w:r w:rsidR="00C30D6B" w:rsidRPr="005D032D">
        <w:rPr>
          <w:sz w:val="28"/>
          <w:szCs w:val="28"/>
          <w:lang w:val="de-DE"/>
        </w:rPr>
        <w:t>Reichsbahn</w:t>
      </w:r>
      <w:r w:rsidRPr="005D032D">
        <w:rPr>
          <w:sz w:val="28"/>
          <w:szCs w:val="28"/>
        </w:rPr>
        <w:t xml:space="preserve"> (</w:t>
      </w:r>
      <w:r w:rsidR="00C30D6B" w:rsidRPr="005D032D">
        <w:rPr>
          <w:sz w:val="28"/>
          <w:szCs w:val="28"/>
          <w:lang w:val="de-DE"/>
        </w:rPr>
        <w:t>DR</w:t>
      </w:r>
      <w:r w:rsidRPr="005D032D">
        <w:rPr>
          <w:sz w:val="28"/>
          <w:szCs w:val="28"/>
        </w:rPr>
        <w:t>) — 1500 км. Всего в Германии 2500 оборудованных желез</w:t>
      </w:r>
      <w:r w:rsidRPr="005D032D">
        <w:rPr>
          <w:sz w:val="28"/>
          <w:szCs w:val="28"/>
        </w:rPr>
        <w:softHyphen/>
        <w:t>нодорожных вокзалов и станций. Железная дорога в Германии — важный пере</w:t>
      </w:r>
      <w:r w:rsidRPr="005D032D">
        <w:rPr>
          <w:sz w:val="28"/>
          <w:szCs w:val="28"/>
        </w:rPr>
        <w:softHyphen/>
        <w:t>возчик. Она перевозит более 30 тыс. пассажиров ежедневно. Сеть железных дорог соединяет 50 городов страны. Значительная часть скоростных поездов весьма ком</w:t>
      </w:r>
      <w:r w:rsidRPr="005D032D">
        <w:rPr>
          <w:sz w:val="28"/>
          <w:szCs w:val="28"/>
        </w:rPr>
        <w:softHyphen/>
        <w:t>фортабельная, вагоны снабжены кондиционерами, имеют большие обзорные стекла для удобства пассажиров. Предусмотрены два класса обслуживания (пер</w:t>
      </w:r>
      <w:r w:rsidRPr="005D032D">
        <w:rPr>
          <w:sz w:val="28"/>
          <w:szCs w:val="28"/>
        </w:rPr>
        <w:softHyphen/>
        <w:t>вый и второй, более дешевый).</w:t>
      </w:r>
    </w:p>
    <w:p w:rsidR="00C07938" w:rsidRPr="005D032D" w:rsidRDefault="00C07938" w:rsidP="005D032D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5D032D">
        <w:rPr>
          <w:sz w:val="28"/>
          <w:szCs w:val="28"/>
        </w:rPr>
        <w:t>Европейская часть России имеет развитую сеть железных дорог, однако в Сиби</w:t>
      </w:r>
      <w:r w:rsidRPr="005D032D">
        <w:rPr>
          <w:sz w:val="28"/>
          <w:szCs w:val="28"/>
        </w:rPr>
        <w:softHyphen/>
        <w:t>ри и на Дальнем Востоке железнодорожные магистрали проложены лишь в южной части региона (транссибирская магистраль и БАМ). Автомобильные дороги в! этой части России существуют лишь в зимнее время (зимники). Есть страны, где</w:t>
      </w:r>
      <w:r w:rsidRPr="005D032D">
        <w:rPr>
          <w:sz w:val="28"/>
          <w:szCs w:val="28"/>
          <w:lang w:val="it-IT"/>
        </w:rPr>
        <w:t xml:space="preserve"> </w:t>
      </w:r>
      <w:r w:rsidRPr="005D032D">
        <w:rPr>
          <w:sz w:val="28"/>
          <w:szCs w:val="28"/>
        </w:rPr>
        <w:t>железных дорог нет. Это Афганистан, Белиз и ряд других стран. Норвегия занимает пространство на Скандинавском полуострове, протяженное вдоль береговой линии с резким горным рельефом местности и глубокими фьордами, поэтому в стране развито авиационное сообщение.</w:t>
      </w:r>
    </w:p>
    <w:p w:rsidR="00D8426A" w:rsidRPr="005D032D" w:rsidRDefault="00D8426A" w:rsidP="005D032D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C07938" w:rsidRPr="005D032D" w:rsidRDefault="00C07938" w:rsidP="005D032D">
      <w:pPr>
        <w:spacing w:line="360" w:lineRule="auto"/>
        <w:ind w:firstLine="709"/>
        <w:jc w:val="center"/>
        <w:rPr>
          <w:i/>
          <w:sz w:val="28"/>
          <w:szCs w:val="28"/>
          <w:lang w:val="de-DE"/>
        </w:rPr>
      </w:pPr>
      <w:r w:rsidRPr="005D032D">
        <w:rPr>
          <w:i/>
          <w:sz w:val="28"/>
          <w:szCs w:val="28"/>
        </w:rPr>
        <w:t>Подвижность населения</w:t>
      </w:r>
    </w:p>
    <w:p w:rsidR="00D8426A" w:rsidRPr="005D032D" w:rsidRDefault="00D8426A" w:rsidP="005D032D">
      <w:pPr>
        <w:spacing w:line="360" w:lineRule="auto"/>
        <w:ind w:firstLine="709"/>
        <w:jc w:val="center"/>
        <w:rPr>
          <w:i/>
          <w:sz w:val="28"/>
          <w:szCs w:val="28"/>
          <w:lang w:val="de-DE"/>
        </w:rPr>
      </w:pPr>
    </w:p>
    <w:p w:rsidR="00C07938" w:rsidRPr="005D032D" w:rsidRDefault="00C07938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Другим важным фактором в системе перевозок пассажиров и туристов является подвижность населения, что зависит от традиций, обычаев и образа жизни насе</w:t>
      </w:r>
      <w:r w:rsidRPr="005D032D">
        <w:rPr>
          <w:sz w:val="28"/>
          <w:szCs w:val="28"/>
        </w:rPr>
        <w:softHyphen/>
        <w:t>ления и, что немаловажно, его платежеспособности. В СССР стоимость перевоз</w:t>
      </w:r>
      <w:r w:rsidRPr="005D032D">
        <w:rPr>
          <w:sz w:val="28"/>
          <w:szCs w:val="28"/>
        </w:rPr>
        <w:softHyphen/>
        <w:t>ки была низка адекватно платежеспособности населения, подвижность населения была высока, транспорт загружен сверх нормы. В постперестроечный периоде России возник кризис в связи несоответствием доходов населения и стоимости перевозки, платежеспособность населения в этом смысле снизилась, адекватно уменьшились объемы транспортных пассажирских и туристских перевозок.</w:t>
      </w:r>
    </w:p>
    <w:p w:rsidR="00C07938" w:rsidRPr="005D032D" w:rsidRDefault="00C07938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В СССР общий объем перевозок в 1940 году составил 2050 млн. пассажиров в год. К 1988 году объем перевозок составил 55423 млн. пассажиров в год. Желез</w:t>
      </w:r>
      <w:r w:rsidRPr="005D032D">
        <w:rPr>
          <w:sz w:val="28"/>
          <w:szCs w:val="28"/>
        </w:rPr>
        <w:softHyphen/>
        <w:t>ные дороги в 1940 году были основным доступным населению средством передви</w:t>
      </w:r>
      <w:r w:rsidRPr="005D032D">
        <w:rPr>
          <w:sz w:val="28"/>
          <w:szCs w:val="28"/>
        </w:rPr>
        <w:softHyphen/>
        <w:t>жения, а протяженность путей сообщения составляла 106 тыс. км. Каждый сред</w:t>
      </w:r>
      <w:r w:rsidRPr="005D032D">
        <w:rPr>
          <w:sz w:val="28"/>
          <w:szCs w:val="28"/>
        </w:rPr>
        <w:softHyphen/>
        <w:t>нестатистический житель СССР в 1940 году путешествовал на расстояние 517 км, в 1970 году — 1294 км, а в 1988 году — 1443 км. В 1980 году протяженность (экс</w:t>
      </w:r>
      <w:r w:rsidRPr="005D032D">
        <w:rPr>
          <w:sz w:val="28"/>
          <w:szCs w:val="28"/>
        </w:rPr>
        <w:softHyphen/>
        <w:t>плуатационная длина) железнодорожных магистралей составила 141 тыс. км, в том числе электрифицированных 43,7 тыс. км, объем пассажирских перевозок соста</w:t>
      </w:r>
      <w:r w:rsidRPr="005D032D">
        <w:rPr>
          <w:sz w:val="28"/>
          <w:szCs w:val="28"/>
        </w:rPr>
        <w:softHyphen/>
        <w:t>вил 3728 млн. чел. В 1986 году протяженность магистралей увеличилась до 145,6 тыс. км, в том числе электрифицированных до 50,6 тыс. км, объем пассажир</w:t>
      </w:r>
      <w:r w:rsidRPr="005D032D">
        <w:rPr>
          <w:sz w:val="28"/>
          <w:szCs w:val="28"/>
        </w:rPr>
        <w:softHyphen/>
        <w:t>ских перевозок — до 3834 млн. чел.</w:t>
      </w:r>
    </w:p>
    <w:p w:rsidR="00C07938" w:rsidRPr="005D032D" w:rsidRDefault="00C07938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Протяженность автомобильных дорог в СССР составляла в 1984 году 1517 тыс. км, в том числе с твердым покрытием 1097 тыс. км (против 141 тыс. км в 1940 г.). Перевозка пассажиров автобусным сообщением общего пользования в 1940 году 0,6 млрд. чел, в 1984 году 45,8 млрд. чел.</w:t>
      </w:r>
    </w:p>
    <w:p w:rsidR="00C07938" w:rsidRPr="005D032D" w:rsidRDefault="00BE1CA1" w:rsidP="005D032D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5D032D">
        <w:rPr>
          <w:sz w:val="28"/>
          <w:szCs w:val="28"/>
        </w:rPr>
        <w:t>Подвижность населения существенным образом зависит от его платежеспособ</w:t>
      </w:r>
      <w:r w:rsidRPr="005D032D">
        <w:rPr>
          <w:sz w:val="28"/>
          <w:szCs w:val="28"/>
        </w:rPr>
        <w:softHyphen/>
        <w:t>ности и политико-экономической ситуации в стране и регионе. В период 1991—1999 годы по причинам высокой стоимости транспортных перевозок и па</w:t>
      </w:r>
      <w:r w:rsidRPr="005D032D">
        <w:rPr>
          <w:sz w:val="28"/>
          <w:szCs w:val="28"/>
        </w:rPr>
        <w:softHyphen/>
        <w:t>дения платежеспособного спроса подвижность населения России практически во всех регионах резко упала. Однако с улучшением экономической ситуации в 2000 году возник повышенный спрос и снова, как и в советские времена, в лет</w:t>
      </w:r>
      <w:r w:rsidRPr="005D032D">
        <w:rPr>
          <w:sz w:val="28"/>
          <w:szCs w:val="28"/>
        </w:rPr>
        <w:softHyphen/>
        <w:t>ний сезон возникли серьезные проблемы с отсутствием билетов прак</w:t>
      </w:r>
      <w:r w:rsidR="003C6581" w:rsidRPr="005D032D">
        <w:rPr>
          <w:sz w:val="28"/>
          <w:szCs w:val="28"/>
        </w:rPr>
        <w:t>тически на все виды транспорта.</w:t>
      </w:r>
    </w:p>
    <w:p w:rsidR="00D8426A" w:rsidRPr="005D032D" w:rsidRDefault="005D032D" w:rsidP="005D032D">
      <w:pPr>
        <w:spacing w:line="360" w:lineRule="auto"/>
        <w:ind w:firstLine="709"/>
        <w:jc w:val="center"/>
        <w:rPr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br w:type="page"/>
      </w:r>
      <w:r w:rsidR="00D8426A" w:rsidRPr="005D032D">
        <w:rPr>
          <w:i/>
          <w:sz w:val="28"/>
          <w:szCs w:val="28"/>
          <w:lang w:val="de-DE"/>
        </w:rPr>
        <w:t>Литература:</w:t>
      </w:r>
    </w:p>
    <w:p w:rsidR="00D8426A" w:rsidRPr="005D032D" w:rsidRDefault="00D8426A" w:rsidP="005D032D">
      <w:pPr>
        <w:spacing w:line="360" w:lineRule="auto"/>
        <w:ind w:firstLine="709"/>
        <w:jc w:val="both"/>
        <w:rPr>
          <w:sz w:val="28"/>
          <w:szCs w:val="28"/>
        </w:rPr>
      </w:pPr>
    </w:p>
    <w:p w:rsidR="00D8426A" w:rsidRPr="005D032D" w:rsidRDefault="00D8426A" w:rsidP="005D032D">
      <w:pPr>
        <w:spacing w:line="360" w:lineRule="auto"/>
        <w:ind w:firstLine="709"/>
        <w:jc w:val="both"/>
        <w:rPr>
          <w:sz w:val="28"/>
          <w:szCs w:val="28"/>
        </w:rPr>
      </w:pPr>
      <w:r w:rsidRPr="005D032D">
        <w:rPr>
          <w:sz w:val="28"/>
          <w:szCs w:val="28"/>
        </w:rPr>
        <w:t>▪ Биржаков М.Б., Никифоров В.И. Индустрия туризма: перевозки.</w:t>
      </w:r>
      <w:bookmarkStart w:id="0" w:name="_GoBack"/>
      <w:bookmarkEnd w:id="0"/>
    </w:p>
    <w:sectPr w:rsidR="00D8426A" w:rsidRPr="005D032D" w:rsidSect="005D03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3C7E64"/>
    <w:lvl w:ilvl="0">
      <w:numFmt w:val="bullet"/>
      <w:lvlText w:val="*"/>
      <w:lvlJc w:val="left"/>
    </w:lvl>
  </w:abstractNum>
  <w:abstractNum w:abstractNumId="1">
    <w:nsid w:val="1603342F"/>
    <w:multiLevelType w:val="hybridMultilevel"/>
    <w:tmpl w:val="36E8D4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25A34A6"/>
    <w:multiLevelType w:val="hybridMultilevel"/>
    <w:tmpl w:val="FABED6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41552C9"/>
    <w:multiLevelType w:val="hybridMultilevel"/>
    <w:tmpl w:val="CD62D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4A175C"/>
    <w:multiLevelType w:val="hybridMultilevel"/>
    <w:tmpl w:val="ACBA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67"/>
    <w:rsid w:val="0013559E"/>
    <w:rsid w:val="002C3AC3"/>
    <w:rsid w:val="003028D0"/>
    <w:rsid w:val="003B6089"/>
    <w:rsid w:val="003C6581"/>
    <w:rsid w:val="003F4667"/>
    <w:rsid w:val="0041623D"/>
    <w:rsid w:val="004A573A"/>
    <w:rsid w:val="00566A87"/>
    <w:rsid w:val="005B2926"/>
    <w:rsid w:val="005D032D"/>
    <w:rsid w:val="009D2349"/>
    <w:rsid w:val="009F23F7"/>
    <w:rsid w:val="00A52F36"/>
    <w:rsid w:val="00B64AE6"/>
    <w:rsid w:val="00BE1CA1"/>
    <w:rsid w:val="00C07938"/>
    <w:rsid w:val="00C30D6B"/>
    <w:rsid w:val="00D25FC7"/>
    <w:rsid w:val="00D8426A"/>
    <w:rsid w:val="00E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7EB520-7FAD-4826-B2AB-CDD0A032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и средства перевозок в туризме</vt:lpstr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и средства перевозок в туризме</dc:title>
  <dc:subject/>
  <dc:creator>User</dc:creator>
  <cp:keywords/>
  <dc:description/>
  <cp:lastModifiedBy>admin</cp:lastModifiedBy>
  <cp:revision>2</cp:revision>
  <dcterms:created xsi:type="dcterms:W3CDTF">2014-02-20T21:58:00Z</dcterms:created>
  <dcterms:modified xsi:type="dcterms:W3CDTF">2014-02-20T21:58:00Z</dcterms:modified>
</cp:coreProperties>
</file>