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332B13" w:rsidRDefault="00332B13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36"/>
        </w:rPr>
      </w:pPr>
    </w:p>
    <w:p w:rsidR="00AB52F9" w:rsidRPr="00332B13" w:rsidRDefault="00AB52F9" w:rsidP="00332B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332B13">
        <w:rPr>
          <w:rFonts w:ascii="Times New Roman" w:hAnsi="Times New Roman"/>
          <w:sz w:val="28"/>
          <w:szCs w:val="36"/>
        </w:rPr>
        <w:t>РЕФЕРАТ</w:t>
      </w:r>
    </w:p>
    <w:p w:rsidR="00AB52F9" w:rsidRPr="00332B13" w:rsidRDefault="00AB52F9" w:rsidP="00332B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2"/>
        </w:rPr>
      </w:pPr>
      <w:r w:rsidRPr="00332B13">
        <w:rPr>
          <w:rFonts w:ascii="Times New Roman" w:hAnsi="Times New Roman"/>
          <w:sz w:val="28"/>
          <w:szCs w:val="32"/>
        </w:rPr>
        <w:t>по предмету: «Внешняя экономическая деятельность»</w:t>
      </w:r>
    </w:p>
    <w:p w:rsidR="00AB52F9" w:rsidRPr="00332B13" w:rsidRDefault="00AB52F9" w:rsidP="00332B13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36"/>
        </w:rPr>
      </w:pPr>
      <w:r w:rsidRPr="00332B13">
        <w:rPr>
          <w:rFonts w:ascii="Times New Roman" w:hAnsi="Times New Roman"/>
          <w:sz w:val="28"/>
          <w:szCs w:val="32"/>
        </w:rPr>
        <w:t>на тему: Виды посредников в международной торговле</w:t>
      </w:r>
    </w:p>
    <w:p w:rsidR="00AB52F9" w:rsidRPr="00332B13" w:rsidRDefault="00AB52F9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AB52F9" w:rsidRPr="00332B13" w:rsidRDefault="0009424B" w:rsidP="00332B13">
      <w:pPr>
        <w:pStyle w:val="a4"/>
        <w:widowControl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2010</w:t>
      </w:r>
      <w:r w:rsidR="00482684" w:rsidRPr="00332B13">
        <w:rPr>
          <w:rFonts w:ascii="Times New Roman" w:hAnsi="Times New Roman"/>
          <w:sz w:val="28"/>
          <w:szCs w:val="24"/>
        </w:rPr>
        <w:t xml:space="preserve"> г.</w:t>
      </w:r>
    </w:p>
    <w:p w:rsidR="00332B13" w:rsidRDefault="00332B1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B52F9" w:rsidRPr="00332B13" w:rsidRDefault="00332B13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</w:rPr>
        <w:t>Содержание</w:t>
      </w:r>
    </w:p>
    <w:p w:rsidR="0009424B" w:rsidRPr="00332B13" w:rsidRDefault="0009424B" w:rsidP="00332B13">
      <w:pPr>
        <w:pStyle w:val="a4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</w:p>
    <w:p w:rsidR="0009424B" w:rsidRPr="00332B13" w:rsidRDefault="0009424B" w:rsidP="00332B1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</w:rPr>
        <w:t>1.Понятие и сущность посредников.</w:t>
      </w:r>
    </w:p>
    <w:p w:rsidR="0009424B" w:rsidRPr="00332B13" w:rsidRDefault="0009424B" w:rsidP="00332B1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</w:rPr>
        <w:t>2.Целесообразность использования посредников.</w:t>
      </w:r>
    </w:p>
    <w:p w:rsidR="00AB52F9" w:rsidRPr="00332B13" w:rsidRDefault="0009424B" w:rsidP="00332B13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</w:rPr>
        <w:t>3.Виды посредников.</w:t>
      </w:r>
    </w:p>
    <w:p w:rsidR="00AB52F9" w:rsidRPr="00332B13" w:rsidRDefault="0009424B" w:rsidP="00332B13">
      <w:pPr>
        <w:pStyle w:val="a4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  <w:lang w:eastAsia="ru-RU"/>
        </w:rPr>
      </w:pPr>
      <w:r w:rsidRPr="00332B13">
        <w:rPr>
          <w:rFonts w:ascii="Times New Roman" w:hAnsi="Times New Roman"/>
          <w:sz w:val="28"/>
          <w:szCs w:val="28"/>
          <w:lang w:eastAsia="ru-RU"/>
        </w:rPr>
        <w:t>4.Договор комиссии.</w:t>
      </w:r>
    </w:p>
    <w:p w:rsidR="0009424B" w:rsidRPr="00332B13" w:rsidRDefault="0009424B" w:rsidP="00332B13">
      <w:pPr>
        <w:pStyle w:val="a4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  <w:lang w:eastAsia="ru-RU"/>
        </w:rPr>
        <w:t>5.Договор консигнации.</w:t>
      </w:r>
    </w:p>
    <w:p w:rsidR="00AB52F9" w:rsidRPr="00332B13" w:rsidRDefault="0009424B" w:rsidP="00332B13">
      <w:pPr>
        <w:pStyle w:val="a4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  <w:lang w:eastAsia="ru-RU"/>
        </w:rPr>
        <w:t>6.Простые и сбытовые посредники.</w:t>
      </w:r>
    </w:p>
    <w:p w:rsidR="00AB52F9" w:rsidRPr="00332B13" w:rsidRDefault="0009424B" w:rsidP="00332B13">
      <w:pPr>
        <w:pStyle w:val="a4"/>
        <w:widowControl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332B13">
        <w:rPr>
          <w:rFonts w:ascii="Times New Roman" w:hAnsi="Times New Roman"/>
          <w:sz w:val="28"/>
          <w:szCs w:val="28"/>
        </w:rPr>
        <w:t>Вывод.</w:t>
      </w:r>
    </w:p>
    <w:p w:rsidR="00332B13" w:rsidRDefault="00332B13">
      <w:pPr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br w:type="page"/>
      </w:r>
    </w:p>
    <w:p w:rsidR="00AB52F9" w:rsidRPr="00332B13" w:rsidRDefault="0070112E" w:rsidP="00332B13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Понятие и сущность посредников</w:t>
      </w:r>
    </w:p>
    <w:p w:rsidR="00332B13" w:rsidRDefault="00332B13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Посредники – это лица и фирмы, содействующие обращению товаров и услуг на внутренних и внешних рынках. Они способствуют совершению сделок купли-продажи, поставки, подряда, развитию арендных и лизинговых операций, обеспечению производственной и сбытовой кооперации, оказанию страховых, транспортных, туристических, бытовых и других услуг.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Практически невозможно найти область коммерческой деятельности, связанной с обменом товарами и услугами, в которой посредники не играли бы решающей роли. Число посредников в промышленно развитых странах достигает десятков, а то и сотен тысяч. Посреднические услуги может оказывать и одно физическое лицо, и гигантские ко</w:t>
      </w:r>
      <w:r w:rsidR="0070112E" w:rsidRPr="00332B13">
        <w:rPr>
          <w:rFonts w:ascii="Times New Roman" w:hAnsi="Times New Roman"/>
          <w:sz w:val="28"/>
          <w:szCs w:val="24"/>
          <w:lang w:eastAsia="ru-RU"/>
        </w:rPr>
        <w:t>мпании</w:t>
      </w:r>
      <w:r w:rsidRPr="00332B13">
        <w:rPr>
          <w:rFonts w:ascii="Times New Roman" w:hAnsi="Times New Roman"/>
          <w:sz w:val="28"/>
          <w:szCs w:val="24"/>
          <w:lang w:eastAsia="ru-RU"/>
        </w:rPr>
        <w:t>, годовые обороты каждой из которых сопоставимы с внешнеторговым оборотом России.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Посредники юридически независимы от производителей, потребителей и других посреднических организаций. Их связывают с ними договорные отношения. Сбытовые и закупочные отделы в составе одного юридического лица посредниками не являются.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Как производители, так и потребители нередко создают посреднические организации в форме дочерних предприятий, в которых они владеют контрольными пакетами акций и практически руководят их работой в своих интересах, но с юридической точки зрения такие посредники являются независимыми.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Развитые рыночные отношения в экономически цивилизованных странах способствуют выстраиванию оптимальных цепочек посредников, выталкивая из своей среды лишние звенья и снижая тем самым общие издержки обращения.</w:t>
      </w:r>
    </w:p>
    <w:p w:rsidR="00A97509" w:rsidRPr="00332B13" w:rsidRDefault="00A97509" w:rsidP="00332B13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</w:p>
    <w:p w:rsidR="0070112E" w:rsidRPr="00332B13" w:rsidRDefault="0070112E" w:rsidP="00332B13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Целесообраз</w:t>
      </w:r>
      <w:r w:rsidR="00332B13">
        <w:rPr>
          <w:rFonts w:ascii="Times New Roman" w:hAnsi="Times New Roman"/>
          <w:sz w:val="28"/>
          <w:szCs w:val="24"/>
        </w:rPr>
        <w:t>ность использования посредников</w:t>
      </w:r>
    </w:p>
    <w:p w:rsidR="0070112E" w:rsidRPr="00332B13" w:rsidRDefault="0070112E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Любая посредническая деятельность ведется предпринимателями с целью получения прибыли. Однако, несмотря на то, что посредники взимают за свои услуги вознаграждение, их привлечение дает изготовителям, продавцам и покупателям товаров и услуг следующие неоспоримые преимущества: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посредники, действуя в определенном секторе рынка и специализируясь на определенном наборе товаров и услуг, быстрее, чем сами поставщики, могут найти фирмы, заинтересованные в приобретении данной продукции, обеспечив тем самым ускорение оборачиваемости производственного и торгового капитала;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постоянно находясь в рыночной среде, изучая динамику спроса и предложения на товары и услуги, посредники могут заблаговременно ориентировать изготовителей, в каком направлении им развивать производство продукции и услуг, т.е. вести непрерывный маркетинговый мониторинг рынка;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посредники вкладывают в сферу обращения собственный капитал, т.е. авансируют изготовителей товаров и услуг, создавая им условия для увеличения прибыли за счет экономии производственного капитала;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посредники нередко принимают на себя финансовые гарантии исполнения платежных и других обязательств сторон, повышая надежность товарного обмена: кооперации, арендно-лизинговых операций и т.д.;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 желанию продавцов, покупателей, кооперирующихся сторон и других участников рынка посредники могут оказать содействие в организации транспортировки грузов, их растамаживании и страховании;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посредники повышают конкурентоспособность* товаров, сокращая сроки поставок товаров путем их продажи с созданных складов запаса продукции;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посредники повышают конкурентоспособность товаров по техническому уровню и качеству, осуществляя предпродажную доработку товаров и их техническое обслуживание в гарантийный и послегарантийный периоды;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достаточно эффективна роль посредников в рекламе товаров, которую они осуществляют с учетом национальных и других особенностей рынка;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• специализируясь на работе с определенным набором товаров, посредники способны за счет значительных объемов товарооборота снизить издержки обращения на единицу продукции.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В условиях стабилизированной цивилизованной экономики действует рыночный закон, который заключается в том, что продавцы и покупатели товаров и услуг прибегают к помощи посредников только в том случае, если сумма выплачиваемого посредникам вознаграждения ниже, чем возможные затраты продавцов и покупателей, если бы они сами занимались сбытом или приобретением необходимых им товаров и услуг.</w:t>
      </w:r>
    </w:p>
    <w:p w:rsidR="00D27C2D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Во многих экономически развитых странах в торговле стратегически важными и социально значимыми товарами государство или устанавливает предельные надбавки к ценам производства и импорта, или регулирует предельные цены, исключая тем самым существование лишних посреднических звеньев, паразитирующих на потребителях.</w:t>
      </w:r>
    </w:p>
    <w:p w:rsidR="00332B13" w:rsidRPr="00332B13" w:rsidRDefault="00332B13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pStyle w:val="a4"/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Виды</w:t>
      </w:r>
      <w:r w:rsidR="0070112E" w:rsidRPr="00332B13">
        <w:rPr>
          <w:rFonts w:ascii="Times New Roman" w:hAnsi="Times New Roman"/>
          <w:sz w:val="28"/>
          <w:szCs w:val="24"/>
        </w:rPr>
        <w:t xml:space="preserve"> посредников</w:t>
      </w:r>
    </w:p>
    <w:p w:rsidR="00332B13" w:rsidRPr="006848BB" w:rsidRDefault="00332B13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  <w:lang w:eastAsia="ru-RU"/>
        </w:rPr>
      </w:pPr>
      <w:r w:rsidRPr="006848BB">
        <w:rPr>
          <w:rFonts w:ascii="Times New Roman" w:hAnsi="Times New Roman"/>
          <w:color w:val="FFFFFF"/>
          <w:sz w:val="28"/>
          <w:szCs w:val="24"/>
          <w:lang w:eastAsia="ru-RU"/>
        </w:rPr>
        <w:t>посредник договор комиссия надбавка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В соответствии с положениями ГК РФ посредники подразделяются на следующие виды:</w:t>
      </w:r>
    </w:p>
    <w:p w:rsidR="00D27C2D" w:rsidRPr="00332B13" w:rsidRDefault="00D27C2D" w:rsidP="00332B13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коммерческие представители – выполняют поручения предпринимателей (принципалов) по поиску для них коммерческих партнеров и участвуют от имени принципалов при заключении ими договоров (ст. 184 ГК РФ);</w:t>
      </w:r>
    </w:p>
    <w:p w:rsidR="00D27C2D" w:rsidRPr="00332B13" w:rsidRDefault="00D27C2D" w:rsidP="00332B13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комиссионеры - содействуют по поручениям предпринимателей (комитентов) сбыту или приобретению товаров в рамках комиссионных договоров путем заключения от своего имени и за счет комитентов контрактов с третьими фирмами (гл. 51 ГК РФ);</w:t>
      </w:r>
    </w:p>
    <w:p w:rsidR="00D27C2D" w:rsidRPr="00332B13" w:rsidRDefault="00D27C2D" w:rsidP="00332B13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bCs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поверенные – содействуют по поручениям предпринимателей (доверителей) совершению коммерческих операций, в том числе по сбыту или приобретению товаров путем заключения договоров от имени и за счет доверителей (гл. 49 ГК РФ);</w:t>
      </w:r>
    </w:p>
    <w:p w:rsidR="00D27C2D" w:rsidRPr="00332B13" w:rsidRDefault="00D27C2D" w:rsidP="00332B13">
      <w:pPr>
        <w:pStyle w:val="a4"/>
        <w:widowControl w:val="0"/>
        <w:numPr>
          <w:ilvl w:val="0"/>
          <w:numId w:val="2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агенты – совершают по поручению предпринимателя (принципала) юридические и иные действия, в том числе по сбыту и приобретению товаров, путем заключения договоров от своего имени, но за счет принципалов, либо от имени и за счет принципалов (гл. 52 ГК РФ);</w:t>
      </w:r>
    </w:p>
    <w:p w:rsidR="00D27C2D" w:rsidRPr="00332B13" w:rsidRDefault="00D27C2D" w:rsidP="00332B13">
      <w:pPr>
        <w:pStyle w:val="a4"/>
        <w:widowControl w:val="0"/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дистрибьюторы – оптовые торговцы, которые в рамках дистрибьюторских договоров сбывают товары продавцов путем заключения ими контрактов купли-продажи.</w:t>
      </w:r>
    </w:p>
    <w:p w:rsidR="00102C41" w:rsidRPr="00332B13" w:rsidRDefault="00D27C2D" w:rsidP="00332B13">
      <w:pPr>
        <w:pStyle w:val="a4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В ГК РФ отношения дистрибьюторов и продавцов не регулируются, однако Международная торговая палата (г. Париж) разработала типовой дистрибьюторский контракт (Публикация № 518). В связи с широким распространением дистрибьюторских отношений в российской и международной торговле положения типового дистрибьюторского контракта положены в разработку соответствующего раздела элемента.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Из экономической теории известно, что в сфере обращения товаров не создается новой стоимости, если в эту сферу не вклиниваются процессы производства*, такие, как транспортировка товаров, их хранение на складе, пересортировка, переупаковка, предпродажные сервис и доработка, техническое обслуживание.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Если посредники вкладывают труд и капитал не только в процесс поиска продавцов (покупателей – при закупках), но и в указанные выше производственные процессы, выполняемые в рамках обязательств, предусматриваемых посредническими соглашениями, то продавцы обязаны возместить все их издержки и обеспечить посредникам возможность получения прибыли на вложенный ими капитал с учетом специфики рынка и конкурентоспособности товаров.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Поэтому обе стороны должны стремиться к заключению соглашений, предусматривающих взаимовыгодные размеры вознаграждений.</w:t>
      </w:r>
    </w:p>
    <w:p w:rsidR="00102C41" w:rsidRPr="00332B13" w:rsidRDefault="00332B13" w:rsidP="00332B13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Договор комиссии</w:t>
      </w:r>
    </w:p>
    <w:p w:rsidR="00102C41" w:rsidRPr="00332B13" w:rsidRDefault="00102C41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Посредник-комиссионер действует на рынке от своего имени, но за счет продавца (комитента). По поручениям комитента посредник-комиссионер находит на рынке покупателей, проводит самостоятельно с ними переговоры, и с тем, кто предложит наиболее выгодные условия, сам заключает от своего имени, но за счет комитента контракт купли-продажи. «От своего имени» означает, что сам комиссионер становится стороной контракта купли-продажи и несет всю ответственность перед покупателем за выполнение обязательств по этому контракту; «за счет комитента» – что так же, как и в соглашении с посредником-поверенным, комитент (продавец) финансирует операцию от производства или приобретения товаров до получения от комиссионера выручки за проданный товар.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Поскольку комиссионер работает за счет комитента, то комитент, как и в соглашении с посредником, устанавливает пределы полномочий комиссионера</w:t>
      </w:r>
      <w:r w:rsidR="00102C41" w:rsidRPr="00332B13">
        <w:rPr>
          <w:rFonts w:ascii="Times New Roman" w:hAnsi="Times New Roman"/>
          <w:sz w:val="28"/>
          <w:szCs w:val="24"/>
          <w:lang w:eastAsia="ru-RU"/>
        </w:rPr>
        <w:t>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Кроме перечисленных обязанностей по нахождению покупателей или продавцов, заключению с ними контрактов купли-продажи в пределах установленных комитентом полномочий и извещению комитента о допущенных от них отступлениях, комиссионные соглашения обычно содержат широкий круг обязанностей комиссионера, в том числе любые из обязательств, Комиссионер обязан исполнить поручение комитента на наиболее выгодных для него условиях. Если комиссионер закупил товары по более высокой цене, чем было установлено комитентом, последний может в разумный срок отказаться от принятия товара, в противном случае он должен будет принять и оплатить разницу.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Если в соглашении не установлен срок его действия, то комитент имеет право в любой момент отказаться от поручения, если срок указан – предупредить комиссионера не менее, чем за 30 дней. В любом случае комитент обязан возместить комиссионеру убытки и выплатить ему вознаграждение за заключенные до этого времени сделки.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Комитент обязан выплачивать комиссионеру вознаграждение в соответствии с принципами, изложенными в разделе 9.3.6, с учетом перечня и характера обязательств, содержащихся в комиссионном соглашении, а также принимая во внимание условия рынка, особенности товара и его конкурентоспособность.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В тех случаях, когда договор комиссии не был исполнен по причинам, зависящим от комитента, комиссионер сохраняет право на комиссионное вознаграждение или на возмещение понесенных расходов.</w:t>
      </w:r>
    </w:p>
    <w:p w:rsidR="00102C41" w:rsidRPr="00332B13" w:rsidRDefault="00102C41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70112E" w:rsidRPr="00332B13" w:rsidRDefault="00C06AAF" w:rsidP="00332B13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Договор консиг</w:t>
      </w:r>
      <w:r w:rsidR="0070112E" w:rsidRPr="00332B13">
        <w:rPr>
          <w:rFonts w:ascii="Times New Roman" w:hAnsi="Times New Roman"/>
          <w:sz w:val="28"/>
          <w:szCs w:val="24"/>
          <w:lang w:eastAsia="ru-RU"/>
        </w:rPr>
        <w:t>нации</w:t>
      </w:r>
    </w:p>
    <w:p w:rsidR="00C06AAF" w:rsidRPr="00332B13" w:rsidRDefault="00C06AAF" w:rsidP="00332B13">
      <w:pPr>
        <w:pStyle w:val="a4"/>
        <w:widowControl w:val="0"/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 консигнационному соглашению консигнант поставляет партию товаров на склад консигнатора, который распродает ее по частям, заключая от своего имени и за счет консигнанта контракты купли-продажи.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 xml:space="preserve">Договор консигнации является разновидностью договора комиссии. </w:t>
      </w:r>
      <w:r w:rsidR="00102C41" w:rsidRPr="00332B13">
        <w:rPr>
          <w:rFonts w:ascii="Times New Roman" w:hAnsi="Times New Roman"/>
          <w:sz w:val="28"/>
          <w:szCs w:val="24"/>
          <w:lang w:eastAsia="ru-RU"/>
        </w:rPr>
        <w:t>Имеет следующие особенности</w:t>
      </w:r>
      <w:r w:rsidRPr="00332B13">
        <w:rPr>
          <w:rFonts w:ascii="Times New Roman" w:hAnsi="Times New Roman"/>
          <w:sz w:val="28"/>
          <w:szCs w:val="24"/>
          <w:lang w:eastAsia="ru-RU"/>
        </w:rPr>
        <w:t>: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1) консигнационные соглашения заключаются только на сбыт товаров;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2) консигнационные соглашения заключаются на сбыт относительно крупных партий товаров;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3) консигнационные соглашения заключаются на определенный срок;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4) платежи за реализованные на рынке товары переводятся консигнатором консигнанту после получения выручки от покупателей в установленные промежутки времени (раз в месяц, раз в квартал);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5) консигнационные соглашения обычно предусматривают право консигнатора вернуть консигнанту за счет последнего товары, не проданные в течение установленного периода реализации.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Например, если к окончанию срока консигнации из поставленных 1000 компьютеров оказались проданными только 700, то консигнатор имеет право вернуть консигнанту за его счет 300 компьютеров. Такое условие включается в соглашение для того, чтобы консигнант не завышал минимально допустимые цены или общую сумму выручки, снижая тем самым конкурентоспособность товара.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Принципы установления вознаграждения консигнатору аналогичны тем, которые были рекомендованы для комиссионеров. В основную часть вознаграждения обычно входит возмещение затрат консигнаторов на содержание склада, поиск покупателей, заключение с ними контрактов, осуществление поставки товаров и рекламную деятельность, а также обеспечение получения прибыли.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Если в обязанности консигнатора входит проведение маркетинговых исследований рынка новых товаров, целевых рекламных кампаний, предпродажной доработки и гарантийного обслуживания готовой продукции, то можно рекомендовать заключение на эти работы отдельных договоров с расчетами по системе «стоимость плюс вознаграждение».</w:t>
      </w:r>
    </w:p>
    <w:p w:rsidR="0009424B" w:rsidRPr="00332B13" w:rsidRDefault="0009424B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102C41" w:rsidRPr="00332B13" w:rsidRDefault="00332B13" w:rsidP="00332B13">
      <w:pPr>
        <w:pStyle w:val="a4"/>
        <w:widowControl w:val="0"/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Простые и сбытовые посредники</w:t>
      </w:r>
    </w:p>
    <w:p w:rsidR="00332B13" w:rsidRDefault="00332B13" w:rsidP="00332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5D5DB2" w:rsidRPr="00332B13" w:rsidRDefault="0070112E" w:rsidP="00332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Простые</w:t>
      </w:r>
      <w:r w:rsidR="005D5DB2" w:rsidRPr="00332B13">
        <w:rPr>
          <w:rFonts w:ascii="Times New Roman" w:hAnsi="Times New Roman"/>
          <w:sz w:val="28"/>
          <w:szCs w:val="24"/>
          <w:lang w:eastAsia="ru-RU"/>
        </w:rPr>
        <w:t xml:space="preserve"> посредники</w:t>
      </w:r>
      <w:r w:rsidRPr="00332B13">
        <w:rPr>
          <w:rFonts w:ascii="Times New Roman" w:hAnsi="Times New Roman"/>
          <w:sz w:val="28"/>
          <w:szCs w:val="24"/>
          <w:lang w:eastAsia="ru-RU"/>
        </w:rPr>
        <w:t xml:space="preserve"> - торговые фирмы,</w:t>
      </w:r>
      <w:r w:rsid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>лица</w:t>
      </w:r>
      <w:r w:rsid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>и</w:t>
      </w:r>
      <w:r w:rsid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>организации,</w:t>
      </w:r>
      <w:r w:rsid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>способствующие</w:t>
      </w:r>
      <w:r w:rsid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>заключению</w:t>
      </w:r>
      <w:r w:rsidR="00C06AAF" w:rsidRPr="00332B13">
        <w:rPr>
          <w:rFonts w:ascii="Times New Roman" w:hAnsi="Times New Roman"/>
          <w:sz w:val="28"/>
          <w:szCs w:val="24"/>
          <w:lang w:eastAsia="ru-RU"/>
        </w:rPr>
        <w:t xml:space="preserve"> </w:t>
      </w:r>
      <w:r w:rsidRPr="00332B13">
        <w:rPr>
          <w:rFonts w:ascii="Times New Roman" w:hAnsi="Times New Roman"/>
          <w:sz w:val="28"/>
          <w:szCs w:val="24"/>
          <w:lang w:eastAsia="ru-RU"/>
        </w:rPr>
        <w:t xml:space="preserve">договоров, но сами не участвующие в их выполнении. </w:t>
      </w:r>
      <w:r w:rsidR="005D5DB2" w:rsidRPr="00332B13">
        <w:rPr>
          <w:rFonts w:ascii="Times New Roman" w:hAnsi="Times New Roman"/>
          <w:sz w:val="28"/>
          <w:szCs w:val="24"/>
          <w:lang w:eastAsia="ru-RU"/>
        </w:rPr>
        <w:t>Б</w:t>
      </w:r>
      <w:r w:rsidR="005D5DB2" w:rsidRPr="00332B13">
        <w:rPr>
          <w:rFonts w:ascii="Times New Roman" w:hAnsi="Times New Roman"/>
          <w:sz w:val="28"/>
          <w:szCs w:val="24"/>
        </w:rPr>
        <w:t>рокеры или брокерские фирмы</w:t>
      </w:r>
      <w:r w:rsidR="00C06AAF" w:rsidRPr="00332B13">
        <w:rPr>
          <w:rFonts w:ascii="Times New Roman" w:hAnsi="Times New Roman"/>
          <w:sz w:val="28"/>
          <w:szCs w:val="24"/>
        </w:rPr>
        <w:t xml:space="preserve"> </w:t>
      </w:r>
      <w:r w:rsidR="005D5DB2" w:rsidRPr="00332B13">
        <w:rPr>
          <w:rFonts w:ascii="Times New Roman" w:hAnsi="Times New Roman"/>
          <w:sz w:val="28"/>
          <w:szCs w:val="24"/>
        </w:rPr>
        <w:t>-</w:t>
      </w:r>
      <w:r w:rsidR="00C06AAF"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подыскивают и сводят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заинтересованных</w:t>
      </w:r>
      <w:r w:rsidR="005D5DB2"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продавцов 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покупателей,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но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не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вкладывают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своих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средств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в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выполнение</w:t>
      </w:r>
      <w:r w:rsidR="005D5DB2"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сделок, не фигурируют в договорах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купли-продажи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как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сторона.</w:t>
      </w:r>
      <w:r w:rsidR="00332B13">
        <w:rPr>
          <w:rFonts w:ascii="Times New Roman" w:hAnsi="Times New Roman"/>
          <w:sz w:val="28"/>
          <w:szCs w:val="24"/>
        </w:rPr>
        <w:t xml:space="preserve"> </w:t>
      </w:r>
    </w:p>
    <w:p w:rsidR="005D5DB2" w:rsidRPr="00332B13" w:rsidRDefault="005D5DB2" w:rsidP="00332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7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Проводят исследование рынка,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информируют</w:t>
      </w:r>
      <w:r w:rsidR="00A97509" w:rsidRPr="00332B13">
        <w:rPr>
          <w:rFonts w:ascii="Times New Roman" w:hAnsi="Times New Roman"/>
          <w:sz w:val="28"/>
          <w:szCs w:val="24"/>
        </w:rPr>
        <w:t xml:space="preserve"> о тенденциях развития товаров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и</w:t>
      </w:r>
      <w:r w:rsidRPr="00332B13">
        <w:rPr>
          <w:rFonts w:ascii="Times New Roman" w:hAnsi="Times New Roman"/>
          <w:sz w:val="28"/>
          <w:szCs w:val="24"/>
        </w:rPr>
        <w:t xml:space="preserve"> рынков, </w:t>
      </w:r>
      <w:r w:rsidR="00A97509" w:rsidRPr="00332B13">
        <w:rPr>
          <w:rFonts w:ascii="Times New Roman" w:hAnsi="Times New Roman"/>
          <w:sz w:val="28"/>
          <w:szCs w:val="24"/>
        </w:rPr>
        <w:t>встреча</w:t>
      </w:r>
      <w:r w:rsidRPr="00332B13">
        <w:rPr>
          <w:rFonts w:ascii="Times New Roman" w:hAnsi="Times New Roman"/>
          <w:sz w:val="28"/>
          <w:szCs w:val="24"/>
        </w:rPr>
        <w:t>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обеспечивают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представителей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их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товар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помещением и транспортом, организовывают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деловые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встреч</w:t>
      </w:r>
      <w:r w:rsidRPr="00332B13">
        <w:rPr>
          <w:rFonts w:ascii="Times New Roman" w:hAnsi="Times New Roman"/>
          <w:sz w:val="28"/>
          <w:szCs w:val="24"/>
        </w:rPr>
        <w:t>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с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 xml:space="preserve">контрагентами, </w:t>
      </w:r>
      <w:r w:rsidR="00A97509" w:rsidRPr="00332B13">
        <w:rPr>
          <w:rFonts w:ascii="Times New Roman" w:hAnsi="Times New Roman"/>
          <w:sz w:val="28"/>
          <w:szCs w:val="24"/>
        </w:rPr>
        <w:t>осуществ</w:t>
      </w:r>
      <w:r w:rsidRPr="00332B13">
        <w:rPr>
          <w:rFonts w:ascii="Times New Roman" w:hAnsi="Times New Roman"/>
          <w:sz w:val="28"/>
          <w:szCs w:val="24"/>
        </w:rPr>
        <w:t>ляют рекламу, информируют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о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предстоящих</w:t>
      </w:r>
      <w:r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крупных закупках, торгах.</w:t>
      </w:r>
      <w:r w:rsidRPr="00332B13">
        <w:rPr>
          <w:rFonts w:ascii="Times New Roman" w:hAnsi="Times New Roman"/>
          <w:sz w:val="28"/>
          <w:szCs w:val="24"/>
        </w:rPr>
        <w:t xml:space="preserve"> </w:t>
      </w:r>
    </w:p>
    <w:p w:rsidR="00A97509" w:rsidRPr="00332B13" w:rsidRDefault="005D5DB2" w:rsidP="00332B1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371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</w:rPr>
      </w:pPr>
      <w:r w:rsidRPr="00332B13">
        <w:rPr>
          <w:rFonts w:ascii="Times New Roman" w:hAnsi="Times New Roman"/>
          <w:sz w:val="28"/>
          <w:szCs w:val="24"/>
        </w:rPr>
        <w:t>З</w:t>
      </w:r>
      <w:r w:rsidR="00A97509" w:rsidRPr="00332B13">
        <w:rPr>
          <w:rFonts w:ascii="Times New Roman" w:hAnsi="Times New Roman"/>
          <w:sz w:val="28"/>
          <w:szCs w:val="24"/>
        </w:rPr>
        <w:t>аключают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соглашение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о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посре</w:t>
      </w:r>
      <w:r w:rsidRPr="00332B13">
        <w:rPr>
          <w:rFonts w:ascii="Times New Roman" w:hAnsi="Times New Roman"/>
          <w:sz w:val="28"/>
          <w:szCs w:val="24"/>
        </w:rPr>
        <w:t>дничестве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(договор),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по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Pr="00332B13">
        <w:rPr>
          <w:rFonts w:ascii="Times New Roman" w:hAnsi="Times New Roman"/>
          <w:sz w:val="28"/>
          <w:szCs w:val="24"/>
        </w:rPr>
        <w:t>кото</w:t>
      </w:r>
      <w:r w:rsidR="00A97509" w:rsidRPr="00332B13">
        <w:rPr>
          <w:rFonts w:ascii="Times New Roman" w:hAnsi="Times New Roman"/>
          <w:sz w:val="28"/>
          <w:szCs w:val="24"/>
        </w:rPr>
        <w:t>рому</w:t>
      </w:r>
      <w:r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обязуются искать покупателей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или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потребителей;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способствовать</w:t>
      </w:r>
      <w:r w:rsid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заключению</w:t>
      </w:r>
      <w:r w:rsidRPr="00332B13">
        <w:rPr>
          <w:rFonts w:ascii="Times New Roman" w:hAnsi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/>
          <w:sz w:val="28"/>
          <w:szCs w:val="24"/>
        </w:rPr>
        <w:t>сделок.</w:t>
      </w:r>
    </w:p>
    <w:p w:rsidR="00A97509" w:rsidRPr="00332B13" w:rsidRDefault="00A97509" w:rsidP="00332B13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32B13">
        <w:rPr>
          <w:rFonts w:ascii="Times New Roman" w:hAnsi="Times New Roman" w:cs="Times New Roman"/>
          <w:sz w:val="28"/>
          <w:szCs w:val="24"/>
        </w:rPr>
        <w:t xml:space="preserve">Сбытовые 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посредники </w:t>
      </w:r>
      <w:r w:rsidRPr="00332B13">
        <w:rPr>
          <w:rFonts w:ascii="Times New Roman" w:hAnsi="Times New Roman" w:cs="Times New Roman"/>
          <w:sz w:val="28"/>
          <w:szCs w:val="24"/>
        </w:rPr>
        <w:t>- независимые торговые фирмы, занимающиеся сбытом товаров.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(Купцы,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перекупщики, дистрибьюторы).</w:t>
      </w:r>
    </w:p>
    <w:p w:rsidR="00A97509" w:rsidRPr="00332B13" w:rsidRDefault="00C06AAF" w:rsidP="00332B13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32B13">
        <w:rPr>
          <w:rFonts w:ascii="Times New Roman" w:hAnsi="Times New Roman" w:cs="Times New Roman"/>
          <w:sz w:val="28"/>
          <w:szCs w:val="24"/>
        </w:rPr>
        <w:t>Заключают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договора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купли-продажи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от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своего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имени,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как</w:t>
      </w:r>
      <w:r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с</w:t>
      </w:r>
      <w:r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продавцами, так 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с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п</w:t>
      </w:r>
      <w:r w:rsidRPr="00332B13">
        <w:rPr>
          <w:rFonts w:ascii="Times New Roman" w:hAnsi="Times New Roman" w:cs="Times New Roman"/>
          <w:sz w:val="28"/>
          <w:szCs w:val="24"/>
        </w:rPr>
        <w:t>окупателями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(самостоятельно). Изучают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конъюнктуру рынка. Делают рекламу товара и производителя, содержат склады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запасов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товара, выполняют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предпродажный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сервис 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предпродажную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доработку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товара, создают стабильную сбытовую сеть</w:t>
      </w:r>
      <w:r w:rsidR="00A97509" w:rsidRPr="00332B13">
        <w:rPr>
          <w:rFonts w:ascii="Times New Roman" w:hAnsi="Times New Roman" w:cs="Times New Roman"/>
          <w:sz w:val="28"/>
          <w:szCs w:val="24"/>
        </w:rPr>
        <w:t>, в которой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могут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быть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дистрибьюторы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по</w:t>
      </w:r>
      <w:r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регионам,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конечные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продавцы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(дилеры). Обеспечивают техническое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 xml:space="preserve">обслуживание продукции во всех звеньях, </w:t>
      </w:r>
      <w:r w:rsidR="00A97509" w:rsidRPr="00332B13">
        <w:rPr>
          <w:rFonts w:ascii="Times New Roman" w:hAnsi="Times New Roman" w:cs="Times New Roman"/>
          <w:sz w:val="28"/>
          <w:szCs w:val="24"/>
        </w:rPr>
        <w:t>несут ответственность за все виды рисков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(порчу,</w:t>
      </w:r>
      <w:r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утрату приобретенного товара и т. п.</w:t>
      </w:r>
      <w:r w:rsidRPr="00332B13">
        <w:rPr>
          <w:rFonts w:ascii="Times New Roman" w:hAnsi="Times New Roman" w:cs="Times New Roman"/>
          <w:sz w:val="28"/>
          <w:szCs w:val="24"/>
        </w:rPr>
        <w:t xml:space="preserve">), сами назначают цену, </w:t>
      </w:r>
      <w:r w:rsidR="00A97509" w:rsidRPr="00332B13">
        <w:rPr>
          <w:rFonts w:ascii="Times New Roman" w:hAnsi="Times New Roman" w:cs="Times New Roman"/>
          <w:sz w:val="28"/>
          <w:szCs w:val="24"/>
        </w:rPr>
        <w:t>сами отвечают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за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A97509" w:rsidRPr="00332B13">
        <w:rPr>
          <w:rFonts w:ascii="Times New Roman" w:hAnsi="Times New Roman" w:cs="Times New Roman"/>
          <w:sz w:val="28"/>
          <w:szCs w:val="24"/>
        </w:rPr>
        <w:t>риски по кредитам покупателей.</w:t>
      </w:r>
    </w:p>
    <w:p w:rsidR="00A97509" w:rsidRPr="00332B13" w:rsidRDefault="00A97509" w:rsidP="00332B13">
      <w:pPr>
        <w:pStyle w:val="HTML"/>
        <w:widowControl w:val="0"/>
        <w:spacing w:line="360" w:lineRule="auto"/>
        <w:ind w:firstLine="709"/>
        <w:rPr>
          <w:rFonts w:ascii="Times New Roman" w:hAnsi="Times New Roman" w:cs="Times New Roman"/>
          <w:sz w:val="28"/>
          <w:szCs w:val="24"/>
        </w:rPr>
      </w:pPr>
      <w:r w:rsidRPr="00332B13">
        <w:rPr>
          <w:rFonts w:ascii="Times New Roman" w:hAnsi="Times New Roman" w:cs="Times New Roman"/>
          <w:sz w:val="28"/>
          <w:szCs w:val="24"/>
        </w:rPr>
        <w:t>Сбытовые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 посредники от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C06AAF" w:rsidRPr="00332B13">
        <w:rPr>
          <w:rFonts w:ascii="Times New Roman" w:hAnsi="Times New Roman" w:cs="Times New Roman"/>
          <w:sz w:val="28"/>
          <w:szCs w:val="24"/>
        </w:rPr>
        <w:t>своего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C06AAF" w:rsidRPr="00332B13">
        <w:rPr>
          <w:rFonts w:ascii="Times New Roman" w:hAnsi="Times New Roman" w:cs="Times New Roman"/>
          <w:sz w:val="28"/>
          <w:szCs w:val="24"/>
        </w:rPr>
        <w:t>имени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C06AAF" w:rsidRPr="00332B13">
        <w:rPr>
          <w:rFonts w:ascii="Times New Roman" w:hAnsi="Times New Roman" w:cs="Times New Roman"/>
          <w:sz w:val="28"/>
          <w:szCs w:val="24"/>
        </w:rPr>
        <w:t>зак</w:t>
      </w:r>
      <w:r w:rsidRPr="00332B13">
        <w:rPr>
          <w:rFonts w:ascii="Times New Roman" w:hAnsi="Times New Roman" w:cs="Times New Roman"/>
          <w:sz w:val="28"/>
          <w:szCs w:val="24"/>
        </w:rPr>
        <w:t>лючают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договоры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купли-продажи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как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покупателями, так 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продавцами.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Связаны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производителями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длительным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сотрудничеством на основе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соглашения.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Эти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соглашения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включают: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перечень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 сбываемых товаров, </w:t>
      </w:r>
      <w:r w:rsidRPr="00332B13">
        <w:rPr>
          <w:rFonts w:ascii="Times New Roman" w:hAnsi="Times New Roman" w:cs="Times New Roman"/>
          <w:sz w:val="28"/>
          <w:szCs w:val="24"/>
        </w:rPr>
        <w:t>условия ра</w:t>
      </w:r>
      <w:r w:rsidR="00C06AAF" w:rsidRPr="00332B13">
        <w:rPr>
          <w:rFonts w:ascii="Times New Roman" w:hAnsi="Times New Roman" w:cs="Times New Roman"/>
          <w:sz w:val="28"/>
          <w:szCs w:val="24"/>
        </w:rPr>
        <w:t>боты дистрибьютора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C06AAF" w:rsidRPr="00332B13">
        <w:rPr>
          <w:rFonts w:ascii="Times New Roman" w:hAnsi="Times New Roman" w:cs="Times New Roman"/>
          <w:sz w:val="28"/>
          <w:szCs w:val="24"/>
        </w:rPr>
        <w:t>на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рынке, </w:t>
      </w:r>
      <w:r w:rsidRPr="00332B13">
        <w:rPr>
          <w:rFonts w:ascii="Times New Roman" w:hAnsi="Times New Roman" w:cs="Times New Roman"/>
          <w:sz w:val="28"/>
          <w:szCs w:val="24"/>
        </w:rPr>
        <w:t>обязанности</w:t>
      </w:r>
      <w:r w:rsid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по</w:t>
      </w:r>
      <w:r w:rsidR="00C06AAF" w:rsidRPr="00332B13">
        <w:rPr>
          <w:rFonts w:ascii="Times New Roman" w:hAnsi="Times New Roman" w:cs="Times New Roman"/>
          <w:sz w:val="28"/>
          <w:szCs w:val="24"/>
        </w:rPr>
        <w:t xml:space="preserve"> </w:t>
      </w:r>
      <w:r w:rsidRPr="00332B13">
        <w:rPr>
          <w:rFonts w:ascii="Times New Roman" w:hAnsi="Times New Roman" w:cs="Times New Roman"/>
          <w:sz w:val="28"/>
          <w:szCs w:val="24"/>
        </w:rPr>
        <w:t>годовым объемам сбыта.</w:t>
      </w:r>
    </w:p>
    <w:p w:rsidR="00332B13" w:rsidRDefault="00332B13">
      <w:pPr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br w:type="page"/>
      </w:r>
    </w:p>
    <w:p w:rsidR="00D27C2D" w:rsidRPr="00332B13" w:rsidRDefault="00332B13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>Вывод</w:t>
      </w:r>
    </w:p>
    <w:p w:rsidR="00332B13" w:rsidRDefault="00332B13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Посреднические соглашения, так же как и другие виды долгосрочных коммерческих контрактов и соглашений, состоят из двух частей: рамочного контракта или соглашения, определяющего общие права и обязанности сторон, и дополнений к нему, в которых содержатся конкретные поручения по продаже, закупке товаров или предоставлению разного рода услуг. Такая структура посреднических соглашений значительно упрощает отношения сторон и делает их более экономичными и оперативными.</w:t>
      </w:r>
    </w:p>
    <w:p w:rsidR="00D27C2D" w:rsidRPr="00332B13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4"/>
          <w:lang w:eastAsia="ru-RU"/>
        </w:rPr>
      </w:pPr>
      <w:r w:rsidRPr="00332B13">
        <w:rPr>
          <w:rFonts w:ascii="Times New Roman" w:hAnsi="Times New Roman"/>
          <w:sz w:val="28"/>
          <w:szCs w:val="24"/>
          <w:lang w:eastAsia="ru-RU"/>
        </w:rPr>
        <w:t>По мере развития в России цивилизованных коммерческих отношений вместо криминализованных посреднических структур, снижающих эффективность внешнеторговых операций, образуется оптимальная система специализированных посредников, действительно способствующая снижению издержек на обращение товаров и услуг.</w:t>
      </w:r>
    </w:p>
    <w:p w:rsidR="00D27C2D" w:rsidRPr="006848BB" w:rsidRDefault="00D27C2D" w:rsidP="00332B13">
      <w:pPr>
        <w:widowControl w:val="0"/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FFFFFF"/>
          <w:sz w:val="28"/>
          <w:szCs w:val="24"/>
          <w:lang w:eastAsia="ru-RU"/>
        </w:rPr>
      </w:pPr>
      <w:bookmarkStart w:id="0" w:name="_GoBack"/>
      <w:bookmarkEnd w:id="0"/>
    </w:p>
    <w:sectPr w:rsidR="00D27C2D" w:rsidRPr="006848BB" w:rsidSect="00332B13">
      <w:head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54F7" w:rsidRDefault="00F354F7" w:rsidP="003D1921">
      <w:pPr>
        <w:spacing w:after="0" w:line="240" w:lineRule="auto"/>
      </w:pPr>
      <w:r>
        <w:separator/>
      </w:r>
    </w:p>
  </w:endnote>
  <w:endnote w:type="continuationSeparator" w:id="0">
    <w:p w:rsidR="00F354F7" w:rsidRDefault="00F354F7" w:rsidP="003D19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54F7" w:rsidRDefault="00F354F7" w:rsidP="003D1921">
      <w:pPr>
        <w:spacing w:after="0" w:line="240" w:lineRule="auto"/>
      </w:pPr>
      <w:r>
        <w:separator/>
      </w:r>
    </w:p>
  </w:footnote>
  <w:footnote w:type="continuationSeparator" w:id="0">
    <w:p w:rsidR="00F354F7" w:rsidRDefault="00F354F7" w:rsidP="003D19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B13" w:rsidRPr="00332B13" w:rsidRDefault="00332B13" w:rsidP="00332B13">
    <w:pPr>
      <w:pStyle w:val="a5"/>
      <w:jc w:val="center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B92C38"/>
    <w:multiLevelType w:val="hybridMultilevel"/>
    <w:tmpl w:val="4934D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750CD2"/>
    <w:multiLevelType w:val="hybridMultilevel"/>
    <w:tmpl w:val="9B2C85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E3C3C89"/>
    <w:multiLevelType w:val="hybridMultilevel"/>
    <w:tmpl w:val="ECBC9D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A61001"/>
    <w:multiLevelType w:val="hybridMultilevel"/>
    <w:tmpl w:val="C25252B4"/>
    <w:lvl w:ilvl="0" w:tplc="06845D9C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>
    <w:nsid w:val="7EFF4CE0"/>
    <w:multiLevelType w:val="hybridMultilevel"/>
    <w:tmpl w:val="E24AB89C"/>
    <w:lvl w:ilvl="0" w:tplc="3F82B8C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3AD6"/>
    <w:rsid w:val="0009424B"/>
    <w:rsid w:val="000D1929"/>
    <w:rsid w:val="00102C41"/>
    <w:rsid w:val="00162913"/>
    <w:rsid w:val="00275040"/>
    <w:rsid w:val="00332B13"/>
    <w:rsid w:val="0034080C"/>
    <w:rsid w:val="003D1921"/>
    <w:rsid w:val="00482684"/>
    <w:rsid w:val="005A5DCE"/>
    <w:rsid w:val="005D5DB2"/>
    <w:rsid w:val="006848BB"/>
    <w:rsid w:val="0070112E"/>
    <w:rsid w:val="00743B8B"/>
    <w:rsid w:val="007D3AD6"/>
    <w:rsid w:val="00855097"/>
    <w:rsid w:val="00A97509"/>
    <w:rsid w:val="00AB52F9"/>
    <w:rsid w:val="00BE1073"/>
    <w:rsid w:val="00C06AAF"/>
    <w:rsid w:val="00C72414"/>
    <w:rsid w:val="00D27C2D"/>
    <w:rsid w:val="00F35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503FA5B-09E5-44ED-81D2-332571008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DC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D27C2D"/>
    <w:rPr>
      <w:rFonts w:cs="Times New Roman"/>
      <w:color w:val="32660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011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Verdana" w:hAnsi="Verdana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70112E"/>
    <w:rPr>
      <w:rFonts w:ascii="Verdana" w:hAnsi="Verdana" w:cs="Courier New"/>
      <w:sz w:val="20"/>
      <w:szCs w:val="20"/>
      <w:lang w:val="x-none" w:eastAsia="ru-RU"/>
    </w:rPr>
  </w:style>
  <w:style w:type="paragraph" w:styleId="a4">
    <w:name w:val="List Paragraph"/>
    <w:basedOn w:val="a"/>
    <w:uiPriority w:val="34"/>
    <w:qFormat/>
    <w:rsid w:val="00A97509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3D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semiHidden/>
    <w:locked/>
    <w:rsid w:val="003D1921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3D19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link w:val="a7"/>
    <w:uiPriority w:val="99"/>
    <w:semiHidden/>
    <w:locked/>
    <w:rsid w:val="003D19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35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7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5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5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58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7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67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2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72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79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66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62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0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39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68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32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6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2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9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41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0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55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8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65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79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77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99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87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56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30">
                  <w:marLeft w:val="0"/>
                  <w:marRight w:val="42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6935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6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96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97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51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1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1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8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5880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84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3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75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6935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7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43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785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28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8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40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90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784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693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577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935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3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935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6935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935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6" w:space="0" w:color="326600"/>
                              </w:divBdr>
                              <w:divsChild>
                                <w:div w:id="986935812">
                                  <w:marLeft w:val="15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935814">
                                      <w:marLeft w:val="0"/>
                                      <w:marRight w:val="0"/>
                                      <w:marTop w:val="0"/>
                                      <w:marBottom w:val="52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935876">
                                          <w:marLeft w:val="0"/>
                                          <w:marRight w:val="0"/>
                                          <w:marTop w:val="0"/>
                                          <w:marBottom w:val="16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B6C4A-91AB-4803-9A44-1822638FF3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2085</Words>
  <Characters>11891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2</cp:revision>
  <dcterms:created xsi:type="dcterms:W3CDTF">2014-03-28T08:57:00Z</dcterms:created>
  <dcterms:modified xsi:type="dcterms:W3CDTF">2014-03-28T08:57:00Z</dcterms:modified>
</cp:coreProperties>
</file>