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10" w:rsidRPr="00900148" w:rsidRDefault="00732B10" w:rsidP="00732B10">
      <w:pPr>
        <w:spacing w:before="120"/>
        <w:jc w:val="center"/>
        <w:rPr>
          <w:b/>
          <w:sz w:val="32"/>
        </w:rPr>
      </w:pPr>
      <w:r w:rsidRPr="00900148">
        <w:rPr>
          <w:b/>
          <w:sz w:val="32"/>
        </w:rPr>
        <w:t>Виды ресторанного обслуживания</w:t>
      </w:r>
    </w:p>
    <w:p w:rsidR="00732B10" w:rsidRDefault="00732B10" w:rsidP="00732B10">
      <w:pPr>
        <w:spacing w:before="120"/>
        <w:ind w:firstLine="567"/>
        <w:jc w:val="both"/>
      </w:pPr>
      <w:r w:rsidRPr="00900148">
        <w:t>Существует несколько видов банкетного ресторанного обслуживания. В этой статье мы воспользуемся хотя и упрощенной</w:t>
      </w:r>
      <w:r>
        <w:t xml:space="preserve">, </w:t>
      </w:r>
      <w:r w:rsidRPr="00900148">
        <w:t>но зато общеупотребимой классификацией: «русский стол» (банкет с частичным обслуживанием)</w:t>
      </w:r>
      <w:r>
        <w:t xml:space="preserve">, </w:t>
      </w:r>
      <w:r w:rsidRPr="00900148">
        <w:t>«банкет с классическим (полным) обслуживанием»</w:t>
      </w:r>
      <w:r>
        <w:t xml:space="preserve">, </w:t>
      </w:r>
      <w:r w:rsidRPr="00900148">
        <w:t>фуршет</w:t>
      </w:r>
      <w:r>
        <w:t xml:space="preserve">, </w:t>
      </w:r>
      <w:r w:rsidRPr="00900148">
        <w:t>коктейль</w:t>
      </w:r>
      <w:r>
        <w:t xml:space="preserve">, </w:t>
      </w:r>
      <w:r w:rsidRPr="00900148">
        <w:t>шведский стол и барбекю.</w:t>
      </w:r>
    </w:p>
    <w:p w:rsidR="00732B10" w:rsidRDefault="00732B10" w:rsidP="00732B10">
      <w:pPr>
        <w:spacing w:before="120"/>
        <w:ind w:firstLine="567"/>
        <w:jc w:val="both"/>
      </w:pPr>
      <w:r w:rsidRPr="00900148">
        <w:t>Если вам предлагают «Русский стол»</w:t>
      </w:r>
      <w:r>
        <w:t xml:space="preserve"> - </w:t>
      </w:r>
      <w:r w:rsidRPr="00900148">
        <w:t>это означает</w:t>
      </w:r>
      <w:r>
        <w:t xml:space="preserve">, </w:t>
      </w:r>
      <w:r w:rsidRPr="00900148">
        <w:t>что часть блюд будет или изначально находиться на столах</w:t>
      </w:r>
      <w:r>
        <w:t xml:space="preserve">, </w:t>
      </w:r>
      <w:r w:rsidRPr="00900148">
        <w:t>или подаваться на одном большом блюде (на каждый стол)</w:t>
      </w:r>
      <w:r>
        <w:t xml:space="preserve">, </w:t>
      </w:r>
      <w:r w:rsidRPr="00900148">
        <w:t>чтобы гости сами могли класть себе на тарелку столько</w:t>
      </w:r>
      <w:r>
        <w:t xml:space="preserve">, </w:t>
      </w:r>
      <w:r w:rsidRPr="00900148">
        <w:t>сколько сочтут нужным. Так же и спиртные напитки просто выставляются на стол</w:t>
      </w:r>
      <w:r>
        <w:t xml:space="preserve">, </w:t>
      </w:r>
      <w:r w:rsidRPr="00900148">
        <w:t>а гости сами наполняют свои бокалы. Это довольно удобная форма ресторанного обслуживания для корпоративного мероприятия. Она не создают излишней степенности и официальности и дает дополнительный повод для общения гостей.</w:t>
      </w:r>
    </w:p>
    <w:p w:rsidR="00732B10" w:rsidRDefault="00732B10" w:rsidP="00732B10">
      <w:pPr>
        <w:spacing w:before="120"/>
        <w:ind w:firstLine="567"/>
        <w:jc w:val="both"/>
      </w:pPr>
      <w:r w:rsidRPr="00900148">
        <w:t>При заказе «Банкета с классическим обслуживанием» подразумевается индивидуальное обслуживание каждого гостя всем</w:t>
      </w:r>
      <w:r>
        <w:t xml:space="preserve">, </w:t>
      </w:r>
      <w:r w:rsidRPr="00900148">
        <w:t>начиная от блюд</w:t>
      </w:r>
      <w:r>
        <w:t xml:space="preserve">, </w:t>
      </w:r>
      <w:r w:rsidRPr="00900148">
        <w:t>заканчивая спиртными напитками (и</w:t>
      </w:r>
      <w:r>
        <w:t xml:space="preserve">, </w:t>
      </w:r>
      <w:r w:rsidRPr="00900148">
        <w:t>кстати</w:t>
      </w:r>
      <w:r>
        <w:t xml:space="preserve">, </w:t>
      </w:r>
      <w:r w:rsidRPr="00900148">
        <w:t>предполагает большое количество столовых приборов). При этом блюда обычно подаются тремя курсами со значительной паузой для неспешных переговоров. Понятно</w:t>
      </w:r>
      <w:r>
        <w:t xml:space="preserve">, </w:t>
      </w:r>
      <w:r w:rsidRPr="00900148">
        <w:t>что такая форма подходит для более официальных встреч.</w:t>
      </w:r>
    </w:p>
    <w:p w:rsidR="00732B10" w:rsidRDefault="00732B10" w:rsidP="00732B10">
      <w:pPr>
        <w:spacing w:before="120"/>
        <w:ind w:firstLine="567"/>
        <w:jc w:val="both"/>
      </w:pPr>
      <w:r w:rsidRPr="00900148">
        <w:t>При обслуживании «а-ля фуршет» посадочных мест вообще не предусмотрено</w:t>
      </w:r>
      <w:r>
        <w:t xml:space="preserve">, </w:t>
      </w:r>
      <w:r w:rsidRPr="00900148">
        <w:t>а вся еда и напитки выставлены на специальных фуршетных столах. При этом все предлагаемые блюда должны быть такого размера и вида</w:t>
      </w:r>
      <w:r>
        <w:t xml:space="preserve">, </w:t>
      </w:r>
      <w:r w:rsidRPr="00900148">
        <w:t>чтобы их было удобно съесть за 1-2 укуса.</w:t>
      </w:r>
    </w:p>
    <w:p w:rsidR="00732B10" w:rsidRDefault="00732B10" w:rsidP="00732B10">
      <w:pPr>
        <w:spacing w:before="120"/>
        <w:ind w:firstLine="567"/>
        <w:jc w:val="both"/>
      </w:pPr>
      <w:r w:rsidRPr="00900148">
        <w:t>Отсутствие мест вынуждает людей перемещаться по залу и располагает к общению. Но важно помнить</w:t>
      </w:r>
      <w:r>
        <w:t xml:space="preserve">, </w:t>
      </w:r>
      <w:r w:rsidRPr="00900148">
        <w:t>что заставлять стоять гостей более 1</w:t>
      </w:r>
      <w:r>
        <w:t xml:space="preserve">, </w:t>
      </w:r>
      <w:r w:rsidRPr="00900148">
        <w:t>5 часов негуманно. И если подготовленная вами программа продлится дольше</w:t>
      </w:r>
      <w:r>
        <w:t xml:space="preserve">, </w:t>
      </w:r>
      <w:r w:rsidRPr="00900148">
        <w:t>то проводить праздник в форме фуршета не стоит.</w:t>
      </w:r>
    </w:p>
    <w:p w:rsidR="00732B10" w:rsidRDefault="00732B10" w:rsidP="00732B10">
      <w:pPr>
        <w:spacing w:before="120"/>
        <w:ind w:firstLine="567"/>
        <w:jc w:val="both"/>
      </w:pPr>
      <w:r w:rsidRPr="00900148">
        <w:t>«Коктейль» по сути – это упрощенная форма фуршета. При этом фуршетные столы не ставятся</w:t>
      </w:r>
      <w:r>
        <w:t xml:space="preserve">, </w:t>
      </w:r>
      <w:r w:rsidRPr="00900148">
        <w:t>и все блюда выносятся на подносах официантами и проносятся по залу. В самом зале устанавливаются только бар и подсобные столики. Кстати</w:t>
      </w:r>
      <w:r>
        <w:t xml:space="preserve">, </w:t>
      </w:r>
      <w:r w:rsidRPr="00900148">
        <w:t>еды на таком приеме вообще может не быть</w:t>
      </w:r>
      <w:r>
        <w:t xml:space="preserve">, </w:t>
      </w:r>
      <w:r w:rsidRPr="00900148">
        <w:t>а если и есть</w:t>
      </w:r>
      <w:r>
        <w:t xml:space="preserve">, </w:t>
      </w:r>
      <w:r w:rsidRPr="00900148">
        <w:t>то это лишь фрукты и несколько закусок</w:t>
      </w:r>
      <w:r>
        <w:t xml:space="preserve">, </w:t>
      </w:r>
      <w:r w:rsidRPr="00900148">
        <w:t>гармонирующих с подаваемыми алкогольными напитками.</w:t>
      </w:r>
    </w:p>
    <w:p w:rsidR="00732B10" w:rsidRDefault="00732B10" w:rsidP="00732B10">
      <w:pPr>
        <w:spacing w:before="120"/>
        <w:ind w:firstLine="567"/>
        <w:jc w:val="both"/>
      </w:pPr>
      <w:r w:rsidRPr="00900148">
        <w:t>«Шведский стол» выглядит как объединение фуршета и банкета. То есть у каждого гостя есть сервированное место за столом</w:t>
      </w:r>
      <w:r>
        <w:t xml:space="preserve">, </w:t>
      </w:r>
      <w:r w:rsidRPr="00900148">
        <w:t>но всю еду он самостоятельно берет с отдельно стоящих столов. Это далеко не самое удачное решение для корпоративных праздников</w:t>
      </w:r>
      <w:r>
        <w:t xml:space="preserve">, </w:t>
      </w:r>
      <w:r w:rsidRPr="00900148">
        <w:t>так как создается большое количество передвижений по залу</w:t>
      </w:r>
      <w:r>
        <w:t xml:space="preserve">, </w:t>
      </w:r>
      <w:r w:rsidRPr="00900148">
        <w:t>и в результате теряется суть происходящего. Шведский стол подходит в редких случаях когда</w:t>
      </w:r>
      <w:r>
        <w:t xml:space="preserve">, </w:t>
      </w:r>
      <w:r w:rsidRPr="00900148">
        <w:t>например</w:t>
      </w:r>
      <w:r>
        <w:t xml:space="preserve">, </w:t>
      </w:r>
      <w:r w:rsidRPr="00900148">
        <w:t>вы организуете ресторанное обслуживание при проведении длительных соревнований</w:t>
      </w:r>
      <w:r>
        <w:t xml:space="preserve">, </w:t>
      </w:r>
      <w:r w:rsidRPr="00900148">
        <w:t>или если предполагается</w:t>
      </w:r>
      <w:r>
        <w:t xml:space="preserve">, </w:t>
      </w:r>
      <w:r w:rsidRPr="00900148">
        <w:t>что гости будут присоединяться к празднику в течение всего дня.</w:t>
      </w:r>
    </w:p>
    <w:p w:rsidR="00732B10" w:rsidRDefault="00732B10" w:rsidP="00732B10">
      <w:pPr>
        <w:spacing w:before="120"/>
        <w:ind w:firstLine="567"/>
        <w:jc w:val="both"/>
      </w:pPr>
      <w:r w:rsidRPr="00900148">
        <w:t>«Барбекю» более привычно называть «шашлыками». По своей сути барбекю – это фуршет или шведский стол на открытой площадке</w:t>
      </w:r>
      <w:r>
        <w:t xml:space="preserve">, </w:t>
      </w:r>
      <w:r w:rsidRPr="00900148">
        <w:t>в меню которого обязательно входят блюда</w:t>
      </w:r>
      <w:r>
        <w:t xml:space="preserve">, </w:t>
      </w:r>
      <w:r w:rsidRPr="00900148">
        <w:t>приготовленные на мангале или открытом огне. Разумеется</w:t>
      </w:r>
      <w:r>
        <w:t xml:space="preserve">, </w:t>
      </w:r>
      <w:r w:rsidRPr="00900148">
        <w:t>трудно придумать более подходящую форму обслуживания для проведения летних (особенно спортивных) корпоративных праздников.</w:t>
      </w:r>
    </w:p>
    <w:p w:rsidR="00732B10" w:rsidRPr="00900148" w:rsidRDefault="00732B10" w:rsidP="00732B10">
      <w:pPr>
        <w:spacing w:before="120"/>
        <w:ind w:firstLine="567"/>
        <w:jc w:val="both"/>
      </w:pPr>
      <w:r w:rsidRPr="00900148">
        <w:t>Выбирая между стационарным рестораном и кэйтеринговой компанией</w:t>
      </w:r>
      <w:r>
        <w:t xml:space="preserve">, </w:t>
      </w:r>
      <w:r w:rsidRPr="00900148">
        <w:t>вы должны четко представлять слабые и сильные стороны этих вариантов.</w:t>
      </w:r>
    </w:p>
    <w:p w:rsidR="00732B10" w:rsidRPr="00900148" w:rsidRDefault="00732B10" w:rsidP="00732B10">
      <w:pPr>
        <w:spacing w:before="120"/>
        <w:ind w:firstLine="567"/>
        <w:jc w:val="both"/>
      </w:pPr>
      <w:r w:rsidRPr="00900148">
        <w:t>Дело в том</w:t>
      </w:r>
      <w:r>
        <w:t xml:space="preserve">, </w:t>
      </w:r>
      <w:r w:rsidRPr="00900148">
        <w:t>что банкетное обслуживание сильно отличается от обычной работы ресторана. И речь идет не только о специальном оборудовании</w:t>
      </w:r>
      <w:r>
        <w:t xml:space="preserve">, </w:t>
      </w:r>
      <w:r w:rsidRPr="00900148">
        <w:t>и о технологиях приготовления блюд</w:t>
      </w:r>
      <w:r>
        <w:t xml:space="preserve">, </w:t>
      </w:r>
      <w:r w:rsidRPr="00900148">
        <w:t>но и об обслуживании гостей официантами и барменами.</w:t>
      </w:r>
    </w:p>
    <w:p w:rsidR="00732B10" w:rsidRDefault="00732B10" w:rsidP="00732B10">
      <w:pPr>
        <w:spacing w:before="120"/>
        <w:ind w:firstLine="567"/>
        <w:jc w:val="both"/>
      </w:pPr>
      <w:r w:rsidRPr="00900148">
        <w:t>Так</w:t>
      </w:r>
      <w:r>
        <w:t xml:space="preserve">, </w:t>
      </w:r>
      <w:r w:rsidRPr="00900148">
        <w:t>в стационарном заведении средней руки обычно трудится 4-5 официантов на 100 посадочных мест. А при классическом банкетном обслуживании или обслуживании VIP-уровня должно быть минимум по одному официанту на каждые 6-10 персон. При банкете с частичным обслуживанием («русский стол») один официант может обслужить 10-15 человек. На фуршет и коктейль выделяется по одному официанту на 15-20 гостей. А если у вас на мероприятии предполагаются бары</w:t>
      </w:r>
      <w:r>
        <w:t xml:space="preserve">, </w:t>
      </w:r>
      <w:r w:rsidRPr="00900148">
        <w:t>то надо рассчитывать по одному бармену на 40-60 персон.</w:t>
      </w:r>
    </w:p>
    <w:p w:rsidR="00732B10" w:rsidRPr="00900148" w:rsidRDefault="00732B10" w:rsidP="00732B10">
      <w:pPr>
        <w:spacing w:before="120"/>
        <w:ind w:firstLine="567"/>
        <w:jc w:val="both"/>
      </w:pPr>
      <w:r w:rsidRPr="00900148">
        <w:t>Имейте в виду</w:t>
      </w:r>
      <w:r>
        <w:t xml:space="preserve">, </w:t>
      </w:r>
      <w:r w:rsidRPr="00900148">
        <w:t>что стационарные рестораны далеко не всегда располагают таким штатом</w:t>
      </w:r>
      <w:r>
        <w:t xml:space="preserve">, </w:t>
      </w:r>
      <w:r w:rsidRPr="00900148">
        <w:t>а при проведении банкетов часто не утруждают себя приглашением дополнительного персонала. Поэтому</w:t>
      </w:r>
      <w:r>
        <w:t xml:space="preserve">, </w:t>
      </w:r>
      <w:r w:rsidRPr="00900148">
        <w:t>бронируя ресторан</w:t>
      </w:r>
      <w:r>
        <w:t xml:space="preserve">, </w:t>
      </w:r>
      <w:r w:rsidRPr="00900148">
        <w:t>обязательно выясните</w:t>
      </w:r>
      <w:r>
        <w:t xml:space="preserve">, </w:t>
      </w:r>
      <w:r w:rsidRPr="00900148">
        <w:t>сколько человек будет обслуживать ваше торжество</w:t>
      </w:r>
      <w:r>
        <w:t xml:space="preserve">, </w:t>
      </w:r>
      <w:r w:rsidRPr="00900148">
        <w:t>иначе во время праздника вам придется мириться с различными недочетами: не вовремя поданные блюда</w:t>
      </w:r>
      <w:r>
        <w:t xml:space="preserve">, </w:t>
      </w:r>
      <w:r w:rsidRPr="00900148">
        <w:t>неубранные пепельницы и так далее.</w:t>
      </w:r>
    </w:p>
    <w:p w:rsidR="00732B10" w:rsidRDefault="00732B10" w:rsidP="00732B10">
      <w:pPr>
        <w:spacing w:before="120"/>
        <w:ind w:firstLine="567"/>
        <w:jc w:val="both"/>
      </w:pPr>
      <w:r w:rsidRPr="00900148">
        <w:t>Собираясь провести свое мероприятие на территории ресторана (кафе</w:t>
      </w:r>
      <w:r>
        <w:t xml:space="preserve">, </w:t>
      </w:r>
      <w:r w:rsidRPr="00900148">
        <w:t>клуба)</w:t>
      </w:r>
      <w:r>
        <w:t xml:space="preserve">, </w:t>
      </w:r>
      <w:r w:rsidRPr="00900148">
        <w:t>вы</w:t>
      </w:r>
      <w:r>
        <w:t xml:space="preserve">, </w:t>
      </w:r>
      <w:r w:rsidRPr="00900148">
        <w:t>естественно</w:t>
      </w:r>
      <w:r>
        <w:t xml:space="preserve">, </w:t>
      </w:r>
      <w:r w:rsidRPr="00900148">
        <w:t>получаете от выбранного заведения не только место для праздника</w:t>
      </w:r>
      <w:r>
        <w:t xml:space="preserve">, </w:t>
      </w:r>
      <w:r w:rsidRPr="00900148">
        <w:t>но и приготовление блюд</w:t>
      </w:r>
      <w:r>
        <w:t xml:space="preserve">, </w:t>
      </w:r>
      <w:r w:rsidRPr="00900148">
        <w:t>подачу их на стол</w:t>
      </w:r>
      <w:r>
        <w:t xml:space="preserve">, </w:t>
      </w:r>
      <w:r w:rsidRPr="00900148">
        <w:t>а также обслуживание гостей в течение всего мероприятия. А что делать</w:t>
      </w:r>
      <w:r>
        <w:t xml:space="preserve">, </w:t>
      </w:r>
      <w:r w:rsidRPr="00900148">
        <w:t>если у выбранной вами площадки нет своей кухни (дворцовый зал</w:t>
      </w:r>
      <w:r>
        <w:t xml:space="preserve">, </w:t>
      </w:r>
      <w:r w:rsidRPr="00900148">
        <w:t>теплоход</w:t>
      </w:r>
      <w:r>
        <w:t xml:space="preserve">, </w:t>
      </w:r>
      <w:r w:rsidRPr="00900148">
        <w:t>база отдыха)? В этом случае вам придется выбирать</w:t>
      </w:r>
      <w:r>
        <w:t xml:space="preserve">, </w:t>
      </w:r>
      <w:r w:rsidRPr="00900148">
        <w:t>пригласить поработать на выезде какой-то стационарный ресторан или воспользоваться услугами кэйтеринговой компании.</w:t>
      </w:r>
    </w:p>
    <w:p w:rsidR="00732B10" w:rsidRPr="00900148" w:rsidRDefault="00732B10" w:rsidP="00732B10">
      <w:pPr>
        <w:spacing w:before="120"/>
        <w:ind w:firstLine="567"/>
        <w:jc w:val="both"/>
      </w:pPr>
      <w:r w:rsidRPr="00900148">
        <w:t>При этом необходимо учитывать</w:t>
      </w:r>
      <w:r>
        <w:t xml:space="preserve">, </w:t>
      </w:r>
      <w:r w:rsidRPr="00900148">
        <w:t>что если понравившийся вам ресторан прекрасно работает в родных стенах – это еще не означает</w:t>
      </w:r>
      <w:r>
        <w:t xml:space="preserve">, </w:t>
      </w:r>
      <w:r w:rsidRPr="00900148">
        <w:t>что он будет так же хорош на другой площадке. Ведь при работе на выезде блюда готовятся на базе ресторана только до определенного уровня и потом доводятся до готовности и выкладываются на блюда уже на месте проведения праздника. Соответственно</w:t>
      </w:r>
      <w:r>
        <w:t xml:space="preserve">, </w:t>
      </w:r>
      <w:r w:rsidRPr="00900148">
        <w:t>для работы на площадке</w:t>
      </w:r>
      <w:r>
        <w:t xml:space="preserve">, </w:t>
      </w:r>
      <w:r w:rsidRPr="00900148">
        <w:t>не оборудованной кухней</w:t>
      </w:r>
      <w:r>
        <w:t xml:space="preserve">, </w:t>
      </w:r>
      <w:r w:rsidRPr="00900148">
        <w:t>необходимо владеть специальной и проверенной технологией приготовления таких блюд и иметь необходимое оборудование</w:t>
      </w:r>
      <w:r>
        <w:t xml:space="preserve"> - </w:t>
      </w:r>
      <w:r w:rsidRPr="00900148">
        <w:t>перевозные плиты</w:t>
      </w:r>
      <w:r>
        <w:t xml:space="preserve">, </w:t>
      </w:r>
      <w:r w:rsidRPr="00900148">
        <w:t>тепловые шкафы и многое другое. Но не все стационарные рестораны</w:t>
      </w:r>
      <w:r>
        <w:t xml:space="preserve">, </w:t>
      </w:r>
      <w:r w:rsidRPr="00900148">
        <w:t>заявляющие</w:t>
      </w:r>
      <w:r>
        <w:t xml:space="preserve">, </w:t>
      </w:r>
      <w:r w:rsidRPr="00900148">
        <w:t>что могут провести банкет на любой площадке</w:t>
      </w:r>
      <w:r>
        <w:t xml:space="preserve">, </w:t>
      </w:r>
      <w:r w:rsidRPr="00900148">
        <w:t>такими технологиями и оборудованием обладают и могут отработать с неизменным качеством кухни и обслуживания и «дома» и на выезде. Поэтому заранее наведите справки об опыте работы ресторана на выездных мероприятиях.</w:t>
      </w:r>
    </w:p>
    <w:p w:rsidR="00732B10" w:rsidRPr="00900148" w:rsidRDefault="00732B10" w:rsidP="00732B10">
      <w:pPr>
        <w:spacing w:before="120"/>
        <w:ind w:firstLine="567"/>
        <w:jc w:val="both"/>
      </w:pPr>
      <w:r w:rsidRPr="00900148">
        <w:t>Проблемой кэйтеринговой компании может стать то</w:t>
      </w:r>
      <w:r>
        <w:t xml:space="preserve">, </w:t>
      </w:r>
      <w:r w:rsidRPr="00900148">
        <w:t>что у них</w:t>
      </w:r>
      <w:r>
        <w:t xml:space="preserve">, </w:t>
      </w:r>
      <w:r w:rsidRPr="00900148">
        <w:t>как правило</w:t>
      </w:r>
      <w:r>
        <w:t xml:space="preserve">, </w:t>
      </w:r>
      <w:r w:rsidRPr="00900148">
        <w:t>нет постоянного штата исполнителей. И помощников поваров</w:t>
      </w:r>
      <w:r>
        <w:t xml:space="preserve">, </w:t>
      </w:r>
      <w:r w:rsidRPr="00900148">
        <w:t>и официантов</w:t>
      </w:r>
      <w:r>
        <w:t xml:space="preserve">, </w:t>
      </w:r>
      <w:r w:rsidRPr="00900148">
        <w:t>и барменов</w:t>
      </w:r>
      <w:r>
        <w:t xml:space="preserve">, </w:t>
      </w:r>
      <w:r w:rsidRPr="00900148">
        <w:t xml:space="preserve">и уборщиков такие фирмы обычно нанимают под каждый заказ на условиях подряда.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B10"/>
    <w:rsid w:val="00101BB5"/>
    <w:rsid w:val="001A35F6"/>
    <w:rsid w:val="002801CF"/>
    <w:rsid w:val="003178DB"/>
    <w:rsid w:val="00732B10"/>
    <w:rsid w:val="00811DD4"/>
    <w:rsid w:val="008A2809"/>
    <w:rsid w:val="0090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D7B4E5-E6B5-4AFC-99D2-F4D2A120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2B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ресторанного обслуживания</vt:lpstr>
    </vt:vector>
  </TitlesOfParts>
  <Company>Home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ресторанного обслуживания</dc:title>
  <dc:subject/>
  <dc:creator>User</dc:creator>
  <cp:keywords/>
  <dc:description/>
  <cp:lastModifiedBy>admin</cp:lastModifiedBy>
  <cp:revision>2</cp:revision>
  <dcterms:created xsi:type="dcterms:W3CDTF">2014-03-28T15:59:00Z</dcterms:created>
  <dcterms:modified xsi:type="dcterms:W3CDTF">2014-03-28T15:59:00Z</dcterms:modified>
</cp:coreProperties>
</file>