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CD" w:rsidRPr="00553C63" w:rsidRDefault="00A65ACD" w:rsidP="00553C63">
      <w:pPr>
        <w:pStyle w:val="ab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Алтайский государственный</w:t>
      </w:r>
      <w:r w:rsidR="00553C63" w:rsidRPr="00553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медицинский университет</w:t>
      </w:r>
    </w:p>
    <w:p w:rsidR="00A65ACD" w:rsidRPr="00553C63" w:rsidRDefault="00A65ACD" w:rsidP="00553C6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5ACD" w:rsidRPr="00553C63" w:rsidRDefault="00B142BD" w:rsidP="00553C63">
      <w:pPr>
        <w:pStyle w:val="ad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Кафедра</w:t>
      </w:r>
      <w:r w:rsidR="00EF0EE0" w:rsidRPr="00553C63">
        <w:rPr>
          <w:b/>
          <w:sz w:val="28"/>
          <w:szCs w:val="28"/>
        </w:rPr>
        <w:t xml:space="preserve"> нервных болезней с курсом</w:t>
      </w:r>
      <w:r w:rsidR="00F50AF9" w:rsidRPr="00553C63">
        <w:rPr>
          <w:b/>
          <w:sz w:val="28"/>
          <w:szCs w:val="28"/>
        </w:rPr>
        <w:t xml:space="preserve"> </w:t>
      </w:r>
      <w:r w:rsidR="00EF0EE0" w:rsidRPr="00553C63">
        <w:rPr>
          <w:b/>
          <w:sz w:val="28"/>
          <w:szCs w:val="28"/>
        </w:rPr>
        <w:t>неврологии и рефлексотерапии ФУВ АГМУ</w:t>
      </w:r>
    </w:p>
    <w:p w:rsidR="00553C63" w:rsidRDefault="00553C63" w:rsidP="00553C63">
      <w:pPr>
        <w:pStyle w:val="ad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A65ACD" w:rsidRPr="00553C63" w:rsidRDefault="00A65ACD" w:rsidP="00553C63">
      <w:pPr>
        <w:pStyle w:val="ad"/>
        <w:spacing w:after="0" w:line="360" w:lineRule="auto"/>
        <w:ind w:left="0" w:firstLine="709"/>
        <w:jc w:val="center"/>
        <w:rPr>
          <w:sz w:val="28"/>
          <w:szCs w:val="28"/>
        </w:rPr>
      </w:pPr>
      <w:r w:rsidRPr="00553C63">
        <w:rPr>
          <w:sz w:val="28"/>
          <w:szCs w:val="28"/>
        </w:rPr>
        <w:t xml:space="preserve">Зав. кафедрой, профессор </w:t>
      </w:r>
      <w:r w:rsidR="00EF0EE0" w:rsidRPr="00553C63">
        <w:rPr>
          <w:sz w:val="28"/>
          <w:szCs w:val="28"/>
        </w:rPr>
        <w:t>Шумахер Г.И.</w:t>
      </w:r>
    </w:p>
    <w:p w:rsidR="00A65ACD" w:rsidRPr="00553C63" w:rsidRDefault="00A65ACD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5ACD" w:rsidRPr="00553C63" w:rsidRDefault="00A65ACD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5ACD" w:rsidRPr="00553C63" w:rsidRDefault="00A65ACD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5ACD" w:rsidRPr="00553C63" w:rsidRDefault="00A65ACD" w:rsidP="00553C6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A65ACD" w:rsidRPr="00553C63" w:rsidRDefault="00A65ACD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5ACD" w:rsidRPr="00553C63" w:rsidRDefault="00A65ACD" w:rsidP="00553C63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БОЛЬНОЙ:</w:t>
      </w:r>
      <w:r w:rsidR="0093183B" w:rsidRPr="00553C63">
        <w:rPr>
          <w:sz w:val="28"/>
          <w:szCs w:val="28"/>
        </w:rPr>
        <w:t xml:space="preserve"> </w:t>
      </w:r>
      <w:r w:rsidR="00553C63" w:rsidRPr="00553C63">
        <w:rPr>
          <w:sz w:val="28"/>
          <w:szCs w:val="28"/>
        </w:rPr>
        <w:t>________________________</w:t>
      </w:r>
    </w:p>
    <w:p w:rsidR="00A65ACD" w:rsidRPr="00553C63" w:rsidRDefault="00A65ACD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5ACD" w:rsidRPr="00553C63" w:rsidRDefault="00A65ACD" w:rsidP="00553C63">
      <w:pPr>
        <w:pStyle w:val="2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63">
        <w:rPr>
          <w:rFonts w:ascii="Times New Roman" w:hAnsi="Times New Roman" w:cs="Times New Roman"/>
          <w:b/>
          <w:sz w:val="28"/>
          <w:szCs w:val="28"/>
        </w:rPr>
        <w:t>КЛИНИЧЕСКИЙ ДИАГНОЗ</w:t>
      </w:r>
    </w:p>
    <w:p w:rsidR="00A65ACD" w:rsidRPr="00553C63" w:rsidRDefault="001C1882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sz w:val="28"/>
          <w:szCs w:val="28"/>
        </w:rPr>
        <w:t>Височная криптогенная эпилепсия, ВСД, надсегментарный уровень, смешанный тип, пермонентнопароксизмальное течение, венозная церебральная дисфункция.</w:t>
      </w:r>
    </w:p>
    <w:p w:rsidR="00A65ACD" w:rsidRPr="00553C63" w:rsidRDefault="00A65ACD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A65ACD" w:rsidRPr="00553C63" w:rsidRDefault="00A65ACD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B11A4C" w:rsidRPr="00553C63" w:rsidRDefault="00B11A4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65ACD" w:rsidRPr="00553C63" w:rsidRDefault="00A65AC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КУРАТОР:</w:t>
      </w:r>
      <w:r w:rsidR="0034196D" w:rsidRPr="00553C63">
        <w:rPr>
          <w:sz w:val="28"/>
          <w:szCs w:val="28"/>
        </w:rPr>
        <w:t xml:space="preserve"> </w:t>
      </w:r>
      <w:r w:rsidR="0093183B" w:rsidRPr="00553C63">
        <w:rPr>
          <w:sz w:val="28"/>
          <w:szCs w:val="28"/>
        </w:rPr>
        <w:t>Смирнова А.В., 432</w:t>
      </w:r>
      <w:r w:rsidRPr="00553C63">
        <w:rPr>
          <w:sz w:val="28"/>
          <w:szCs w:val="28"/>
        </w:rPr>
        <w:t xml:space="preserve"> гр.</w:t>
      </w:r>
    </w:p>
    <w:p w:rsidR="00A65ACD" w:rsidRPr="00553C63" w:rsidRDefault="001C1882" w:rsidP="00553C6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C63">
        <w:rPr>
          <w:rFonts w:ascii="Times New Roman" w:hAnsi="Times New Roman" w:cs="Times New Roman"/>
          <w:b w:val="0"/>
          <w:sz w:val="28"/>
          <w:szCs w:val="28"/>
        </w:rPr>
        <w:t>СРОК КУРАЦИИ:</w:t>
      </w:r>
      <w:r w:rsidR="0093183B" w:rsidRPr="00553C63">
        <w:rPr>
          <w:rFonts w:ascii="Times New Roman" w:hAnsi="Times New Roman" w:cs="Times New Roman"/>
          <w:b w:val="0"/>
          <w:sz w:val="28"/>
          <w:szCs w:val="28"/>
        </w:rPr>
        <w:t>4.06.08</w:t>
      </w:r>
      <w:r w:rsidRPr="00553C63">
        <w:rPr>
          <w:rFonts w:ascii="Times New Roman" w:hAnsi="Times New Roman" w:cs="Times New Roman"/>
          <w:b w:val="0"/>
          <w:sz w:val="28"/>
          <w:szCs w:val="28"/>
        </w:rPr>
        <w:t>-</w:t>
      </w:r>
      <w:r w:rsidR="0093183B" w:rsidRPr="00553C63">
        <w:rPr>
          <w:rFonts w:ascii="Times New Roman" w:hAnsi="Times New Roman" w:cs="Times New Roman"/>
          <w:b w:val="0"/>
          <w:sz w:val="28"/>
          <w:szCs w:val="28"/>
        </w:rPr>
        <w:t>6.06.08</w:t>
      </w:r>
    </w:p>
    <w:p w:rsidR="00B11A4C" w:rsidRPr="00553C63" w:rsidRDefault="00B11A4C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135995" w:rsidRPr="00553C63" w:rsidRDefault="00A65AC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ПРЕПОДАВАТЕЛЬ</w:t>
      </w:r>
      <w:r w:rsidR="0093183B" w:rsidRPr="00553C63">
        <w:rPr>
          <w:sz w:val="28"/>
          <w:szCs w:val="28"/>
        </w:rPr>
        <w:t>: Владыкина Л.Н.</w:t>
      </w:r>
    </w:p>
    <w:p w:rsidR="00135995" w:rsidRDefault="00135995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  <w:r w:rsidRPr="00553C63">
        <w:br w:type="page"/>
        <w:t>Паспортные данные</w:t>
      </w:r>
    </w:p>
    <w:p w:rsidR="00553C63" w:rsidRPr="00553C63" w:rsidRDefault="00553C63" w:rsidP="00553C63">
      <w:pPr>
        <w:rPr>
          <w:lang w:val="en-US"/>
        </w:rPr>
      </w:pPr>
    </w:p>
    <w:p w:rsidR="0093183B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Ф.И.О.: </w:t>
      </w:r>
      <w:r w:rsidR="00553C63">
        <w:rPr>
          <w:sz w:val="28"/>
          <w:szCs w:val="28"/>
          <w:lang w:val="en-US"/>
        </w:rPr>
        <w:t>__________________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Возраст: </w:t>
      </w:r>
      <w:r w:rsidR="0093183B" w:rsidRPr="00553C63">
        <w:rPr>
          <w:sz w:val="28"/>
          <w:szCs w:val="28"/>
        </w:rPr>
        <w:t>9 лет (дата рождения 14.02.99</w:t>
      </w:r>
      <w:r w:rsidR="001C1882" w:rsidRPr="00553C63">
        <w:rPr>
          <w:sz w:val="28"/>
          <w:szCs w:val="28"/>
        </w:rPr>
        <w:t>)</w:t>
      </w:r>
    </w:p>
    <w:p w:rsidR="001C1882" w:rsidRPr="00553C63" w:rsidRDefault="001C1882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Ученик 3 класса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Домашний адрес: </w:t>
      </w:r>
      <w:r w:rsidR="00553C63">
        <w:rPr>
          <w:sz w:val="28"/>
          <w:szCs w:val="28"/>
          <w:lang w:val="en-US"/>
        </w:rPr>
        <w:t>_______________________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Дата поступления в клинику</w:t>
      </w:r>
      <w:r w:rsidR="001C1882" w:rsidRPr="00553C63">
        <w:rPr>
          <w:sz w:val="28"/>
          <w:szCs w:val="28"/>
        </w:rPr>
        <w:t>: 2</w:t>
      </w:r>
      <w:r w:rsidR="0093183B" w:rsidRPr="00553C63">
        <w:rPr>
          <w:sz w:val="28"/>
          <w:szCs w:val="28"/>
        </w:rPr>
        <w:t>5</w:t>
      </w:r>
      <w:r w:rsidR="001C1882" w:rsidRPr="00553C63">
        <w:rPr>
          <w:sz w:val="28"/>
          <w:szCs w:val="28"/>
        </w:rPr>
        <w:t>.</w:t>
      </w:r>
      <w:r w:rsidR="0093183B" w:rsidRPr="00553C63">
        <w:rPr>
          <w:sz w:val="28"/>
          <w:szCs w:val="28"/>
        </w:rPr>
        <w:t>05.2008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Дата начала курации:</w:t>
      </w:r>
      <w:r w:rsidR="0093183B" w:rsidRPr="00553C63">
        <w:rPr>
          <w:sz w:val="28"/>
          <w:szCs w:val="28"/>
        </w:rPr>
        <w:t xml:space="preserve"> 04</w:t>
      </w:r>
      <w:r w:rsidRPr="00553C63">
        <w:rPr>
          <w:sz w:val="28"/>
          <w:szCs w:val="28"/>
        </w:rPr>
        <w:t>.</w:t>
      </w:r>
      <w:r w:rsidR="0093183B" w:rsidRPr="00553C63">
        <w:rPr>
          <w:sz w:val="28"/>
          <w:szCs w:val="28"/>
        </w:rPr>
        <w:t>06</w:t>
      </w:r>
      <w:r w:rsidR="001C1882" w:rsidRPr="00553C63">
        <w:rPr>
          <w:sz w:val="28"/>
          <w:szCs w:val="28"/>
        </w:rPr>
        <w:t>.</w:t>
      </w:r>
      <w:r w:rsidR="0093183B" w:rsidRPr="00553C63">
        <w:rPr>
          <w:sz w:val="28"/>
          <w:szCs w:val="28"/>
        </w:rPr>
        <w:t>2008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F65715" w:rsidRPr="00553C63" w:rsidRDefault="00135995" w:rsidP="00553C63">
      <w:pPr>
        <w:pStyle w:val="4"/>
        <w:spacing w:before="0" w:after="0" w:line="360" w:lineRule="auto"/>
        <w:ind w:firstLine="709"/>
        <w:jc w:val="both"/>
      </w:pPr>
      <w:r w:rsidRPr="00553C63">
        <w:t>Жалобы:</w:t>
      </w:r>
      <w:r w:rsidR="00220702" w:rsidRPr="00553C63">
        <w:t xml:space="preserve"> </w:t>
      </w:r>
    </w:p>
    <w:p w:rsidR="005079C7" w:rsidRPr="00553C63" w:rsidRDefault="008832F5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Н</w:t>
      </w:r>
      <w:r w:rsidR="00220702" w:rsidRPr="00553C63">
        <w:rPr>
          <w:sz w:val="28"/>
          <w:szCs w:val="28"/>
        </w:rPr>
        <w:t xml:space="preserve">а головную боль в височной области, головокружение, тошноту, на </w:t>
      </w:r>
      <w:r w:rsidR="00363BE2" w:rsidRPr="00553C63">
        <w:rPr>
          <w:sz w:val="28"/>
          <w:szCs w:val="28"/>
        </w:rPr>
        <w:t>учащение периодических судорожных припадков до 2-4 раз в неделю</w:t>
      </w:r>
      <w:r w:rsidR="00F65715" w:rsidRPr="00553C63">
        <w:rPr>
          <w:sz w:val="28"/>
          <w:szCs w:val="28"/>
        </w:rPr>
        <w:t xml:space="preserve">, на ночное недержание мочи. 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D93C02" w:rsidRPr="00553C63" w:rsidRDefault="00D93C02" w:rsidP="00553C63">
      <w:pPr>
        <w:pStyle w:val="4"/>
        <w:spacing w:before="0" w:after="0" w:line="360" w:lineRule="auto"/>
        <w:ind w:firstLine="709"/>
        <w:jc w:val="both"/>
      </w:pPr>
      <w:r w:rsidRPr="00553C63">
        <w:rPr>
          <w:lang w:val="en-US"/>
        </w:rPr>
        <w:t>Anamnesis</w:t>
      </w:r>
      <w:r w:rsidRPr="00553C63">
        <w:t xml:space="preserve"> </w:t>
      </w:r>
      <w:r w:rsidRPr="00553C63">
        <w:rPr>
          <w:lang w:val="en-US"/>
        </w:rPr>
        <w:t>morbi</w:t>
      </w:r>
      <w:r w:rsidRPr="00553C63">
        <w:t>:</w:t>
      </w:r>
    </w:p>
    <w:p w:rsidR="005079C7" w:rsidRPr="00553C63" w:rsidRDefault="008832F5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sz w:val="28"/>
          <w:szCs w:val="28"/>
        </w:rPr>
        <w:t>С</w:t>
      </w:r>
      <w:r w:rsidR="00F65715" w:rsidRPr="00553C63">
        <w:rPr>
          <w:sz w:val="28"/>
          <w:szCs w:val="28"/>
        </w:rPr>
        <w:t xml:space="preserve">о слов мамы больным считается с 2-х недельного возраста, когда внезапно </w:t>
      </w:r>
      <w:r w:rsidR="00984702" w:rsidRPr="00553C63">
        <w:rPr>
          <w:sz w:val="28"/>
          <w:szCs w:val="28"/>
        </w:rPr>
        <w:t>синел носогубный треугольник, ребенок</w:t>
      </w:r>
      <w:r w:rsidR="00F65715" w:rsidRPr="00553C63">
        <w:rPr>
          <w:sz w:val="28"/>
          <w:szCs w:val="28"/>
        </w:rPr>
        <w:t xml:space="preserve"> падал, поджимал </w:t>
      </w:r>
      <w:r w:rsidR="00984702" w:rsidRPr="00553C63">
        <w:rPr>
          <w:sz w:val="28"/>
          <w:szCs w:val="28"/>
        </w:rPr>
        <w:t xml:space="preserve">руки и </w:t>
      </w:r>
      <w:r w:rsidR="00F65715" w:rsidRPr="00553C63">
        <w:rPr>
          <w:sz w:val="28"/>
          <w:szCs w:val="28"/>
        </w:rPr>
        <w:t>ноги, отмечалось подергивание мышц</w:t>
      </w:r>
      <w:r w:rsidR="00D07892" w:rsidRPr="00553C63">
        <w:rPr>
          <w:sz w:val="28"/>
          <w:szCs w:val="28"/>
        </w:rPr>
        <w:t>. В 8 месяцев был поставлен диагноз височной эпилепсии.</w:t>
      </w:r>
      <w:r w:rsidR="00984702" w:rsidRPr="00553C63">
        <w:rPr>
          <w:sz w:val="28"/>
          <w:szCs w:val="28"/>
        </w:rPr>
        <w:t xml:space="preserve"> Три года назад отмечались кратковременные отключения сознания, больной не реагировал на внешние раздражители.</w:t>
      </w:r>
      <w:r w:rsidR="00D07892" w:rsidRPr="00553C63">
        <w:rPr>
          <w:sz w:val="28"/>
          <w:szCs w:val="28"/>
        </w:rPr>
        <w:t xml:space="preserve"> После постановки диагноза </w:t>
      </w:r>
      <w:r w:rsidR="00984702" w:rsidRPr="00553C63">
        <w:rPr>
          <w:sz w:val="28"/>
          <w:szCs w:val="28"/>
        </w:rPr>
        <w:t xml:space="preserve">височной эпилепсии </w:t>
      </w:r>
      <w:r w:rsidR="00D07892" w:rsidRPr="00553C63">
        <w:rPr>
          <w:sz w:val="28"/>
          <w:szCs w:val="28"/>
        </w:rPr>
        <w:t>находится на стационарном лечении 4 раза в год. В последнее время приступы</w:t>
      </w:r>
      <w:r w:rsidR="00EB61BA" w:rsidRPr="00553C63">
        <w:rPr>
          <w:sz w:val="28"/>
          <w:szCs w:val="28"/>
        </w:rPr>
        <w:t xml:space="preserve"> отмечаются 1-2 раза в месяц, перед стационарным лечением </w:t>
      </w:r>
      <w:r w:rsidR="00984702" w:rsidRPr="00553C63">
        <w:rPr>
          <w:sz w:val="28"/>
          <w:szCs w:val="28"/>
        </w:rPr>
        <w:t>учащение до 2-4 раз</w:t>
      </w:r>
      <w:r w:rsidR="00EB61BA" w:rsidRPr="00553C63">
        <w:rPr>
          <w:sz w:val="28"/>
          <w:szCs w:val="28"/>
        </w:rPr>
        <w:t xml:space="preserve"> в неделю.</w:t>
      </w:r>
      <w:r w:rsidR="00D07892" w:rsidRPr="00553C63">
        <w:rPr>
          <w:sz w:val="28"/>
          <w:szCs w:val="28"/>
        </w:rPr>
        <w:t xml:space="preserve"> Приступу предшествуют </w:t>
      </w:r>
      <w:r w:rsidR="00EB61BA" w:rsidRPr="00553C63">
        <w:rPr>
          <w:sz w:val="28"/>
          <w:szCs w:val="28"/>
        </w:rPr>
        <w:t xml:space="preserve">агрессивность, раздражительность, слабость, сонливость. Больной не помнит событий предшествующих приступу и сам приступ. Приступы через 1-1,5 часа после засыпания. Больной издает грубый крик, </w:t>
      </w:r>
      <w:r w:rsidR="00924002" w:rsidRPr="00553C63">
        <w:rPr>
          <w:sz w:val="28"/>
          <w:szCs w:val="28"/>
        </w:rPr>
        <w:t xml:space="preserve">иногда синеет носогубный треугольник, </w:t>
      </w:r>
      <w:r w:rsidR="00EB61BA" w:rsidRPr="00553C63">
        <w:rPr>
          <w:sz w:val="28"/>
          <w:szCs w:val="28"/>
        </w:rPr>
        <w:t xml:space="preserve">отмечается тоническое напряжение туловища и конечностей, </w:t>
      </w:r>
      <w:r w:rsidR="0063538B" w:rsidRPr="00553C63">
        <w:rPr>
          <w:sz w:val="28"/>
          <w:szCs w:val="28"/>
        </w:rPr>
        <w:t xml:space="preserve">после подергивания мышц, </w:t>
      </w:r>
      <w:r w:rsidR="00EB61BA" w:rsidRPr="00553C63">
        <w:rPr>
          <w:sz w:val="28"/>
          <w:szCs w:val="28"/>
        </w:rPr>
        <w:t>хрипящее дыхание, продолжитель</w:t>
      </w:r>
      <w:r w:rsidR="0063538B" w:rsidRPr="00553C63">
        <w:rPr>
          <w:sz w:val="28"/>
          <w:szCs w:val="28"/>
        </w:rPr>
        <w:t>ность приступа 2-3 минуты, далее</w:t>
      </w:r>
      <w:r w:rsidR="00EB61BA" w:rsidRPr="00553C63">
        <w:rPr>
          <w:sz w:val="28"/>
          <w:szCs w:val="28"/>
        </w:rPr>
        <w:t xml:space="preserve"> обильное мочеиспускание</w:t>
      </w:r>
      <w:r w:rsidR="0063538B" w:rsidRPr="00553C63">
        <w:rPr>
          <w:sz w:val="28"/>
          <w:szCs w:val="28"/>
        </w:rPr>
        <w:t xml:space="preserve"> и</w:t>
      </w:r>
      <w:r w:rsidR="00EB61BA" w:rsidRPr="00553C63">
        <w:rPr>
          <w:sz w:val="28"/>
          <w:szCs w:val="28"/>
        </w:rPr>
        <w:t xml:space="preserve"> больной засыпает. После приступа больной отмечает головную боль, боль в ногах, снижение зрения и обильное слюноотделение.</w:t>
      </w:r>
      <w:r w:rsidR="00984702" w:rsidRPr="00553C63">
        <w:rPr>
          <w:sz w:val="28"/>
          <w:szCs w:val="28"/>
        </w:rPr>
        <w:t xml:space="preserve"> Эпизоды ночного недержания мочи 2 раза в неделю.</w:t>
      </w:r>
      <w:r w:rsidR="00EB61BA" w:rsidRPr="00553C63">
        <w:rPr>
          <w:sz w:val="28"/>
          <w:szCs w:val="28"/>
        </w:rPr>
        <w:t xml:space="preserve"> В марте 2005 г. больному был выставлен диагноз </w:t>
      </w:r>
      <w:r w:rsidR="00924002" w:rsidRPr="00553C63">
        <w:rPr>
          <w:sz w:val="28"/>
          <w:szCs w:val="28"/>
        </w:rPr>
        <w:t>височная криптогенная эпилепсия, вегетодистония, надсегментарный уровень, ваготония, пермонентное течение, венозная дисфункция на резедуально-органическом фоне.</w:t>
      </w:r>
      <w:r w:rsidRPr="00553C63">
        <w:rPr>
          <w:sz w:val="28"/>
          <w:szCs w:val="28"/>
        </w:rPr>
        <w:t xml:space="preserve"> В данный момент</w:t>
      </w:r>
      <w:r w:rsidR="00984702" w:rsidRPr="00553C63">
        <w:rPr>
          <w:sz w:val="28"/>
          <w:szCs w:val="28"/>
        </w:rPr>
        <w:t xml:space="preserve"> находится на </w:t>
      </w:r>
      <w:r w:rsidRPr="00553C63">
        <w:rPr>
          <w:sz w:val="28"/>
          <w:szCs w:val="28"/>
        </w:rPr>
        <w:t>лечении в ДГБ № 5.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9C59D8" w:rsidRPr="00553C63" w:rsidRDefault="009C59D8" w:rsidP="00553C63">
      <w:pPr>
        <w:pStyle w:val="4"/>
        <w:spacing w:before="0" w:after="0" w:line="360" w:lineRule="auto"/>
        <w:ind w:firstLine="709"/>
        <w:jc w:val="both"/>
      </w:pPr>
      <w:r w:rsidRPr="00553C63">
        <w:rPr>
          <w:lang w:val="en-US"/>
        </w:rPr>
        <w:t>Anamnesis</w:t>
      </w:r>
      <w:r w:rsidRPr="00553C63">
        <w:t xml:space="preserve"> </w:t>
      </w:r>
      <w:r w:rsidRPr="00553C63">
        <w:rPr>
          <w:lang w:val="en-US"/>
        </w:rPr>
        <w:t>vitae</w:t>
      </w:r>
      <w:r w:rsidRPr="00553C63">
        <w:t>:</w:t>
      </w:r>
    </w:p>
    <w:p w:rsidR="00924002" w:rsidRPr="00553C63" w:rsidRDefault="008832F5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Ребенок родился от </w:t>
      </w:r>
      <w:r w:rsidR="005E1617" w:rsidRPr="00553C63">
        <w:rPr>
          <w:sz w:val="28"/>
          <w:szCs w:val="28"/>
        </w:rPr>
        <w:t>второй</w:t>
      </w:r>
      <w:r w:rsidRPr="00553C63">
        <w:rPr>
          <w:sz w:val="28"/>
          <w:szCs w:val="28"/>
        </w:rPr>
        <w:t xml:space="preserve"> беременности, вторых родов</w:t>
      </w:r>
      <w:r w:rsidR="00984702" w:rsidRPr="00553C63">
        <w:rPr>
          <w:sz w:val="28"/>
          <w:szCs w:val="28"/>
        </w:rPr>
        <w:t xml:space="preserve"> на фоне токсикоза второй половины беременности, угрозы прерывания в </w:t>
      </w:r>
      <w:r w:rsidR="00984702" w:rsidRPr="00553C63">
        <w:rPr>
          <w:sz w:val="28"/>
          <w:szCs w:val="28"/>
          <w:lang w:val="en-US"/>
        </w:rPr>
        <w:t>III</w:t>
      </w:r>
      <w:r w:rsidR="00984702" w:rsidRPr="00553C63">
        <w:rPr>
          <w:sz w:val="28"/>
          <w:szCs w:val="28"/>
        </w:rPr>
        <w:t xml:space="preserve"> триместре. </w:t>
      </w:r>
      <w:r w:rsidR="005E1617" w:rsidRPr="00553C63">
        <w:rPr>
          <w:sz w:val="28"/>
          <w:szCs w:val="28"/>
        </w:rPr>
        <w:t>При родах произошел подвывих</w:t>
      </w:r>
      <w:r w:rsidRPr="00553C63">
        <w:rPr>
          <w:sz w:val="28"/>
          <w:szCs w:val="28"/>
        </w:rPr>
        <w:t xml:space="preserve"> </w:t>
      </w:r>
      <w:r w:rsidR="005E1617" w:rsidRPr="00553C63">
        <w:rPr>
          <w:sz w:val="28"/>
          <w:szCs w:val="28"/>
        </w:rPr>
        <w:t xml:space="preserve">шейного отдела позвоночника. Роды самостоятельные, осложнений после родов нет, состояние ребенка по шкале Апгар 7-8 баллов. Масса 3790 г, рост 53 см. Из роддома выписали на 4 сутки. </w:t>
      </w:r>
    </w:p>
    <w:p w:rsidR="005E1617" w:rsidRPr="00553C63" w:rsidRDefault="005E1617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Жилищные, санитарно-гигиенические условия удовлетворительные, семья из 4 человек (мама, папа, брат 14 лет), питание регулярное, полноценное. </w:t>
      </w:r>
    </w:p>
    <w:p w:rsidR="005E1617" w:rsidRPr="00553C63" w:rsidRDefault="005E1617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Перенесены коклюш и в/оспа.</w:t>
      </w:r>
    </w:p>
    <w:p w:rsidR="005E1617" w:rsidRPr="00553C63" w:rsidRDefault="007B56B2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Хирургическое вмешательство по поводу лимфаденита.</w:t>
      </w:r>
    </w:p>
    <w:p w:rsidR="00016C15" w:rsidRPr="00553C63" w:rsidRDefault="00016C15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В контакте с инфекционными больными не был.</w:t>
      </w:r>
    </w:p>
    <w:p w:rsidR="007B56B2" w:rsidRPr="00553C63" w:rsidRDefault="007B56B2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Переливаний крови не было.</w:t>
      </w:r>
    </w:p>
    <w:p w:rsidR="007B56B2" w:rsidRPr="00553C63" w:rsidRDefault="007B56B2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Туберкулеза, вен. заболеваний, гепатита в семье нет.</w:t>
      </w:r>
    </w:p>
    <w:p w:rsidR="007B56B2" w:rsidRPr="00553C63" w:rsidRDefault="007B56B2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Непереносимость димедрола и новокаина.</w:t>
      </w:r>
    </w:p>
    <w:p w:rsidR="007B56B2" w:rsidRDefault="007B56B2" w:rsidP="00553C63">
      <w:pPr>
        <w:pStyle w:val="a7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553C63">
        <w:rPr>
          <w:sz w:val="28"/>
          <w:szCs w:val="28"/>
        </w:rPr>
        <w:t>Схожая симптоматика отмечалась у родственников.</w:t>
      </w:r>
    </w:p>
    <w:p w:rsidR="00553C63" w:rsidRPr="00553C63" w:rsidRDefault="00553C63" w:rsidP="00553C63">
      <w:pPr>
        <w:pStyle w:val="a7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B56B2" w:rsidRPr="00553C63" w:rsidRDefault="006812CD" w:rsidP="00553C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21.5pt">
            <v:imagedata r:id="rId5" o:title=""/>
          </v:shape>
        </w:pict>
      </w:r>
      <w:r w:rsidR="007B56B2" w:rsidRPr="00553C63">
        <w:rPr>
          <w:sz w:val="28"/>
          <w:szCs w:val="28"/>
          <w:lang w:val="en-US"/>
        </w:rPr>
        <w:t xml:space="preserve"> </w:t>
      </w:r>
    </w:p>
    <w:p w:rsidR="005079C7" w:rsidRPr="00553C63" w:rsidRDefault="005079C7" w:rsidP="00553C63">
      <w:pPr>
        <w:pStyle w:val="4"/>
        <w:spacing w:before="0" w:after="0" w:line="360" w:lineRule="auto"/>
        <w:ind w:firstLine="709"/>
        <w:jc w:val="center"/>
        <w:rPr>
          <w:lang w:val="en-US"/>
        </w:rPr>
      </w:pPr>
      <w:r w:rsidRPr="00553C63">
        <w:rPr>
          <w:lang w:val="en-US"/>
        </w:rPr>
        <w:t>Status praesens communis</w:t>
      </w:r>
    </w:p>
    <w:p w:rsidR="00553C63" w:rsidRDefault="00553C63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079C7" w:rsidRPr="00553C63" w:rsidRDefault="005079C7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53C63">
        <w:rPr>
          <w:b/>
          <w:sz w:val="28"/>
          <w:szCs w:val="28"/>
        </w:rPr>
        <w:t>Общий</w:t>
      </w:r>
      <w:r w:rsidRPr="00553C63">
        <w:rPr>
          <w:b/>
          <w:sz w:val="28"/>
          <w:szCs w:val="28"/>
          <w:lang w:val="en-US"/>
        </w:rPr>
        <w:t xml:space="preserve"> </w:t>
      </w:r>
      <w:r w:rsidRPr="00553C63">
        <w:rPr>
          <w:b/>
          <w:sz w:val="28"/>
          <w:szCs w:val="28"/>
        </w:rPr>
        <w:t>осмотр</w:t>
      </w:r>
      <w:r w:rsidRPr="00553C63">
        <w:rPr>
          <w:b/>
          <w:sz w:val="28"/>
          <w:szCs w:val="28"/>
          <w:lang w:val="en-US"/>
        </w:rPr>
        <w:t>:</w:t>
      </w:r>
    </w:p>
    <w:p w:rsidR="005079C7" w:rsidRPr="00553C63" w:rsidRDefault="005079C7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Общее состояние удовлетворительное, сознание ясное, положение больного в постели активное, телосложение</w:t>
      </w:r>
      <w:r w:rsidR="001A1BB3" w:rsidRPr="00553C63">
        <w:rPr>
          <w:sz w:val="28"/>
          <w:szCs w:val="28"/>
        </w:rPr>
        <w:t xml:space="preserve"> </w:t>
      </w:r>
      <w:r w:rsidR="009B3AB4" w:rsidRPr="00553C63">
        <w:rPr>
          <w:sz w:val="28"/>
          <w:szCs w:val="28"/>
        </w:rPr>
        <w:t>п</w:t>
      </w:r>
      <w:r w:rsidR="001A1BB3" w:rsidRPr="00553C63">
        <w:rPr>
          <w:sz w:val="28"/>
          <w:szCs w:val="28"/>
        </w:rPr>
        <w:t>равильное, удовлетворительного питания</w:t>
      </w:r>
      <w:r w:rsidR="00016C15" w:rsidRPr="00553C63">
        <w:rPr>
          <w:sz w:val="28"/>
          <w:szCs w:val="28"/>
        </w:rPr>
        <w:t xml:space="preserve">, осанка прямая, рост </w:t>
      </w:r>
      <w:smartTag w:uri="urn:schemas-microsoft-com:office:smarttags" w:element="metricconverter">
        <w:smartTagPr>
          <w:attr w:name="ProductID" w:val="136 см"/>
        </w:smartTagPr>
        <w:r w:rsidR="00016C15" w:rsidRPr="00553C63">
          <w:rPr>
            <w:sz w:val="28"/>
            <w:szCs w:val="28"/>
          </w:rPr>
          <w:t xml:space="preserve">136 </w:t>
        </w:r>
        <w:r w:rsidRPr="00553C63">
          <w:rPr>
            <w:sz w:val="28"/>
            <w:szCs w:val="28"/>
          </w:rPr>
          <w:t>с</w:t>
        </w:r>
        <w:r w:rsidR="00016C15" w:rsidRPr="00553C63">
          <w:rPr>
            <w:sz w:val="28"/>
            <w:szCs w:val="28"/>
          </w:rPr>
          <w:t>м</w:t>
        </w:r>
      </w:smartTag>
      <w:r w:rsidR="00016C15" w:rsidRPr="00553C63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32 кг"/>
        </w:smartTagPr>
        <w:r w:rsidR="00016C15" w:rsidRPr="00553C63">
          <w:rPr>
            <w:sz w:val="28"/>
            <w:szCs w:val="28"/>
          </w:rPr>
          <w:t xml:space="preserve">32 </w:t>
        </w:r>
        <w:r w:rsidR="005C52BC" w:rsidRPr="00553C63">
          <w:rPr>
            <w:sz w:val="28"/>
            <w:szCs w:val="28"/>
          </w:rPr>
          <w:t>кг</w:t>
        </w:r>
      </w:smartTag>
      <w:r w:rsidR="00016C15" w:rsidRPr="00553C63">
        <w:rPr>
          <w:sz w:val="28"/>
          <w:szCs w:val="28"/>
        </w:rPr>
        <w:t>.</w:t>
      </w:r>
    </w:p>
    <w:p w:rsidR="00A5582F" w:rsidRPr="00553C63" w:rsidRDefault="001C5A86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Кожные покровы обычной окраски, эластичн</w:t>
      </w:r>
      <w:r w:rsidR="001A1BB3" w:rsidRPr="00553C63">
        <w:rPr>
          <w:sz w:val="28"/>
          <w:szCs w:val="28"/>
        </w:rPr>
        <w:t>ые</w:t>
      </w:r>
      <w:r w:rsidRPr="00553C63">
        <w:rPr>
          <w:sz w:val="28"/>
          <w:szCs w:val="28"/>
        </w:rPr>
        <w:t xml:space="preserve">, влажность умеренная, патологических высыпаний не наблюдается. Развитие подкожно-жирового слоя умеренное, отеков нет. </w:t>
      </w:r>
      <w:r w:rsidR="001A1BB3" w:rsidRPr="00553C63">
        <w:rPr>
          <w:sz w:val="28"/>
          <w:szCs w:val="28"/>
        </w:rPr>
        <w:t>Л</w:t>
      </w:r>
      <w:r w:rsidRPr="00553C63">
        <w:rPr>
          <w:sz w:val="28"/>
          <w:szCs w:val="28"/>
        </w:rPr>
        <w:t>имфоузлы не</w:t>
      </w:r>
      <w:r w:rsidR="001A1BB3" w:rsidRPr="00553C63">
        <w:rPr>
          <w:sz w:val="28"/>
          <w:szCs w:val="28"/>
        </w:rPr>
        <w:t xml:space="preserve"> увеличены</w:t>
      </w:r>
      <w:r w:rsidRPr="00553C63">
        <w:rPr>
          <w:sz w:val="28"/>
          <w:szCs w:val="28"/>
        </w:rPr>
        <w:t xml:space="preserve">. Подкожные вены малозаметны. </w:t>
      </w:r>
      <w:r w:rsidR="00FD0895" w:rsidRPr="00553C63">
        <w:rPr>
          <w:sz w:val="28"/>
          <w:szCs w:val="28"/>
        </w:rPr>
        <w:t xml:space="preserve">Форма носа без особенностей, изъязвлений нет. </w:t>
      </w:r>
      <w:r w:rsidR="002A062C" w:rsidRPr="00553C63">
        <w:rPr>
          <w:sz w:val="28"/>
          <w:szCs w:val="28"/>
        </w:rPr>
        <w:t>Язык влажный, чистый. Слизистая оболочка внутренних поверхностей губ, щёк, нёба, зев нормальной окраски. Миндалины не изменены. Запах изо рта обычный.</w:t>
      </w:r>
      <w:r w:rsidR="001A1BB3" w:rsidRPr="00553C63">
        <w:rPr>
          <w:sz w:val="28"/>
          <w:szCs w:val="28"/>
        </w:rPr>
        <w:t xml:space="preserve"> </w:t>
      </w:r>
      <w:r w:rsidR="00996303" w:rsidRPr="00553C63">
        <w:rPr>
          <w:sz w:val="28"/>
          <w:szCs w:val="28"/>
        </w:rPr>
        <w:t xml:space="preserve">Носовое дыхание свободное. 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A5582F" w:rsidRPr="00553C63" w:rsidRDefault="00A5582F" w:rsidP="00553C63">
      <w:pPr>
        <w:pStyle w:val="4"/>
        <w:spacing w:before="0" w:after="0" w:line="360" w:lineRule="auto"/>
        <w:ind w:firstLine="709"/>
        <w:jc w:val="both"/>
      </w:pPr>
      <w:r w:rsidRPr="00553C63">
        <w:t>Опорно-двигательный аппарат: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Изменения окраски кожи </w:t>
      </w:r>
      <w:r w:rsidR="00996303" w:rsidRPr="00553C63">
        <w:rPr>
          <w:sz w:val="28"/>
          <w:szCs w:val="28"/>
        </w:rPr>
        <w:t xml:space="preserve">и температуры </w:t>
      </w:r>
      <w:r w:rsidRPr="00553C63">
        <w:rPr>
          <w:sz w:val="28"/>
          <w:szCs w:val="28"/>
        </w:rPr>
        <w:t>над суставами нет, средняя степень развития мышечной системы.</w:t>
      </w:r>
      <w:r w:rsidR="00996303" w:rsidRP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Деформаций и искривлений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костей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и суставов нет.</w:t>
      </w:r>
    </w:p>
    <w:p w:rsidR="00996303" w:rsidRPr="00553C63" w:rsidRDefault="0099630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Форма грудной клетки цилиндрическая. Патологических искривлений позвоночника, деформации костей таза нет. Суставы безболезненны при активных и пассивных движениях, конфигурация их не изменена. 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A5582F" w:rsidRPr="00553C63" w:rsidRDefault="00A5582F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дыхания: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Грудная клетка симметричная, нормостенический тип, экскурсия обеих половин легких одинакова, межреберные промежутки не расширены, тип ды</w:t>
      </w:r>
      <w:r w:rsidR="00996303" w:rsidRPr="00553C63">
        <w:rPr>
          <w:sz w:val="28"/>
          <w:szCs w:val="28"/>
        </w:rPr>
        <w:t>хания смешанный</w:t>
      </w:r>
      <w:r w:rsidRPr="00553C63">
        <w:rPr>
          <w:sz w:val="28"/>
          <w:szCs w:val="28"/>
        </w:rPr>
        <w:t xml:space="preserve">, ритм дыхания правильный, </w:t>
      </w:r>
      <w:r w:rsidR="00996303" w:rsidRPr="00553C63">
        <w:rPr>
          <w:sz w:val="28"/>
          <w:szCs w:val="28"/>
        </w:rPr>
        <w:t>ЧДД18 в мин.</w:t>
      </w:r>
      <w:r w:rsidRPr="00553C63">
        <w:rPr>
          <w:sz w:val="28"/>
          <w:szCs w:val="28"/>
        </w:rPr>
        <w:t>, экскурсия грудной клетки 5 см.</w:t>
      </w:r>
    </w:p>
    <w:p w:rsidR="00A5582F" w:rsidRPr="00553C63" w:rsidRDefault="0099630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пальпации г</w:t>
      </w:r>
      <w:r w:rsidR="00A5582F" w:rsidRPr="00553C63">
        <w:rPr>
          <w:sz w:val="28"/>
          <w:szCs w:val="28"/>
        </w:rPr>
        <w:t>рудная клетка безболезненна, эластична, голосовое дрожание проводится одинаково на симметричных участках, ощущения трения плевры нет.</w:t>
      </w:r>
    </w:p>
    <w:p w:rsidR="00A5582F" w:rsidRPr="00553C63" w:rsidRDefault="00A5582F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Определяется ясный легочной звук по всем девяти парам точек.</w:t>
      </w:r>
    </w:p>
    <w:p w:rsidR="00996303" w:rsidRPr="00553C63" w:rsidRDefault="00996303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Высота стояния верхушек, ширина полей Кренига, нижние границы легких и активная подвижность нижнего легочного</w:t>
      </w:r>
      <w:r w:rsidR="00E63F0D" w:rsidRPr="00553C63">
        <w:rPr>
          <w:sz w:val="28"/>
          <w:szCs w:val="28"/>
        </w:rPr>
        <w:t xml:space="preserve"> края в пределах</w:t>
      </w:r>
      <w:r w:rsidR="00553C63">
        <w:rPr>
          <w:sz w:val="28"/>
          <w:szCs w:val="28"/>
        </w:rPr>
        <w:t xml:space="preserve"> </w:t>
      </w:r>
      <w:r w:rsidR="00E63F0D" w:rsidRPr="00553C63">
        <w:rPr>
          <w:sz w:val="28"/>
          <w:szCs w:val="28"/>
        </w:rPr>
        <w:t>возрастной</w:t>
      </w:r>
      <w:r w:rsidRPr="00553C63">
        <w:rPr>
          <w:sz w:val="28"/>
          <w:szCs w:val="28"/>
        </w:rPr>
        <w:t xml:space="preserve"> нормы.</w:t>
      </w:r>
    </w:p>
    <w:p w:rsidR="00A5582F" w:rsidRPr="00553C63" w:rsidRDefault="00996303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аускультации д</w:t>
      </w:r>
      <w:r w:rsidR="00A5582F" w:rsidRPr="00553C63">
        <w:rPr>
          <w:sz w:val="28"/>
          <w:szCs w:val="28"/>
        </w:rPr>
        <w:t xml:space="preserve">ыхание везикулярное, </w:t>
      </w:r>
      <w:r w:rsidR="00F94106" w:rsidRPr="00553C63">
        <w:rPr>
          <w:sz w:val="28"/>
          <w:szCs w:val="28"/>
        </w:rPr>
        <w:t>дополнительные ды</w:t>
      </w:r>
      <w:r w:rsidR="00C627BC" w:rsidRPr="00553C63">
        <w:rPr>
          <w:sz w:val="28"/>
          <w:szCs w:val="28"/>
        </w:rPr>
        <w:t>хательные шумы не выслушиваются</w:t>
      </w:r>
      <w:r w:rsidR="00A5582F" w:rsidRPr="00553C63">
        <w:rPr>
          <w:sz w:val="28"/>
          <w:szCs w:val="28"/>
        </w:rPr>
        <w:t>, бронхофония одинакова на симметричных участках, шума трения плевры нет.</w:t>
      </w:r>
    </w:p>
    <w:p w:rsidR="00A5582F" w:rsidRPr="00553C63" w:rsidRDefault="00A5582F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A5582F" w:rsidRPr="00553C63" w:rsidRDefault="00A5582F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кровообращения: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Деформаций и дефигураций в области сердца не выявляется. </w:t>
      </w:r>
      <w:r w:rsidR="00876FE5" w:rsidRPr="00553C63">
        <w:rPr>
          <w:sz w:val="28"/>
          <w:szCs w:val="28"/>
        </w:rPr>
        <w:t xml:space="preserve">Патологические пульсации </w:t>
      </w:r>
      <w:r w:rsidRPr="00553C63">
        <w:rPr>
          <w:sz w:val="28"/>
          <w:szCs w:val="28"/>
        </w:rPr>
        <w:t>не выявляются.</w:t>
      </w:r>
    </w:p>
    <w:p w:rsidR="00A5582F" w:rsidRPr="00553C63" w:rsidRDefault="00E63F0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Пальпаторно в</w:t>
      </w:r>
      <w:r w:rsidR="00A5582F" w:rsidRPr="00553C63">
        <w:rPr>
          <w:sz w:val="28"/>
          <w:szCs w:val="28"/>
        </w:rPr>
        <w:t xml:space="preserve">ерхушечный толчок располагается в 5 межреберье </w:t>
      </w:r>
      <w:r w:rsidR="00A3199C" w:rsidRPr="00553C63">
        <w:rPr>
          <w:sz w:val="28"/>
          <w:szCs w:val="28"/>
        </w:rPr>
        <w:t>кнутри от среднеключичной линии на 1</w:t>
      </w:r>
      <w:r w:rsidR="00A5582F" w:rsidRPr="00553C63">
        <w:rPr>
          <w:sz w:val="28"/>
          <w:szCs w:val="28"/>
        </w:rPr>
        <w:t xml:space="preserve"> см</w:t>
      </w:r>
      <w:r w:rsidRPr="00553C63">
        <w:rPr>
          <w:sz w:val="28"/>
          <w:szCs w:val="28"/>
        </w:rPr>
        <w:t>.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Симптом «кошачьего мурлыканья» в систолу и диастолу не определяется. Пульс </w:t>
      </w:r>
      <w:r w:rsidR="00A3199C" w:rsidRPr="00553C63">
        <w:rPr>
          <w:sz w:val="28"/>
          <w:szCs w:val="28"/>
        </w:rPr>
        <w:t>частотой 78 в мин., правильный и равномерный, ритмичный, умеренного напряжения и величины, полный, скорый.</w:t>
      </w:r>
    </w:p>
    <w:p w:rsidR="00A5582F" w:rsidRPr="00553C63" w:rsidRDefault="00E63F0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перкуссии г</w:t>
      </w:r>
      <w:r w:rsidR="00A5582F" w:rsidRPr="00553C63">
        <w:rPr>
          <w:sz w:val="28"/>
          <w:szCs w:val="28"/>
        </w:rPr>
        <w:t>раницы относительной и абсолютной сердечной тупости</w:t>
      </w:r>
      <w:r w:rsidRPr="00553C63">
        <w:rPr>
          <w:sz w:val="28"/>
          <w:szCs w:val="28"/>
        </w:rPr>
        <w:t xml:space="preserve"> в пределах возрастной нормы.</w:t>
      </w:r>
    </w:p>
    <w:p w:rsidR="00A5582F" w:rsidRPr="00553C63" w:rsidRDefault="00E63F0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аускультации с</w:t>
      </w:r>
      <w:r w:rsidR="00F94106" w:rsidRPr="00553C63">
        <w:rPr>
          <w:sz w:val="28"/>
          <w:szCs w:val="28"/>
        </w:rPr>
        <w:t xml:space="preserve">оотношение тонов не нарушено, тоны обычного тембра, ритм </w:t>
      </w:r>
      <w:r w:rsidR="00A5582F" w:rsidRPr="00553C63">
        <w:rPr>
          <w:sz w:val="28"/>
          <w:szCs w:val="28"/>
        </w:rPr>
        <w:t>правильный, число тонов 2, дополнительных тонов в систолу и диастолу не выслушивается, ЧСС 78 в минуту, внутрисердечные, сосудистые шумы, шум трения перикарда не высл</w:t>
      </w:r>
      <w:r w:rsidR="00F94106" w:rsidRPr="00553C63">
        <w:rPr>
          <w:sz w:val="28"/>
          <w:szCs w:val="28"/>
        </w:rPr>
        <w:t>ушиваются. АД на обеих руках 120/80</w:t>
      </w:r>
      <w:r w:rsidR="00A5582F" w:rsidRPr="00553C63">
        <w:rPr>
          <w:sz w:val="28"/>
          <w:szCs w:val="28"/>
        </w:rPr>
        <w:t xml:space="preserve"> мм рт. ст.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2A062C" w:rsidRPr="00553C63" w:rsidRDefault="002A062C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брюшной полости: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Живот округлой формы, симметричный, участвует в акте дыхания. Венозный рисунок не определяется, перистальтических и антиперистальтический движений не выявляется.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поверхностной пальпации живот безболезненный, мышечная резистентность не определяется, расхождений по белой линии и грыжевых выпячиваний по белой линии и пупочному кольцу не выявляется, симптом Щеткина-Блюмберга отрицательный, опухолевых образований под кожей живота не определяется.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Печень выступает из-под правой реберной дуги на 1 см, край закруглен, поверхность ровная, консистенция мягкоэластичная, пальпация безболезненна. Селезенка, желчный пузырь не пальпируются.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sz w:val="28"/>
          <w:szCs w:val="28"/>
        </w:rPr>
        <w:t>Нарушений стула нет.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C627BC" w:rsidRPr="00553C63" w:rsidRDefault="00C627BC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мочевыделения:</w:t>
      </w:r>
    </w:p>
    <w:p w:rsidR="00C627BC" w:rsidRPr="00553C63" w:rsidRDefault="00C627B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При осмотре поясничной области покраснения, припухлости, отечности кожи не наблюдается. Выпячивание над лобком нет. </w:t>
      </w:r>
    </w:p>
    <w:p w:rsidR="00C627BC" w:rsidRPr="00553C63" w:rsidRDefault="00C627B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Почки, в положении стоя (по Боткину) и лежа (по Образцову) не пальпируются. При пальпация надлобковой области патологических образований не обнаружено. </w:t>
      </w:r>
    </w:p>
    <w:p w:rsidR="00EF0EE0" w:rsidRPr="00553C63" w:rsidRDefault="00C627B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Модифицированный симптом Пастернацкого отрицателен с обеих сторон. Притупления перкуторного звука в надлобковой области не выявляется.</w:t>
      </w:r>
      <w:r w:rsidR="00C54F32" w:rsidRPr="00553C63">
        <w:rPr>
          <w:sz w:val="28"/>
          <w:szCs w:val="28"/>
        </w:rPr>
        <w:t xml:space="preserve"> Мочеиспускание не нарушено.</w:t>
      </w:r>
    </w:p>
    <w:p w:rsidR="0093183B" w:rsidRPr="00553C63" w:rsidRDefault="0093183B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A5582F" w:rsidRPr="00553C63" w:rsidRDefault="00C54F32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 xml:space="preserve">Неврологический </w:t>
      </w:r>
      <w:r w:rsidR="00324C8B" w:rsidRPr="00553C63">
        <w:rPr>
          <w:b/>
          <w:sz w:val="28"/>
          <w:szCs w:val="28"/>
        </w:rPr>
        <w:t>статус:</w:t>
      </w:r>
    </w:p>
    <w:p w:rsidR="00C54F32" w:rsidRPr="00553C63" w:rsidRDefault="00C54F32" w:rsidP="00553C63">
      <w:pPr>
        <w:pStyle w:val="5"/>
        <w:spacing w:before="0" w:after="0"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Общемозговые симптомы:</w:t>
      </w:r>
    </w:p>
    <w:p w:rsidR="000458D6" w:rsidRPr="00553C63" w:rsidRDefault="000458D6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Сознание ясное, немного заторможен. Поведение адекватное. Ориентируется во времени и пространстве. </w:t>
      </w:r>
      <w:r w:rsidR="000939C2" w:rsidRPr="00553C63">
        <w:rPr>
          <w:sz w:val="28"/>
          <w:szCs w:val="28"/>
        </w:rPr>
        <w:t>Головные боли в височной области, головокружения, тошнота.</w:t>
      </w:r>
    </w:p>
    <w:p w:rsidR="000939C2" w:rsidRPr="00553C63" w:rsidRDefault="000939C2" w:rsidP="00553C63">
      <w:pPr>
        <w:pStyle w:val="5"/>
        <w:spacing w:before="0" w:after="0"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Менингеальные симптомы:</w:t>
      </w:r>
    </w:p>
    <w:p w:rsidR="000939C2" w:rsidRPr="00553C63" w:rsidRDefault="00693FA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Поза свободная. Ригидности мышц затылка нет. Симптомы Кернига, Брудзинского (верхний, средний, нижний)</w:t>
      </w:r>
      <w:r w:rsidR="00F87A62" w:rsidRPr="00553C63">
        <w:rPr>
          <w:sz w:val="28"/>
          <w:szCs w:val="28"/>
        </w:rPr>
        <w:t xml:space="preserve"> отрицательные. Напряжения брюшных мышц, гиперестезии, светобоязни нет.</w:t>
      </w:r>
    </w:p>
    <w:p w:rsidR="00F87A62" w:rsidRPr="00553C63" w:rsidRDefault="00F87A62" w:rsidP="00553C63">
      <w:pPr>
        <w:pStyle w:val="6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53C63">
        <w:rPr>
          <w:i/>
          <w:sz w:val="28"/>
          <w:szCs w:val="28"/>
        </w:rPr>
        <w:t>Черепные нервы:</w:t>
      </w:r>
    </w:p>
    <w:p w:rsidR="00F87A62" w:rsidRPr="00553C63" w:rsidRDefault="00F87A62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  <w:lang w:val="en-US"/>
        </w:rPr>
        <w:t xml:space="preserve">I </w:t>
      </w:r>
      <w:r w:rsidRPr="00553C63">
        <w:rPr>
          <w:sz w:val="28"/>
          <w:szCs w:val="28"/>
        </w:rPr>
        <w:t>пара – обонятельный нерв.</w:t>
      </w:r>
    </w:p>
    <w:p w:rsidR="00F87A62" w:rsidRPr="00553C63" w:rsidRDefault="00F87A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Обоняние сохранено 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. Гипер-, гипо-, ан-, дизосмия отсутствует. Обонятельных </w:t>
      </w:r>
      <w:r w:rsidR="001C728C" w:rsidRPr="00553C63">
        <w:rPr>
          <w:rFonts w:ascii="Times New Roman" w:hAnsi="Times New Roman" w:cs="Times New Roman"/>
          <w:color w:val="auto"/>
          <w:sz w:val="28"/>
          <w:szCs w:val="28"/>
        </w:rPr>
        <w:t>галлюцинаций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отмечается.</w:t>
      </w:r>
    </w:p>
    <w:p w:rsidR="00F87A62" w:rsidRPr="00553C63" w:rsidRDefault="00F87A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II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пара – зрительный нерв. </w:t>
      </w:r>
    </w:p>
    <w:p w:rsidR="00F87A62" w:rsidRPr="00553C63" w:rsidRDefault="00F87A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Острота зрения не нарушена. </w:t>
      </w:r>
      <w:r w:rsidR="001928BF" w:rsidRPr="00553C63">
        <w:rPr>
          <w:rFonts w:ascii="Times New Roman" w:hAnsi="Times New Roman" w:cs="Times New Roman"/>
          <w:color w:val="auto"/>
          <w:sz w:val="28"/>
          <w:szCs w:val="28"/>
        </w:rPr>
        <w:t>Поля зрения определяются в полном объеме</w:t>
      </w:r>
      <w:r w:rsidR="001C728C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(концентрическое сужение полей зрения, скотома, гемианопсия: гомонимная, гетеронимная – битемпоральная, биназальная, квадрантная – отсутствуют). Цветоощущение сохранено</w:t>
      </w:r>
      <w:r w:rsidR="002016BE" w:rsidRPr="00553C63">
        <w:rPr>
          <w:rFonts w:ascii="Times New Roman" w:hAnsi="Times New Roman" w:cs="Times New Roman"/>
          <w:color w:val="auto"/>
          <w:sz w:val="28"/>
          <w:szCs w:val="28"/>
        </w:rPr>
        <w:t>. Ахроматопсии и дисхроматопсии нет. Глазное дно: Легкое нарушение венозного оттока.</w:t>
      </w:r>
    </w:p>
    <w:p w:rsidR="002016BE" w:rsidRPr="00553C63" w:rsidRDefault="002016B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III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IV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VI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пары – глазодвигательный, отводящий, блоковый,</w:t>
      </w:r>
      <w:r w:rsid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нервы.</w:t>
      </w:r>
    </w:p>
    <w:p w:rsidR="00FC1420" w:rsidRPr="00553C63" w:rsidRDefault="00FC1420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Глазные щели симметричные 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. Птоза, экзофтальма, энофтальма нет. Глазные яблоки подвижны, движения в полном объеме, синхронные. Пареза взора не отмечается. Диплопия отсутствует. Зрачки среднего размера, S=D, диаметр зрачков 3 мм, округлой формы, реакция на свет прямая и содружественная, живая, симметричная. Реакции конвергенции и аккомодации не нарушены, одинаковые, живые, симметричные с обеих глаз. Отмечается горизонтальный нистагм, больше слева. Синдром Аргайла Робертсона, Бернара -Горнера, Гертвига – Мажанди отрицательные.</w:t>
      </w:r>
    </w:p>
    <w:p w:rsidR="002016BE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пара – тройничный нерв.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Движения нижней челюсти не ограничены.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Напряжения жевательных мышц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нет, трофика не нарушена. Боли и парестезии в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лице отсутствуют. Пальпация в точках выхода ветвей безболезненна. Чувствительность кожи лица сохранена. Надбровный, конъюнктивальный, корнеальный и нижнечелюстной рефлексы сохранены D=S.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VII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пара – лицевой нерв.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Лицо в покое симметрично. 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Лобные и носогубные складки, глазные щели, положение углов рта симметричны. Симметричность при зажмуривании глаз и оскале. Лагофтальма нет. Вкус на передних 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 изменен. Слезоотделительная функция не нарушена. Гиперакузии нет. </w:t>
      </w:r>
      <w:r w:rsidR="009C41EC" w:rsidRPr="00553C63">
        <w:rPr>
          <w:rFonts w:ascii="Times New Roman" w:hAnsi="Times New Roman" w:cs="Times New Roman"/>
          <w:color w:val="auto"/>
          <w:sz w:val="28"/>
          <w:szCs w:val="28"/>
        </w:rPr>
        <w:t>Симптом ресниц, Белла отрицательны.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VIII пара - преддверно - улитковый нерв.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Отсутствуют жалобы на звон и шум в ушах. Острота слуха не снижена D=S, гипакузия, акузия отсутствуют.</w:t>
      </w:r>
      <w:r w:rsidR="0009348B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Иногда слуховые галлюцинации.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Вестибулярная система: головокружение в покое отсутствует. Головокружение при переезде в транспорте на большие расстояния, тошнота. Рвоты нет.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IX, Х пара – языкоглоточный и блуждающий нервы.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Глотание не затруднено, поперхиваний нет. 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Артикуляция не изменена. Фонация голоса изменена – монотонность речи. 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Мягкое небо подвижно. Небные и глоточные рефлексы</w:t>
      </w:r>
      <w:r w:rsidR="002A17A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живые D=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S. Саливация умеренно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повышена. Вкус на задней 1/3 языка</w:t>
      </w:r>
      <w:r w:rsidR="002A17A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сохранен.</w:t>
      </w:r>
      <w:r w:rsidR="00A0457E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Пареза голосовых связок, дисфонии нет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XI пара - добавочный нерв. 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Голова расположена по средней линии. Поднимание плеч не затруднено. Повороты головы и поднимание плеч выполняет симметрично. Сила, напряжение и трофика грудино-ключично-сосцевидных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мышц не снижены. Кривошеи нет.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XII пара - подъязычный нерв. 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Язык расположен в полости рта, при высовывании по средней линии. Атрофия и фибриллярные подергивания мышц языка отсутствуют. Дизартрии не отмечается.</w:t>
      </w:r>
    </w:p>
    <w:p w:rsidR="00B719B5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Симптомы орального автоматизма отрицательны.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457E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b/>
          <w:i/>
          <w:color w:val="auto"/>
          <w:sz w:val="28"/>
          <w:szCs w:val="28"/>
        </w:rPr>
        <w:t>Двигательная сфера:</w:t>
      </w:r>
    </w:p>
    <w:p w:rsidR="00B719B5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При осмотре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атрофии мышц, истинных гипертрофий мышц, псевдогипертрофий</w:t>
      </w:r>
      <w:r w:rsidR="00553C63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нет. 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>Фибриллярных и фасцикулярных подергиваний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в мышцах нет. Контрактур и</w:t>
      </w:r>
    </w:p>
    <w:p w:rsidR="00B719B5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ретраксии нет. Пассивные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и активные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движения в верхних и нижних конечностях в полном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объеме. Парезов,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параличей нет. Пробы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Мингаццини-Барре отрицательны. Ходьба</w:t>
      </w:r>
    </w:p>
    <w:p w:rsidR="00B719B5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не затруднена.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Сила мышц в дистальных и проксимальных отделах справа и слева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5 баллов. Тонус мышц не изменен.</w:t>
      </w:r>
    </w:p>
    <w:p w:rsidR="00B719B5" w:rsidRPr="00553C63" w:rsidRDefault="00C52BB4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Сухожильные и надкостничные рефлексы.</w:t>
      </w:r>
    </w:p>
    <w:p w:rsidR="00C52BB4" w:rsidRPr="00553C63" w:rsidRDefault="00BD5DA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Рефлексы с двуглавой мышцы (С5-С6), с трехглавой (С6-С7), запястно-лучевой (С5-С8), брюшные: верхний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6-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8), средний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9-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10), нижний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11-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12), кремастерный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2), коленный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4), ахиллов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2), подошвенный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5-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2) живые</w:t>
      </w:r>
      <w:r w:rsidR="00101FC5" w:rsidRPr="00553C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симметричные 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="00101FC5" w:rsidRPr="00553C63">
        <w:rPr>
          <w:rFonts w:ascii="Times New Roman" w:hAnsi="Times New Roman" w:cs="Times New Roman"/>
          <w:color w:val="auto"/>
          <w:sz w:val="28"/>
          <w:szCs w:val="28"/>
        </w:rPr>
        <w:t>, зоны не расширены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5DA8" w:rsidRPr="00553C63" w:rsidRDefault="00AA7B7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Патологические рефлексы.</w:t>
      </w:r>
    </w:p>
    <w:p w:rsidR="00AA7B77" w:rsidRPr="00553C63" w:rsidRDefault="00AA7B7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Кистевые</w:t>
      </w:r>
      <w:r w:rsidR="00B7551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(Россолимо, хватательный, Маринеску – Радовича, Бехтерева, Жуковского), стопные (Россолимо, Бабинского, Бехтерева – Менделя, Жуковского – Корнилова, Пуссепа), рефлексы Оппенгейма, Гордона, Шеффера не вызываются. Клонусы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51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кисти, коленной чашечки, стопы </w:t>
      </w:r>
      <w:r w:rsidR="00101FC5" w:rsidRPr="00553C63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</w:p>
    <w:p w:rsidR="00101FC5" w:rsidRPr="00553C63" w:rsidRDefault="00101FC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Координация движений:</w:t>
      </w:r>
    </w:p>
    <w:p w:rsidR="009B2562" w:rsidRPr="00553C63" w:rsidRDefault="00101FC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Статические пробы: в позе Ромберга покачивание, походка устойчивая, пробу Бабинского выполняет удовлетворительно, симптомы Ожеховского и Стюарта – Холмса отрицательны</w:t>
      </w:r>
      <w:r w:rsidR="009B2562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101FC5" w:rsidRPr="00553C63" w:rsidRDefault="009B25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Динамические пробы: пальценосовую, пяточно – коленную, пробу на адиадохокинез, пронаторную и указательную пробы выполняет удовлетворительно обеими конечностями.</w:t>
      </w:r>
      <w:r w:rsidR="00E133CE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Нарушений почерка нет.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1FC5" w:rsidRPr="00553C63" w:rsidRDefault="00101FC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Интенционный тремор отсутствует. Атаксия </w:t>
      </w:r>
      <w:r w:rsidR="009B2562" w:rsidRPr="00553C63">
        <w:rPr>
          <w:rFonts w:ascii="Times New Roman" w:hAnsi="Times New Roman" w:cs="Times New Roman"/>
          <w:color w:val="auto"/>
          <w:sz w:val="28"/>
          <w:szCs w:val="28"/>
        </w:rPr>
        <w:t>и скандированная речь отсутствую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т.</w:t>
      </w:r>
    </w:p>
    <w:p w:rsidR="00F50AF9" w:rsidRPr="00553C63" w:rsidRDefault="00F50AF9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2562" w:rsidRPr="00553C63" w:rsidRDefault="009B25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b/>
          <w:i/>
          <w:color w:val="auto"/>
          <w:sz w:val="28"/>
          <w:szCs w:val="28"/>
        </w:rPr>
        <w:t>Чувствительность:</w:t>
      </w:r>
    </w:p>
    <w:p w:rsidR="00E66608" w:rsidRPr="00553C63" w:rsidRDefault="00E6660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Болевая, температурная, тактильная, проприоцептивная</w:t>
      </w:r>
      <w:r w:rsidR="002C00CB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чувствительность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00CB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чувство локализации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00CB" w:rsidRPr="00553C63">
        <w:rPr>
          <w:rFonts w:ascii="Times New Roman" w:hAnsi="Times New Roman" w:cs="Times New Roman"/>
          <w:color w:val="auto"/>
          <w:sz w:val="28"/>
          <w:szCs w:val="28"/>
        </w:rPr>
        <w:t>стереогноз сохранены по проводниковому, сегментарному, периферическому типу. Ан-, гип-, гипер-, дизестезии нет. Гиперпатии нет. Парестезий, болей не отмечает.</w:t>
      </w:r>
    </w:p>
    <w:p w:rsidR="00E133CE" w:rsidRPr="00553C63" w:rsidRDefault="002C00CB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Симптомы натяжения</w:t>
      </w:r>
      <w:r w:rsidR="00E133CE" w:rsidRPr="00553C63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E133CE" w:rsidRPr="00553C63" w:rsidRDefault="00E133C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Симптомы Ласега, Мацкевича, Вассермана, Нери отрицательны.</w:t>
      </w:r>
    </w:p>
    <w:p w:rsidR="004146E4" w:rsidRPr="00553C63" w:rsidRDefault="004146E4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При надавливании на болевые точки тройничного нерва, затылочные, остистые, паравертебральные значительных болей не отмечает, не отмечает болезненности нервных стволов.</w:t>
      </w:r>
    </w:p>
    <w:p w:rsidR="00E66608" w:rsidRPr="00553C63" w:rsidRDefault="00E6660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В зонах Захарьина-Геда болезненности нет.</w:t>
      </w:r>
    </w:p>
    <w:p w:rsidR="00F50AF9" w:rsidRPr="00553C63" w:rsidRDefault="00F50AF9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0EE0" w:rsidRPr="00C45D38" w:rsidRDefault="00C45D3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Вегетативно-трофическая сфера:</w:t>
      </w:r>
    </w:p>
    <w:p w:rsidR="005C4925" w:rsidRPr="00553C63" w:rsidRDefault="00EF0EE0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Окраска кожных покровов умеренно бледная</w:t>
      </w:r>
      <w:r w:rsidR="0044644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. Сальность, температура в норме. Кожные покровы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и придатки </w:t>
      </w:r>
      <w:r w:rsidR="0044644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без трофических изменений, </w:t>
      </w:r>
      <w:r w:rsidR="00820CD5" w:rsidRPr="00553C63">
        <w:rPr>
          <w:rFonts w:ascii="Times New Roman" w:hAnsi="Times New Roman" w:cs="Times New Roman"/>
          <w:color w:val="auto"/>
          <w:sz w:val="28"/>
          <w:szCs w:val="28"/>
        </w:rPr>
        <w:t>пролежней, повышенного потоотделения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нет</w:t>
      </w:r>
      <w:r w:rsidR="00820CD5" w:rsidRPr="00553C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Дермографизм красный,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>умеренно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выраженный,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 распространенный, появляется через 30 сек, исчезает через 2-3 мин.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Подкожный жировой слой развит умеренно. Болезненность при пальпации шейных вегетативных узлов, солнечного сплетения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Зрачки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симметричные.</w:t>
      </w:r>
      <w:r w:rsidR="005C4925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Рефлекс Ортнера: урежение на 9 уд/мин. Синдром Бернара – Горнера отрицателен. Ортоклиностатическая проба: показатели в норме. Симптом Ашнера: урежение на 10 уд\мин. Расстройство функции тазовых органов виде эпизодического ночного недержания мочи.</w:t>
      </w:r>
    </w:p>
    <w:p w:rsidR="00F50AF9" w:rsidRPr="00553C63" w:rsidRDefault="00F50AF9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4925" w:rsidRPr="00C45D38" w:rsidRDefault="00C45D3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Высшие корковые функции: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Нарушения гнозиса (агнозии: слуховая, зрительная, обонятельная, вкусовая, температурная, тактильная, болевая, амузия, астереогнозия, 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аутотопогнозия, агнозия пальцев, пространственная агнозия, анозогнозия, псевдоамелия, псевдополимелия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), праксиса (апраксия моторная, идеаторная, конструктивная) отсутствуют.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Речь сохранена (отсутствует афазия: моторная, сенсорная, амнестическая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, семантическая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Функции пи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сьма, чтения, счета не нарушены, соответствуют возрасту.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Память: грубых нарушений нет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(снижение памяти на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события перед приступом и во время него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Внимание: способность к концентрации внимания сохранена. Интеллект не</w:t>
      </w:r>
      <w:r w:rsidR="00C45D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снижен, соответствует возрасту.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Эмоциональная сфера без грубых нарушений. Поведение адекватное. Сон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не нарушен.</w:t>
      </w:r>
    </w:p>
    <w:p w:rsidR="00C45D38" w:rsidRDefault="00C45D3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59B0" w:rsidRPr="00553C63" w:rsidRDefault="009B2FAD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b/>
          <w:color w:val="auto"/>
          <w:sz w:val="28"/>
          <w:szCs w:val="28"/>
        </w:rPr>
        <w:t>План дополнительных методов об</w:t>
      </w:r>
      <w:r w:rsidR="00D659B0" w:rsidRPr="00553C63">
        <w:rPr>
          <w:rFonts w:ascii="Times New Roman" w:hAnsi="Times New Roman" w:cs="Times New Roman"/>
          <w:b/>
          <w:color w:val="auto"/>
          <w:sz w:val="28"/>
          <w:szCs w:val="28"/>
        </w:rPr>
        <w:t>следования больного:</w:t>
      </w:r>
    </w:p>
    <w:p w:rsidR="00D659B0" w:rsidRPr="00553C63" w:rsidRDefault="00D659B0" w:rsidP="00553C63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Лабораторные исследования:</w:t>
      </w:r>
    </w:p>
    <w:p w:rsidR="006650B8" w:rsidRPr="00553C63" w:rsidRDefault="00CE4600" w:rsidP="00F65C4C">
      <w:pPr>
        <w:pStyle w:val="a6"/>
        <w:numPr>
          <w:ilvl w:val="0"/>
          <w:numId w:val="3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D659B0" w:rsidRPr="00553C63">
        <w:rPr>
          <w:rFonts w:ascii="Times New Roman" w:hAnsi="Times New Roman" w:cs="Times New Roman"/>
          <w:sz w:val="28"/>
          <w:szCs w:val="28"/>
        </w:rPr>
        <w:t>анализ крови</w:t>
      </w:r>
      <w:r w:rsidR="006650B8" w:rsidRPr="00553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0B8" w:rsidRPr="00553C63" w:rsidRDefault="00D659B0" w:rsidP="00F65C4C">
      <w:pPr>
        <w:pStyle w:val="a6"/>
        <w:numPr>
          <w:ilvl w:val="0"/>
          <w:numId w:val="3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Биохимический анализ крови. </w:t>
      </w:r>
    </w:p>
    <w:p w:rsidR="006650B8" w:rsidRPr="00553C63" w:rsidRDefault="00D659B0" w:rsidP="00F65C4C">
      <w:pPr>
        <w:pStyle w:val="a6"/>
        <w:numPr>
          <w:ilvl w:val="0"/>
          <w:numId w:val="3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Общий анализ мочи. </w:t>
      </w:r>
    </w:p>
    <w:p w:rsidR="006650B8" w:rsidRPr="00553C63" w:rsidRDefault="006650B8" w:rsidP="00F65C4C">
      <w:pPr>
        <w:pStyle w:val="a7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Исследование кала на яйца глистов.</w:t>
      </w:r>
    </w:p>
    <w:p w:rsidR="00BB6345" w:rsidRPr="00553C63" w:rsidRDefault="00BB6345" w:rsidP="00553C63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Инструментальные исследования:</w:t>
      </w:r>
    </w:p>
    <w:p w:rsidR="008F5A2B" w:rsidRPr="00553C63" w:rsidRDefault="008F5A2B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ЭХО – энцефалограмма</w:t>
      </w:r>
    </w:p>
    <w:p w:rsidR="008F5A2B" w:rsidRPr="00553C63" w:rsidRDefault="008F5A2B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ЭЭГ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МРТ головного мозга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КТ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РЭГ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УЗИ внутренних органов</w:t>
      </w:r>
    </w:p>
    <w:p w:rsidR="006650B8" w:rsidRPr="00553C63" w:rsidRDefault="006650B8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7E14" w:rsidRPr="00553C63" w:rsidRDefault="00B37E14" w:rsidP="00553C63">
      <w:pPr>
        <w:pStyle w:val="4"/>
        <w:spacing w:before="0" w:after="0" w:line="360" w:lineRule="auto"/>
        <w:ind w:firstLine="709"/>
        <w:jc w:val="both"/>
      </w:pPr>
      <w:r w:rsidRPr="00553C63">
        <w:t>Резу</w:t>
      </w:r>
      <w:r w:rsidR="009B2FAD" w:rsidRPr="00553C63">
        <w:t>льтаты дополнительных методов об</w:t>
      </w:r>
      <w:r w:rsidRPr="00553C63">
        <w:t>следования:</w:t>
      </w:r>
    </w:p>
    <w:p w:rsidR="00BB6345" w:rsidRPr="00553C63" w:rsidRDefault="00BB6345" w:rsidP="00553C63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Результаты лабораторных исследований:</w:t>
      </w:r>
    </w:p>
    <w:p w:rsidR="00F65C4C" w:rsidRP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Общий</w:t>
      </w:r>
      <w:r w:rsidR="00BB6345" w:rsidRPr="00553C63">
        <w:rPr>
          <w:rFonts w:ascii="Times New Roman" w:hAnsi="Times New Roman" w:cs="Times New Roman"/>
          <w:i/>
          <w:sz w:val="28"/>
          <w:szCs w:val="28"/>
        </w:rPr>
        <w:t xml:space="preserve"> анализ крови.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Эритроциты- 3,9х10^12/л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Hb- 132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Лейкоциты- 4,5х10^9/л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эозинофилы- 0%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палочкоядерные- 3%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сегментоядерные- 88</w:t>
      </w:r>
      <w:r w:rsidR="00BB6345" w:rsidRPr="00553C63">
        <w:rPr>
          <w:rFonts w:ascii="Times New Roman" w:hAnsi="Times New Roman" w:cs="Times New Roman"/>
          <w:sz w:val="28"/>
          <w:szCs w:val="28"/>
        </w:rPr>
        <w:t>%</w:t>
      </w:r>
    </w:p>
    <w:p w:rsidR="00F65C4C" w:rsidRDefault="00BB6345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Лимфоцитов- </w:t>
      </w:r>
      <w:r w:rsidR="006650B8" w:rsidRPr="00553C63">
        <w:rPr>
          <w:rFonts w:ascii="Times New Roman" w:hAnsi="Times New Roman" w:cs="Times New Roman"/>
          <w:sz w:val="28"/>
          <w:szCs w:val="28"/>
        </w:rPr>
        <w:t>8%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Моноцитов- 1</w:t>
      </w:r>
      <w:r w:rsidR="00B27FA2" w:rsidRPr="00553C63">
        <w:rPr>
          <w:rFonts w:ascii="Times New Roman" w:hAnsi="Times New Roman" w:cs="Times New Roman"/>
          <w:sz w:val="28"/>
          <w:szCs w:val="28"/>
        </w:rPr>
        <w:t>%</w:t>
      </w:r>
    </w:p>
    <w:p w:rsidR="00BB6345" w:rsidRPr="00553C63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CОЭ- 18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мм/ч</w:t>
      </w:r>
    </w:p>
    <w:p w:rsidR="00F65C4C" w:rsidRPr="00F65C4C" w:rsidRDefault="00BB6345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Биохимический анализ крови.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Общ. белок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69,8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АсАТ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0,22 ммоль/л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АлАТ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0,16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Билирубин общ.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11,7 мкмоль/л</w:t>
      </w:r>
    </w:p>
    <w:p w:rsidR="00F65C4C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Не прямой 9,3 мкмоль\л, прямой 2,4 мкмоль\л</w:t>
      </w:r>
    </w:p>
    <w:p w:rsidR="00F65C4C" w:rsidRDefault="00BB6345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Са</w:t>
      </w:r>
      <w:r w:rsidRPr="00553C63"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 w:rsidR="006650B8" w:rsidRPr="00553C63">
        <w:rPr>
          <w:rFonts w:ascii="Times New Roman" w:hAnsi="Times New Roman" w:cs="Times New Roman"/>
          <w:sz w:val="28"/>
          <w:szCs w:val="28"/>
        </w:rPr>
        <w:t xml:space="preserve"> 2,14</w:t>
      </w:r>
      <w:r w:rsidRPr="00553C63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:rsidR="00BB6345" w:rsidRPr="00553C63" w:rsidRDefault="006650B8" w:rsidP="00F65C4C">
      <w:pPr>
        <w:pStyle w:val="a6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Глюкоза 3,20 ммоль\л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83B" w:rsidRPr="00553C63" w:rsidRDefault="0093183B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5C4C" w:rsidRDefault="00BB6345" w:rsidP="00553C63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553C63">
        <w:rPr>
          <w:sz w:val="28"/>
          <w:szCs w:val="28"/>
        </w:rPr>
        <w:t xml:space="preserve">3. </w:t>
      </w:r>
      <w:r w:rsidR="00D24227" w:rsidRPr="00553C63">
        <w:rPr>
          <w:i/>
          <w:sz w:val="28"/>
          <w:szCs w:val="28"/>
        </w:rPr>
        <w:t xml:space="preserve">Общий </w:t>
      </w:r>
      <w:r w:rsidR="005C52BC" w:rsidRPr="00553C63">
        <w:rPr>
          <w:i/>
          <w:sz w:val="28"/>
          <w:szCs w:val="28"/>
        </w:rPr>
        <w:t>а</w:t>
      </w:r>
      <w:r w:rsidR="004514C0" w:rsidRPr="00553C63">
        <w:rPr>
          <w:i/>
          <w:sz w:val="28"/>
          <w:szCs w:val="28"/>
        </w:rPr>
        <w:t>нализ мочи.</w:t>
      </w:r>
      <w:r w:rsidRPr="00553C63">
        <w:rPr>
          <w:i/>
          <w:sz w:val="28"/>
          <w:szCs w:val="28"/>
        </w:rPr>
        <w:t>.</w:t>
      </w:r>
    </w:p>
    <w:p w:rsidR="00F65C4C" w:rsidRDefault="008F5A2B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Цвет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 xml:space="preserve">насыщенный </w:t>
      </w:r>
      <w:r w:rsidR="00BB6345" w:rsidRPr="00553C63">
        <w:rPr>
          <w:sz w:val="28"/>
          <w:szCs w:val="28"/>
        </w:rPr>
        <w:t>желтый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Белок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0 г/л</w:t>
      </w:r>
    </w:p>
    <w:p w:rsidR="00F65C4C" w:rsidRDefault="00BB6345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Прозрачная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Сахар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0</w:t>
      </w:r>
    </w:p>
    <w:p w:rsidR="00F65C4C" w:rsidRDefault="00BB6345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Реакция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кислая</w:t>
      </w:r>
      <w:r w:rsidR="00553C63">
        <w:rPr>
          <w:sz w:val="28"/>
          <w:szCs w:val="28"/>
        </w:rPr>
        <w:t xml:space="preserve"> </w:t>
      </w:r>
      <w:r w:rsidR="00F65C4C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Уробилин</w:t>
      </w:r>
      <w:r w:rsid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(-)</w:t>
      </w:r>
    </w:p>
    <w:p w:rsidR="00F65C4C" w:rsidRDefault="00CF0FCA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Уд. вес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1,03</w:t>
      </w:r>
      <w:r w:rsidR="00BB6345" w:rsidRPr="00553C63">
        <w:rPr>
          <w:sz w:val="28"/>
          <w:szCs w:val="28"/>
        </w:rPr>
        <w:t>5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Желч. пигменты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(-)</w:t>
      </w:r>
    </w:p>
    <w:p w:rsidR="00F65C4C" w:rsidRDefault="00BB6345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Лейкоциты</w:t>
      </w:r>
      <w:r w:rsidR="00553C63">
        <w:rPr>
          <w:sz w:val="28"/>
          <w:szCs w:val="28"/>
        </w:rPr>
        <w:t xml:space="preserve"> </w:t>
      </w:r>
      <w:r w:rsidR="00B27FA2" w:rsidRPr="00553C63">
        <w:rPr>
          <w:sz w:val="28"/>
          <w:szCs w:val="28"/>
        </w:rPr>
        <w:t xml:space="preserve">1-2 </w:t>
      </w:r>
      <w:r w:rsidRPr="00553C63">
        <w:rPr>
          <w:sz w:val="28"/>
          <w:szCs w:val="28"/>
        </w:rPr>
        <w:t>в поле зрения</w:t>
      </w:r>
    </w:p>
    <w:p w:rsidR="00F65C4C" w:rsidRDefault="00BB6345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Эритроциты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свеж. 0-1 в поле зрен</w:t>
      </w:r>
      <w:r w:rsidR="008F5A2B" w:rsidRPr="00553C63">
        <w:rPr>
          <w:sz w:val="28"/>
          <w:szCs w:val="28"/>
        </w:rPr>
        <w:t>ия</w:t>
      </w:r>
    </w:p>
    <w:p w:rsidR="00BB6345" w:rsidRPr="00553C63" w:rsidRDefault="008F5A2B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Эпителий плоский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3</w:t>
      </w:r>
      <w:r w:rsidR="00BB6345" w:rsidRPr="00553C63">
        <w:rPr>
          <w:sz w:val="28"/>
          <w:szCs w:val="28"/>
        </w:rPr>
        <w:t>-4 в поле зрения</w:t>
      </w:r>
    </w:p>
    <w:p w:rsidR="008F5A2B" w:rsidRPr="00553C63" w:rsidRDefault="008F5A2B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8F5A2B" w:rsidRPr="00553C63" w:rsidRDefault="008F5A2B" w:rsidP="00553C6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4.</w:t>
      </w:r>
      <w:r w:rsidR="00F50AF9" w:rsidRPr="00553C63">
        <w:rPr>
          <w:sz w:val="28"/>
          <w:szCs w:val="28"/>
        </w:rPr>
        <w:tab/>
      </w:r>
      <w:r w:rsidRPr="00553C63">
        <w:rPr>
          <w:sz w:val="28"/>
          <w:szCs w:val="28"/>
        </w:rPr>
        <w:t>Кал на яйца глистов.</w:t>
      </w:r>
    </w:p>
    <w:p w:rsidR="008F5A2B" w:rsidRPr="00553C63" w:rsidRDefault="008F5A2B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Яйца глистов не обнаружены.</w:t>
      </w:r>
    </w:p>
    <w:p w:rsidR="004514C0" w:rsidRPr="00553C63" w:rsidRDefault="004514C0" w:rsidP="00553C6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Результаты инструментальных исследований:</w:t>
      </w:r>
    </w:p>
    <w:p w:rsidR="008F5A2B" w:rsidRPr="00553C63" w:rsidRDefault="008F5A2B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1</w:t>
      </w:r>
      <w:r w:rsidRPr="00553C63">
        <w:rPr>
          <w:rFonts w:ascii="Times New Roman" w:hAnsi="Times New Roman" w:cs="Times New Roman"/>
          <w:i/>
          <w:sz w:val="28"/>
          <w:szCs w:val="28"/>
        </w:rPr>
        <w:t>. ЭХО – энцефалограмма</w:t>
      </w:r>
    </w:p>
    <w:p w:rsidR="008F5A2B" w:rsidRPr="00553C63" w:rsidRDefault="008F5A2B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Смещения срединных структур головного мозга не выявлено. Признаки легкой внутричерепной гипертензии.</w:t>
      </w:r>
    </w:p>
    <w:p w:rsidR="008F5A2B" w:rsidRPr="00553C63" w:rsidRDefault="008F5A2B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2</w:t>
      </w:r>
      <w:r w:rsidRPr="00553C63">
        <w:rPr>
          <w:rFonts w:ascii="Times New Roman" w:hAnsi="Times New Roman" w:cs="Times New Roman"/>
          <w:i/>
          <w:sz w:val="28"/>
          <w:szCs w:val="28"/>
        </w:rPr>
        <w:t>. ЭЭГ</w:t>
      </w:r>
    </w:p>
    <w:p w:rsidR="008F5A2B" w:rsidRPr="00553C63" w:rsidRDefault="008F5A2B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Очага органической и эпилептической активности не выявлено. ЭЭГ соответствует возрастной.</w:t>
      </w:r>
    </w:p>
    <w:p w:rsidR="008F5A2B" w:rsidRPr="00553C63" w:rsidRDefault="008F5A2B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3</w:t>
      </w:r>
      <w:r w:rsidRPr="00553C63">
        <w:rPr>
          <w:rFonts w:ascii="Times New Roman" w:hAnsi="Times New Roman" w:cs="Times New Roman"/>
          <w:i/>
          <w:sz w:val="28"/>
          <w:szCs w:val="28"/>
        </w:rPr>
        <w:t>. РЭГ</w:t>
      </w:r>
    </w:p>
    <w:p w:rsidR="00B8142D" w:rsidRPr="00553C63" w:rsidRDefault="008F5A2B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Гипотония сосудов. Венозная дисфункция в бассейнах 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3C63">
        <w:rPr>
          <w:rFonts w:ascii="Times New Roman" w:hAnsi="Times New Roman" w:cs="Times New Roman"/>
          <w:sz w:val="28"/>
          <w:szCs w:val="28"/>
        </w:rPr>
        <w:t>.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carotis</w:t>
      </w:r>
      <w:r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3C63">
        <w:rPr>
          <w:rFonts w:ascii="Times New Roman" w:hAnsi="Times New Roman" w:cs="Times New Roman"/>
          <w:sz w:val="28"/>
          <w:szCs w:val="28"/>
        </w:rPr>
        <w:t>.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basilaris</w:t>
      </w:r>
      <w:r w:rsidRPr="00553C63">
        <w:rPr>
          <w:rFonts w:ascii="Times New Roman" w:hAnsi="Times New Roman" w:cs="Times New Roman"/>
          <w:sz w:val="28"/>
          <w:szCs w:val="28"/>
        </w:rPr>
        <w:t>. Признаки неблагоприятного вертеброгенного воздействия на кровоток.</w:t>
      </w:r>
    </w:p>
    <w:p w:rsidR="00B8142D" w:rsidRPr="00553C63" w:rsidRDefault="00B8142D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4.УЗИ внутренних органов</w:t>
      </w:r>
    </w:p>
    <w:p w:rsidR="00F50AF9" w:rsidRPr="00553C63" w:rsidRDefault="00B8142D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Мочевой пузырь, печень, поджелудочная железа, селезенка без патологии.</w:t>
      </w:r>
    </w:p>
    <w:p w:rsidR="00B8142D" w:rsidRPr="00553C63" w:rsidRDefault="00B8142D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Деформация желчного пузыря.</w:t>
      </w:r>
    </w:p>
    <w:p w:rsidR="00F13CA3" w:rsidRPr="00553C63" w:rsidRDefault="00B8142D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УЗИ почек: двухсторонняя коликоэктазия, левосторонняя пиелоэктазия.</w:t>
      </w:r>
    </w:p>
    <w:p w:rsidR="0093183B" w:rsidRPr="00553C63" w:rsidRDefault="0093183B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4C0" w:rsidRPr="00553C63" w:rsidRDefault="00955A75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b/>
          <w:sz w:val="28"/>
          <w:szCs w:val="28"/>
        </w:rPr>
        <w:t>Топический диагноз:</w:t>
      </w:r>
    </w:p>
    <w:p w:rsidR="0009348B" w:rsidRPr="00553C63" w:rsidRDefault="00955A75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У больного с раннего детского возраста </w:t>
      </w:r>
      <w:r w:rsidR="0009348B" w:rsidRPr="00553C63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 w:rsidRPr="00553C63">
        <w:rPr>
          <w:rFonts w:ascii="Times New Roman" w:hAnsi="Times New Roman" w:cs="Times New Roman"/>
          <w:sz w:val="28"/>
          <w:szCs w:val="28"/>
        </w:rPr>
        <w:t xml:space="preserve">судорожные </w:t>
      </w:r>
      <w:r w:rsidR="00B11A4C" w:rsidRPr="00553C63">
        <w:rPr>
          <w:rFonts w:ascii="Times New Roman" w:hAnsi="Times New Roman" w:cs="Times New Roman"/>
          <w:sz w:val="28"/>
          <w:szCs w:val="28"/>
        </w:rPr>
        <w:t>припадки</w:t>
      </w:r>
      <w:r w:rsidR="009A45A3" w:rsidRPr="00553C63">
        <w:rPr>
          <w:rFonts w:ascii="Times New Roman" w:hAnsi="Times New Roman" w:cs="Times New Roman"/>
          <w:sz w:val="28"/>
          <w:szCs w:val="28"/>
        </w:rPr>
        <w:t>, сопровождающиеся потерей сознания, с последующей амнезией, к которым впоследствии присоединились абсансы.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="003B6FE9" w:rsidRPr="00553C63">
        <w:rPr>
          <w:rFonts w:ascii="Times New Roman" w:hAnsi="Times New Roman" w:cs="Times New Roman"/>
          <w:sz w:val="28"/>
          <w:szCs w:val="28"/>
        </w:rPr>
        <w:t>Приступу предшествуе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т </w:t>
      </w:r>
      <w:r w:rsidR="003B6FE9" w:rsidRPr="00553C63">
        <w:rPr>
          <w:rFonts w:ascii="Times New Roman" w:hAnsi="Times New Roman" w:cs="Times New Roman"/>
          <w:sz w:val="28"/>
          <w:szCs w:val="28"/>
        </w:rPr>
        <w:t>аура:</w:t>
      </w:r>
      <w:r w:rsidR="00366965" w:rsidRPr="00553C63">
        <w:rPr>
          <w:rFonts w:ascii="Times New Roman" w:hAnsi="Times New Roman" w:cs="Times New Roman"/>
          <w:sz w:val="28"/>
          <w:szCs w:val="28"/>
        </w:rPr>
        <w:t>тошнота, головная боль, головокружение,</w:t>
      </w:r>
      <w:r w:rsidR="003B6FE9"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="00B11A4C" w:rsidRPr="00553C63">
        <w:rPr>
          <w:rFonts w:ascii="Times New Roman" w:hAnsi="Times New Roman" w:cs="Times New Roman"/>
          <w:sz w:val="28"/>
          <w:szCs w:val="28"/>
        </w:rPr>
        <w:t>слабость, сонливость. Приступы через 1-1,5 часа после засыпания.</w:t>
      </w:r>
      <w:r w:rsidR="00366965" w:rsidRPr="00553C63">
        <w:rPr>
          <w:rFonts w:ascii="Times New Roman" w:hAnsi="Times New Roman" w:cs="Times New Roman"/>
          <w:sz w:val="28"/>
          <w:szCs w:val="28"/>
        </w:rPr>
        <w:t xml:space="preserve"> У б</w:t>
      </w:r>
      <w:r w:rsidR="00B11A4C" w:rsidRPr="00553C63">
        <w:rPr>
          <w:rFonts w:ascii="Times New Roman" w:hAnsi="Times New Roman" w:cs="Times New Roman"/>
          <w:sz w:val="28"/>
          <w:szCs w:val="28"/>
        </w:rPr>
        <w:t>ольно</w:t>
      </w:r>
      <w:r w:rsidR="00366965" w:rsidRPr="00553C63">
        <w:rPr>
          <w:rFonts w:ascii="Times New Roman" w:hAnsi="Times New Roman" w:cs="Times New Roman"/>
          <w:sz w:val="28"/>
          <w:szCs w:val="28"/>
        </w:rPr>
        <w:t>го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отмечается тоническое напряжение туловища и конечностей, </w:t>
      </w:r>
      <w:r w:rsidR="0063538B" w:rsidRPr="00553C63">
        <w:rPr>
          <w:rFonts w:ascii="Times New Roman" w:hAnsi="Times New Roman" w:cs="Times New Roman"/>
          <w:sz w:val="28"/>
          <w:szCs w:val="28"/>
        </w:rPr>
        <w:t xml:space="preserve">после подергивания мышц, </w:t>
      </w:r>
      <w:r w:rsidR="00B11A4C" w:rsidRPr="00553C63">
        <w:rPr>
          <w:rFonts w:ascii="Times New Roman" w:hAnsi="Times New Roman" w:cs="Times New Roman"/>
          <w:sz w:val="28"/>
          <w:szCs w:val="28"/>
        </w:rPr>
        <w:t>продолжител</w:t>
      </w:r>
      <w:r w:rsidR="0063538B" w:rsidRPr="00553C63">
        <w:rPr>
          <w:rFonts w:ascii="Times New Roman" w:hAnsi="Times New Roman" w:cs="Times New Roman"/>
          <w:sz w:val="28"/>
          <w:szCs w:val="28"/>
        </w:rPr>
        <w:t xml:space="preserve">ьность приступа </w:t>
      </w:r>
      <w:r w:rsidR="00366965" w:rsidRPr="00553C63">
        <w:rPr>
          <w:rFonts w:ascii="Times New Roman" w:hAnsi="Times New Roman" w:cs="Times New Roman"/>
          <w:sz w:val="28"/>
          <w:szCs w:val="28"/>
        </w:rPr>
        <w:t>30сек.-1</w:t>
      </w:r>
      <w:r w:rsidR="0063538B" w:rsidRPr="00553C63">
        <w:rPr>
          <w:rFonts w:ascii="Times New Roman" w:hAnsi="Times New Roman" w:cs="Times New Roman"/>
          <w:sz w:val="28"/>
          <w:szCs w:val="28"/>
        </w:rPr>
        <w:t xml:space="preserve"> мин</w:t>
      </w:r>
      <w:r w:rsidR="00366965" w:rsidRPr="00553C63">
        <w:rPr>
          <w:rFonts w:ascii="Times New Roman" w:hAnsi="Times New Roman" w:cs="Times New Roman"/>
          <w:sz w:val="28"/>
          <w:szCs w:val="28"/>
        </w:rPr>
        <w:t>.</w:t>
      </w:r>
      <w:r w:rsidR="0063538B" w:rsidRPr="00553C63">
        <w:rPr>
          <w:rFonts w:ascii="Times New Roman" w:hAnsi="Times New Roman" w:cs="Times New Roman"/>
          <w:sz w:val="28"/>
          <w:szCs w:val="28"/>
        </w:rPr>
        <w:t>, далее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больной засыпает</w:t>
      </w:r>
      <w:r w:rsidR="002914D9" w:rsidRPr="00553C63">
        <w:rPr>
          <w:rFonts w:ascii="Times New Roman" w:hAnsi="Times New Roman" w:cs="Times New Roman"/>
          <w:sz w:val="28"/>
          <w:szCs w:val="28"/>
        </w:rPr>
        <w:t>. После приступа отмечаются вегето-висцерал</w:t>
      </w:r>
      <w:r w:rsidR="000446CD" w:rsidRPr="00553C63">
        <w:rPr>
          <w:rFonts w:ascii="Times New Roman" w:hAnsi="Times New Roman" w:cs="Times New Roman"/>
          <w:sz w:val="28"/>
          <w:szCs w:val="28"/>
        </w:rPr>
        <w:t>ь</w:t>
      </w:r>
      <w:r w:rsidR="002914D9" w:rsidRPr="00553C63">
        <w:rPr>
          <w:rFonts w:ascii="Times New Roman" w:hAnsi="Times New Roman" w:cs="Times New Roman"/>
          <w:sz w:val="28"/>
          <w:szCs w:val="28"/>
        </w:rPr>
        <w:t>ные расстройства: головная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боль, </w:t>
      </w:r>
      <w:r w:rsidR="002914D9" w:rsidRPr="00553C63">
        <w:rPr>
          <w:rFonts w:ascii="Times New Roman" w:hAnsi="Times New Roman" w:cs="Times New Roman"/>
          <w:sz w:val="28"/>
          <w:szCs w:val="28"/>
        </w:rPr>
        <w:t xml:space="preserve">тошнота, обильное слюноотделение. Также 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боль в ногах, снижение зрения. Эпизоды ночного недержания мочи 2 раза в неделю. </w:t>
      </w:r>
      <w:r w:rsidR="009A45A3" w:rsidRPr="00553C63">
        <w:rPr>
          <w:rFonts w:ascii="Times New Roman" w:hAnsi="Times New Roman" w:cs="Times New Roman"/>
          <w:sz w:val="28"/>
          <w:szCs w:val="28"/>
        </w:rPr>
        <w:t>Отмечается высокая лабильность психики ребенка.</w:t>
      </w:r>
      <w:r w:rsidR="003B6FE9" w:rsidRPr="00553C63">
        <w:rPr>
          <w:rFonts w:ascii="Times New Roman" w:hAnsi="Times New Roman" w:cs="Times New Roman"/>
          <w:sz w:val="28"/>
          <w:szCs w:val="28"/>
        </w:rPr>
        <w:t xml:space="preserve"> У больного бывают слуховые галлюцинации.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="0009348B" w:rsidRPr="00553C63">
        <w:rPr>
          <w:rFonts w:ascii="Times New Roman" w:hAnsi="Times New Roman" w:cs="Times New Roman"/>
          <w:sz w:val="28"/>
          <w:szCs w:val="28"/>
        </w:rPr>
        <w:t>По наличию симптоматики большого судорожного припадка, наличию психической ауры, вегето-висцеральных расстройств, слуховых галлюцинаций</w:t>
      </w:r>
      <w:r w:rsidR="000446CD" w:rsidRPr="00553C63">
        <w:rPr>
          <w:rFonts w:ascii="Times New Roman" w:hAnsi="Times New Roman" w:cs="Times New Roman"/>
          <w:sz w:val="28"/>
          <w:szCs w:val="28"/>
        </w:rPr>
        <w:t>, в связи с не установленной, скрытой причиной можно поставить диагноз височной криптогенной эпилепсии.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5F" w:rsidRPr="00553C63" w:rsidRDefault="00F65C4C" w:rsidP="00553C63">
      <w:pPr>
        <w:pStyle w:val="a6"/>
        <w:spacing w:after="0" w:line="360" w:lineRule="auto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7DEE" w:rsidRPr="00553C63">
        <w:rPr>
          <w:rFonts w:ascii="Times New Roman" w:hAnsi="Times New Roman" w:cs="Times New Roman"/>
          <w:b/>
          <w:sz w:val="28"/>
          <w:szCs w:val="28"/>
        </w:rPr>
        <w:t>Дифференциальный диагноз:</w:t>
      </w:r>
    </w:p>
    <w:p w:rsidR="00F87801" w:rsidRPr="00553C63" w:rsidRDefault="00434F3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Эпилептические припадки следует дифференцировать от судорожных параксизмов при опухолях головного мозга</w:t>
      </w:r>
      <w:r w:rsidR="00676765" w:rsidRPr="00553C63">
        <w:rPr>
          <w:sz w:val="28"/>
          <w:szCs w:val="28"/>
        </w:rPr>
        <w:t xml:space="preserve"> в височной области</w:t>
      </w:r>
      <w:r w:rsidRPr="00553C63">
        <w:rPr>
          <w:sz w:val="28"/>
          <w:szCs w:val="28"/>
        </w:rPr>
        <w:t>. При опухолях, в отличие от эпилепсии,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 xml:space="preserve">будет характерно повышение внутричерепного давления, будут наблюдаться продолжительные и интенсивные головные боли, у больного наблюдается вынужденное положение головы, </w:t>
      </w:r>
      <w:r w:rsidR="00CF0FCA" w:rsidRPr="00553C63">
        <w:rPr>
          <w:sz w:val="28"/>
          <w:szCs w:val="28"/>
        </w:rPr>
        <w:t xml:space="preserve">рвота без предварительной тошноты, </w:t>
      </w:r>
      <w:r w:rsidRPr="00553C63">
        <w:rPr>
          <w:sz w:val="28"/>
          <w:szCs w:val="28"/>
        </w:rPr>
        <w:t>симптом мостомозжечкового угла, альтернирующий синдром Шмидта</w:t>
      </w:r>
      <w:r w:rsidR="00967D17" w:rsidRPr="00553C63">
        <w:rPr>
          <w:sz w:val="28"/>
          <w:szCs w:val="28"/>
        </w:rPr>
        <w:t>, проводниковые нарушения двигательной и чувствительной функции, нарушения дыхания и сердечно-сосудистого ритма.</w:t>
      </w:r>
      <w:r w:rsidRP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У данного больного</w:t>
      </w:r>
      <w:r w:rsid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при</w:t>
      </w:r>
      <w:r w:rsid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 xml:space="preserve">проведении дополнительных исследований в клиническом и биохимическом анализах крови нет признаков онкопатологии. При проведении ЭЭГ не выявлено органического очага. </w:t>
      </w:r>
    </w:p>
    <w:p w:rsidR="00F87801" w:rsidRPr="00553C63" w:rsidRDefault="00F87801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F87801" w:rsidRPr="00553C63" w:rsidRDefault="00F87801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К</w:t>
      </w:r>
      <w:r w:rsidRPr="00F65C4C">
        <w:rPr>
          <w:b/>
          <w:sz w:val="28"/>
          <w:szCs w:val="28"/>
        </w:rPr>
        <w:t>линический диагноз:</w:t>
      </w:r>
    </w:p>
    <w:p w:rsidR="00F87801" w:rsidRPr="00553C63" w:rsidRDefault="00F87801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sz w:val="28"/>
          <w:szCs w:val="28"/>
        </w:rPr>
        <w:t>На основании жалоб, анамнеза и данных объективного исследования больному можно поставить диагноз: криптогенная эпилепсия</w:t>
      </w:r>
    </w:p>
    <w:p w:rsidR="00F87801" w:rsidRPr="00553C63" w:rsidRDefault="00F87801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F01E97" w:rsidRPr="00553C63" w:rsidRDefault="00F01E97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Дневник:</w:t>
      </w:r>
    </w:p>
    <w:p w:rsidR="00F01E97" w:rsidRPr="00553C63" w:rsidRDefault="0093183B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04.06.08</w:t>
      </w:r>
    </w:p>
    <w:p w:rsidR="00A26D14" w:rsidRDefault="00F01E97" w:rsidP="00A26D14">
      <w:pPr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Знакомство с больным. Состояние удовлетворительное. Сознание ясное, положение активное, нарушений интеллекта и памяти нет. В контакт вступает охотно. Настроение ровное. Мимика адекватная, достаточно живая. Собран анамнез, проведено объективное исследование. Жалобы на головную боль, тошноту. В легких дыхание везикулярное, хрипы не выслушиваются. Тоны сердца ясные, ритмичные. АД 120/80, пульс 78 в мин. Живот мягкий, безболезненный. Физиологические отправления не нарушены.</w:t>
      </w:r>
    </w:p>
    <w:p w:rsidR="00F01E97" w:rsidRPr="00553C63" w:rsidRDefault="00F65C4C" w:rsidP="00A26D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183B" w:rsidRPr="00553C63">
        <w:rPr>
          <w:b/>
          <w:sz w:val="28"/>
          <w:szCs w:val="28"/>
        </w:rPr>
        <w:t>05.06.08</w:t>
      </w:r>
    </w:p>
    <w:p w:rsidR="00F01E97" w:rsidRPr="00553C63" w:rsidRDefault="00F01E97" w:rsidP="00553C63">
      <w:pPr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Состояние удовлетворительное, сознание ясное. Приступов не было. Головная боль за последние сутки не беспокоила. Настроение ровное, сон полноценный. Проведено исследование неврологического статуса. Живот мягкий, безболезненный. Ночное недержание мочи.</w:t>
      </w:r>
    </w:p>
    <w:p w:rsidR="00655113" w:rsidRDefault="00655113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1E97" w:rsidRPr="00553C63" w:rsidRDefault="0093183B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06.06.08</w:t>
      </w:r>
    </w:p>
    <w:p w:rsidR="0093183B" w:rsidRDefault="00F01E97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Состояние удовлетворительное, сознание ясное. Приступов не было. Головная боль за последние сутки не беспокоила. Настроение хорошее, сон без отклонений. Субъективно ощущает себя лучше. Изменений неврологического статуса нет. Живот мягкий, безболез</w:t>
      </w:r>
      <w:r w:rsidR="00655113">
        <w:rPr>
          <w:sz w:val="28"/>
          <w:szCs w:val="28"/>
        </w:rPr>
        <w:t>ненный. Ночное недержание мочи.</w:t>
      </w:r>
    </w:p>
    <w:p w:rsidR="00655113" w:rsidRPr="00553C63" w:rsidRDefault="0065511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06BAA" w:rsidRPr="00553C63" w:rsidRDefault="00676765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Лечение:</w:t>
      </w:r>
    </w:p>
    <w:p w:rsidR="00676765" w:rsidRPr="00553C63" w:rsidRDefault="00676765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Охранительный щадящий режим, четкий режим дня, исключение дополнительных физических и эмоциональных нагрузок.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</w:t>
      </w:r>
      <w:r w:rsidR="00676765" w:rsidRPr="00553C63">
        <w:rPr>
          <w:sz w:val="28"/>
          <w:szCs w:val="28"/>
        </w:rPr>
        <w:t>рименение противоэпилептических препаратов</w:t>
      </w:r>
      <w:r w:rsidRPr="00553C63">
        <w:rPr>
          <w:sz w:val="28"/>
          <w:szCs w:val="28"/>
        </w:rPr>
        <w:t>:карбамазепин, вальпроаты, фенитоин, фенобарбитал.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Дегидратационная терапия: глюкоза, инсулин и </w:t>
      </w:r>
      <w:r w:rsidRPr="00553C63">
        <w:rPr>
          <w:sz w:val="28"/>
          <w:szCs w:val="28"/>
          <w:lang w:val="en-US"/>
        </w:rPr>
        <w:t>KCl</w:t>
      </w:r>
      <w:r w:rsidRPr="00553C63">
        <w:rPr>
          <w:sz w:val="28"/>
          <w:szCs w:val="28"/>
        </w:rPr>
        <w:t>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Сосудистые препараты: трентал.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Метаболиты.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Витамины группы В.</w:t>
      </w:r>
    </w:p>
    <w:p w:rsidR="004C59DA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Для профилактики рекомендуется избегать крепкого кофе и чая, переедания, переохлаждения и перегревания. Показаны </w:t>
      </w:r>
      <w:r w:rsidR="004C59DA" w:rsidRPr="00553C63">
        <w:rPr>
          <w:sz w:val="28"/>
          <w:szCs w:val="28"/>
        </w:rPr>
        <w:t>мо</w:t>
      </w:r>
      <w:r w:rsidRPr="00553C63">
        <w:rPr>
          <w:sz w:val="28"/>
          <w:szCs w:val="28"/>
        </w:rPr>
        <w:t>лочно-растительная диета, длительное пребывание на воздухе, легкие физические упражнения, со</w:t>
      </w:r>
      <w:r w:rsidR="004C59DA" w:rsidRPr="00553C63">
        <w:rPr>
          <w:sz w:val="28"/>
          <w:szCs w:val="28"/>
        </w:rPr>
        <w:t>б</w:t>
      </w:r>
      <w:r w:rsidRPr="00553C63">
        <w:rPr>
          <w:sz w:val="28"/>
          <w:szCs w:val="28"/>
        </w:rPr>
        <w:t>людение режима труда и отдыха.</w:t>
      </w:r>
    </w:p>
    <w:p w:rsidR="0098369B" w:rsidRDefault="00655113" w:rsidP="00655113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369B" w:rsidRPr="00553C63">
        <w:rPr>
          <w:b/>
          <w:sz w:val="28"/>
          <w:szCs w:val="28"/>
        </w:rPr>
        <w:t>Литература:</w:t>
      </w:r>
    </w:p>
    <w:p w:rsidR="00655113" w:rsidRPr="00553C63" w:rsidRDefault="00655113" w:rsidP="00655113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98369B" w:rsidRPr="00553C63" w:rsidRDefault="00C252D9" w:rsidP="00655113">
      <w:pPr>
        <w:pStyle w:val="a7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Бадалян Л.О. Детская неврология. – 3-е изд. – М.: Медицина, 1984.</w:t>
      </w:r>
    </w:p>
    <w:p w:rsidR="00C252D9" w:rsidRPr="00553C63" w:rsidRDefault="00C252D9" w:rsidP="00655113">
      <w:pPr>
        <w:pStyle w:val="a7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Скоромец А.А. Топическая диагностика заболеваний нервной системы: Руководство для врачей. – Л.: Медицина, 1989.</w:t>
      </w:r>
    </w:p>
    <w:p w:rsidR="00C252D9" w:rsidRPr="00553C63" w:rsidRDefault="00C252D9" w:rsidP="00655113">
      <w:pPr>
        <w:pStyle w:val="a7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Гусев Е.И. и др. Неврология и нейрохирургия: Учебник. -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М.: Медицина,2000.</w:t>
      </w:r>
    </w:p>
    <w:p w:rsidR="00C252D9" w:rsidRPr="00553C63" w:rsidRDefault="00C252D9" w:rsidP="00655113">
      <w:pPr>
        <w:pStyle w:val="a7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Симптомы и синдромы. Энциклопедический словарь – справочник в трех томах. Под ред. А.Н. Смирнова. Справочная библиотека врача. Вып. 10. – М.: КАППА, 1994.</w:t>
      </w:r>
      <w:bookmarkStart w:id="0" w:name="_GoBack"/>
      <w:bookmarkEnd w:id="0"/>
    </w:p>
    <w:sectPr w:rsidR="00C252D9" w:rsidRPr="00553C63" w:rsidSect="00553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4A9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</w:abstractNum>
  <w:abstractNum w:abstractNumId="4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5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6">
    <w:nsid w:val="11082023"/>
    <w:multiLevelType w:val="hybridMultilevel"/>
    <w:tmpl w:val="07360A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8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9FA241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</w:abstractNum>
  <w:abstractNum w:abstractNumId="11">
    <w:nsid w:val="2FB26F30"/>
    <w:multiLevelType w:val="singleLevel"/>
    <w:tmpl w:val="836E76E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  <w:rPr>
        <w:rFonts w:cs="Times New Roman"/>
      </w:rPr>
    </w:lvl>
  </w:abstractNum>
  <w:abstractNum w:abstractNumId="13">
    <w:nsid w:val="49A865B5"/>
    <w:multiLevelType w:val="singleLevel"/>
    <w:tmpl w:val="F97CB0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132793"/>
    <w:multiLevelType w:val="hybridMultilevel"/>
    <w:tmpl w:val="81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0F3A86"/>
    <w:multiLevelType w:val="hybridMultilevel"/>
    <w:tmpl w:val="A9FC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245BF6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8C638B"/>
    <w:multiLevelType w:val="hybridMultilevel"/>
    <w:tmpl w:val="1AC42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AD5C44"/>
    <w:multiLevelType w:val="hybridMultilevel"/>
    <w:tmpl w:val="DC1220E8"/>
    <w:lvl w:ilvl="0" w:tplc="A920D996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7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19"/>
  </w:num>
  <w:num w:numId="19">
    <w:abstractNumId w:val="15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7B4"/>
    <w:rsid w:val="00016C15"/>
    <w:rsid w:val="000446CD"/>
    <w:rsid w:val="000458D6"/>
    <w:rsid w:val="00084BE7"/>
    <w:rsid w:val="0009348B"/>
    <w:rsid w:val="000939C2"/>
    <w:rsid w:val="000B02B7"/>
    <w:rsid w:val="000B2300"/>
    <w:rsid w:val="00101FC5"/>
    <w:rsid w:val="00135995"/>
    <w:rsid w:val="00157DEE"/>
    <w:rsid w:val="001928BF"/>
    <w:rsid w:val="001A1BB3"/>
    <w:rsid w:val="001C1882"/>
    <w:rsid w:val="001C5A86"/>
    <w:rsid w:val="001C728C"/>
    <w:rsid w:val="002016BE"/>
    <w:rsid w:val="00206BAA"/>
    <w:rsid w:val="00220702"/>
    <w:rsid w:val="002319A4"/>
    <w:rsid w:val="00235E6C"/>
    <w:rsid w:val="0027004F"/>
    <w:rsid w:val="002914D9"/>
    <w:rsid w:val="002A062C"/>
    <w:rsid w:val="002A17A8"/>
    <w:rsid w:val="002C00CB"/>
    <w:rsid w:val="00324C8B"/>
    <w:rsid w:val="00336724"/>
    <w:rsid w:val="0034196D"/>
    <w:rsid w:val="00342919"/>
    <w:rsid w:val="00363BE2"/>
    <w:rsid w:val="00366965"/>
    <w:rsid w:val="003B6FE9"/>
    <w:rsid w:val="003C356B"/>
    <w:rsid w:val="003D4543"/>
    <w:rsid w:val="003D5749"/>
    <w:rsid w:val="004146E4"/>
    <w:rsid w:val="00434F33"/>
    <w:rsid w:val="00446444"/>
    <w:rsid w:val="00450C26"/>
    <w:rsid w:val="004514C0"/>
    <w:rsid w:val="00481B9E"/>
    <w:rsid w:val="00496CBD"/>
    <w:rsid w:val="004B080B"/>
    <w:rsid w:val="004C59DA"/>
    <w:rsid w:val="004E6816"/>
    <w:rsid w:val="005079C7"/>
    <w:rsid w:val="00525CF0"/>
    <w:rsid w:val="00547AD3"/>
    <w:rsid w:val="00553C63"/>
    <w:rsid w:val="005A2BBA"/>
    <w:rsid w:val="005B3CF7"/>
    <w:rsid w:val="005C4925"/>
    <w:rsid w:val="005C52BC"/>
    <w:rsid w:val="005D459B"/>
    <w:rsid w:val="005E1617"/>
    <w:rsid w:val="005F1BB5"/>
    <w:rsid w:val="0063538B"/>
    <w:rsid w:val="00655113"/>
    <w:rsid w:val="006625A5"/>
    <w:rsid w:val="006650B8"/>
    <w:rsid w:val="006677D1"/>
    <w:rsid w:val="006750DD"/>
    <w:rsid w:val="00676765"/>
    <w:rsid w:val="006812CD"/>
    <w:rsid w:val="00693FA3"/>
    <w:rsid w:val="006B7298"/>
    <w:rsid w:val="00712C0C"/>
    <w:rsid w:val="00757A1E"/>
    <w:rsid w:val="007779A5"/>
    <w:rsid w:val="007B56B2"/>
    <w:rsid w:val="0081550C"/>
    <w:rsid w:val="00820CD5"/>
    <w:rsid w:val="00827307"/>
    <w:rsid w:val="0086072D"/>
    <w:rsid w:val="00876FE5"/>
    <w:rsid w:val="008832F5"/>
    <w:rsid w:val="008951C0"/>
    <w:rsid w:val="008F5A2B"/>
    <w:rsid w:val="00912D33"/>
    <w:rsid w:val="00924002"/>
    <w:rsid w:val="0093183B"/>
    <w:rsid w:val="00932B81"/>
    <w:rsid w:val="00955A75"/>
    <w:rsid w:val="00967D17"/>
    <w:rsid w:val="0098369B"/>
    <w:rsid w:val="00984702"/>
    <w:rsid w:val="00996303"/>
    <w:rsid w:val="009A45A3"/>
    <w:rsid w:val="009B2562"/>
    <w:rsid w:val="009B2FAD"/>
    <w:rsid w:val="009B3AB4"/>
    <w:rsid w:val="009C41EC"/>
    <w:rsid w:val="009C59D8"/>
    <w:rsid w:val="009F3B40"/>
    <w:rsid w:val="00A0457E"/>
    <w:rsid w:val="00A26D14"/>
    <w:rsid w:val="00A3199C"/>
    <w:rsid w:val="00A5582F"/>
    <w:rsid w:val="00A65ACD"/>
    <w:rsid w:val="00AA7B77"/>
    <w:rsid w:val="00B11A4C"/>
    <w:rsid w:val="00B142BD"/>
    <w:rsid w:val="00B27FA2"/>
    <w:rsid w:val="00B37E14"/>
    <w:rsid w:val="00B719B5"/>
    <w:rsid w:val="00B75510"/>
    <w:rsid w:val="00B8108A"/>
    <w:rsid w:val="00B8142D"/>
    <w:rsid w:val="00BA7BDD"/>
    <w:rsid w:val="00BB6345"/>
    <w:rsid w:val="00BD5DA8"/>
    <w:rsid w:val="00BE58E8"/>
    <w:rsid w:val="00C252D9"/>
    <w:rsid w:val="00C37272"/>
    <w:rsid w:val="00C45D38"/>
    <w:rsid w:val="00C52BB4"/>
    <w:rsid w:val="00C54F32"/>
    <w:rsid w:val="00C577B4"/>
    <w:rsid w:val="00C627BC"/>
    <w:rsid w:val="00C77D0B"/>
    <w:rsid w:val="00CA08E6"/>
    <w:rsid w:val="00CE4600"/>
    <w:rsid w:val="00CF0FCA"/>
    <w:rsid w:val="00D07892"/>
    <w:rsid w:val="00D24227"/>
    <w:rsid w:val="00D62A5F"/>
    <w:rsid w:val="00D659B0"/>
    <w:rsid w:val="00D93C02"/>
    <w:rsid w:val="00DB4019"/>
    <w:rsid w:val="00E133CE"/>
    <w:rsid w:val="00E15A28"/>
    <w:rsid w:val="00E2500C"/>
    <w:rsid w:val="00E33843"/>
    <w:rsid w:val="00E575CC"/>
    <w:rsid w:val="00E63F0D"/>
    <w:rsid w:val="00E66608"/>
    <w:rsid w:val="00EB61BA"/>
    <w:rsid w:val="00EE0985"/>
    <w:rsid w:val="00EE74FF"/>
    <w:rsid w:val="00EF0EE0"/>
    <w:rsid w:val="00F01E97"/>
    <w:rsid w:val="00F041F8"/>
    <w:rsid w:val="00F13CA3"/>
    <w:rsid w:val="00F1795F"/>
    <w:rsid w:val="00F50AF9"/>
    <w:rsid w:val="00F65715"/>
    <w:rsid w:val="00F65C4C"/>
    <w:rsid w:val="00F87801"/>
    <w:rsid w:val="00F87A62"/>
    <w:rsid w:val="00F92FF4"/>
    <w:rsid w:val="00F94106"/>
    <w:rsid w:val="00FC1420"/>
    <w:rsid w:val="00FD089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EEB910D-76A3-43B2-BDC5-4297DF7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5ACD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50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25CF0"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 w:cs="Courier New"/>
    </w:rPr>
  </w:style>
  <w:style w:type="paragraph" w:styleId="3">
    <w:name w:val="heading 3"/>
    <w:basedOn w:val="a0"/>
    <w:next w:val="a0"/>
    <w:link w:val="30"/>
    <w:uiPriority w:val="9"/>
    <w:qFormat/>
    <w:rsid w:val="00F50A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50A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F50A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F50A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Body Text"/>
    <w:basedOn w:val="a0"/>
    <w:link w:val="a5"/>
    <w:uiPriority w:val="99"/>
    <w:rsid w:val="00C627BC"/>
    <w:pPr>
      <w:tabs>
        <w:tab w:val="left" w:pos="0"/>
      </w:tabs>
    </w:pPr>
    <w:rPr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a6">
    <w:name w:val="Повестка"/>
    <w:basedOn w:val="a0"/>
    <w:rsid w:val="00D659B0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rsid w:val="00F87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19"/>
      <w:szCs w:val="19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List"/>
    <w:basedOn w:val="a0"/>
    <w:uiPriority w:val="99"/>
    <w:rsid w:val="00F50AF9"/>
    <w:pPr>
      <w:ind w:left="283" w:hanging="283"/>
    </w:pPr>
  </w:style>
  <w:style w:type="paragraph" w:styleId="21">
    <w:name w:val="List 2"/>
    <w:basedOn w:val="a0"/>
    <w:uiPriority w:val="99"/>
    <w:rsid w:val="00F50AF9"/>
    <w:pPr>
      <w:ind w:left="566" w:hanging="283"/>
    </w:pPr>
  </w:style>
  <w:style w:type="paragraph" w:styleId="a8">
    <w:name w:val="Date"/>
    <w:basedOn w:val="a0"/>
    <w:next w:val="a0"/>
    <w:link w:val="a9"/>
    <w:uiPriority w:val="99"/>
    <w:rsid w:val="00F50AF9"/>
  </w:style>
  <w:style w:type="character" w:customStyle="1" w:styleId="a9">
    <w:name w:val="Дата Знак"/>
    <w:link w:val="a8"/>
    <w:uiPriority w:val="99"/>
    <w:semiHidden/>
    <w:rPr>
      <w:sz w:val="24"/>
      <w:szCs w:val="24"/>
    </w:rPr>
  </w:style>
  <w:style w:type="paragraph" w:styleId="a">
    <w:name w:val="List Bullet"/>
    <w:basedOn w:val="a0"/>
    <w:autoRedefine/>
    <w:uiPriority w:val="99"/>
    <w:rsid w:val="00F50AF9"/>
    <w:pPr>
      <w:numPr>
        <w:numId w:val="20"/>
      </w:numPr>
    </w:pPr>
  </w:style>
  <w:style w:type="paragraph" w:styleId="aa">
    <w:name w:val="List Continue"/>
    <w:basedOn w:val="a0"/>
    <w:uiPriority w:val="99"/>
    <w:rsid w:val="00F50AF9"/>
    <w:pPr>
      <w:spacing w:after="120"/>
      <w:ind w:left="283"/>
    </w:pPr>
  </w:style>
  <w:style w:type="paragraph" w:styleId="ab">
    <w:name w:val="Title"/>
    <w:basedOn w:val="a0"/>
    <w:link w:val="ac"/>
    <w:uiPriority w:val="10"/>
    <w:qFormat/>
    <w:rsid w:val="00F50AF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 Indent"/>
    <w:basedOn w:val="a0"/>
    <w:link w:val="ae"/>
    <w:uiPriority w:val="99"/>
    <w:rsid w:val="00F50AF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af">
    <w:name w:val="Subtitle"/>
    <w:basedOn w:val="a0"/>
    <w:link w:val="af0"/>
    <w:uiPriority w:val="11"/>
    <w:qFormat/>
    <w:rsid w:val="00F50AF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Алтайский государственный</vt:lpstr>
    </vt:vector>
  </TitlesOfParts>
  <Company>Мой дом</Company>
  <LinksUpToDate>false</LinksUpToDate>
  <CharactersWithSpaces>19125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Алтайский государственный</dc:title>
  <dc:subject/>
  <dc:creator>Катерина</dc:creator>
  <cp:keywords/>
  <dc:description/>
  <cp:lastModifiedBy>admin</cp:lastModifiedBy>
  <cp:revision>2</cp:revision>
  <dcterms:created xsi:type="dcterms:W3CDTF">2014-02-25T12:45:00Z</dcterms:created>
  <dcterms:modified xsi:type="dcterms:W3CDTF">2014-02-25T12:45:00Z</dcterms:modified>
</cp:coreProperties>
</file>