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656" w:rsidRPr="00371901" w:rsidRDefault="00D46656" w:rsidP="00371901">
      <w:pPr>
        <w:pStyle w:val="a5"/>
      </w:pPr>
      <w:r w:rsidRPr="00371901">
        <w:t>Описание разновидностей витой пары и типов соединений</w:t>
      </w:r>
    </w:p>
    <w:p w:rsidR="00371901" w:rsidRDefault="00371901" w:rsidP="00371901">
      <w:pPr>
        <w:pStyle w:val="a5"/>
      </w:pPr>
    </w:p>
    <w:p w:rsidR="00371901" w:rsidRDefault="00D46656" w:rsidP="00371901">
      <w:pPr>
        <w:pStyle w:val="a5"/>
      </w:pPr>
      <w:r w:rsidRPr="00371901">
        <w:t>Витую пару классифицируют:</w:t>
      </w:r>
    </w:p>
    <w:p w:rsidR="00371901" w:rsidRDefault="00D46656" w:rsidP="00371901">
      <w:pPr>
        <w:pStyle w:val="a5"/>
      </w:pPr>
      <w:r w:rsidRPr="00371901">
        <w:t>1. В зависимости от наличия медной оплетки или алюминиевой фольги вокруг скрученных пар, определяют разновидности витой пары:</w:t>
      </w:r>
    </w:p>
    <w:p w:rsidR="00371901" w:rsidRDefault="00D46656" w:rsidP="00371901">
      <w:pPr>
        <w:pStyle w:val="a5"/>
      </w:pPr>
      <w:r w:rsidRPr="00371901">
        <w:t>Незащищенная витая пара:</w:t>
      </w:r>
    </w:p>
    <w:p w:rsidR="00371901" w:rsidRDefault="00D46656" w:rsidP="00371901">
      <w:pPr>
        <w:pStyle w:val="a5"/>
      </w:pPr>
      <w:r w:rsidRPr="00371901">
        <w:t>- неэкранированная витая пара (UTP — Unscreened twisted pair) — экранирование полностью отсутствует;</w:t>
      </w:r>
    </w:p>
    <w:p w:rsidR="00371901" w:rsidRDefault="00D46656" w:rsidP="00371901">
      <w:pPr>
        <w:pStyle w:val="a5"/>
      </w:pPr>
      <w:r w:rsidRPr="00371901">
        <w:t>- фольгированная витая пара (FTP — Foiled twisted pair) — также известна как S/UTP[1] присутствует один общий внешний экран;</w:t>
      </w:r>
    </w:p>
    <w:p w:rsidR="00371901" w:rsidRDefault="00D46656" w:rsidP="00371901">
      <w:pPr>
        <w:pStyle w:val="a5"/>
      </w:pPr>
      <w:r w:rsidRPr="00371901">
        <w:t>- фольгированная экранированная витая пара (SFTP — Shielded Foiled twisted pair) — отличается от FTP наличием дополнительного внешнего экрана из медной оплетки.</w:t>
      </w:r>
    </w:p>
    <w:p w:rsidR="00371901" w:rsidRDefault="00D46656" w:rsidP="00371901">
      <w:pPr>
        <w:pStyle w:val="a5"/>
      </w:pPr>
      <w:r w:rsidRPr="00371901">
        <w:t>Защищенная витая пара:</w:t>
      </w:r>
    </w:p>
    <w:p w:rsidR="00371901" w:rsidRDefault="00D46656" w:rsidP="00371901">
      <w:pPr>
        <w:pStyle w:val="a5"/>
      </w:pPr>
      <w:r w:rsidRPr="00371901">
        <w:t>- защищенная витая пара (STP — Shielded twisted pair) — присутствет экран для каждой пары;</w:t>
      </w:r>
    </w:p>
    <w:p w:rsidR="00371901" w:rsidRDefault="00D46656" w:rsidP="00371901">
      <w:pPr>
        <w:pStyle w:val="a5"/>
      </w:pPr>
      <w:r w:rsidRPr="00371901">
        <w:t>- защищенная экранированная витая пара (S/STP — Screened shielded twisted pair) — отличается от STP наличием дополнительного общего внешнего экрана.</w:t>
      </w:r>
    </w:p>
    <w:p w:rsidR="00371901" w:rsidRDefault="00D46656" w:rsidP="00371901">
      <w:pPr>
        <w:pStyle w:val="a5"/>
      </w:pPr>
      <w:r w:rsidRPr="00371901">
        <w:t>Экранирование обеспечивает лучшую защиту от электромагнитных наводок как внешних, так и внутренних, и т. д. Экран по всей длине соединен с неизолированным дренажным проводом, который объединяет экран в случае разделения на секции при излишнем изгибе или растяжении кабеля.</w:t>
      </w:r>
    </w:p>
    <w:p w:rsidR="00371901" w:rsidRDefault="00D46656" w:rsidP="00371901">
      <w:pPr>
        <w:pStyle w:val="a5"/>
      </w:pPr>
      <w:r w:rsidRPr="00371901">
        <w:t>2. В зависимости от структуры проводников — кабель применяется одно- и многожильный. В первом случае каждый провод состоит из одной медной жилы, а во втором — из нескольких.</w:t>
      </w:r>
    </w:p>
    <w:p w:rsidR="00371901" w:rsidRDefault="00D46656" w:rsidP="00371901">
      <w:pPr>
        <w:pStyle w:val="a5"/>
      </w:pPr>
      <w:r w:rsidRPr="00371901">
        <w:t>Одножильный кабель не предполагает прямых контактов с подключаемой периферией. То есть, как правило, его применяют для прокладки в коробах, стенах и т. д. с последующим оконечиванием розетками. Связано это с тем, что медные жилы довольно толсты и при частых изгибах быстро ломаются. Однако для «врезания» в разъемы панелей розеток такие жилы подходят как нельзя лучше.</w:t>
      </w:r>
    </w:p>
    <w:p w:rsidR="00371901" w:rsidRDefault="00D46656" w:rsidP="00371901">
      <w:pPr>
        <w:pStyle w:val="a5"/>
      </w:pPr>
      <w:r w:rsidRPr="00371901">
        <w:t>В свою очередь многожильный кабель плохо переносит «врезание» в разъёмы панелей розеток (тонкие жилы разрезаются), но замечательно ведет себя при изгибах и скручиваниях. Кроме того, многожильный провод обладает бо?льшим затуханием сигнала.[1][2] Поэтому многожильный кабель используют в основном для изготовления патчкордов (PatchCord), соединяющих периферию с розетками.</w:t>
      </w:r>
    </w:p>
    <w:p w:rsidR="00757A92" w:rsidRDefault="00757A92" w:rsidP="00371901">
      <w:pPr>
        <w:pStyle w:val="a5"/>
      </w:pPr>
    </w:p>
    <w:p w:rsidR="00371901" w:rsidRDefault="00D46656" w:rsidP="00371901">
      <w:pPr>
        <w:pStyle w:val="a5"/>
      </w:pPr>
      <w:r w:rsidRPr="00371901">
        <w:t>Категории кабеля</w:t>
      </w:r>
    </w:p>
    <w:p w:rsidR="00757A92" w:rsidRDefault="00757A92" w:rsidP="00371901">
      <w:pPr>
        <w:pStyle w:val="a5"/>
      </w:pPr>
    </w:p>
    <w:p w:rsidR="00371901" w:rsidRDefault="00D46656" w:rsidP="00371901">
      <w:pPr>
        <w:pStyle w:val="a5"/>
      </w:pPr>
      <w:r w:rsidRPr="00371901">
        <w:t>Существует несколько категорий витой пары, которые нумеруются от CAT1 до CAT7 и определяют эффективный пропускаемый частотный диапазон. Кабель более высокой категории обычно содержит больше пар проводов и каждая пара имеет больше витков на единицу длины.</w:t>
      </w:r>
    </w:p>
    <w:p w:rsidR="00371901" w:rsidRDefault="00D46656" w:rsidP="00371901">
      <w:pPr>
        <w:pStyle w:val="a5"/>
      </w:pPr>
      <w:r w:rsidRPr="00371901">
        <w:t>CAT1 (полоса частот 0.1 МГц) — телефонный кабель, всего одна пара. Применяется кабель либо в «скрученном» виде, либо вообще без скруток («лапша» — у нее характеристики не хуже, но больше влияние помех). Используется только для передачи голоса или данных при помощи модема.</w:t>
      </w:r>
    </w:p>
    <w:p w:rsidR="00371901" w:rsidRDefault="00D46656" w:rsidP="00371901">
      <w:pPr>
        <w:pStyle w:val="a5"/>
      </w:pPr>
      <w:r w:rsidRPr="00371901">
        <w:t>CAT2 (полоса частот 1 МГц) — старый тип кабеля, 2-е пары проводников, поддерживал передачу данных на скоростях до 4 Мбит/с. Сейчас иногда встречается в телефонных сетях.</w:t>
      </w:r>
    </w:p>
    <w:p w:rsidR="00371901" w:rsidRDefault="00D46656" w:rsidP="00371901">
      <w:pPr>
        <w:pStyle w:val="a5"/>
      </w:pPr>
      <w:r w:rsidRPr="00371901">
        <w:t>CAT3 (полоса частот 16 МГц) — 2-х парный кабель, использовался при построении локальных сетей 10BASE-T и token ring, поддерживает скорость передачи данных до 10 Мбит/с или 100 МБит/с по технологии 100BASE-T4. В отличие от предыдущих двух, отвечает требованиям стандарта IEEE 802.3. Также до сих пор встречается в телефонных сетях.</w:t>
      </w:r>
    </w:p>
    <w:p w:rsidR="00371901" w:rsidRDefault="00D46656" w:rsidP="00371901">
      <w:pPr>
        <w:pStyle w:val="a5"/>
      </w:pPr>
      <w:r w:rsidRPr="00371901">
        <w:t>CAT4 (полоса частот 20 МГц) — кабель состоит из 4-х скрученных пар, использовался в сетях token ring, 10BASE-T, 100BASE-T4, скорость передачи данных не превышает 16 Мбит/с по одной паре, сейчас не используется.</w:t>
      </w:r>
    </w:p>
    <w:p w:rsidR="00371901" w:rsidRDefault="00D46656" w:rsidP="00371901">
      <w:pPr>
        <w:pStyle w:val="a5"/>
      </w:pPr>
      <w:r w:rsidRPr="00371901">
        <w:t xml:space="preserve">САТ5 (полоса частот 100 МГц) — 4-х парный кабель, это и есть то, что обычно называют кабель «витая пара», благодаря высокой скорости передачи, до 100 Мбит/с при использовании 2-х пар и до 1000 Мбит/с, при использовании 4-х пар, является самым распространённым сетевым носителем, использующимся в компьютерных сетях до сих пор. При прокладке новых сетей пользуются несколько усовершенствованным кабелем CAT5e (полоса частот 125 МГц), который лучше пропускает высокочастотные сигналы. Ограничение на длину кабеля между устройствами (компьютер-свич, свич-компьютер, свич-свич) </w:t>
      </w:r>
      <w:smartTag w:uri="urn:schemas-microsoft-com:office:smarttags" w:element="metricconverter">
        <w:smartTagPr>
          <w:attr w:name="ProductID" w:val="100 м"/>
        </w:smartTagPr>
        <w:r w:rsidRPr="00371901">
          <w:t>100 м</w:t>
        </w:r>
      </w:smartTag>
      <w:r w:rsidRPr="00371901">
        <w:t xml:space="preserve">. Ограничение хаб-хаб </w:t>
      </w:r>
      <w:smartTag w:uri="urn:schemas-microsoft-com:office:smarttags" w:element="metricconverter">
        <w:smartTagPr>
          <w:attr w:name="ProductID" w:val="5 м"/>
        </w:smartTagPr>
        <w:r w:rsidRPr="00371901">
          <w:t>5 м</w:t>
        </w:r>
      </w:smartTag>
      <w:r w:rsidRPr="00371901">
        <w:t>.</w:t>
      </w:r>
    </w:p>
    <w:p w:rsidR="00371901" w:rsidRDefault="00D46656" w:rsidP="00371901">
      <w:pPr>
        <w:pStyle w:val="a5"/>
      </w:pPr>
      <w:r w:rsidRPr="00371901">
        <w:t>CAT6 (полоса частот 250 МГц) — применяется в сетях Fast Ethernet и Gigabit Ethernet, состоит из 4-х пар проводников и способен передавать данные на скорости до 10000 Мбит/с. Добавлен в стандарт в июне 2002 года. Существует категория CAT6е, в которой увеличена частота пропускаемого сигнала до 500 МГц. По данным IEEE 70 % установленных сетей в 2004 году, использовали кабель категории CAT6.</w:t>
      </w:r>
    </w:p>
    <w:p w:rsidR="00371901" w:rsidRDefault="00D46656" w:rsidP="00371901">
      <w:pPr>
        <w:pStyle w:val="a5"/>
      </w:pPr>
      <w:r w:rsidRPr="00371901">
        <w:t xml:space="preserve">CAT7 — Спецификация на данный тип кабеля пока не утверждена, скорость передачи данных до 100 Гбит/с, частота пропускаемого сигнала до 600—700 МГц. Кабель этой категории экранирован. Седьмая категория в принципе не UTP а S/FTP (Screened Fully shielded Twisted Pair). Благодаря двойному экрану длина кабеля может превышать </w:t>
      </w:r>
      <w:smartTag w:uri="urn:schemas-microsoft-com:office:smarttags" w:element="metricconverter">
        <w:smartTagPr>
          <w:attr w:name="ProductID" w:val="100 м"/>
        </w:smartTagPr>
        <w:r w:rsidRPr="00371901">
          <w:t>100 м</w:t>
        </w:r>
      </w:smartTag>
      <w:r w:rsidRPr="00371901">
        <w:t>.</w:t>
      </w:r>
    </w:p>
    <w:p w:rsidR="00757A92" w:rsidRDefault="00757A92" w:rsidP="00371901">
      <w:pPr>
        <w:pStyle w:val="a5"/>
      </w:pPr>
    </w:p>
    <w:p w:rsidR="00D46656" w:rsidRPr="00371901" w:rsidRDefault="00D46656" w:rsidP="00371901">
      <w:pPr>
        <w:pStyle w:val="a5"/>
      </w:pPr>
      <w:r w:rsidRPr="00371901">
        <w:t>Схемы обжимки</w:t>
      </w:r>
    </w:p>
    <w:p w:rsidR="00757A92" w:rsidRDefault="00757A92" w:rsidP="00371901">
      <w:pPr>
        <w:pStyle w:val="a5"/>
      </w:pPr>
    </w:p>
    <w:p w:rsidR="00D46656" w:rsidRDefault="00D46656" w:rsidP="00371901">
      <w:pPr>
        <w:pStyle w:val="a5"/>
      </w:pPr>
      <w:r w:rsidRPr="00371901">
        <w:t>Данные схемы обжимки витой пары приведены для кабеля категории 5 (4 пары проводников).</w:t>
      </w:r>
    </w:p>
    <w:p w:rsidR="00D46656" w:rsidRPr="00371901" w:rsidRDefault="00336DC9" w:rsidP="00371901">
      <w:pPr>
        <w:pStyle w:val="a5"/>
      </w:pPr>
      <w:r>
        <w:br w:type="page"/>
      </w:r>
      <w:r w:rsidR="00ED3D0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201pt;mso-wrap-distance-left:3.75pt;mso-wrap-distance-top:1.5pt;mso-wrap-distance-right:3.75pt;mso-wrap-distance-bottom:1.5pt">
            <v:imagedata r:id="rId4" o:title=""/>
          </v:shape>
        </w:pict>
      </w:r>
    </w:p>
    <w:p w:rsidR="00757A92" w:rsidRDefault="00757A92" w:rsidP="00371901">
      <w:pPr>
        <w:pStyle w:val="a5"/>
      </w:pPr>
    </w:p>
    <w:p w:rsidR="00371901" w:rsidRDefault="00D46656" w:rsidP="00371901">
      <w:pPr>
        <w:pStyle w:val="a5"/>
      </w:pPr>
      <w:r w:rsidRPr="00371901">
        <w:t>Существует 2 схемы обжимки кабеля: прямой кабель и перекрёстный (кросс-овер) кабель. Первая схема используется для соединения компьютера со свитчем\хабом, вторая для соединения 2-х компьютеров напрямую и для соединения некоторых старых моделей хабов\свитчей (uplink порт).</w:t>
      </w:r>
    </w:p>
    <w:p w:rsidR="00371901" w:rsidRDefault="00D46656" w:rsidP="00371901">
      <w:pPr>
        <w:pStyle w:val="a5"/>
      </w:pPr>
      <w:r w:rsidRPr="00371901">
        <w:t>Вариант по стандарту EIA/TIA-568A:</w:t>
      </w:r>
    </w:p>
    <w:p w:rsidR="00371901" w:rsidRDefault="00D46656" w:rsidP="00371901">
      <w:pPr>
        <w:pStyle w:val="a5"/>
      </w:pPr>
      <w:r w:rsidRPr="00371901">
        <w:t>1 — бело-зелёный - 1</w:t>
      </w:r>
    </w:p>
    <w:p w:rsidR="00371901" w:rsidRDefault="00D46656" w:rsidP="00371901">
      <w:pPr>
        <w:pStyle w:val="a5"/>
      </w:pPr>
      <w:r w:rsidRPr="00371901">
        <w:t>2 — зелёный - 2</w:t>
      </w:r>
    </w:p>
    <w:p w:rsidR="00371901" w:rsidRDefault="00D46656" w:rsidP="00371901">
      <w:pPr>
        <w:pStyle w:val="a5"/>
      </w:pPr>
      <w:r w:rsidRPr="00371901">
        <w:t>3 — бело-оранжевый — 3</w:t>
      </w:r>
    </w:p>
    <w:p w:rsidR="00371901" w:rsidRDefault="00D46656" w:rsidP="00371901">
      <w:pPr>
        <w:pStyle w:val="a5"/>
      </w:pPr>
      <w:r w:rsidRPr="00371901">
        <w:t>4 — синий — 4</w:t>
      </w:r>
    </w:p>
    <w:p w:rsidR="00371901" w:rsidRDefault="00D46656" w:rsidP="00371901">
      <w:pPr>
        <w:pStyle w:val="a5"/>
      </w:pPr>
      <w:r w:rsidRPr="00371901">
        <w:t>5 — бело-синий — 5</w:t>
      </w:r>
    </w:p>
    <w:p w:rsidR="00371901" w:rsidRDefault="00D46656" w:rsidP="00371901">
      <w:pPr>
        <w:pStyle w:val="a5"/>
      </w:pPr>
      <w:r w:rsidRPr="00371901">
        <w:t>6 — оранжевый - 6</w:t>
      </w:r>
    </w:p>
    <w:p w:rsidR="00371901" w:rsidRDefault="00D46656" w:rsidP="00371901">
      <w:pPr>
        <w:pStyle w:val="a5"/>
      </w:pPr>
      <w:r w:rsidRPr="00371901">
        <w:t>7 — бело-коричневый — 7</w:t>
      </w:r>
    </w:p>
    <w:p w:rsidR="00371901" w:rsidRDefault="00D46656" w:rsidP="00371901">
      <w:pPr>
        <w:pStyle w:val="a5"/>
      </w:pPr>
      <w:r w:rsidRPr="00371901">
        <w:t>8 — коричневый — 8</w:t>
      </w:r>
    </w:p>
    <w:p w:rsidR="00371901" w:rsidRDefault="00757A92" w:rsidP="00371901">
      <w:pPr>
        <w:pStyle w:val="a5"/>
      </w:pPr>
      <w:r>
        <w:t>И</w:t>
      </w:r>
      <w:r w:rsidR="00D46656" w:rsidRPr="00371901">
        <w:t xml:space="preserve"> по стандарту EIA/TIA-568B:</w:t>
      </w:r>
    </w:p>
    <w:p w:rsidR="00371901" w:rsidRDefault="00D46656" w:rsidP="00371901">
      <w:pPr>
        <w:pStyle w:val="a5"/>
      </w:pPr>
      <w:r w:rsidRPr="00371901">
        <w:t>1 — бело-оранжевый — 1</w:t>
      </w:r>
    </w:p>
    <w:p w:rsidR="00371901" w:rsidRDefault="00D46656" w:rsidP="00371901">
      <w:pPr>
        <w:pStyle w:val="a5"/>
      </w:pPr>
      <w:r w:rsidRPr="00371901">
        <w:t>2 — оранжевый — 2</w:t>
      </w:r>
    </w:p>
    <w:p w:rsidR="00371901" w:rsidRDefault="00D46656" w:rsidP="00371901">
      <w:pPr>
        <w:pStyle w:val="a5"/>
      </w:pPr>
      <w:r w:rsidRPr="00371901">
        <w:t>3 — бело-зелёный — 3</w:t>
      </w:r>
    </w:p>
    <w:p w:rsidR="00371901" w:rsidRDefault="00D46656" w:rsidP="00371901">
      <w:pPr>
        <w:pStyle w:val="a5"/>
      </w:pPr>
      <w:r w:rsidRPr="00371901">
        <w:t>4 — синий — 4</w:t>
      </w:r>
    </w:p>
    <w:p w:rsidR="00371901" w:rsidRDefault="00D46656" w:rsidP="00371901">
      <w:pPr>
        <w:pStyle w:val="a5"/>
      </w:pPr>
      <w:r w:rsidRPr="00371901">
        <w:t>5 — бело-синий — 5</w:t>
      </w:r>
    </w:p>
    <w:p w:rsidR="00371901" w:rsidRDefault="00D46656" w:rsidP="00371901">
      <w:pPr>
        <w:pStyle w:val="a5"/>
      </w:pPr>
      <w:r w:rsidRPr="00371901">
        <w:t>6 — зелёный — 6</w:t>
      </w:r>
    </w:p>
    <w:p w:rsidR="00371901" w:rsidRDefault="00D46656" w:rsidP="00371901">
      <w:pPr>
        <w:pStyle w:val="a5"/>
      </w:pPr>
      <w:r w:rsidRPr="00371901">
        <w:t>7 — бело-коричневый — 7</w:t>
      </w:r>
    </w:p>
    <w:p w:rsidR="00371901" w:rsidRDefault="00D46656" w:rsidP="00371901">
      <w:pPr>
        <w:pStyle w:val="a5"/>
      </w:pPr>
      <w:r w:rsidRPr="00371901">
        <w:t>8 — коричневый — 8</w:t>
      </w:r>
    </w:p>
    <w:p w:rsidR="00371901" w:rsidRDefault="00D46656" w:rsidP="00371901">
      <w:pPr>
        <w:pStyle w:val="a5"/>
      </w:pPr>
      <w:r w:rsidRPr="00371901">
        <w:t>Перекрёстный кабель (Crossover)</w:t>
      </w:r>
    </w:p>
    <w:p w:rsidR="00371901" w:rsidRDefault="00D46656" w:rsidP="00371901">
      <w:pPr>
        <w:pStyle w:val="a5"/>
      </w:pPr>
      <w:r w:rsidRPr="00371901">
        <w:t>№ контакта — цвет жилы — № контакта на другом конце кабеля</w:t>
      </w:r>
    </w:p>
    <w:p w:rsidR="00371901" w:rsidRDefault="00D46656" w:rsidP="00371901">
      <w:pPr>
        <w:pStyle w:val="a5"/>
      </w:pPr>
      <w:r w:rsidRPr="00371901">
        <w:t>1 — бело-оранжевый — 3</w:t>
      </w:r>
    </w:p>
    <w:p w:rsidR="00371901" w:rsidRDefault="00D46656" w:rsidP="00371901">
      <w:pPr>
        <w:pStyle w:val="a5"/>
      </w:pPr>
      <w:r w:rsidRPr="00371901">
        <w:t>2 — оранжевый — 6</w:t>
      </w:r>
    </w:p>
    <w:p w:rsidR="00371901" w:rsidRDefault="00D46656" w:rsidP="00371901">
      <w:pPr>
        <w:pStyle w:val="a5"/>
      </w:pPr>
      <w:r w:rsidRPr="00371901">
        <w:t>3 — бело-зелёный — 1</w:t>
      </w:r>
    </w:p>
    <w:p w:rsidR="00371901" w:rsidRDefault="00D46656" w:rsidP="00371901">
      <w:pPr>
        <w:pStyle w:val="a5"/>
      </w:pPr>
      <w:r w:rsidRPr="00371901">
        <w:t>4 — синий — 4</w:t>
      </w:r>
    </w:p>
    <w:p w:rsidR="00371901" w:rsidRDefault="00D46656" w:rsidP="00371901">
      <w:pPr>
        <w:pStyle w:val="a5"/>
      </w:pPr>
      <w:r w:rsidRPr="00371901">
        <w:t>5 — бело-синий — 5</w:t>
      </w:r>
    </w:p>
    <w:p w:rsidR="00371901" w:rsidRDefault="00D46656" w:rsidP="00371901">
      <w:pPr>
        <w:pStyle w:val="a5"/>
      </w:pPr>
      <w:r w:rsidRPr="00371901">
        <w:t>6 — зелёный — 2</w:t>
      </w:r>
    </w:p>
    <w:p w:rsidR="00371901" w:rsidRDefault="00D46656" w:rsidP="00371901">
      <w:pPr>
        <w:pStyle w:val="a5"/>
      </w:pPr>
      <w:r w:rsidRPr="00371901">
        <w:t>7 — бело-коричневый — 7</w:t>
      </w:r>
    </w:p>
    <w:p w:rsidR="00371901" w:rsidRDefault="00D46656" w:rsidP="00371901">
      <w:pPr>
        <w:pStyle w:val="a5"/>
      </w:pPr>
      <w:r w:rsidRPr="00371901">
        <w:t>8 — коричневый — 8</w:t>
      </w:r>
    </w:p>
    <w:p w:rsidR="00371901" w:rsidRDefault="00D46656" w:rsidP="00371901">
      <w:pPr>
        <w:pStyle w:val="a5"/>
      </w:pPr>
      <w:r w:rsidRPr="00371901">
        <w:t>Перекрёстный кабель для соединения двух сетевых карт напрямую на скорости 1 Гигабит/с (Crossover)</w:t>
      </w:r>
    </w:p>
    <w:p w:rsidR="00371901" w:rsidRDefault="00D46656" w:rsidP="00371901">
      <w:pPr>
        <w:pStyle w:val="a5"/>
      </w:pPr>
      <w:r w:rsidRPr="00371901">
        <w:t>№ контакта — цвет жилы — № контакта на другом конце кабеля</w:t>
      </w:r>
    </w:p>
    <w:p w:rsidR="00371901" w:rsidRDefault="00D46656" w:rsidP="00371901">
      <w:pPr>
        <w:pStyle w:val="a5"/>
      </w:pPr>
      <w:r w:rsidRPr="00371901">
        <w:t>1 — бело-оранжевый — 3</w:t>
      </w:r>
    </w:p>
    <w:p w:rsidR="00371901" w:rsidRDefault="00D46656" w:rsidP="00371901">
      <w:pPr>
        <w:pStyle w:val="a5"/>
      </w:pPr>
      <w:r w:rsidRPr="00371901">
        <w:t>2 — оранжевый — 6</w:t>
      </w:r>
    </w:p>
    <w:p w:rsidR="00371901" w:rsidRDefault="00D46656" w:rsidP="00371901">
      <w:pPr>
        <w:pStyle w:val="a5"/>
      </w:pPr>
      <w:r w:rsidRPr="00371901">
        <w:t>3 — бело-зелёный — 1</w:t>
      </w:r>
    </w:p>
    <w:p w:rsidR="00371901" w:rsidRDefault="00D46656" w:rsidP="00371901">
      <w:pPr>
        <w:pStyle w:val="a5"/>
      </w:pPr>
      <w:r w:rsidRPr="00371901">
        <w:t>4 — синий — 8</w:t>
      </w:r>
    </w:p>
    <w:p w:rsidR="00371901" w:rsidRDefault="00D46656" w:rsidP="00371901">
      <w:pPr>
        <w:pStyle w:val="a5"/>
      </w:pPr>
      <w:r w:rsidRPr="00371901">
        <w:t>5 — бело-синий — 7</w:t>
      </w:r>
    </w:p>
    <w:p w:rsidR="00371901" w:rsidRDefault="00D46656" w:rsidP="00371901">
      <w:pPr>
        <w:pStyle w:val="a5"/>
      </w:pPr>
      <w:r w:rsidRPr="00371901">
        <w:t>6 — зелёный — 2</w:t>
      </w:r>
    </w:p>
    <w:p w:rsidR="00371901" w:rsidRDefault="00D46656" w:rsidP="00371901">
      <w:pPr>
        <w:pStyle w:val="a5"/>
      </w:pPr>
      <w:r w:rsidRPr="00371901">
        <w:t>7 — бело-коричневый — 5</w:t>
      </w:r>
    </w:p>
    <w:p w:rsidR="00371901" w:rsidRDefault="00D46656" w:rsidP="00371901">
      <w:pPr>
        <w:pStyle w:val="a5"/>
      </w:pPr>
      <w:r w:rsidRPr="00371901">
        <w:t>8 — коричневый — 4</w:t>
      </w:r>
    </w:p>
    <w:p w:rsidR="00371901" w:rsidRDefault="00D46656" w:rsidP="00371901">
      <w:pPr>
        <w:pStyle w:val="a5"/>
      </w:pPr>
      <w:r w:rsidRPr="00371901">
        <w:t>Бело-оранжевая жила меняется с бело-зелёной, оранжевая с зелёной (для 100-мегабитного соединения); синяя жила меняется с бело-коричневой, бело-синяя с коричневой (для гигабитного соединения, для 100 мегабит их можно обжать в любом порядке или вообще не обжимать).</w:t>
      </w:r>
    </w:p>
    <w:p w:rsidR="00371901" w:rsidRDefault="00D46656" w:rsidP="00371901">
      <w:pPr>
        <w:pStyle w:val="a5"/>
      </w:pPr>
      <w:r w:rsidRPr="00371901">
        <w:t>Использование кабеля, обжатого не по стандарту, может привести к тому, что кабель работать не будет, или будет очень большой процент потерь (в зависимости от длины кабеля), а также — ситуациям полной проверки кабеля для определения назначения тех или иных пар.</w:t>
      </w:r>
    </w:p>
    <w:p w:rsidR="00371901" w:rsidRDefault="00D46656" w:rsidP="00371901">
      <w:pPr>
        <w:pStyle w:val="a5"/>
      </w:pPr>
      <w:r w:rsidRPr="00371901">
        <w:t>Данные схемы обжимки подходят как для 100-мегабитного соединения, так и для гигабитного. При использовании 100 мегабитного соединения используются только 2 из 4-х пар, а именно оранжевая и зеленая. Синяя и коричневая пары в таком случае могут быть использованы для подключения второго компьютера по тому же кабелю. Каждый конец кабеля раздваивают на два по две пары, и получают как бы два кабеля, но под одной изоляцией. При использовании гигабитного соединения используются все 4 пары проводников.</w:t>
      </w:r>
    </w:p>
    <w:p w:rsidR="00371901" w:rsidRDefault="00D46656" w:rsidP="00371901">
      <w:pPr>
        <w:pStyle w:val="a5"/>
      </w:pPr>
      <w:r w:rsidRPr="00371901">
        <w:t>При прокладке витой пары должна выдерживаться заданная кривизна в местах изгиба. Превышение может привести к уменьшению сопротивляемости наводкам или к разрушению кабеля. При прокладке экранированной витой пары необходимо следить за целостностью экрана по всей длине кабеля. Растяжение или изгиб приводит к разрушению экрана, что влечет уменьшение сопротивляемости наводкам. Дренажный провод должен быть соединен с экраном разъема.</w:t>
      </w:r>
    </w:p>
    <w:p w:rsidR="00D46656" w:rsidRPr="00371901" w:rsidRDefault="00D46656" w:rsidP="00371901">
      <w:pPr>
        <w:pStyle w:val="a5"/>
      </w:pPr>
      <w:r w:rsidRPr="00371901">
        <w:t>Пример описания характеристик кабеля Hyperline (витая пара UTP, категория 5e, 4 пары, solid):</w:t>
      </w:r>
    </w:p>
    <w:p w:rsidR="00D46656" w:rsidRPr="00371901" w:rsidRDefault="00D46656" w:rsidP="00371901">
      <w:pPr>
        <w:pStyle w:val="a5"/>
      </w:pPr>
      <w:r w:rsidRPr="00371901">
        <w:t>Спецификация:</w:t>
      </w:r>
    </w:p>
    <w:p w:rsidR="00D46656" w:rsidRPr="00371901" w:rsidRDefault="00D46656" w:rsidP="00371901">
      <w:pPr>
        <w:pStyle w:val="a5"/>
      </w:pPr>
      <w:r w:rsidRPr="00371901">
        <w:t>Соответствует стандартам ANSI/TIA/EIA-568B.2</w:t>
      </w:r>
    </w:p>
    <w:p w:rsidR="00371901" w:rsidRDefault="00D46656" w:rsidP="00371901">
      <w:pPr>
        <w:pStyle w:val="a5"/>
      </w:pPr>
      <w:r w:rsidRPr="00371901">
        <w:t>Класс пожарной безопасности СМ</w:t>
      </w:r>
    </w:p>
    <w:p w:rsidR="00371901" w:rsidRDefault="00D46656" w:rsidP="00371901">
      <w:pPr>
        <w:pStyle w:val="a5"/>
      </w:pPr>
      <w:r w:rsidRPr="00371901">
        <w:t>Кабель соответствует стандарту пожарной безопасности UL 1581 VW-1</w:t>
      </w:r>
    </w:p>
    <w:p w:rsidR="00371901" w:rsidRDefault="00D46656" w:rsidP="00371901">
      <w:pPr>
        <w:pStyle w:val="a5"/>
      </w:pPr>
      <w:r w:rsidRPr="00371901">
        <w:t>Описание:</w:t>
      </w:r>
    </w:p>
    <w:p w:rsidR="00371901" w:rsidRDefault="00D46656" w:rsidP="00371901">
      <w:pPr>
        <w:pStyle w:val="a5"/>
      </w:pPr>
      <w:r w:rsidRPr="00371901">
        <w:t>Неэкранированный медный кабель, 4 пары, категория 5е, одножильный</w:t>
      </w:r>
    </w:p>
    <w:p w:rsidR="00371901" w:rsidRDefault="00D46656" w:rsidP="00371901">
      <w:pPr>
        <w:pStyle w:val="a5"/>
      </w:pPr>
      <w:r w:rsidRPr="00371901">
        <w:t>Кабель подходит для использования внутри помещений</w:t>
      </w:r>
    </w:p>
    <w:p w:rsidR="00371901" w:rsidRDefault="00D46656" w:rsidP="00371901">
      <w:pPr>
        <w:pStyle w:val="a5"/>
      </w:pPr>
      <w:r w:rsidRPr="00371901">
        <w:t>Материалы:</w:t>
      </w:r>
    </w:p>
    <w:p w:rsidR="00371901" w:rsidRDefault="00D46656" w:rsidP="00371901">
      <w:pPr>
        <w:pStyle w:val="a5"/>
      </w:pPr>
      <w:r w:rsidRPr="00371901">
        <w:t>Проводящий материал: проволока из мягкой отожженной электролитической меди</w:t>
      </w:r>
    </w:p>
    <w:p w:rsidR="00371901" w:rsidRDefault="00D46656" w:rsidP="00371901">
      <w:pPr>
        <w:pStyle w:val="a5"/>
      </w:pPr>
      <w:r w:rsidRPr="00371901">
        <w:t>Изоляция жил: полиэтилен высокой плотности</w:t>
      </w:r>
    </w:p>
    <w:p w:rsidR="00371901" w:rsidRDefault="00D46656" w:rsidP="00371901">
      <w:pPr>
        <w:pStyle w:val="a5"/>
      </w:pPr>
      <w:r w:rsidRPr="00371901">
        <w:t>Внешняя оболочка: ПВХ (поливинилхлорид)</w:t>
      </w:r>
    </w:p>
    <w:p w:rsidR="00371901" w:rsidRDefault="00D46656" w:rsidP="00371901">
      <w:pPr>
        <w:pStyle w:val="a5"/>
      </w:pPr>
      <w:r w:rsidRPr="00371901">
        <w:t>Технические характеристики:</w:t>
      </w:r>
    </w:p>
    <w:p w:rsidR="00371901" w:rsidRDefault="00D46656" w:rsidP="00371901">
      <w:pPr>
        <w:pStyle w:val="a5"/>
      </w:pPr>
      <w:r w:rsidRPr="00371901">
        <w:t xml:space="preserve">Диаметр проводника (жилы): </w:t>
      </w:r>
      <w:smartTag w:uri="urn:schemas-microsoft-com:office:smarttags" w:element="metricconverter">
        <w:smartTagPr>
          <w:attr w:name="ProductID" w:val="0,51 мм"/>
        </w:smartTagPr>
        <w:r w:rsidRPr="00371901">
          <w:t>0,51 мм</w:t>
        </w:r>
      </w:smartTag>
      <w:r w:rsidRPr="00371901">
        <w:t xml:space="preserve"> (24 AWG)</w:t>
      </w:r>
    </w:p>
    <w:p w:rsidR="00371901" w:rsidRDefault="00D46656" w:rsidP="00371901">
      <w:pPr>
        <w:pStyle w:val="a5"/>
      </w:pPr>
      <w:r w:rsidRPr="00371901">
        <w:t>Диаметр проводника с оболочкой: 0,9 ± 0,02 мм</w:t>
      </w:r>
    </w:p>
    <w:p w:rsidR="00371901" w:rsidRDefault="00D46656" w:rsidP="00371901">
      <w:pPr>
        <w:pStyle w:val="a5"/>
      </w:pPr>
      <w:r w:rsidRPr="00371901">
        <w:t>Внешний диаметр (размер) кабеля: 5,1 ± 0,2 мм</w:t>
      </w:r>
    </w:p>
    <w:p w:rsidR="00371901" w:rsidRDefault="00D46656" w:rsidP="00371901">
      <w:pPr>
        <w:pStyle w:val="a5"/>
      </w:pPr>
      <w:r w:rsidRPr="00371901">
        <w:t>Толщина внешней оболочки: 0,4 мм</w:t>
      </w:r>
    </w:p>
    <w:p w:rsidR="00371901" w:rsidRDefault="00D46656" w:rsidP="00371901">
      <w:pPr>
        <w:pStyle w:val="a5"/>
      </w:pPr>
      <w:r w:rsidRPr="00371901">
        <w:t>Минимальный радиус изгиба: 4 внешних диаметра кабеля</w:t>
      </w:r>
    </w:p>
    <w:p w:rsidR="00371901" w:rsidRDefault="00D46656" w:rsidP="00371901">
      <w:pPr>
        <w:pStyle w:val="a5"/>
      </w:pPr>
      <w:r w:rsidRPr="00371901">
        <w:t>Усилие на разрыв рипкорда: 10 кг</w:t>
      </w:r>
    </w:p>
    <w:p w:rsidR="00371901" w:rsidRDefault="00D46656" w:rsidP="00371901">
      <w:pPr>
        <w:pStyle w:val="a5"/>
      </w:pPr>
      <w:r w:rsidRPr="00371901">
        <w:t>Удлинение жилы: не менее 14%</w:t>
      </w:r>
    </w:p>
    <w:p w:rsidR="00371901" w:rsidRDefault="00D46656" w:rsidP="00371901">
      <w:pPr>
        <w:pStyle w:val="a5"/>
      </w:pPr>
      <w:r w:rsidRPr="00371901">
        <w:t>Растягивающее усилие: 92 H</w:t>
      </w:r>
    </w:p>
    <w:p w:rsidR="00371901" w:rsidRDefault="00D46656" w:rsidP="00371901">
      <w:pPr>
        <w:pStyle w:val="a5"/>
      </w:pPr>
      <w:r w:rsidRPr="00371901">
        <w:t>Прочность на разрыв: 400 H</w:t>
      </w:r>
    </w:p>
    <w:p w:rsidR="00371901" w:rsidRDefault="00D46656" w:rsidP="00371901">
      <w:pPr>
        <w:pStyle w:val="a5"/>
      </w:pPr>
      <w:r w:rsidRPr="00371901">
        <w:t xml:space="preserve">Температура прокладки: </w:t>
      </w:r>
      <w:smartTag w:uri="urn:schemas-microsoft-com:office:smarttags" w:element="metricconverter">
        <w:smartTagPr>
          <w:attr w:name="ProductID" w:val="-5°C"/>
        </w:smartTagPr>
        <w:r w:rsidRPr="00371901">
          <w:t>-5°C</w:t>
        </w:r>
      </w:smartTag>
      <w:r w:rsidRPr="00371901">
        <w:t xml:space="preserve"> – +50°C</w:t>
      </w:r>
    </w:p>
    <w:p w:rsidR="00371901" w:rsidRDefault="00D46656" w:rsidP="00371901">
      <w:pPr>
        <w:pStyle w:val="a5"/>
      </w:pPr>
      <w:r w:rsidRPr="00371901">
        <w:t xml:space="preserve">Рабочая температура: </w:t>
      </w:r>
      <w:smartTag w:uri="urn:schemas-microsoft-com:office:smarttags" w:element="metricconverter">
        <w:smartTagPr>
          <w:attr w:name="ProductID" w:val="-20°C"/>
        </w:smartTagPr>
        <w:r w:rsidRPr="00371901">
          <w:t>-20°C</w:t>
        </w:r>
      </w:smartTag>
      <w:r w:rsidRPr="00371901">
        <w:t xml:space="preserve"> – +75°C</w:t>
      </w:r>
    </w:p>
    <w:p w:rsidR="00371901" w:rsidRDefault="00D46656" w:rsidP="00371901">
      <w:pPr>
        <w:pStyle w:val="a5"/>
      </w:pPr>
      <w:r w:rsidRPr="00371901">
        <w:t xml:space="preserve">Вес </w:t>
      </w:r>
      <w:smartTag w:uri="urn:schemas-microsoft-com:office:smarttags" w:element="metricconverter">
        <w:smartTagPr>
          <w:attr w:name="ProductID" w:val="1 км"/>
        </w:smartTagPr>
        <w:r w:rsidRPr="00371901">
          <w:t>1 км</w:t>
        </w:r>
      </w:smartTag>
      <w:r w:rsidRPr="00371901">
        <w:t xml:space="preserve"> кабеля: 32 кг</w:t>
      </w:r>
    </w:p>
    <w:p w:rsidR="00D46656" w:rsidRPr="00371901" w:rsidRDefault="00D46656" w:rsidP="00371901">
      <w:pPr>
        <w:pStyle w:val="a5"/>
      </w:pPr>
      <w:r w:rsidRPr="00371901">
        <w:t xml:space="preserve">Стандартная упаковка: </w:t>
      </w:r>
      <w:smartTag w:uri="urn:schemas-microsoft-com:office:smarttags" w:element="metricconverter">
        <w:smartTagPr>
          <w:attr w:name="ProductID" w:val="305 м"/>
        </w:smartTagPr>
        <w:r w:rsidRPr="00371901">
          <w:t>305 м</w:t>
        </w:r>
      </w:smartTag>
    </w:p>
    <w:p w:rsidR="00D46656" w:rsidRPr="00371901" w:rsidRDefault="00D46656" w:rsidP="00371901">
      <w:pPr>
        <w:pStyle w:val="a5"/>
      </w:pPr>
    </w:p>
    <w:tbl>
      <w:tblPr>
        <w:tblW w:w="93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56"/>
        <w:gridCol w:w="566"/>
        <w:gridCol w:w="1571"/>
        <w:gridCol w:w="1300"/>
        <w:gridCol w:w="1320"/>
        <w:gridCol w:w="1438"/>
        <w:gridCol w:w="1617"/>
      </w:tblGrid>
      <w:tr w:rsidR="00D46656" w:rsidRPr="00B84C53" w:rsidTr="00B84C53">
        <w:tc>
          <w:tcPr>
            <w:tcW w:w="9368" w:type="dxa"/>
            <w:gridSpan w:val="7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Электрические характеристики: </w:t>
            </w:r>
          </w:p>
        </w:tc>
      </w:tr>
      <w:tr w:rsidR="00D46656" w:rsidRPr="00B84C53" w:rsidTr="00B84C53">
        <w:tc>
          <w:tcPr>
            <w:tcW w:w="1556" w:type="dxa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Частота, МГц </w:t>
            </w:r>
          </w:p>
        </w:tc>
        <w:tc>
          <w:tcPr>
            <w:tcW w:w="566" w:type="dxa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RL </w:t>
            </w:r>
          </w:p>
        </w:tc>
        <w:tc>
          <w:tcPr>
            <w:tcW w:w="1571" w:type="dxa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Затухание, дБ </w:t>
            </w:r>
          </w:p>
        </w:tc>
        <w:tc>
          <w:tcPr>
            <w:tcW w:w="1300" w:type="dxa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NEXT, дБ </w:t>
            </w:r>
          </w:p>
        </w:tc>
        <w:tc>
          <w:tcPr>
            <w:tcW w:w="1320" w:type="dxa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PSNEXT, дБ </w:t>
            </w:r>
          </w:p>
        </w:tc>
        <w:tc>
          <w:tcPr>
            <w:tcW w:w="1438" w:type="dxa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ELFEXT, дБ </w:t>
            </w:r>
          </w:p>
        </w:tc>
        <w:tc>
          <w:tcPr>
            <w:tcW w:w="1617" w:type="dxa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PSELFEXT, дБ </w:t>
            </w:r>
          </w:p>
        </w:tc>
      </w:tr>
      <w:tr w:rsidR="00D46656" w:rsidRPr="00B84C53" w:rsidTr="00B84C53"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0.772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-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1.8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67.0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64.0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- </w:t>
            </w:r>
          </w:p>
        </w:tc>
        <w:tc>
          <w:tcPr>
            <w:tcW w:w="1617" w:type="dxa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- </w:t>
            </w:r>
          </w:p>
        </w:tc>
      </w:tr>
      <w:tr w:rsidR="00D46656" w:rsidRPr="00B84C53" w:rsidTr="00B84C53"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1.0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20.0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2.0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65.3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62.3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63.8 </w:t>
            </w:r>
          </w:p>
        </w:tc>
        <w:tc>
          <w:tcPr>
            <w:tcW w:w="1617" w:type="dxa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60.8 </w:t>
            </w:r>
          </w:p>
        </w:tc>
      </w:tr>
      <w:tr w:rsidR="00D46656" w:rsidRPr="00B84C53" w:rsidTr="00B84C53"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4.0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23.0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4.0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56.3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53.3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51.7 </w:t>
            </w:r>
          </w:p>
        </w:tc>
        <w:tc>
          <w:tcPr>
            <w:tcW w:w="1617" w:type="dxa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48.7 </w:t>
            </w:r>
          </w:p>
        </w:tc>
      </w:tr>
      <w:tr w:rsidR="00D46656" w:rsidRPr="00B84C53" w:rsidTr="00B84C53"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8.0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24.5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5.8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51.8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48.8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45.7 </w:t>
            </w:r>
          </w:p>
        </w:tc>
        <w:tc>
          <w:tcPr>
            <w:tcW w:w="1617" w:type="dxa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42.7 </w:t>
            </w:r>
          </w:p>
        </w:tc>
      </w:tr>
      <w:tr w:rsidR="00D46656" w:rsidRPr="00B84C53" w:rsidTr="00B84C53"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10.0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25.0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6.5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50.3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47.3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43.8 </w:t>
            </w:r>
          </w:p>
        </w:tc>
        <w:tc>
          <w:tcPr>
            <w:tcW w:w="1617" w:type="dxa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40.8 </w:t>
            </w:r>
          </w:p>
        </w:tc>
      </w:tr>
      <w:tr w:rsidR="00D46656" w:rsidRPr="00B84C53" w:rsidTr="00B84C53"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16.0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25.0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8.2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47.3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44.3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39.7 </w:t>
            </w:r>
          </w:p>
        </w:tc>
        <w:tc>
          <w:tcPr>
            <w:tcW w:w="1617" w:type="dxa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36.7 </w:t>
            </w:r>
          </w:p>
        </w:tc>
      </w:tr>
      <w:tr w:rsidR="00D46656" w:rsidRPr="00B84C53" w:rsidTr="00B84C53"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20.0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25.0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9.3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45.8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42.8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37.7 </w:t>
            </w:r>
          </w:p>
        </w:tc>
        <w:tc>
          <w:tcPr>
            <w:tcW w:w="1617" w:type="dxa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34.7 </w:t>
            </w:r>
          </w:p>
        </w:tc>
      </w:tr>
      <w:tr w:rsidR="00D46656" w:rsidRPr="00B84C53" w:rsidTr="00B84C53"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25.0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24.3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10.4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44.3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41.3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35.8 </w:t>
            </w:r>
          </w:p>
        </w:tc>
        <w:tc>
          <w:tcPr>
            <w:tcW w:w="1617" w:type="dxa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32.8 </w:t>
            </w:r>
          </w:p>
        </w:tc>
      </w:tr>
      <w:tr w:rsidR="00D46656" w:rsidRPr="00B84C53" w:rsidTr="00B84C53"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31.25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23.6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11.7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42.9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39.9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33.9 </w:t>
            </w:r>
          </w:p>
        </w:tc>
        <w:tc>
          <w:tcPr>
            <w:tcW w:w="1617" w:type="dxa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30.9 </w:t>
            </w:r>
          </w:p>
        </w:tc>
      </w:tr>
      <w:tr w:rsidR="00D46656" w:rsidRPr="00B84C53" w:rsidTr="00B84C53"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62.5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21.5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17.0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38.4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35.4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27.8 </w:t>
            </w:r>
          </w:p>
        </w:tc>
        <w:tc>
          <w:tcPr>
            <w:tcW w:w="1617" w:type="dxa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24.8 </w:t>
            </w:r>
          </w:p>
        </w:tc>
      </w:tr>
      <w:tr w:rsidR="00D46656" w:rsidRPr="00B84C53" w:rsidTr="00B84C53"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100.0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20.1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22.0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35.3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32.3 </w:t>
            </w:r>
          </w:p>
        </w:tc>
        <w:tc>
          <w:tcPr>
            <w:tcW w:w="0" w:type="auto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23.8 </w:t>
            </w:r>
          </w:p>
        </w:tc>
        <w:tc>
          <w:tcPr>
            <w:tcW w:w="1617" w:type="dxa"/>
            <w:shd w:val="clear" w:color="auto" w:fill="auto"/>
          </w:tcPr>
          <w:p w:rsidR="00D46656" w:rsidRPr="00371901" w:rsidRDefault="00D46656" w:rsidP="00757A92">
            <w:pPr>
              <w:pStyle w:val="a6"/>
            </w:pPr>
            <w:r w:rsidRPr="00371901">
              <w:t xml:space="preserve">20.8 </w:t>
            </w:r>
          </w:p>
        </w:tc>
      </w:tr>
    </w:tbl>
    <w:p w:rsidR="00757A92" w:rsidRDefault="00757A92" w:rsidP="00371901">
      <w:pPr>
        <w:pStyle w:val="a5"/>
      </w:pPr>
    </w:p>
    <w:p w:rsidR="00371901" w:rsidRDefault="00D46656" w:rsidP="00371901">
      <w:pPr>
        <w:pStyle w:val="a5"/>
      </w:pPr>
      <w:r w:rsidRPr="00371901">
        <w:t>Макс. сопротивление проводника при 20°C:</w:t>
      </w:r>
      <w:r w:rsidR="00371901">
        <w:t xml:space="preserve"> </w:t>
      </w:r>
      <w:r w:rsidRPr="00371901">
        <w:t>9.38 Ом/100 м</w:t>
      </w:r>
    </w:p>
    <w:p w:rsidR="00371901" w:rsidRDefault="00D46656" w:rsidP="00371901">
      <w:pPr>
        <w:pStyle w:val="a5"/>
      </w:pPr>
      <w:r w:rsidRPr="00371901">
        <w:t>Дисбаланс сопротивления :5%</w:t>
      </w:r>
    </w:p>
    <w:p w:rsidR="00371901" w:rsidRDefault="00D46656" w:rsidP="00371901">
      <w:pPr>
        <w:pStyle w:val="a5"/>
      </w:pPr>
      <w:r w:rsidRPr="00371901">
        <w:t>Емкостный дисбаланс пары по отношению к земле на частоте 1 кГц : 330 пФ/100 м</w:t>
      </w:r>
    </w:p>
    <w:p w:rsidR="00371901" w:rsidRDefault="00D46656" w:rsidP="00371901">
      <w:pPr>
        <w:pStyle w:val="a5"/>
      </w:pPr>
      <w:r w:rsidRPr="00371901">
        <w:t>Сопротивление на частоте 0,772-100 МГц: 85-115 Ом</w:t>
      </w:r>
    </w:p>
    <w:p w:rsidR="00371901" w:rsidRDefault="00D46656" w:rsidP="00371901">
      <w:pPr>
        <w:pStyle w:val="a5"/>
      </w:pPr>
      <w:r w:rsidRPr="00371901">
        <w:t>Макс. рабочая емкость: 5.6 нФ/м</w:t>
      </w:r>
    </w:p>
    <w:p w:rsidR="00371901" w:rsidRDefault="00D46656" w:rsidP="00371901">
      <w:pPr>
        <w:pStyle w:val="a5"/>
      </w:pPr>
      <w:r w:rsidRPr="00371901">
        <w:t>Проба на искру: 2.5 кВ</w:t>
      </w:r>
    </w:p>
    <w:p w:rsidR="00D46656" w:rsidRPr="00371901" w:rsidRDefault="00D46656" w:rsidP="00371901">
      <w:pPr>
        <w:pStyle w:val="a5"/>
      </w:pPr>
      <w:r w:rsidRPr="00371901">
        <w:t>UTP4-C5e-SOLID-XX Кабель неэкранированная витая пара (UTP), 4 пары, одножильный (solid), внутренний (indoor), категория 5e. Где XX – цвет оболочки кабеля: GY-серый, WH-белый, BL-синий, RD-красный, GN-зеленый, YL-желтый, BK-черный, OR-оранжевый, PK-розовый.</w:t>
      </w:r>
    </w:p>
    <w:p w:rsidR="00757A92" w:rsidRDefault="00757A92" w:rsidP="00371901">
      <w:pPr>
        <w:pStyle w:val="a5"/>
      </w:pPr>
      <w:bookmarkStart w:id="0" w:name="jack"/>
    </w:p>
    <w:p w:rsidR="00371901" w:rsidRDefault="00D46656" w:rsidP="00371901">
      <w:pPr>
        <w:pStyle w:val="a5"/>
      </w:pPr>
      <w:r w:rsidRPr="00371901">
        <w:t>Разъемы, применяемые совместно с кабелем "Витая пара"</w:t>
      </w:r>
      <w:bookmarkEnd w:id="0"/>
    </w:p>
    <w:p w:rsidR="00757A92" w:rsidRDefault="00757A92" w:rsidP="00371901">
      <w:pPr>
        <w:pStyle w:val="a5"/>
      </w:pPr>
    </w:p>
    <w:p w:rsidR="00D46656" w:rsidRDefault="00D46656" w:rsidP="00371901">
      <w:pPr>
        <w:pStyle w:val="a5"/>
      </w:pPr>
      <w:r w:rsidRPr="00371901">
        <w:t>На данный момент существует четыре основных типа разъемов, совместно с которыми используется кабель "Витая пара". Два из них имеют по 8 контактов, и часто именуются как RJ45, что не совсем верно. Остальные разъемы имеют по 6 контактов, именуемые как RJ11 или RJ12 в зависимости от количества активных контактов. Использование подобной терминологии может приводить к противоречиям, поскольку аббревиатура RJ используется для идентификации кабельной разводки, закрепленной USOC (Universal Service Ordering Codes). Само сокращение RJ расшифровывается как Registered Jack.</w:t>
      </w:r>
    </w:p>
    <w:p w:rsidR="00757A92" w:rsidRPr="00371901" w:rsidRDefault="00757A92" w:rsidP="00371901">
      <w:pPr>
        <w:pStyle w:val="a5"/>
      </w:pPr>
    </w:p>
    <w:p w:rsidR="00757A92" w:rsidRDefault="00ED3D09" w:rsidP="00371901">
      <w:pPr>
        <w:pStyle w:val="a5"/>
      </w:pPr>
      <w:r>
        <w:pict>
          <v:shape id="_x0000_i1026" type="#_x0000_t75" style="width:375pt;height:82.5pt;mso-wrap-distance-left:30pt;mso-wrap-distance-right:30pt">
            <v:imagedata r:id="rId5" o:title=""/>
          </v:shape>
        </w:pict>
      </w:r>
    </w:p>
    <w:p w:rsidR="00757A92" w:rsidRDefault="00757A92" w:rsidP="00371901">
      <w:pPr>
        <w:pStyle w:val="a5"/>
      </w:pPr>
    </w:p>
    <w:p w:rsidR="00D46656" w:rsidRPr="00371901" w:rsidRDefault="00D46656" w:rsidP="00371901">
      <w:pPr>
        <w:pStyle w:val="a5"/>
      </w:pPr>
      <w:r w:rsidRPr="00371901">
        <w:t>Каждый из приведенных выше разъемов может использоваться для различных конфигураций разводки. Так, к примеру, 6-ти пиновый разъем может быть сконфигурирован под однопарную схему разводки RJ11C, двупарную RJ14C, или трехпарную схему RJ25C. В свою очередь 8-ми пиновый разъем поддерживает конфигурацию RJ61C (4 пары) и RJ48C. Модифицированный 8-ми пиновый разъем с ключом с легкостью используется для схем RJ45S, RJ46S, RJ47S.</w:t>
      </w:r>
    </w:p>
    <w:p w:rsidR="00371901" w:rsidRDefault="00D46656" w:rsidP="00371901">
      <w:pPr>
        <w:pStyle w:val="a5"/>
      </w:pPr>
      <w:r w:rsidRPr="00371901">
        <w:t>Последний из представленных разъемов разработан корпорацией DEC (Digital Equipment Corporation). Разъем требует использования модифицированного коннектора, тем самым предотвращая возможность подключения информационного линка к телефонным линиям.</w:t>
      </w:r>
    </w:p>
    <w:p w:rsidR="00757A92" w:rsidRDefault="00757A92" w:rsidP="00371901">
      <w:pPr>
        <w:pStyle w:val="a5"/>
      </w:pPr>
      <w:bookmarkStart w:id="1" w:name="scheme"/>
    </w:p>
    <w:p w:rsidR="00D46656" w:rsidRPr="00371901" w:rsidRDefault="00D46656" w:rsidP="00371901">
      <w:pPr>
        <w:pStyle w:val="a5"/>
      </w:pPr>
      <w:r w:rsidRPr="00371901">
        <w:t>Стандартные разводки кабеля "Витая пара"</w:t>
      </w:r>
      <w:bookmarkEnd w:id="1"/>
    </w:p>
    <w:p w:rsidR="00757A92" w:rsidRDefault="00757A92" w:rsidP="00371901">
      <w:pPr>
        <w:pStyle w:val="a5"/>
      </w:pPr>
    </w:p>
    <w:p w:rsidR="00D46656" w:rsidRDefault="00D46656" w:rsidP="00371901">
      <w:pPr>
        <w:pStyle w:val="a5"/>
      </w:pPr>
      <w:r w:rsidRPr="00371901">
        <w:t>В настоящее время наиболее популярны две схемы - T568A и T568B. Они идентичны в случае, если не используются вторая и третья пары. Предпочтительна первая схема, поскольку она совместима с однопарной и двупарной конфигурацией системы USOC. Однако обе схемы могут использоваться для линий ISDN (Integrated Servises Digital Network), а также в высокоскоростных сетях. Дело в том, что схемы разработаны таким образом, чтобы свести к минимуму взаимные наводки в парах. А это необходимое условие для категорий 3, 4, 5, 5e и 6. Поэтому при реализации высокоскоростных сетей используют именно эти</w:t>
      </w:r>
      <w:r w:rsidR="00757A92">
        <w:t xml:space="preserve"> конфигурации.</w:t>
      </w:r>
    </w:p>
    <w:p w:rsidR="00757A92" w:rsidRDefault="00757A92" w:rsidP="00371901">
      <w:pPr>
        <w:pStyle w:val="a5"/>
      </w:pPr>
    </w:p>
    <w:p w:rsidR="007343BF" w:rsidRDefault="00ED3D09" w:rsidP="00371901">
      <w:pPr>
        <w:pStyle w:val="a5"/>
      </w:pPr>
      <w:r>
        <w:pict>
          <v:shape id="_x0000_i1027" type="#_x0000_t75" style="width:69pt;height:117pt;mso-wrap-distance-left:7.5pt;mso-wrap-distance-right:7.5pt">
            <v:imagedata r:id="rId6" o:title=""/>
          </v:shape>
        </w:pict>
      </w:r>
    </w:p>
    <w:p w:rsidR="007343BF" w:rsidRDefault="00336DC9" w:rsidP="00371901">
      <w:pPr>
        <w:pStyle w:val="a5"/>
      </w:pPr>
      <w:r>
        <w:br w:type="page"/>
      </w:r>
      <w:r w:rsidR="00ED3D09">
        <w:pict>
          <v:shape id="_x0000_i1028" type="#_x0000_t75" style="width:69pt;height:117pt;mso-wrap-distance-left:7.5pt;mso-wrap-distance-right:7.5pt">
            <v:imagedata r:id="rId7" o:title=""/>
          </v:shape>
        </w:pict>
      </w:r>
    </w:p>
    <w:p w:rsidR="007343BF" w:rsidRDefault="007343BF" w:rsidP="00371901">
      <w:pPr>
        <w:pStyle w:val="a5"/>
      </w:pPr>
    </w:p>
    <w:tbl>
      <w:tblPr>
        <w:tblW w:w="823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19"/>
        <w:gridCol w:w="1479"/>
        <w:gridCol w:w="683"/>
        <w:gridCol w:w="701"/>
        <w:gridCol w:w="683"/>
        <w:gridCol w:w="701"/>
        <w:gridCol w:w="683"/>
        <w:gridCol w:w="701"/>
        <w:gridCol w:w="683"/>
        <w:gridCol w:w="701"/>
      </w:tblGrid>
      <w:tr w:rsidR="007343BF" w:rsidRPr="007343BF" w:rsidTr="00B84C53">
        <w:trPr>
          <w:trHeight w:val="258"/>
        </w:trPr>
        <w:tc>
          <w:tcPr>
            <w:tcW w:w="0" w:type="auto"/>
            <w:vMerge w:val="restart"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  <w:r w:rsidRPr="007343BF">
              <w:rPr>
                <w:szCs w:val="28"/>
              </w:rPr>
              <w:t>T568A</w:t>
            </w:r>
          </w:p>
        </w:tc>
        <w:tc>
          <w:tcPr>
            <w:tcW w:w="0" w:type="auto"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  <w:r w:rsidRPr="007343BF">
              <w:rPr>
                <w:szCs w:val="28"/>
              </w:rPr>
              <w:t>PIN#</w:t>
            </w:r>
          </w:p>
        </w:tc>
        <w:tc>
          <w:tcPr>
            <w:tcW w:w="0" w:type="auto"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  <w:r w:rsidRPr="007343BF"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  <w:r w:rsidRPr="007343BF">
              <w:rPr>
                <w:szCs w:val="28"/>
              </w:rPr>
              <w:t>4</w:t>
            </w:r>
          </w:p>
        </w:tc>
        <w:tc>
          <w:tcPr>
            <w:tcW w:w="0" w:type="auto"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  <w:r w:rsidRPr="007343BF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  <w:r w:rsidRPr="007343BF">
              <w:rPr>
                <w:szCs w:val="28"/>
              </w:rPr>
              <w:t>6</w:t>
            </w:r>
          </w:p>
        </w:tc>
        <w:tc>
          <w:tcPr>
            <w:tcW w:w="0" w:type="auto"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  <w:r w:rsidRPr="007343BF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  <w:r w:rsidRPr="007343BF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  <w:r w:rsidRPr="007343BF">
              <w:rPr>
                <w:szCs w:val="28"/>
              </w:rPr>
              <w:t>7</w:t>
            </w:r>
          </w:p>
        </w:tc>
        <w:tc>
          <w:tcPr>
            <w:tcW w:w="0" w:type="auto"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  <w:r w:rsidRPr="007343BF">
              <w:rPr>
                <w:szCs w:val="28"/>
              </w:rPr>
              <w:t>8</w:t>
            </w:r>
          </w:p>
        </w:tc>
      </w:tr>
      <w:tr w:rsidR="007343BF" w:rsidRPr="007343BF" w:rsidTr="00B84C53">
        <w:trPr>
          <w:trHeight w:val="247"/>
        </w:trPr>
        <w:tc>
          <w:tcPr>
            <w:tcW w:w="0" w:type="auto"/>
            <w:vMerge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</w:p>
        </w:tc>
        <w:tc>
          <w:tcPr>
            <w:tcW w:w="0" w:type="auto"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  <w:r w:rsidRPr="007343BF">
              <w:rPr>
                <w:szCs w:val="28"/>
              </w:rPr>
              <w:t>Пара, ID</w:t>
            </w:r>
          </w:p>
        </w:tc>
        <w:tc>
          <w:tcPr>
            <w:tcW w:w="0" w:type="auto"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  <w:r w:rsidRPr="007343BF">
              <w:rPr>
                <w:szCs w:val="28"/>
              </w:rPr>
              <w:t>T1</w:t>
            </w:r>
          </w:p>
        </w:tc>
        <w:tc>
          <w:tcPr>
            <w:tcW w:w="0" w:type="auto"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  <w:r w:rsidRPr="007343BF">
              <w:rPr>
                <w:szCs w:val="28"/>
              </w:rPr>
              <w:t>R1</w:t>
            </w:r>
          </w:p>
        </w:tc>
        <w:tc>
          <w:tcPr>
            <w:tcW w:w="0" w:type="auto"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  <w:r w:rsidRPr="007343BF">
              <w:rPr>
                <w:szCs w:val="28"/>
              </w:rPr>
              <w:t>T2</w:t>
            </w:r>
          </w:p>
        </w:tc>
        <w:tc>
          <w:tcPr>
            <w:tcW w:w="0" w:type="auto"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  <w:r w:rsidRPr="007343BF">
              <w:rPr>
                <w:szCs w:val="28"/>
              </w:rPr>
              <w:t>R2</w:t>
            </w:r>
          </w:p>
        </w:tc>
        <w:tc>
          <w:tcPr>
            <w:tcW w:w="0" w:type="auto"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  <w:r w:rsidRPr="007343BF">
              <w:rPr>
                <w:szCs w:val="28"/>
              </w:rPr>
              <w:t>T3</w:t>
            </w:r>
          </w:p>
        </w:tc>
        <w:tc>
          <w:tcPr>
            <w:tcW w:w="0" w:type="auto"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  <w:r w:rsidRPr="007343BF">
              <w:rPr>
                <w:szCs w:val="28"/>
              </w:rPr>
              <w:t>R3</w:t>
            </w:r>
          </w:p>
        </w:tc>
        <w:tc>
          <w:tcPr>
            <w:tcW w:w="0" w:type="auto"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  <w:r w:rsidRPr="007343BF">
              <w:rPr>
                <w:szCs w:val="28"/>
              </w:rPr>
              <w:t>T4</w:t>
            </w:r>
          </w:p>
        </w:tc>
        <w:tc>
          <w:tcPr>
            <w:tcW w:w="0" w:type="auto"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  <w:r w:rsidRPr="007343BF">
              <w:rPr>
                <w:szCs w:val="28"/>
              </w:rPr>
              <w:t>R4</w:t>
            </w:r>
          </w:p>
        </w:tc>
      </w:tr>
      <w:tr w:rsidR="007343BF" w:rsidRPr="007343BF" w:rsidTr="00B84C53">
        <w:trPr>
          <w:trHeight w:val="267"/>
        </w:trPr>
        <w:tc>
          <w:tcPr>
            <w:tcW w:w="0" w:type="auto"/>
            <w:vMerge w:val="restart"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  <w:r w:rsidRPr="007343BF">
              <w:rPr>
                <w:szCs w:val="28"/>
              </w:rPr>
              <w:t>T568B</w:t>
            </w:r>
          </w:p>
        </w:tc>
        <w:tc>
          <w:tcPr>
            <w:tcW w:w="0" w:type="auto"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  <w:r w:rsidRPr="007343BF">
              <w:rPr>
                <w:szCs w:val="28"/>
              </w:rPr>
              <w:t>PIN#</w:t>
            </w:r>
          </w:p>
        </w:tc>
        <w:tc>
          <w:tcPr>
            <w:tcW w:w="0" w:type="auto"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  <w:r w:rsidRPr="007343BF"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  <w:r w:rsidRPr="007343BF">
              <w:rPr>
                <w:szCs w:val="28"/>
              </w:rPr>
              <w:t>4</w:t>
            </w:r>
          </w:p>
        </w:tc>
        <w:tc>
          <w:tcPr>
            <w:tcW w:w="0" w:type="auto"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  <w:r w:rsidRPr="007343BF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  <w:r w:rsidRPr="007343BF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  <w:r w:rsidRPr="007343BF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  <w:r w:rsidRPr="007343BF">
              <w:rPr>
                <w:szCs w:val="28"/>
              </w:rPr>
              <w:t>6</w:t>
            </w:r>
          </w:p>
        </w:tc>
        <w:tc>
          <w:tcPr>
            <w:tcW w:w="0" w:type="auto"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  <w:r w:rsidRPr="007343BF">
              <w:rPr>
                <w:szCs w:val="28"/>
              </w:rPr>
              <w:t>7</w:t>
            </w:r>
          </w:p>
        </w:tc>
        <w:tc>
          <w:tcPr>
            <w:tcW w:w="0" w:type="auto"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  <w:r w:rsidRPr="007343BF">
              <w:rPr>
                <w:szCs w:val="28"/>
              </w:rPr>
              <w:t>8</w:t>
            </w:r>
          </w:p>
        </w:tc>
      </w:tr>
      <w:tr w:rsidR="007343BF" w:rsidRPr="007343BF" w:rsidTr="00B84C53">
        <w:trPr>
          <w:trHeight w:val="247"/>
        </w:trPr>
        <w:tc>
          <w:tcPr>
            <w:tcW w:w="0" w:type="auto"/>
            <w:vMerge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</w:p>
        </w:tc>
        <w:tc>
          <w:tcPr>
            <w:tcW w:w="0" w:type="auto"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  <w:r w:rsidRPr="007343BF">
              <w:rPr>
                <w:szCs w:val="28"/>
              </w:rPr>
              <w:t>Пара, ID</w:t>
            </w:r>
          </w:p>
        </w:tc>
        <w:tc>
          <w:tcPr>
            <w:tcW w:w="0" w:type="auto"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  <w:r w:rsidRPr="007343BF">
              <w:rPr>
                <w:szCs w:val="28"/>
              </w:rPr>
              <w:t>T1</w:t>
            </w:r>
          </w:p>
        </w:tc>
        <w:tc>
          <w:tcPr>
            <w:tcW w:w="0" w:type="auto"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  <w:r w:rsidRPr="007343BF">
              <w:rPr>
                <w:szCs w:val="28"/>
              </w:rPr>
              <w:t>R1</w:t>
            </w:r>
          </w:p>
        </w:tc>
        <w:tc>
          <w:tcPr>
            <w:tcW w:w="0" w:type="auto"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  <w:r w:rsidRPr="007343BF">
              <w:rPr>
                <w:szCs w:val="28"/>
              </w:rPr>
              <w:t>T2</w:t>
            </w:r>
          </w:p>
        </w:tc>
        <w:tc>
          <w:tcPr>
            <w:tcW w:w="0" w:type="auto"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  <w:r w:rsidRPr="007343BF">
              <w:rPr>
                <w:szCs w:val="28"/>
              </w:rPr>
              <w:t>R2</w:t>
            </w:r>
          </w:p>
        </w:tc>
        <w:tc>
          <w:tcPr>
            <w:tcW w:w="0" w:type="auto"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  <w:r w:rsidRPr="007343BF">
              <w:rPr>
                <w:szCs w:val="28"/>
              </w:rPr>
              <w:t>T3</w:t>
            </w:r>
          </w:p>
        </w:tc>
        <w:tc>
          <w:tcPr>
            <w:tcW w:w="0" w:type="auto"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  <w:r w:rsidRPr="007343BF">
              <w:rPr>
                <w:szCs w:val="28"/>
              </w:rPr>
              <w:t>R3</w:t>
            </w:r>
          </w:p>
        </w:tc>
        <w:tc>
          <w:tcPr>
            <w:tcW w:w="0" w:type="auto"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  <w:r w:rsidRPr="007343BF">
              <w:rPr>
                <w:szCs w:val="28"/>
              </w:rPr>
              <w:t>T4</w:t>
            </w:r>
          </w:p>
        </w:tc>
        <w:tc>
          <w:tcPr>
            <w:tcW w:w="0" w:type="auto"/>
          </w:tcPr>
          <w:p w:rsidR="007343BF" w:rsidRPr="007343BF" w:rsidRDefault="007343BF" w:rsidP="007343BF">
            <w:pPr>
              <w:pStyle w:val="a6"/>
              <w:rPr>
                <w:szCs w:val="28"/>
              </w:rPr>
            </w:pPr>
            <w:r w:rsidRPr="007343BF">
              <w:rPr>
                <w:szCs w:val="28"/>
              </w:rPr>
              <w:t>R4</w:t>
            </w:r>
          </w:p>
        </w:tc>
      </w:tr>
    </w:tbl>
    <w:p w:rsidR="00757A92" w:rsidRDefault="00757A92" w:rsidP="00371901">
      <w:pPr>
        <w:pStyle w:val="a5"/>
      </w:pPr>
    </w:p>
    <w:p w:rsidR="00D46656" w:rsidRDefault="00D46656" w:rsidP="00371901">
      <w:pPr>
        <w:pStyle w:val="a5"/>
      </w:pPr>
      <w:r w:rsidRPr="00371901">
        <w:t>Есть и другой принцип разводки - USOC. Эта разводка подходит для одно, двух, трех и четырехпарной кабельной системы. Как и в системах T568, первая пара располагается на центральных пинах, вторая же пара, подобно разводке T568A, занимает пины 3 и 6. Таким образом если кабельная система использует только первые две пары, то схемы T568A и USOC - идентичны. Пара 3 занимает следующие внешние пины 2 и 7. И наконец последняя пара располагается на контактах 1 и 8. Преимущество схемы USOC состоит в возможности использовать одно, двух и трехпарные системы в при 8-ми пиновой USOC-разводке. Однако это достоинство не идет ни в какое сравнение с недостатком - слабой стойкости к наводкам, создаваемых в парах. Вследствие этого USOC не используется</w:t>
      </w:r>
      <w:r w:rsidR="007343BF">
        <w:t xml:space="preserve"> при создании скоростных сетей.</w:t>
      </w:r>
    </w:p>
    <w:p w:rsidR="007343BF" w:rsidRDefault="007343BF" w:rsidP="00371901">
      <w:pPr>
        <w:pStyle w:val="a5"/>
      </w:pPr>
    </w:p>
    <w:p w:rsidR="007343BF" w:rsidRDefault="00ED3D09" w:rsidP="00371901">
      <w:pPr>
        <w:pStyle w:val="a5"/>
      </w:pPr>
      <w:r>
        <w:pict>
          <v:shape id="_x0000_i1029" type="#_x0000_t75" style="width:68.25pt;height:132.75pt;mso-wrap-distance-left:7.5pt;mso-wrap-distance-right:7.5pt">
            <v:imagedata r:id="rId8" o:title=""/>
          </v:shape>
        </w:pict>
      </w:r>
    </w:p>
    <w:p w:rsidR="007343BF" w:rsidRDefault="00336DC9" w:rsidP="00371901">
      <w:pPr>
        <w:pStyle w:val="a5"/>
      </w:pPr>
      <w:r>
        <w:br w:type="page"/>
      </w:r>
      <w:r w:rsidR="00ED3D09">
        <w:pict>
          <v:shape id="_x0000_i1030" type="#_x0000_t75" style="width:68.25pt;height:145.5pt;mso-wrap-distance-left:7.5pt;mso-wrap-distance-right:7.5pt">
            <v:imagedata r:id="rId9" o:title="" croptop="5846f"/>
          </v:shape>
        </w:pict>
      </w:r>
    </w:p>
    <w:p w:rsidR="007343BF" w:rsidRDefault="007343BF" w:rsidP="00371901">
      <w:pPr>
        <w:pStyle w:val="a5"/>
      </w:pPr>
    </w:p>
    <w:tbl>
      <w:tblPr>
        <w:tblW w:w="801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77"/>
        <w:gridCol w:w="1231"/>
        <w:gridCol w:w="569"/>
        <w:gridCol w:w="583"/>
        <w:gridCol w:w="569"/>
        <w:gridCol w:w="583"/>
        <w:gridCol w:w="569"/>
        <w:gridCol w:w="583"/>
        <w:gridCol w:w="569"/>
        <w:gridCol w:w="583"/>
      </w:tblGrid>
      <w:tr w:rsidR="007343BF" w:rsidRPr="00B84C53" w:rsidTr="00B84C53">
        <w:trPr>
          <w:trHeight w:val="335"/>
        </w:trPr>
        <w:tc>
          <w:tcPr>
            <w:tcW w:w="0" w:type="auto"/>
            <w:vMerge w:val="restart"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  <w:r w:rsidRPr="00B84C53">
              <w:rPr>
                <w:szCs w:val="28"/>
              </w:rPr>
              <w:t>USOC 4 пары</w:t>
            </w:r>
          </w:p>
        </w:tc>
        <w:tc>
          <w:tcPr>
            <w:tcW w:w="0" w:type="auto"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  <w:r w:rsidRPr="00B84C53">
              <w:rPr>
                <w:szCs w:val="28"/>
              </w:rPr>
              <w:t>PIN#</w:t>
            </w:r>
          </w:p>
        </w:tc>
        <w:tc>
          <w:tcPr>
            <w:tcW w:w="0" w:type="auto"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  <w:r w:rsidRPr="00B84C53">
              <w:rPr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  <w:r w:rsidRPr="00B84C53">
              <w:rPr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  <w:r w:rsidRPr="00B84C53">
              <w:rPr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  <w:r w:rsidRPr="00B84C53">
              <w:rPr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  <w:r w:rsidRPr="00B84C53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  <w:r w:rsidRPr="00B84C53">
              <w:rPr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  <w:r w:rsidRPr="00B84C53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  <w:r w:rsidRPr="00B84C53">
              <w:rPr>
                <w:szCs w:val="28"/>
              </w:rPr>
              <w:t>8</w:t>
            </w:r>
          </w:p>
        </w:tc>
      </w:tr>
      <w:tr w:rsidR="007343BF" w:rsidRPr="00B84C53" w:rsidTr="00B84C53">
        <w:trPr>
          <w:trHeight w:val="146"/>
        </w:trPr>
        <w:tc>
          <w:tcPr>
            <w:tcW w:w="0" w:type="auto"/>
            <w:vMerge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  <w:r w:rsidRPr="00B84C53">
              <w:rPr>
                <w:szCs w:val="28"/>
              </w:rPr>
              <w:t>Пара, ID</w:t>
            </w:r>
          </w:p>
        </w:tc>
        <w:tc>
          <w:tcPr>
            <w:tcW w:w="0" w:type="auto"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  <w:r w:rsidRPr="00B84C53">
              <w:rPr>
                <w:szCs w:val="28"/>
              </w:rPr>
              <w:t>T1</w:t>
            </w:r>
          </w:p>
        </w:tc>
        <w:tc>
          <w:tcPr>
            <w:tcW w:w="0" w:type="auto"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  <w:r w:rsidRPr="00B84C53">
              <w:rPr>
                <w:szCs w:val="28"/>
              </w:rPr>
              <w:t>R1</w:t>
            </w:r>
          </w:p>
        </w:tc>
        <w:tc>
          <w:tcPr>
            <w:tcW w:w="0" w:type="auto"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  <w:r w:rsidRPr="00B84C53">
              <w:rPr>
                <w:szCs w:val="28"/>
              </w:rPr>
              <w:t>T2</w:t>
            </w:r>
          </w:p>
        </w:tc>
        <w:tc>
          <w:tcPr>
            <w:tcW w:w="0" w:type="auto"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  <w:r w:rsidRPr="00B84C53">
              <w:rPr>
                <w:szCs w:val="28"/>
              </w:rPr>
              <w:t>R2</w:t>
            </w:r>
          </w:p>
        </w:tc>
        <w:tc>
          <w:tcPr>
            <w:tcW w:w="0" w:type="auto"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  <w:r w:rsidRPr="00B84C53">
              <w:rPr>
                <w:szCs w:val="28"/>
              </w:rPr>
              <w:t>T3</w:t>
            </w:r>
          </w:p>
        </w:tc>
        <w:tc>
          <w:tcPr>
            <w:tcW w:w="0" w:type="auto"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  <w:r w:rsidRPr="00B84C53">
              <w:rPr>
                <w:szCs w:val="28"/>
              </w:rPr>
              <w:t>R3</w:t>
            </w:r>
          </w:p>
        </w:tc>
        <w:tc>
          <w:tcPr>
            <w:tcW w:w="0" w:type="auto"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  <w:r w:rsidRPr="00B84C53">
              <w:rPr>
                <w:szCs w:val="28"/>
              </w:rPr>
              <w:t>T4</w:t>
            </w:r>
          </w:p>
        </w:tc>
        <w:tc>
          <w:tcPr>
            <w:tcW w:w="0" w:type="auto"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  <w:r w:rsidRPr="00B84C53">
              <w:rPr>
                <w:szCs w:val="28"/>
              </w:rPr>
              <w:t>R4</w:t>
            </w:r>
          </w:p>
        </w:tc>
      </w:tr>
      <w:tr w:rsidR="007343BF" w:rsidRPr="00B84C53" w:rsidTr="00B84C53">
        <w:trPr>
          <w:trHeight w:val="350"/>
        </w:trPr>
        <w:tc>
          <w:tcPr>
            <w:tcW w:w="0" w:type="auto"/>
            <w:vMerge w:val="restart"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  <w:r w:rsidRPr="00B84C53">
              <w:rPr>
                <w:szCs w:val="28"/>
              </w:rPr>
              <w:t>USOC 1,2,3 пары</w:t>
            </w:r>
          </w:p>
        </w:tc>
        <w:tc>
          <w:tcPr>
            <w:tcW w:w="0" w:type="auto"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  <w:r w:rsidRPr="00B84C53">
              <w:rPr>
                <w:szCs w:val="28"/>
              </w:rPr>
              <w:t>PIN#</w:t>
            </w:r>
          </w:p>
        </w:tc>
        <w:tc>
          <w:tcPr>
            <w:tcW w:w="0" w:type="auto"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  <w:r w:rsidRPr="00B84C53">
              <w:rPr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  <w:r w:rsidRPr="00B84C53">
              <w:rPr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  <w:r w:rsidRPr="00B84C53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  <w:r w:rsidRPr="00B84C53">
              <w:rPr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  <w:r w:rsidRPr="00B84C53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  <w:r w:rsidRPr="00B84C53">
              <w:rPr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  <w:r w:rsidRPr="007343BF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  <w:r w:rsidRPr="007343BF">
              <w:t xml:space="preserve"> </w:t>
            </w:r>
          </w:p>
        </w:tc>
      </w:tr>
      <w:tr w:rsidR="007343BF" w:rsidRPr="00B84C53" w:rsidTr="00B84C53">
        <w:trPr>
          <w:trHeight w:val="146"/>
        </w:trPr>
        <w:tc>
          <w:tcPr>
            <w:tcW w:w="0" w:type="auto"/>
            <w:vMerge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  <w:r w:rsidRPr="00B84C53">
              <w:rPr>
                <w:szCs w:val="28"/>
              </w:rPr>
              <w:t>Пара, ID</w:t>
            </w:r>
          </w:p>
        </w:tc>
        <w:tc>
          <w:tcPr>
            <w:tcW w:w="0" w:type="auto"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  <w:r w:rsidRPr="00B84C53">
              <w:rPr>
                <w:szCs w:val="28"/>
              </w:rPr>
              <w:t>T1</w:t>
            </w:r>
          </w:p>
        </w:tc>
        <w:tc>
          <w:tcPr>
            <w:tcW w:w="0" w:type="auto"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  <w:r w:rsidRPr="00B84C53">
              <w:rPr>
                <w:szCs w:val="28"/>
              </w:rPr>
              <w:t>R1</w:t>
            </w:r>
          </w:p>
        </w:tc>
        <w:tc>
          <w:tcPr>
            <w:tcW w:w="0" w:type="auto"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  <w:r w:rsidRPr="00B84C53">
              <w:rPr>
                <w:szCs w:val="28"/>
              </w:rPr>
              <w:t>T2</w:t>
            </w:r>
          </w:p>
        </w:tc>
        <w:tc>
          <w:tcPr>
            <w:tcW w:w="0" w:type="auto"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  <w:r w:rsidRPr="00B84C53">
              <w:rPr>
                <w:szCs w:val="28"/>
              </w:rPr>
              <w:t>R2</w:t>
            </w:r>
          </w:p>
        </w:tc>
        <w:tc>
          <w:tcPr>
            <w:tcW w:w="0" w:type="auto"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  <w:r w:rsidRPr="00B84C53">
              <w:rPr>
                <w:szCs w:val="28"/>
              </w:rPr>
              <w:t>T3</w:t>
            </w:r>
          </w:p>
        </w:tc>
        <w:tc>
          <w:tcPr>
            <w:tcW w:w="0" w:type="auto"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  <w:r w:rsidRPr="00B84C53">
              <w:rPr>
                <w:szCs w:val="28"/>
              </w:rPr>
              <w:t>R3</w:t>
            </w:r>
          </w:p>
        </w:tc>
        <w:tc>
          <w:tcPr>
            <w:tcW w:w="0" w:type="auto"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  <w:r w:rsidRPr="007343BF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7343BF" w:rsidRPr="00B84C53" w:rsidRDefault="007343BF" w:rsidP="007343BF">
            <w:pPr>
              <w:pStyle w:val="a6"/>
              <w:rPr>
                <w:szCs w:val="28"/>
              </w:rPr>
            </w:pPr>
            <w:r w:rsidRPr="007343BF">
              <w:t xml:space="preserve"> </w:t>
            </w:r>
          </w:p>
        </w:tc>
      </w:tr>
    </w:tbl>
    <w:p w:rsidR="007343BF" w:rsidRDefault="007343BF" w:rsidP="00371901">
      <w:pPr>
        <w:pStyle w:val="a5"/>
      </w:pPr>
    </w:p>
    <w:p w:rsidR="00D46656" w:rsidRPr="00371901" w:rsidRDefault="00D46656" w:rsidP="00371901">
      <w:pPr>
        <w:pStyle w:val="a5"/>
      </w:pPr>
      <w:bookmarkStart w:id="2" w:name="topology"/>
      <w:r w:rsidRPr="00371901">
        <w:t>Реализация сетевых топологий на основе стандартной разводки</w:t>
      </w:r>
      <w:bookmarkEnd w:id="2"/>
    </w:p>
    <w:p w:rsidR="007343BF" w:rsidRDefault="007343BF" w:rsidP="00371901">
      <w:pPr>
        <w:pStyle w:val="a5"/>
      </w:pPr>
    </w:p>
    <w:p w:rsidR="00371901" w:rsidRDefault="00D46656" w:rsidP="00371901">
      <w:pPr>
        <w:pStyle w:val="a5"/>
      </w:pPr>
      <w:r w:rsidRPr="00371901">
        <w:t>Топология сети 10BaseT реализуется с помощью 8-ми пинового разъема по схожей схеме с T568A и T568B, однако на контакты выводятся другие пары. Если все же пользоваться стандартами T568, то в случае первой пары (по версии 10BaseT) необходимо использовать 3-ю/2-ю пару разводки T568A/T568B, а в качестве второй 2-ю/3-ю пару T568A/T568B.</w:t>
      </w:r>
    </w:p>
    <w:p w:rsidR="007343BF" w:rsidRDefault="007343BF" w:rsidP="00371901">
      <w:pPr>
        <w:pStyle w:val="a5"/>
      </w:pPr>
    </w:p>
    <w:p w:rsidR="007343BF" w:rsidRDefault="00ED3D09" w:rsidP="00371901">
      <w:pPr>
        <w:pStyle w:val="a5"/>
      </w:pPr>
      <w:r>
        <w:pict>
          <v:shape id="_x0000_i1031" type="#_x0000_t75" style="width:174pt;height:3in">
            <v:imagedata r:id="rId10" o:title="" cropbottom="44797f" cropright="52177f"/>
          </v:shape>
        </w:pict>
      </w:r>
    </w:p>
    <w:p w:rsidR="00D46656" w:rsidRPr="00371901" w:rsidRDefault="00336DC9" w:rsidP="00371901">
      <w:pPr>
        <w:pStyle w:val="a5"/>
      </w:pPr>
      <w:r>
        <w:br w:type="page"/>
      </w:r>
      <w:r w:rsidR="00D46656" w:rsidRPr="00371901">
        <w:t>Как и 10BaseT, ATM и TP-PMD реализуются только на 8-ми пиновом разъеме с использованием двух пар, и точно также схема схожа со стандартными разводками T568A и T568B. В данной разводке в случае первой пары (по версии 10BaseT) необходимо использовать 3-ю/2-ю пару разводки T568A/T568B, а в качестве второй 4-ю пару T568A или T568B.</w:t>
      </w:r>
    </w:p>
    <w:p w:rsidR="00D46656" w:rsidRPr="00371901" w:rsidRDefault="00D46656" w:rsidP="00371901">
      <w:pPr>
        <w:pStyle w:val="a5"/>
      </w:pPr>
      <w:r w:rsidRPr="00371901">
        <w:t>Еще одна разводка, косвенно совместимая с T568A/B, а также и со схемой USOC - Token Ring. Она строится на двух парах, но занимают они центральные контакты. Причем Token Ring может сразу строится на основе схемы T568A и USOC без каких либо модификаций. В случае же использования T568B, необходимо в качестве второй пары применять 3-ю.</w:t>
      </w:r>
    </w:p>
    <w:p w:rsidR="00D46656" w:rsidRPr="00371901" w:rsidRDefault="00D46656" w:rsidP="00371901">
      <w:pPr>
        <w:pStyle w:val="a5"/>
      </w:pPr>
      <w:r w:rsidRPr="00371901">
        <w:t>MMJ - частный стандарт для оборудования DEC, реализуется на 6-ти пиновом модифицированном разъеме. Разводка не совместима ни с USOC, ни с T568A/B. Первая пара выводится на 2-ой и 3-ий контакты, вторая на 4-ый и 5-ый, а третья пара занимает внешние 1-ый и 6-ой пины.</w:t>
      </w:r>
    </w:p>
    <w:p w:rsidR="00D46656" w:rsidRPr="00371901" w:rsidRDefault="00D46656" w:rsidP="00371901">
      <w:pPr>
        <w:pStyle w:val="a5"/>
      </w:pPr>
    </w:p>
    <w:p w:rsidR="00D46656" w:rsidRDefault="00D46656" w:rsidP="00371901">
      <w:pPr>
        <w:pStyle w:val="a5"/>
      </w:pPr>
      <w:bookmarkStart w:id="3" w:name="cross"/>
      <w:r w:rsidRPr="00371901">
        <w:t>Кросс-разводка кабеля "Витая пара"</w:t>
      </w:r>
      <w:bookmarkEnd w:id="3"/>
    </w:p>
    <w:p w:rsidR="007343BF" w:rsidRPr="00371901" w:rsidRDefault="007343BF" w:rsidP="00371901">
      <w:pPr>
        <w:pStyle w:val="a5"/>
      </w:pPr>
    </w:p>
    <w:p w:rsidR="00D65E42" w:rsidRDefault="00D46656" w:rsidP="00371901">
      <w:pPr>
        <w:pStyle w:val="a5"/>
      </w:pPr>
      <w:r w:rsidRPr="00371901">
        <w:t>Термин "кросс-разводка" используется применительно к разводке пар в патч-кордах. Всего существует две базовых кросс-разводки - прямая и перекрестная. Их названия говорят сами за себя.</w:t>
      </w:r>
    </w:p>
    <w:p w:rsidR="00D65E42" w:rsidRDefault="00D65E42" w:rsidP="00371901">
      <w:pPr>
        <w:pStyle w:val="a5"/>
      </w:pPr>
    </w:p>
    <w:p w:rsidR="00D65E42" w:rsidRDefault="00ED3D09" w:rsidP="00371901">
      <w:pPr>
        <w:pStyle w:val="a5"/>
      </w:pPr>
      <w:r>
        <w:pict>
          <v:shape id="_x0000_i1032" type="#_x0000_t75" style="width:421.5pt;height:93pt;mso-wrap-distance-left:7.5pt;mso-wrap-distance-right:7.5pt">
            <v:imagedata r:id="rId11" o:title=""/>
          </v:shape>
        </w:pict>
      </w:r>
    </w:p>
    <w:p w:rsidR="00D65E42" w:rsidRDefault="00D65E42" w:rsidP="00371901">
      <w:pPr>
        <w:pStyle w:val="a5"/>
      </w:pPr>
    </w:p>
    <w:p w:rsidR="00D46656" w:rsidRDefault="00D46656" w:rsidP="00371901">
      <w:pPr>
        <w:pStyle w:val="a5"/>
      </w:pPr>
      <w:r w:rsidRPr="00371901">
        <w:t>В первом случае каждый проводник выводится строго на один и тот же контакт разъемов с обоих концов кабеля. Т.е. 1-ый контакт с одного конца соединен с 1-ым на другом, 2-ой со 2-ым, и так все пины. Патч-корды с подобной разводкой используются в кроссировочных узлах. При соединении с сетью оконечного оборудования, будь то персональный компьютер, факс и т.п., применяются патч-корды с перекрестной кросс-разводкой. Конкретная схема перекрестной кросс-разводки зависит от конкретной реализуемой сети, в частности, один из стандартов предполагает образование перекрестной разводки за счет смены местами четырех пинов. Первый меняется с третьим, а второй с шестым.</w:t>
      </w:r>
      <w:bookmarkStart w:id="4" w:name="_GoBack"/>
      <w:bookmarkEnd w:id="4"/>
    </w:p>
    <w:sectPr w:rsidR="00D46656" w:rsidSect="00371901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656"/>
    <w:rsid w:val="000317E5"/>
    <w:rsid w:val="000F366B"/>
    <w:rsid w:val="00332E6B"/>
    <w:rsid w:val="00336DC9"/>
    <w:rsid w:val="00371901"/>
    <w:rsid w:val="00420BD9"/>
    <w:rsid w:val="004D2A37"/>
    <w:rsid w:val="006E5B18"/>
    <w:rsid w:val="007101A2"/>
    <w:rsid w:val="007343BF"/>
    <w:rsid w:val="00757A92"/>
    <w:rsid w:val="00B84C53"/>
    <w:rsid w:val="00D46656"/>
    <w:rsid w:val="00D65E42"/>
    <w:rsid w:val="00D75AA6"/>
    <w:rsid w:val="00DC3A6A"/>
    <w:rsid w:val="00ED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ABA53D83-BE20-4BA3-8AA0-34BF198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46656"/>
    <w:pPr>
      <w:spacing w:before="100" w:beforeAutospacing="1" w:after="100" w:afterAutospacing="1"/>
      <w:outlineLvl w:val="1"/>
    </w:pPr>
    <w:rPr>
      <w:b/>
      <w:bCs/>
      <w:color w:val="063868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D46656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D46656"/>
    <w:rPr>
      <w:rFonts w:cs="Times New Roman"/>
      <w:b/>
      <w:bCs/>
    </w:rPr>
  </w:style>
  <w:style w:type="paragraph" w:customStyle="1" w:styleId="a5">
    <w:name w:val="АА"/>
    <w:basedOn w:val="a"/>
    <w:qFormat/>
    <w:rsid w:val="00371901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8"/>
    </w:rPr>
  </w:style>
  <w:style w:type="paragraph" w:customStyle="1" w:styleId="a6">
    <w:name w:val="Б"/>
    <w:basedOn w:val="a"/>
    <w:qFormat/>
    <w:rsid w:val="00371901"/>
    <w:pPr>
      <w:spacing w:line="360" w:lineRule="auto"/>
      <w:contextualSpacing/>
    </w:pPr>
    <w:rPr>
      <w:sz w:val="20"/>
    </w:rPr>
  </w:style>
  <w:style w:type="table" w:styleId="a7">
    <w:name w:val="Table Grid"/>
    <w:basedOn w:val="a1"/>
    <w:uiPriority w:val="59"/>
    <w:rsid w:val="00757A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44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42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4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разновидностей витой пары и типов соединений</vt:lpstr>
    </vt:vector>
  </TitlesOfParts>
  <Company/>
  <LinksUpToDate>false</LinksUpToDate>
  <CharactersWithSpaces>14736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разновидностей витой пары и типов соединений</dc:title>
  <dc:subject/>
  <dc:creator>mari</dc:creator>
  <cp:keywords/>
  <dc:description/>
  <cp:lastModifiedBy>admin</cp:lastModifiedBy>
  <cp:revision>2</cp:revision>
  <dcterms:created xsi:type="dcterms:W3CDTF">2014-03-20T16:53:00Z</dcterms:created>
  <dcterms:modified xsi:type="dcterms:W3CDTF">2014-03-20T16:53:00Z</dcterms:modified>
</cp:coreProperties>
</file>