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DD" w:rsidRPr="009310DD" w:rsidRDefault="009B06B6" w:rsidP="00D7697A">
      <w:pPr>
        <w:pStyle w:val="2"/>
      </w:pPr>
      <w:r>
        <w:t>Судьба Византии и Греции</w:t>
      </w:r>
    </w:p>
    <w:p w:rsidR="00D7697A" w:rsidRDefault="00D7697A" w:rsidP="009310DD"/>
    <w:p w:rsidR="009310DD" w:rsidRDefault="00F90C14" w:rsidP="009310DD">
      <w:r w:rsidRPr="009310DD">
        <w:t>В начале XI в</w:t>
      </w:r>
      <w:r w:rsidR="009310DD" w:rsidRPr="009310DD">
        <w:t xml:space="preserve">. </w:t>
      </w:r>
      <w:r w:rsidRPr="009310DD">
        <w:t>благодаря великим победам Василия II древнегреческие земли оказались сравнительно в более благоприятном положении</w:t>
      </w:r>
      <w:r w:rsidR="009310DD" w:rsidRPr="009310DD">
        <w:t xml:space="preserve">. </w:t>
      </w:r>
      <w:r w:rsidRPr="009310DD">
        <w:t>Славянская и византийская колонизация принесла свои плоды, и Эллада, как Пелопоннес, могла развиваться на пути к дальнейшему благосостоянию под охраной усилившейся государственной власти</w:t>
      </w:r>
      <w:r w:rsidR="009310DD" w:rsidRPr="009310DD">
        <w:t xml:space="preserve">. </w:t>
      </w:r>
      <w:r w:rsidRPr="009310DD">
        <w:t>Земли сельские стали опять приносить жатвы в виде зернового хлеба и оливок для выжимки масла</w:t>
      </w:r>
      <w:r w:rsidR="009310DD" w:rsidRPr="009310DD">
        <w:t xml:space="preserve">; </w:t>
      </w:r>
      <w:r w:rsidRPr="009310DD">
        <w:t>флоты фем Самоса, кибиррэотов в Карий, Лидии и Памфилии и на Эгейском море охраняли побережье или, во всяком случае, ограничивали набеги морских разбойников</w:t>
      </w:r>
      <w:r w:rsidR="009310DD" w:rsidRPr="009310DD">
        <w:t xml:space="preserve">. </w:t>
      </w:r>
      <w:r w:rsidRPr="009310DD">
        <w:t>Корабельная и военная подать, разумеется, ложилась на население тяжелым гнетом, но за всем тем жители Греции могли собирать денежные суммы, какие требовались, чтобы откупаться от несения воинской повинности в натуре</w:t>
      </w:r>
      <w:r w:rsidR="009310DD" w:rsidRPr="009310DD">
        <w:t xml:space="preserve">. </w:t>
      </w:r>
      <w:r w:rsidRPr="009310DD">
        <w:t>Платежную свою способность, впрочем, они проявили и ранее, а именно в 985 г</w:t>
      </w:r>
      <w:r w:rsidR="009310DD">
        <w:t>.,</w:t>
      </w:r>
      <w:r w:rsidRPr="009310DD">
        <w:t xml:space="preserve"> когда император Роман Аекапен подготовлялся к походу против Ломбардии</w:t>
      </w:r>
      <w:r w:rsidR="009310DD" w:rsidRPr="009310DD">
        <w:t xml:space="preserve">. </w:t>
      </w:r>
      <w:r w:rsidRPr="009310DD">
        <w:t>И тогда Пелопоннес мог выставить</w:t>
      </w:r>
      <w:r w:rsidR="00D3596D">
        <w:rPr>
          <w:lang w:val="uk-UA"/>
        </w:rPr>
        <w:t xml:space="preserve"> </w:t>
      </w:r>
      <w:r w:rsidRPr="009310DD">
        <w:t>1000 оседланных лошадей и выплатить 7200 золотых монет Равным образом во время смут, охвативших византийское царство, когда Василий II умер в 1025 г</w:t>
      </w:r>
      <w:r w:rsidR="009310DD">
        <w:t>.,</w:t>
      </w:r>
      <w:r w:rsidRPr="009310DD">
        <w:t xml:space="preserve"> оставив по себе преемником престола слабого своего брата Константина VIII, Эллада благодаря удаленности не сделалась ареной международных побоищ, а если и подвергалась бурям, то лишь скоропроходящим</w:t>
      </w:r>
      <w:r w:rsidR="009310DD" w:rsidRPr="009310DD">
        <w:t xml:space="preserve">. </w:t>
      </w:r>
      <w:r w:rsidRPr="009310DD">
        <w:t>Скифский народ печенегов, обитавший по Днепру и Днестру, который в 970 г</w:t>
      </w:r>
      <w:r w:rsidR="009310DD" w:rsidRPr="009310DD">
        <w:t xml:space="preserve">. </w:t>
      </w:r>
      <w:r w:rsidRPr="009310DD">
        <w:t>уже однажды нападал в союзе с русскими на Константинополь, а затем вторгался в Фессалию, распространил теперь свои набеги вплоть до Фермопил</w:t>
      </w:r>
      <w:r w:rsidR="009310DD" w:rsidRPr="009310DD">
        <w:t xml:space="preserve">. </w:t>
      </w:r>
      <w:r w:rsidRPr="009310DD">
        <w:t>Равным образом узени неоднократно переправлялись через Дунай, а однажды учинили набег даже на Элладу</w:t>
      </w:r>
      <w:r w:rsidR="009310DD" w:rsidRPr="009310DD">
        <w:t xml:space="preserve">. </w:t>
      </w:r>
      <w:r w:rsidRPr="009310DD">
        <w:t>Еще ужаснее было восстание сербов и новое возвышение болгар, которые свергли с себя византийское ярмо, под предводительством Делеаноса восстановили свою независимость, разбили императора Михаила IV, обратили его в бегство и наполнили весь Балканский полуостров невыразимыми ужасами</w:t>
      </w:r>
      <w:r w:rsidR="009310DD" w:rsidRPr="009310DD">
        <w:t>.</w:t>
      </w:r>
    </w:p>
    <w:p w:rsidR="009310DD" w:rsidRDefault="00F90C14" w:rsidP="009310DD">
      <w:r w:rsidRPr="009310DD">
        <w:t>Болгарское войско, предводимое Анфимом, могло в 1040 г</w:t>
      </w:r>
      <w:r w:rsidR="009310DD" w:rsidRPr="009310DD">
        <w:t xml:space="preserve">. </w:t>
      </w:r>
      <w:r w:rsidRPr="009310DD">
        <w:t>даже вторгнуться через Фермопильские теснины в Беотию, где Аллакассей, стратег фемы Эллады, преградил было болгарам дальнейшее движение у Фив, но пал в кровопролитной битве</w:t>
      </w:r>
      <w:r w:rsidR="009310DD" w:rsidRPr="009310DD">
        <w:t xml:space="preserve">. </w:t>
      </w:r>
      <w:r w:rsidRPr="009310DD">
        <w:t>Крепкие стены Кадмеи, по-видимому, предохранили этот торговый город от разгрома, да и о нападении болгар на соседнюю Аттику ничего не известно</w:t>
      </w:r>
      <w:r w:rsidR="009310DD" w:rsidRPr="009310DD">
        <w:t xml:space="preserve">. </w:t>
      </w:r>
      <w:r w:rsidRPr="009310DD">
        <w:t>Было, однако же, выставлено предположение, будто в эту именно эпоху Афины, доведенные стратегом Эллады безжалостным сбором податей до отчаяния, возмутились против правления императрицы Зои, и будто Пирей либо занят был болгарским вождем Анфимом, либо послужил самим афинянам опорным пунктом для мятежа</w:t>
      </w:r>
      <w:r w:rsidR="009310DD" w:rsidRPr="009310DD">
        <w:t xml:space="preserve">. </w:t>
      </w:r>
      <w:r w:rsidRPr="009310DD">
        <w:t>Затем будто бы городской порт Пирей был завоеван знаменитым норвежским богатырем Гаральдом, который между 1033 и 1043 гг</w:t>
      </w:r>
      <w:r w:rsidR="009310DD" w:rsidRPr="009310DD">
        <w:t xml:space="preserve">. </w:t>
      </w:r>
      <w:r w:rsidRPr="009310DD">
        <w:t>начальствовал над варяжскими наемниками в Византии и после великих подвигов, совершенных на Средиземном море, вернулся назад в северное свое отечество, где в 1047 г</w:t>
      </w:r>
      <w:r w:rsidR="009310DD" w:rsidRPr="009310DD">
        <w:t xml:space="preserve">. </w:t>
      </w:r>
      <w:r w:rsidRPr="009310DD">
        <w:t>вступил на королевский норвежский престол</w:t>
      </w:r>
      <w:r w:rsidR="009310DD" w:rsidRPr="009310DD">
        <w:t xml:space="preserve">. </w:t>
      </w:r>
      <w:r w:rsidRPr="009310DD">
        <w:t>Об этом событии, однако же, не упоминает никто из летописцев, и все эти догадки опираются на ошибочное истолкование рунической надписи</w:t>
      </w:r>
      <w:r w:rsidR="009310DD" w:rsidRPr="009310DD">
        <w:t>.</w:t>
      </w:r>
    </w:p>
    <w:p w:rsidR="009310DD" w:rsidRDefault="00F90C14" w:rsidP="009310DD">
      <w:r w:rsidRPr="009310DD">
        <w:t>Перед арсеналом в Венеции красуется рядом с двумя другими статуями, похищенными венецианцами в Афинах, знаменитая колоссальная мраморная стату</w:t>
      </w:r>
      <w:r w:rsidR="00D7697A">
        <w:t>я сидячего льва, которую Франче</w:t>
      </w:r>
      <w:r w:rsidRPr="009310DD">
        <w:t>ско Морозини вывез в 1688 г</w:t>
      </w:r>
      <w:r w:rsidR="009310DD" w:rsidRPr="009310DD">
        <w:t xml:space="preserve">. </w:t>
      </w:r>
      <w:r w:rsidRPr="009310DD">
        <w:t>из Пирея на правах военной добычи</w:t>
      </w:r>
      <w:r w:rsidR="009310DD" w:rsidRPr="009310DD">
        <w:t xml:space="preserve">. </w:t>
      </w:r>
      <w:r w:rsidRPr="009310DD">
        <w:t>На груди и на боку у льва высечены резцом варварские письмена, в которых признали руническую надпись</w:t>
      </w:r>
      <w:r w:rsidR="009310DD" w:rsidRPr="009310DD">
        <w:t xml:space="preserve">. </w:t>
      </w:r>
      <w:r w:rsidRPr="009310DD">
        <w:t>Истолкователь этих письмен с великой смелостью вычитал из них, будто Гаральд Длинный повелел Асмунду иссечь эти руны, завоевав Пирейский порт с помощью норманнской дружины и покарав мятежный греческий народ</w:t>
      </w:r>
      <w:r w:rsidR="009310DD" w:rsidRPr="009310DD">
        <w:t xml:space="preserve">. </w:t>
      </w:r>
      <w:r w:rsidRPr="009310DD">
        <w:t>Однако же настоящий знаток по части разбора рун признал прежнее истолкование не более как игрой воображения</w:t>
      </w:r>
      <w:r w:rsidR="009310DD" w:rsidRPr="009310DD">
        <w:t xml:space="preserve">. </w:t>
      </w:r>
      <w:r w:rsidRPr="009310DD">
        <w:t>Бугге утверждает за верное лишь одно, что письмена на пирейском льве действительно руны, но сильно пострадавшие от времени, так что едва ли в них можно разобрать хотя бы единое слово</w:t>
      </w:r>
      <w:r w:rsidR="009310DD" w:rsidRPr="009310DD">
        <w:t xml:space="preserve">. </w:t>
      </w:r>
      <w:r w:rsidRPr="009310DD">
        <w:t>По самой манере, с какой змеевидные письмена нанесены и искусно переплетаются друг с другом в полосы, Бугге заключает, что они высечены около половины XI в</w:t>
      </w:r>
      <w:r w:rsidR="009310DD" w:rsidRPr="009310DD">
        <w:t xml:space="preserve">. </w:t>
      </w:r>
      <w:r w:rsidRPr="009310DD">
        <w:t>каким-нибудь шведом из Упландии</w:t>
      </w:r>
      <w:r w:rsidR="009310DD" w:rsidRPr="009310DD">
        <w:t>.</w:t>
      </w:r>
    </w:p>
    <w:p w:rsidR="009310DD" w:rsidRDefault="00F90C14" w:rsidP="009310DD">
      <w:r w:rsidRPr="009310DD">
        <w:t>Ребяческая замашка путешественников изображать на памятниках свои имена и изречения столь же стара, как человеческая суетность</w:t>
      </w:r>
      <w:r w:rsidR="009310DD" w:rsidRPr="009310DD">
        <w:t xml:space="preserve">. </w:t>
      </w:r>
      <w:r w:rsidRPr="009310DD">
        <w:t>Проезжие греки, напр</w:t>
      </w:r>
      <w:r w:rsidR="009310DD">
        <w:t>.,</w:t>
      </w:r>
      <w:r w:rsidRPr="009310DD">
        <w:t xml:space="preserve"> и римляне усеяли Мемнонов колосс близ Фив</w:t>
      </w:r>
      <w:r w:rsidR="009310DD">
        <w:t xml:space="preserve"> (</w:t>
      </w:r>
      <w:r w:rsidRPr="009310DD">
        <w:t>в Египте</w:t>
      </w:r>
      <w:r w:rsidR="009310DD" w:rsidRPr="009310DD">
        <w:t xml:space="preserve">) </w:t>
      </w:r>
      <w:r w:rsidRPr="009310DD">
        <w:t>надписями, которые сослужили науке даже некоторую службу</w:t>
      </w:r>
      <w:r w:rsidR="009310DD" w:rsidRPr="009310DD">
        <w:t xml:space="preserve">; </w:t>
      </w:r>
      <w:r w:rsidRPr="009310DD">
        <w:t>точно также норманнские искатели приключений увековечили сведения о кратковременном своем пребывании в Пирее на античном мраморном льве в виде загадочных письмен, которые превратили эту статую в сфинкс для исследователей</w:t>
      </w:r>
      <w:r w:rsidR="009310DD" w:rsidRPr="009310DD">
        <w:t xml:space="preserve">. </w:t>
      </w:r>
      <w:r w:rsidRPr="009310DD">
        <w:t>Иссечь письмена, разумеется, не могли бы заурядные путешественники, судовщики или купцы, так как едва ли бы портовая стража допустила их до этого</w:t>
      </w:r>
      <w:r w:rsidR="009310DD" w:rsidRPr="009310DD">
        <w:t xml:space="preserve">. </w:t>
      </w:r>
      <w:r w:rsidRPr="009310DD">
        <w:t>Руны вырезаны с тщательной художественностью, а следовательно, выполнялись на досуге</w:t>
      </w:r>
      <w:r w:rsidR="009310DD" w:rsidRPr="009310DD">
        <w:t xml:space="preserve">; </w:t>
      </w:r>
      <w:r w:rsidRPr="009310DD">
        <w:t>норманнские же дружинники имели для этого время, пока Василий</w:t>
      </w:r>
      <w:r w:rsidR="009310DD">
        <w:t xml:space="preserve"> "</w:t>
      </w:r>
      <w:r w:rsidRPr="009310DD">
        <w:t>Болгароборец</w:t>
      </w:r>
      <w:r w:rsidR="009310DD">
        <w:t xml:space="preserve">" </w:t>
      </w:r>
      <w:r w:rsidRPr="009310DD">
        <w:t>пребывал в Афинах</w:t>
      </w:r>
      <w:r w:rsidR="009310DD" w:rsidRPr="009310DD">
        <w:t xml:space="preserve">. </w:t>
      </w:r>
      <w:r w:rsidRPr="009310DD">
        <w:t>Императорская стража из варягов была в Константинополе заведена уже с X века</w:t>
      </w:r>
      <w:r w:rsidR="009310DD" w:rsidRPr="009310DD">
        <w:t xml:space="preserve">; </w:t>
      </w:r>
      <w:r w:rsidRPr="009310DD">
        <w:t>поэтому, несомненно, император Василий норманнов брал с собой в Афины, а отплыл он в Константинополь, как известно, из Пирея</w:t>
      </w:r>
      <w:r w:rsidR="009310DD" w:rsidRPr="009310DD">
        <w:t xml:space="preserve">. </w:t>
      </w:r>
      <w:r w:rsidRPr="009310DD">
        <w:t>Поэтому едва ли мог представиться более подходящий случай для выре</w:t>
      </w:r>
      <w:r w:rsidR="00D7697A">
        <w:t>зки рунических письмен на пирей</w:t>
      </w:r>
      <w:r w:rsidRPr="009310DD">
        <w:t>ской статуе, чем именно в 1018 году</w:t>
      </w:r>
      <w:r w:rsidR="009310DD" w:rsidRPr="009310DD">
        <w:t>.</w:t>
      </w:r>
    </w:p>
    <w:p w:rsidR="00F90C14" w:rsidRPr="009310DD" w:rsidRDefault="00F90C14" w:rsidP="009310DD">
      <w:r w:rsidRPr="009310DD">
        <w:t>Таким образом отпадают все выводы, какие в отношении Афин делались на основании ложного истолкования рун</w:t>
      </w:r>
      <w:r w:rsidR="009310DD" w:rsidRPr="009310DD">
        <w:t xml:space="preserve">. </w:t>
      </w:r>
      <w:r w:rsidRPr="009310DD">
        <w:t>Сама сага о Гаральде ничего не ведает о доблестных деяниях богатырского сына Сигурда и Олафова брата, якобы им совершенных в городском афинском порте</w:t>
      </w:r>
      <w:r w:rsidR="009310DD" w:rsidRPr="009310DD">
        <w:t xml:space="preserve">; </w:t>
      </w:r>
      <w:r w:rsidRPr="009310DD">
        <w:t>она описывает лишь приключения Гаральда в Миклагарде или Константинополе, где герой в царствование императрицы Зои и ее последнего супруга, Константина IX Мономаха, начальствовал над варяжской дружиной и изъездил все греческие моря</w:t>
      </w:r>
      <w:r w:rsidR="009310DD" w:rsidRPr="009310DD">
        <w:t xml:space="preserve">. </w:t>
      </w:r>
      <w:r w:rsidRPr="009310DD">
        <w:t xml:space="preserve">Ошибочно и другое мнение, пристегнутое к саге о Гаральде, </w:t>
      </w:r>
      <w:r w:rsidR="009310DD">
        <w:t>-</w:t>
      </w:r>
      <w:r w:rsidR="009D7E51" w:rsidRPr="009310DD">
        <w:t xml:space="preserve"> </w:t>
      </w:r>
      <w:r w:rsidRPr="009310DD">
        <w:t>будто падшее величие Афин нашло себе отклик даже в песнях Севера и будто даже в Исландии воспевался</w:t>
      </w:r>
      <w:r w:rsidR="009310DD">
        <w:t xml:space="preserve"> "</w:t>
      </w:r>
      <w:r w:rsidRPr="009310DD">
        <w:t>священный град Афины, праматерь всяческого знания, покровительница всех философов и великолепнейший, знаменитейший из всех греческих городов</w:t>
      </w:r>
      <w:r w:rsidR="009310DD">
        <w:t xml:space="preserve">" </w:t>
      </w:r>
      <w:r w:rsidRPr="009310DD">
        <w:t>В сущности же город Афины не упоминается в скандинавских песнях, хотя древнесеверные предания и знают о нем кое-что</w:t>
      </w:r>
      <w:r w:rsidR="009310DD" w:rsidRPr="009310DD">
        <w:t xml:space="preserve">. </w:t>
      </w:r>
      <w:r w:rsidRPr="009310DD">
        <w:t>Древние</w:t>
      </w:r>
      <w:r w:rsidR="00D7697A">
        <w:t xml:space="preserve"> легенды упоминают об Атенисбор</w:t>
      </w:r>
      <w:r w:rsidRPr="009310DD">
        <w:t>ге, а это доказывает, что на скандинавских мореплавателей впечатление в Афинах произвел именно вздымающийся над ними укрепленный Акрополь, точно так же, как впоследствии и франки там главным образом заприметили кастель</w:t>
      </w:r>
      <w:r w:rsidR="009310DD">
        <w:t xml:space="preserve"> (</w:t>
      </w:r>
      <w:r w:rsidRPr="009310DD">
        <w:t>замок</w:t>
      </w:r>
      <w:r w:rsidR="009310DD" w:rsidRPr="009310DD">
        <w:t xml:space="preserve">) </w:t>
      </w:r>
      <w:r w:rsidRPr="009310DD">
        <w:t>Сетинес</w:t>
      </w:r>
      <w:r w:rsidR="009310DD" w:rsidRPr="009310DD">
        <w:t xml:space="preserve">. </w:t>
      </w:r>
      <w:r w:rsidRPr="009310DD">
        <w:t>Сказание о Дионисии повествует о</w:t>
      </w:r>
      <w:r w:rsidR="00D7697A">
        <w:t xml:space="preserve"> посещении Атениса из Атенисбор</w:t>
      </w:r>
      <w:r w:rsidRPr="009310DD">
        <w:t>га апостолом Павлом</w:t>
      </w:r>
      <w:r w:rsidR="009310DD" w:rsidRPr="009310DD">
        <w:t xml:space="preserve">; </w:t>
      </w:r>
      <w:r w:rsidRPr="009310DD">
        <w:t>сказание о Марии Магдалине рассказывает о посещении Афин св</w:t>
      </w:r>
      <w:r w:rsidR="009310DD" w:rsidRPr="009310DD">
        <w:t xml:space="preserve">. </w:t>
      </w:r>
      <w:r w:rsidRPr="009310DD">
        <w:t xml:space="preserve">Марфой, а в </w:t>
      </w:r>
      <w:r w:rsidRPr="009310DD">
        <w:rPr>
          <w:lang w:val="en-US"/>
        </w:rPr>
        <w:t>Vita</w:t>
      </w:r>
      <w:r w:rsidRPr="009310DD">
        <w:t xml:space="preserve"> </w:t>
      </w:r>
      <w:r w:rsidRPr="009310DD">
        <w:rPr>
          <w:lang w:val="en-US"/>
        </w:rPr>
        <w:t>patram</w:t>
      </w:r>
      <w:r w:rsidRPr="009310DD">
        <w:t xml:space="preserve"> описывается посещение Афин неким юношей, который был послан в этот город для посещения школы, приобщенный же к повествованию латинский текст доказывает, что сама сага заключает только пересказ подлинника</w:t>
      </w:r>
      <w:r w:rsidR="009310DD" w:rsidRPr="009310DD">
        <w:t xml:space="preserve">. </w:t>
      </w:r>
      <w:r w:rsidRPr="009310DD">
        <w:t>То же самое пришлось бы сказать и относительно прочих преданий</w:t>
      </w:r>
      <w:r w:rsidR="009310DD" w:rsidRPr="009310DD">
        <w:t xml:space="preserve">. </w:t>
      </w:r>
      <w:r w:rsidRPr="009310DD">
        <w:t>В позднейшей Эдде там, где повествуется о грамматике Доната, попутно замечается, что искусство красноречия, которое римские мудрецы постигли в Атенисборге, в Греции, и впоследствии пересадили на латинскую почву, было то же самое,</w:t>
      </w:r>
      <w:r w:rsidR="00E201EC" w:rsidRPr="009310DD">
        <w:t xml:space="preserve"> </w:t>
      </w:r>
      <w:r w:rsidRPr="009310DD">
        <w:t>что и поэтическое творчество, заимствованное Одином и принесенное им на север</w:t>
      </w:r>
    </w:p>
    <w:p w:rsidR="009310DD" w:rsidRDefault="00F90C14" w:rsidP="009310DD">
      <w:r w:rsidRPr="009310DD">
        <w:t>При этом случае кстати коснуться и путешествий известных западных паломников, предпринимавшихся в Сирию, дабы убедиться, что и эти источники не дают нам сведений о тогдашнем положении Афин</w:t>
      </w:r>
      <w:r w:rsidR="009310DD" w:rsidRPr="009310DD">
        <w:t xml:space="preserve">. </w:t>
      </w:r>
      <w:r w:rsidRPr="009310DD">
        <w:t>Действительно, ни в паломничестве галльского епископа Аркульфа от 700 г</w:t>
      </w:r>
      <w:r w:rsidR="009310DD">
        <w:t>.,</w:t>
      </w:r>
      <w:r w:rsidRPr="009310DD">
        <w:t xml:space="preserve"> ни в путешествии Вилибальда</w:t>
      </w:r>
      <w:r w:rsidR="009310DD">
        <w:t xml:space="preserve"> (</w:t>
      </w:r>
      <w:r w:rsidRPr="009310DD">
        <w:t>722</w:t>
      </w:r>
      <w:r w:rsidR="009310DD">
        <w:t>-</w:t>
      </w:r>
      <w:r w:rsidRPr="009310DD">
        <w:t>728</w:t>
      </w:r>
      <w:r w:rsidR="009310DD" w:rsidRPr="009310DD">
        <w:t xml:space="preserve">) </w:t>
      </w:r>
      <w:r w:rsidRPr="009310DD">
        <w:t>Афины не поминаются</w:t>
      </w:r>
      <w:r w:rsidR="009310DD" w:rsidRPr="009310DD">
        <w:t xml:space="preserve">. </w:t>
      </w:r>
      <w:r w:rsidRPr="009310DD">
        <w:t>Паломники туда не заглядывали, ибо из Сиракуз направлялись на Монембазию морем, а оттуда дальше через Кос и Самос на Эфес</w:t>
      </w:r>
      <w:r w:rsidR="009310DD" w:rsidRPr="009310DD">
        <w:t xml:space="preserve">. </w:t>
      </w:r>
      <w:r w:rsidR="00D7697A">
        <w:t>Точно так же и Лиудп</w:t>
      </w:r>
      <w:r w:rsidRPr="009310DD">
        <w:t>ранд Кремонский, едучи послом в Константинополь, в 968 г</w:t>
      </w:r>
      <w:r w:rsidR="009310DD" w:rsidRPr="009310DD">
        <w:t xml:space="preserve">. </w:t>
      </w:r>
      <w:r w:rsidRPr="009310DD">
        <w:t>миновал Афины</w:t>
      </w:r>
      <w:r w:rsidR="009310DD" w:rsidRPr="009310DD">
        <w:t xml:space="preserve">. </w:t>
      </w:r>
      <w:r w:rsidRPr="009310DD">
        <w:t xml:space="preserve">Вообще же паломники держали путь морем из Апулии через Корфу на Лепант, а оттуда уже по суше в Фессалию или же плыли из Мессины через Архипелаг и далее в Сирию, Другие избирали дорогу, указанную в </w:t>
      </w:r>
      <w:r w:rsidRPr="009310DD">
        <w:rPr>
          <w:lang w:val="en-US"/>
        </w:rPr>
        <w:t>Itinerarium</w:t>
      </w:r>
      <w:r w:rsidRPr="009310DD">
        <w:t xml:space="preserve"> старинных иерусалимских паломников, </w:t>
      </w:r>
      <w:r w:rsidR="009310DD">
        <w:t>т.е.</w:t>
      </w:r>
      <w:r w:rsidR="009310DD" w:rsidRPr="009310DD">
        <w:t xml:space="preserve"> </w:t>
      </w:r>
      <w:r w:rsidRPr="009310DD">
        <w:t>через Венгрию на Константинополь</w:t>
      </w:r>
      <w:r w:rsidR="009310DD" w:rsidRPr="009310DD">
        <w:t xml:space="preserve">. </w:t>
      </w:r>
      <w:r w:rsidRPr="009310DD">
        <w:t>По этому направлению ехали граф Гильом Ангулемский и аббат Ришар Верденский в 1026 и 1027 гг</w:t>
      </w:r>
      <w:r w:rsidR="009310DD">
        <w:t>.,</w:t>
      </w:r>
      <w:r w:rsidRPr="009310DD">
        <w:t xml:space="preserve"> а равно совершился и великий поход паломников под предводительством епископа Зигфрида Майнцского и Ингульфа Кройландского</w:t>
      </w:r>
      <w:r w:rsidR="009310DD" w:rsidRPr="009310DD">
        <w:t>.</w:t>
      </w:r>
    </w:p>
    <w:p w:rsidR="00F90C14" w:rsidRPr="009310DD" w:rsidRDefault="00F90C14" w:rsidP="009310DD">
      <w:r w:rsidRPr="009310DD">
        <w:t xml:space="preserve">Скандинавские паломники пользовались тремя путями </w:t>
      </w:r>
      <w:r w:rsidR="009310DD">
        <w:t>-</w:t>
      </w:r>
      <w:r w:rsidR="009D7E51" w:rsidRPr="009310DD">
        <w:t xml:space="preserve"> </w:t>
      </w:r>
      <w:r w:rsidRPr="009310DD">
        <w:t xml:space="preserve">восточным через Россию, западным вдоль берегов Испании и Африки и южным через Италию, который назывался обыкновенно </w:t>
      </w:r>
      <w:r w:rsidRPr="009310DD">
        <w:rPr>
          <w:lang w:val="en-US"/>
        </w:rPr>
        <w:t>Sudrvegr</w:t>
      </w:r>
      <w:r w:rsidRPr="009310DD">
        <w:t xml:space="preserve"> или </w:t>
      </w:r>
      <w:r w:rsidRPr="009310DD">
        <w:rPr>
          <w:lang w:val="en-US"/>
        </w:rPr>
        <w:t>Romavegr</w:t>
      </w:r>
      <w:r w:rsidR="009310DD" w:rsidRPr="009310DD">
        <w:t xml:space="preserve">. </w:t>
      </w:r>
      <w:r w:rsidRPr="009310DD">
        <w:t>Маршрут, коему последовал аббат</w:t>
      </w:r>
    </w:p>
    <w:p w:rsidR="009310DD" w:rsidRDefault="00F90C14" w:rsidP="009310DD">
      <w:r w:rsidRPr="009310DD">
        <w:t>Николай Семундарсон при своем путешествии в 1151 г</w:t>
      </w:r>
      <w:r w:rsidR="009310DD">
        <w:t>.,</w:t>
      </w:r>
      <w:r w:rsidRPr="009310DD">
        <w:t xml:space="preserve"> такой</w:t>
      </w:r>
      <w:r w:rsidR="009310DD" w:rsidRPr="009310DD">
        <w:t xml:space="preserve">: </w:t>
      </w:r>
      <w:r w:rsidRPr="009310DD">
        <w:t>из Аальсборга через Германию и Швейцарию в Аосту, через Тоскану в Рим, через Беневент, Бари и Монополи в Дураццо, вдоль побережья Пелопоннеса в Кос и так далее через Цикладские острова в Сирию</w:t>
      </w:r>
      <w:r w:rsidR="009310DD" w:rsidRPr="009310DD">
        <w:t xml:space="preserve">. </w:t>
      </w:r>
      <w:r w:rsidRPr="009310DD">
        <w:t>Николай Семундарсон при этой поездке так же мало думал о посещении Афин, как и многие другие северные путешественники, когда даже они из Венеции ехали на Грецию</w:t>
      </w:r>
      <w:r w:rsidR="009310DD" w:rsidRPr="009310DD">
        <w:t xml:space="preserve">. </w:t>
      </w:r>
      <w:r w:rsidRPr="009310DD">
        <w:t>О Севульфе тоже достоверно неизвестно, посетил ли он Афины</w:t>
      </w:r>
      <w:r w:rsidR="009310DD" w:rsidRPr="009310DD">
        <w:t xml:space="preserve">. </w:t>
      </w:r>
      <w:r w:rsidRPr="009310DD">
        <w:t>Этот путешественник</w:t>
      </w:r>
      <w:r w:rsidR="00D7697A">
        <w:t xml:space="preserve"> ехал на Патрас, Коринф, Ливадо</w:t>
      </w:r>
      <w:r w:rsidRPr="009310DD">
        <w:t>стро и Фивы, а оттуда пробрался в Негропонт, где и зафрахтовал судно</w:t>
      </w:r>
      <w:r w:rsidR="009310DD" w:rsidRPr="009310DD">
        <w:t xml:space="preserve">. </w:t>
      </w:r>
      <w:r w:rsidRPr="009310DD">
        <w:t>В отчете о своем путешествии Севульф упоминает об Афинах вскользь, как о местности, отстоящей от Коринфа в двух днях пути</w:t>
      </w:r>
      <w:r w:rsidR="009310DD" w:rsidRPr="009310DD">
        <w:t xml:space="preserve">. </w:t>
      </w:r>
      <w:r w:rsidRPr="009310DD">
        <w:t>Объясняется же пренебрежение Афинами тем, что город этот ведь не обладал христианскими святынями, которые бы пользовались мировой славой, да и в силу географического положения вовсе не являлся стоянкой, подходящей для паломников и путешественников, при следовании их с запада на восток</w:t>
      </w:r>
      <w:r w:rsidR="009310DD" w:rsidRPr="009310DD">
        <w:t xml:space="preserve">. </w:t>
      </w:r>
      <w:r w:rsidRPr="009310DD">
        <w:t>Поэтому мы бессильны пополнить наши скудные сведения о состоянии Афин позаимствованием каких-либо данных от</w:t>
      </w:r>
      <w:r w:rsidR="00D7697A">
        <w:t xml:space="preserve"> </w:t>
      </w:r>
      <w:r w:rsidRPr="009310DD">
        <w:t>западных путешественников</w:t>
      </w:r>
      <w:r w:rsidR="009310DD" w:rsidRPr="009310DD">
        <w:t>.</w:t>
      </w:r>
    </w:p>
    <w:p w:rsidR="00F90C14" w:rsidRPr="009310DD" w:rsidRDefault="00F90C14" w:rsidP="009310DD">
      <w:r w:rsidRPr="009310DD">
        <w:t>Начиная с середины XI века происходит умственное сближение византийцев с Грецией, что, по-видимому, и приводит к возрождению эллинизма</w:t>
      </w:r>
      <w:r w:rsidR="009310DD" w:rsidRPr="009310DD">
        <w:t xml:space="preserve">. </w:t>
      </w:r>
      <w:r w:rsidRPr="009310DD">
        <w:t>В это время свершилось отделение Восточной церкви от Западной</w:t>
      </w:r>
      <w:r w:rsidR="009310DD" w:rsidRPr="009310DD">
        <w:t xml:space="preserve">. </w:t>
      </w:r>
      <w:r w:rsidRPr="009310DD">
        <w:t>Восточная церковь, проверив свои силы, могла убедиться, что располагает значительным запасом умственных дарований</w:t>
      </w:r>
      <w:r w:rsidR="009310DD" w:rsidRPr="009310DD">
        <w:t xml:space="preserve">. </w:t>
      </w:r>
      <w:r w:rsidRPr="009310DD">
        <w:t>Достойные и ученые мужи последовательно занимали в столице патриарший престол</w:t>
      </w:r>
      <w:r w:rsidR="009310DD" w:rsidRPr="009310DD">
        <w:t xml:space="preserve">; </w:t>
      </w:r>
      <w:r w:rsidRPr="009310DD">
        <w:t>они встретили себе поддержку в расцвете ученых занятий при императорах, которые были весьма образованы и постигли, что единственно школы и образованность могут доставить империи силу и блеск и сравнять</w:t>
      </w:r>
    </w:p>
    <w:p w:rsidR="009310DD" w:rsidRDefault="00F90C14" w:rsidP="009310DD">
      <w:r w:rsidRPr="009310DD">
        <w:t>Константинополь с древними Афинами, слава коих возносится до небес</w:t>
      </w:r>
      <w:r w:rsidR="009310DD" w:rsidRPr="009310DD">
        <w:t xml:space="preserve">. </w:t>
      </w:r>
      <w:r w:rsidRPr="009310DD">
        <w:t>Так рассуждала императрица Евдокия, супруга сначала Константина Дука, а затем несчастного Романа Диогена, в посвящении этому последнему, приобщенному к сочинению самой Евдокии</w:t>
      </w:r>
      <w:r w:rsidR="009310DD">
        <w:t xml:space="preserve"> "</w:t>
      </w:r>
      <w:r w:rsidRPr="009310DD">
        <w:t>Цветы фиалок</w:t>
      </w:r>
      <w:r w:rsidR="009310DD">
        <w:t xml:space="preserve">". </w:t>
      </w:r>
      <w:r w:rsidRPr="009310DD">
        <w:t xml:space="preserve">Сочинение это </w:t>
      </w:r>
      <w:r w:rsidR="009310DD">
        <w:t>-</w:t>
      </w:r>
      <w:r w:rsidR="009D7E51" w:rsidRPr="009310DD">
        <w:t xml:space="preserve"> </w:t>
      </w:r>
      <w:r w:rsidRPr="009310DD">
        <w:t>ученый словарь, в котором рассматриваются античные боги, герои и мудрецы Греции, но отнюдь не св</w:t>
      </w:r>
      <w:r w:rsidR="009310DD" w:rsidRPr="009310DD">
        <w:t xml:space="preserve">. </w:t>
      </w:r>
      <w:r w:rsidRPr="009310DD">
        <w:t>угодники и не Отцы Церкви</w:t>
      </w:r>
      <w:r w:rsidR="009310DD" w:rsidRPr="009310DD">
        <w:t xml:space="preserve">. </w:t>
      </w:r>
      <w:r w:rsidRPr="009310DD">
        <w:t>Правда, подлинность</w:t>
      </w:r>
      <w:r w:rsidR="009310DD">
        <w:t xml:space="preserve"> "</w:t>
      </w:r>
      <w:r w:rsidRPr="009310DD">
        <w:t>Цветов фиалок</w:t>
      </w:r>
      <w:r w:rsidR="009310DD">
        <w:t xml:space="preserve">" </w:t>
      </w:r>
      <w:r w:rsidRPr="009310DD">
        <w:t>остается спорной</w:t>
      </w:r>
      <w:r w:rsidR="009310DD" w:rsidRPr="009310DD">
        <w:t>.</w:t>
      </w:r>
    </w:p>
    <w:p w:rsidR="009310DD" w:rsidRDefault="00F90C14" w:rsidP="009310DD">
      <w:r w:rsidRPr="009310DD">
        <w:t>Уже в эпоху Македонской династии под влиянием внушений, исходивших от Фотия, ученые занятия в Константинополе получают широкое развитие, как то доказывает, между прочим, и литературная деятельность Льва VI Философа, а особенно его сына, Константина Багрянородного</w:t>
      </w:r>
      <w:r w:rsidR="009310DD" w:rsidRPr="009310DD">
        <w:t xml:space="preserve">. </w:t>
      </w:r>
      <w:r w:rsidRPr="009310DD">
        <w:t>Затем начиная с XI века в Константинополе, или, вернее, при императорском дворе, снова наблюдается подъем научного духа</w:t>
      </w:r>
      <w:r w:rsidR="009310DD" w:rsidRPr="009310DD">
        <w:t xml:space="preserve">. </w:t>
      </w:r>
      <w:r w:rsidRPr="009310DD">
        <w:t>Хотя, как государь, Константин Мономах и не представлял особенного значения, к образованности он относился чутко и приобрел великую заслугу тем, что насадил в византийской академии опять правоведение, философию и филологию</w:t>
      </w:r>
      <w:r w:rsidR="009310DD" w:rsidRPr="009310DD">
        <w:t xml:space="preserve">. </w:t>
      </w:r>
      <w:r w:rsidRPr="009310DD">
        <w:t>Душой этого движения был Михаил Пселл</w:t>
      </w:r>
      <w:r w:rsidR="009310DD" w:rsidRPr="009310DD">
        <w:t xml:space="preserve">. </w:t>
      </w:r>
      <w:r w:rsidRPr="009310DD">
        <w:t>Родившийся в 1018 г</w:t>
      </w:r>
      <w:r w:rsidR="009310DD" w:rsidRPr="009310DD">
        <w:t xml:space="preserve">. </w:t>
      </w:r>
      <w:r w:rsidRPr="009310DD">
        <w:t>и выросший в Византии, Михаил Пселл приобрел разительные для своего времени энциклопедические познания, при пяти императорах пользовался, будучи весьма ловким царедворцем, громадным уважением в государственном совете и воплощал в себе всю греческую ученость XI века</w:t>
      </w:r>
      <w:r w:rsidR="009310DD" w:rsidRPr="009310DD">
        <w:t xml:space="preserve">. </w:t>
      </w:r>
      <w:r w:rsidRPr="009310DD">
        <w:t>Он написал весьма ценное историческое сочинение, которое обнимает царствование греческих императоров с 976 по 1077 год</w:t>
      </w:r>
      <w:r w:rsidR="009310DD" w:rsidRPr="009310DD">
        <w:t xml:space="preserve">. </w:t>
      </w:r>
      <w:r w:rsidRPr="009310DD">
        <w:t>Прославленные биографии итальянцев первой поры Возрождения, не исключая даже Павла Иовия, представляются ничтожными по сравнению с аттической образованностью, красноречием, дальновидностью, наблюдательностью и государственною мудростью византийца Пселла</w:t>
      </w:r>
      <w:r w:rsidR="009310DD" w:rsidRPr="009310DD">
        <w:t xml:space="preserve">. </w:t>
      </w:r>
      <w:r w:rsidRPr="009310DD">
        <w:t xml:space="preserve">Никто из западных гуманистов не сумел бы создать столь тонких по психологии и обставленных такими глубокими философскими познаниями творений, каковы речи Пселла, посвященные воспоминаниям о его матери, о грамматике Никите и о трех выдающихся патриархах того времени </w:t>
      </w:r>
      <w:r w:rsidR="009310DD">
        <w:t>-</w:t>
      </w:r>
      <w:r w:rsidR="009D7E51" w:rsidRPr="009310DD">
        <w:t xml:space="preserve"> </w:t>
      </w:r>
      <w:r w:rsidRPr="009310DD">
        <w:t>Михаиле Керулариа, Константине Лихуде и Иоанне Ксифилине</w:t>
      </w:r>
      <w:r w:rsidR="009310DD" w:rsidRPr="009310DD">
        <w:t>.</w:t>
      </w:r>
    </w:p>
    <w:p w:rsidR="009310DD" w:rsidRDefault="00F90C14" w:rsidP="009310DD">
      <w:r w:rsidRPr="009310DD">
        <w:t>Пселл стоял во главе византийской академии</w:t>
      </w:r>
      <w:r w:rsidR="009310DD" w:rsidRPr="009310DD">
        <w:t xml:space="preserve">; </w:t>
      </w:r>
      <w:r w:rsidRPr="009310DD">
        <w:t xml:space="preserve">император Константин Мономах предоставил ему пышный титул </w:t>
      </w:r>
      <w:r w:rsidRPr="009310DD">
        <w:rPr>
          <w:lang w:val="en-US"/>
        </w:rPr>
        <w:t>hypertimos</w:t>
      </w:r>
      <w:r w:rsidRPr="009310DD">
        <w:t>'</w:t>
      </w:r>
      <w:r w:rsidRPr="009310DD">
        <w:rPr>
          <w:lang w:val="en-US"/>
        </w:rPr>
        <w:t>a</w:t>
      </w:r>
      <w:r w:rsidRPr="009310DD">
        <w:t xml:space="preserve"> и князя философов</w:t>
      </w:r>
      <w:r w:rsidR="009310DD" w:rsidRPr="009310DD">
        <w:t xml:space="preserve">. </w:t>
      </w:r>
      <w:r w:rsidRPr="009310DD">
        <w:t>Восторженное поклонение Платону, учение которого об идеях Пселлом в сущности и было опять пущено в обращение, и глубокие познания в древней литературе преисполняли</w:t>
      </w:r>
      <w:r w:rsidR="009310DD">
        <w:t xml:space="preserve"> "</w:t>
      </w:r>
      <w:r w:rsidRPr="009310DD">
        <w:t>князя философов</w:t>
      </w:r>
      <w:r w:rsidR="009310DD">
        <w:t xml:space="preserve">" </w:t>
      </w:r>
      <w:r w:rsidRPr="009310DD">
        <w:t>глубочайшим почтением к Греции, хотя она давно уж была в пренебрежении</w:t>
      </w:r>
      <w:r w:rsidR="009310DD" w:rsidRPr="009310DD">
        <w:t xml:space="preserve">. </w:t>
      </w:r>
      <w:r w:rsidRPr="009310DD">
        <w:t>Из-за Кимона, Перикла, древних мудрецов и ораторов питал Пселл расположение и к современным афинянам и пелопоннесцам, ибо ради отцов следует почет воздавать и сыновьям, хотя бы последние и не обладали дарованиями первых</w:t>
      </w:r>
      <w:r w:rsidR="009310DD" w:rsidRPr="009310DD">
        <w:t>.</w:t>
      </w:r>
    </w:p>
    <w:p w:rsidR="009310DD" w:rsidRDefault="00F90C14" w:rsidP="009310DD">
      <w:r w:rsidRPr="009310DD">
        <w:t xml:space="preserve">Он оплакивал глубокую тьму, которая окутала некогда славившуюся своими знаниями Элладу, которая теперь </w:t>
      </w:r>
      <w:r w:rsidR="009310DD">
        <w:t>-</w:t>
      </w:r>
      <w:r w:rsidR="009D7E51" w:rsidRPr="009310DD">
        <w:t xml:space="preserve"> </w:t>
      </w:r>
      <w:r w:rsidRPr="009310DD">
        <w:t>увы</w:t>
      </w:r>
      <w:r w:rsidR="009310DD" w:rsidRPr="009310DD">
        <w:t xml:space="preserve">! </w:t>
      </w:r>
      <w:r w:rsidR="009310DD">
        <w:t>-</w:t>
      </w:r>
      <w:r w:rsidR="009D7E51" w:rsidRPr="009310DD">
        <w:t xml:space="preserve"> </w:t>
      </w:r>
      <w:r w:rsidRPr="009310DD">
        <w:t>загромождалась лишь низверженными колоннами и обломками от древних ее храмов</w:t>
      </w:r>
      <w:r w:rsidR="009310DD" w:rsidRPr="009310DD">
        <w:t xml:space="preserve">. </w:t>
      </w:r>
      <w:r w:rsidRPr="009310DD">
        <w:t>Пселл искренне принял под свою защиту отчизну греков от предвзятых нападок византийцев и вызвал в их сознании истинное значение имени</w:t>
      </w:r>
      <w:r w:rsidR="009310DD">
        <w:t xml:space="preserve"> "</w:t>
      </w:r>
      <w:r w:rsidRPr="009310DD">
        <w:t>эллинов</w:t>
      </w:r>
      <w:r w:rsidR="009310DD">
        <w:t>".</w:t>
      </w:r>
    </w:p>
    <w:p w:rsidR="009310DD" w:rsidRDefault="00F90C14" w:rsidP="009310DD">
      <w:r w:rsidRPr="009310DD">
        <w:t>Действительно, Эллада для византийских богословов, софистов и аристократов стала чем-то совершенно чуждым, ибо она не могла уже являться ареной деятельности ни для ученых, ни для государственных людей</w:t>
      </w:r>
      <w:r w:rsidR="009310DD" w:rsidRPr="009310DD">
        <w:t xml:space="preserve">. </w:t>
      </w:r>
      <w:r w:rsidRPr="009310DD">
        <w:t>В самом историческом труде Пселла имя Афин поминается всего однажды, без всякого касательства к современности</w:t>
      </w:r>
      <w:r w:rsidR="009310DD" w:rsidRPr="009310DD">
        <w:t xml:space="preserve">. </w:t>
      </w:r>
      <w:r w:rsidRPr="009310DD">
        <w:t>Он отмечает лишь вообще, что в его время Афины, Никомедия, Александрия, Финикия, Рим и даже Константинополь ни в какой научной обла</w:t>
      </w:r>
      <w:r w:rsidR="00D7697A">
        <w:t>сти выдающегося значения не име</w:t>
      </w:r>
      <w:r w:rsidRPr="00D7697A">
        <w:t>ю</w:t>
      </w:r>
      <w:r w:rsidRPr="009310DD">
        <w:t>т</w:t>
      </w:r>
      <w:r w:rsidR="00D7697A">
        <w:t>.</w:t>
      </w:r>
      <w:r w:rsidRPr="009310DD">
        <w:t xml:space="preserve"> Наоборот, в письмах своих Пселл неоднократно поминает Афины</w:t>
      </w:r>
      <w:r w:rsidR="009310DD" w:rsidRPr="009310DD">
        <w:t xml:space="preserve">. </w:t>
      </w:r>
      <w:r w:rsidRPr="009310DD">
        <w:t>Так, однажды он пишет верховному судье Эллады и Пелопоннеса</w:t>
      </w:r>
      <w:r w:rsidR="009310DD" w:rsidRPr="009310DD">
        <w:t>:</w:t>
      </w:r>
      <w:r w:rsidR="009310DD">
        <w:t xml:space="preserve"> "</w:t>
      </w:r>
      <w:r w:rsidRPr="009310DD">
        <w:t>Сборщик податей в Афинах, едва ли подарив взглядом прославленную Грецию, уже клянет судьбу, словно попал к скифам</w:t>
      </w:r>
      <w:r w:rsidR="009310DD" w:rsidRPr="009310DD">
        <w:t xml:space="preserve">. </w:t>
      </w:r>
      <w:r w:rsidRPr="009310DD">
        <w:t>Правда, его более уже не тешат ни пестрая галерея, ни новая академия, ни даже Пирей, но зато перед ним открываются пестрые свойства афинян, причиняющие ему немало забот</w:t>
      </w:r>
      <w:r w:rsidR="009310DD" w:rsidRPr="009310DD">
        <w:t xml:space="preserve">. </w:t>
      </w:r>
      <w:r w:rsidRPr="009310DD">
        <w:t>Так как этот человек не поклоняется музам, подобно нам, то едва ли сумеет он уговорить Элладу вносить в казну подати</w:t>
      </w:r>
      <w:r w:rsidR="009310DD" w:rsidRPr="009310DD">
        <w:t xml:space="preserve">. </w:t>
      </w:r>
      <w:r w:rsidRPr="009310DD">
        <w:t>Убеди ты его с помощью слов, поступков или даже угроз, чтобы он не совсем уж презирал Грецию, а постарался бы лучше открыть кое-что и в ее пользу</w:t>
      </w:r>
      <w:r w:rsidR="009310DD">
        <w:t>".</w:t>
      </w:r>
    </w:p>
    <w:p w:rsidR="009310DD" w:rsidRDefault="00F90C14" w:rsidP="009310DD">
      <w:r w:rsidRPr="009310DD">
        <w:t>Эллада и Пелопоннес в то время состояли под властью верховного судьи</w:t>
      </w:r>
      <w:r w:rsidR="009310DD">
        <w:t xml:space="preserve"> (</w:t>
      </w:r>
      <w:r w:rsidRPr="009310DD">
        <w:t>крита или дикаста</w:t>
      </w:r>
      <w:r w:rsidR="009310DD" w:rsidRPr="009310DD">
        <w:t>),</w:t>
      </w:r>
      <w:r w:rsidRPr="009310DD">
        <w:t xml:space="preserve"> как это практиковалось во Фракии и Македонии</w:t>
      </w:r>
      <w:r w:rsidR="009310DD" w:rsidRPr="009310DD">
        <w:t xml:space="preserve">. </w:t>
      </w:r>
      <w:r w:rsidRPr="009310DD">
        <w:t>Обе фемы в XII в</w:t>
      </w:r>
      <w:r w:rsidR="009310DD" w:rsidRPr="009310DD">
        <w:t xml:space="preserve">. </w:t>
      </w:r>
      <w:r w:rsidRPr="009310DD">
        <w:t>объединены были даже и под властью одного стратега</w:t>
      </w:r>
      <w:r w:rsidR="009310DD">
        <w:t xml:space="preserve"> (</w:t>
      </w:r>
      <w:r w:rsidRPr="009310DD">
        <w:t>претора или пропретора</w:t>
      </w:r>
      <w:r w:rsidR="009310DD" w:rsidRPr="009310DD">
        <w:t>),</w:t>
      </w:r>
      <w:r w:rsidRPr="009310DD">
        <w:t xml:space="preserve"> ибо Пселл</w:t>
      </w:r>
      <w:r w:rsidR="00D7697A">
        <w:t xml:space="preserve"> </w:t>
      </w:r>
      <w:r w:rsidRPr="009310DD">
        <w:t xml:space="preserve">пишет как-то к Никифорицу, </w:t>
      </w:r>
      <w:r w:rsidR="00D7697A">
        <w:t>именуя его претором Эллады и Пе</w:t>
      </w:r>
      <w:r w:rsidRPr="009310DD">
        <w:t>лопоннеса</w:t>
      </w:r>
      <w:r w:rsidR="009310DD" w:rsidRPr="009310DD">
        <w:t>.</w:t>
      </w:r>
    </w:p>
    <w:p w:rsidR="009310DD" w:rsidRDefault="00F90C14" w:rsidP="009310DD">
      <w:r w:rsidRPr="009310DD">
        <w:t>Что диойкеты Афин в качестве главных сборщиков, а порой, конечно, и откупщиков податей, являлись людьми в высшей степени влиятельными, понятно само собой</w:t>
      </w:r>
      <w:r w:rsidR="009310DD" w:rsidRPr="009310DD">
        <w:t xml:space="preserve">. </w:t>
      </w:r>
      <w:r w:rsidRPr="009310DD">
        <w:t>От них, по счастью, до нас дошло несколько должностных печатей Иные свинцовые печати свидетельствуют о существовании других государственных чиновников в Афинах, которые носили употребительный в византийской чиновничьей иерархии титул вестарха или проноэта</w:t>
      </w:r>
      <w:r w:rsidR="009310DD">
        <w:t xml:space="preserve"> (</w:t>
      </w:r>
      <w:r w:rsidRPr="009310DD">
        <w:t>провизора</w:t>
      </w:r>
      <w:r w:rsidR="009310DD" w:rsidRPr="009310DD">
        <w:t>),</w:t>
      </w:r>
      <w:r w:rsidRPr="009310DD">
        <w:t xml:space="preserve"> а этим титулом характеризуется фискальное значение чиновников</w:t>
      </w:r>
      <w:r w:rsidR="009310DD" w:rsidRPr="009310DD">
        <w:t xml:space="preserve">. </w:t>
      </w:r>
      <w:r w:rsidRPr="009310DD">
        <w:t>Открыта была даже печать афинского архонта</w:t>
      </w:r>
      <w:r w:rsidR="009310DD" w:rsidRPr="009310DD">
        <w:t xml:space="preserve">. </w:t>
      </w:r>
      <w:r w:rsidRPr="009310DD">
        <w:t>Так как здесь и речи быть не может о муниципальной должности архонта, в древнем значении слова, то следует в архонте Афин видеть подведомственного стратегу фемы Эллады префекта города и всей епархии Аттики</w:t>
      </w:r>
      <w:r w:rsidR="009310DD" w:rsidRPr="009310DD">
        <w:t>.</w:t>
      </w:r>
    </w:p>
    <w:p w:rsidR="009310DD" w:rsidRDefault="00F90C14" w:rsidP="009310DD">
      <w:r w:rsidRPr="009310DD">
        <w:t>Эллада вообще в ту эпоху, по-видимому, немало страдала от произвола стратегов и финансовых чиновников</w:t>
      </w:r>
      <w:r w:rsidR="009310DD" w:rsidRPr="009310DD">
        <w:t xml:space="preserve">. </w:t>
      </w:r>
      <w:r w:rsidRPr="009310DD">
        <w:t>Эти чиновники, порой даже славянского происхождения, родом из Фракии или Македонии, были чужды стране, а потому не могли соболезновать страданиям Греции</w:t>
      </w:r>
      <w:r w:rsidR="009310DD" w:rsidRPr="009310DD">
        <w:t xml:space="preserve">. </w:t>
      </w:r>
      <w:r w:rsidRPr="009310DD">
        <w:t>Единственным стремлением их было вымогать в провинциях как можно более денег и поскорее обогащаться</w:t>
      </w:r>
      <w:r w:rsidR="009310DD" w:rsidRPr="009310DD">
        <w:t xml:space="preserve">. </w:t>
      </w:r>
      <w:r w:rsidRPr="009310DD">
        <w:t>Если Пселл как-то и сравнивает Аттику с местностью, подпавшею зимней буре, то именно по тому поводу, что византийские сборщики податей оказывали стране всяческие утеснения</w:t>
      </w:r>
      <w:r w:rsidR="009310DD" w:rsidRPr="009310DD">
        <w:t xml:space="preserve">. </w:t>
      </w:r>
      <w:r w:rsidRPr="009310DD">
        <w:t>Пселл взывает к милосердию претора и клеймит хищничество сборщиков податей</w:t>
      </w:r>
      <w:r w:rsidR="009310DD" w:rsidRPr="009310DD">
        <w:t xml:space="preserve">. </w:t>
      </w:r>
      <w:r w:rsidRPr="009310DD">
        <w:t>Итак, даже и в XI веке нашелся человек, который доказывал законность для афинян права оставаться под охраной великих их предков, что некогда признавали и Цезарь, и Август</w:t>
      </w:r>
      <w:r w:rsidR="009310DD" w:rsidRPr="009310DD">
        <w:t xml:space="preserve">. </w:t>
      </w:r>
      <w:r w:rsidRPr="009310DD">
        <w:t>Когда читаешь у Пселла укоризны, кидаемые византийским хулителям Греции за их надменность, невольно вспоминается Петрарка, выговаривающий кардиналу авиньонскому за то, что тот тяготится житьем в опустевшем Риме, и удивляющийся, как 20</w:t>
      </w:r>
      <w:r w:rsidR="009310DD">
        <w:t>-</w:t>
      </w:r>
      <w:r w:rsidRPr="009310DD">
        <w:t>30 прелатов не могут устроиться в Риме, где многие императоры, государи, бесчисленные граждане и чужестранцы жили в изобилии</w:t>
      </w:r>
      <w:r w:rsidR="009310DD" w:rsidRPr="009310DD">
        <w:t xml:space="preserve">. </w:t>
      </w:r>
      <w:r w:rsidRPr="009310DD">
        <w:t>Так, Пселл пишет неизвестному</w:t>
      </w:r>
      <w:r w:rsidR="009310DD" w:rsidRPr="009310DD">
        <w:t>:</w:t>
      </w:r>
      <w:r w:rsidR="009310DD">
        <w:t xml:space="preserve"> "</w:t>
      </w:r>
      <w:r w:rsidRPr="009310DD">
        <w:t>Если преисполненная славы и неоднократно воспевавшаяся Эллада, где народились марафонские бойцы, Филиппы и Александры, недостаточно для тебя занимательна, то что же тебя может удовлетворить в сем мире</w:t>
      </w:r>
      <w:r w:rsidR="009310DD" w:rsidRPr="009310DD">
        <w:t xml:space="preserve">? </w:t>
      </w:r>
      <w:r w:rsidRPr="009310DD">
        <w:t>Неужели же та суетная ложь, которую взвели на Аттику и Пирей ораторы и мудрецы</w:t>
      </w:r>
      <w:r w:rsidR="009310DD" w:rsidRPr="009310DD">
        <w:t xml:space="preserve">? </w:t>
      </w:r>
      <w:r w:rsidRPr="009310DD">
        <w:t>Все великое погибло, говорит Пселл</w:t>
      </w:r>
      <w:r w:rsidR="009310DD" w:rsidRPr="009310DD">
        <w:t xml:space="preserve">. </w:t>
      </w:r>
      <w:r w:rsidRPr="009310DD">
        <w:t>Блистал ведь некогда Милет</w:t>
      </w:r>
      <w:r w:rsidR="009310DD" w:rsidRPr="009310DD">
        <w:t xml:space="preserve">. </w:t>
      </w:r>
      <w:r w:rsidRPr="009310DD">
        <w:t>И для меня даже блаженство в отношении приумножения знания умалилось немало и со мною случилось то же, что с Афинами</w:t>
      </w:r>
      <w:r w:rsidR="009310DD" w:rsidRPr="009310DD">
        <w:t xml:space="preserve">. </w:t>
      </w:r>
      <w:r w:rsidRPr="009310DD">
        <w:t>Там ночь сокрыла все до самых названий академии, разрисованной хризипповой галереи и лицея</w:t>
      </w:r>
      <w:r w:rsidR="009310DD" w:rsidRPr="009310DD">
        <w:t xml:space="preserve">. </w:t>
      </w:r>
      <w:r w:rsidRPr="009310DD">
        <w:t>Точно так же и во мне живут голые наименования наук и преклонение перед славой философии, живую же их сущность исторгли обстоятельства</w:t>
      </w:r>
      <w:r w:rsidR="009310DD">
        <w:t>".</w:t>
      </w:r>
    </w:p>
    <w:p w:rsidR="00F90C14" w:rsidRPr="009310DD" w:rsidRDefault="00F90C14" w:rsidP="009310DD">
      <w:r w:rsidRPr="009310DD">
        <w:t>Эта тирада достаточно доказывает, что если в эпоху Пселла Афины и не коснели в невежестве, то не обладали никакой известной школой</w:t>
      </w:r>
      <w:r w:rsidR="009310DD" w:rsidRPr="009310DD">
        <w:t xml:space="preserve">. </w:t>
      </w:r>
      <w:r w:rsidRPr="009310DD">
        <w:t>Когда же этот ученейший византие</w:t>
      </w:r>
      <w:r w:rsidR="00D7697A">
        <w:t>ц поставляет в Упрек архиепископ</w:t>
      </w:r>
      <w:r w:rsidRPr="009310DD">
        <w:t>у коринфскому, что тот и сам не приезжает в</w:t>
      </w:r>
    </w:p>
    <w:p w:rsidR="009310DD" w:rsidRDefault="00F90C14" w:rsidP="009310DD">
      <w:r w:rsidRPr="009310DD">
        <w:t>Константинополь и не переписывается с ним, а поглощен всецело музою Афин, то Пселл, вероятно, тут подразумевал занятия аттической литературой вообще</w:t>
      </w:r>
      <w:r w:rsidR="009310DD" w:rsidRPr="009310DD">
        <w:t>.</w:t>
      </w:r>
    </w:p>
    <w:p w:rsidR="009310DD" w:rsidRDefault="00F90C14" w:rsidP="009310DD">
      <w:r w:rsidRPr="009310DD">
        <w:t>Тогдашнему главе византийских философов и приверженцу Платона может быть поставлено в заслугу, что, несмотря на все педантство школьной мудрости эпохи, он не только открывает свое сердце терпевшим обиды грекам, но взирает на Грецию с живейшим интересом из-за ее забытой древности</w:t>
      </w:r>
      <w:r w:rsidR="009310DD" w:rsidRPr="009310DD">
        <w:t xml:space="preserve">. </w:t>
      </w:r>
      <w:r w:rsidRPr="009310DD">
        <w:t>Пселл просит как-то императорских чиновников в Элладе о высылке ему оттуда скульптурных произведений</w:t>
      </w:r>
      <w:r w:rsidR="009310DD" w:rsidRPr="009310DD">
        <w:t xml:space="preserve">. </w:t>
      </w:r>
      <w:r w:rsidRPr="009310DD">
        <w:t>Если в самом деле под</w:t>
      </w:r>
      <w:r w:rsidR="009310DD">
        <w:t xml:space="preserve"> "</w:t>
      </w:r>
      <w:r w:rsidRPr="009310DD">
        <w:rPr>
          <w:lang w:val="en-US"/>
        </w:rPr>
        <w:t>agalmata</w:t>
      </w:r>
      <w:r w:rsidR="009310DD">
        <w:t xml:space="preserve">" </w:t>
      </w:r>
      <w:r w:rsidRPr="009310DD">
        <w:t>должно разуметь статуи, то, значит же, были в Элладе и такие, которые еще не были погребены под обломками</w:t>
      </w:r>
      <w:r w:rsidR="009310DD" w:rsidRPr="009310DD">
        <w:t xml:space="preserve">. </w:t>
      </w:r>
      <w:r w:rsidRPr="009310DD">
        <w:t>То же наблюдалось в других местностях Греции</w:t>
      </w:r>
      <w:r w:rsidR="009310DD" w:rsidRPr="009310DD">
        <w:t xml:space="preserve">. </w:t>
      </w:r>
      <w:r w:rsidRPr="009310DD">
        <w:t>Современник Пселла тауматург Христодул нашел на Патмосе</w:t>
      </w:r>
      <w:r w:rsidR="009310DD">
        <w:t xml:space="preserve"> "</w:t>
      </w:r>
      <w:r w:rsidRPr="009310DD">
        <w:t>художественную</w:t>
      </w:r>
      <w:r w:rsidR="009310DD">
        <w:t xml:space="preserve">" </w:t>
      </w:r>
      <w:r w:rsidRPr="009310DD">
        <w:t>статую богини Артемиды, которую затем сам же и низверг</w:t>
      </w:r>
      <w:r w:rsidR="009310DD" w:rsidRPr="009310DD">
        <w:t xml:space="preserve">. </w:t>
      </w:r>
      <w:r w:rsidRPr="009310DD">
        <w:t>Пселл самолично занимался исследованием наименований древних афинских судилищ и пытался разъяснять греческую топографию своим ученикам и сожителям</w:t>
      </w:r>
      <w:r w:rsidR="009310DD" w:rsidRPr="009310DD">
        <w:t xml:space="preserve">. </w:t>
      </w:r>
      <w:r w:rsidRPr="009310DD">
        <w:t>Свое описание Аттики он, правда, основывал единственно на Страбоне и Павсании</w:t>
      </w:r>
      <w:r w:rsidR="009310DD" w:rsidRPr="009310DD">
        <w:t xml:space="preserve">; </w:t>
      </w:r>
      <w:r w:rsidRPr="009310DD">
        <w:t>поэтому им приводятся лишь древние наименования местностей вроде Суниона, Марафона, Трикорита, Рамна, Кефиссии, Сфетта, Декелей или же гор вроде Гимета, Ликабетта, Парнаса и Коридавла, но нигде не отмечаются вновь образовавшиеся употребительные местные прозвища</w:t>
      </w:r>
      <w:r w:rsidR="009310DD" w:rsidRPr="009310DD">
        <w:t xml:space="preserve">. </w:t>
      </w:r>
      <w:r w:rsidRPr="009310DD">
        <w:t>Относительно Афин Пселл ограничивается кратким перечислением старинных построек и однажды замечает</w:t>
      </w:r>
      <w:r w:rsidR="009310DD" w:rsidRPr="009310DD">
        <w:t xml:space="preserve">: </w:t>
      </w:r>
      <w:r w:rsidRPr="009310DD">
        <w:t xml:space="preserve">здесь находятся следы старой академии, а там </w:t>
      </w:r>
      <w:r w:rsidR="009310DD">
        <w:t>-</w:t>
      </w:r>
      <w:r w:rsidR="009D7E51" w:rsidRPr="009310DD">
        <w:t xml:space="preserve"> </w:t>
      </w:r>
      <w:r w:rsidRPr="009310DD">
        <w:t>новой</w:t>
      </w:r>
      <w:r w:rsidR="009310DD" w:rsidRPr="009310DD">
        <w:t>:</w:t>
      </w:r>
      <w:r w:rsidR="009310DD">
        <w:t xml:space="preserve"> "</w:t>
      </w:r>
      <w:r w:rsidRPr="009310DD">
        <w:t>Все дышит дуновением муз и граций, ибо даже развалины города представляют большую ценность, нежели иные</w:t>
      </w:r>
      <w:r w:rsidR="009310DD">
        <w:t xml:space="preserve"> (</w:t>
      </w:r>
      <w:r w:rsidRPr="009310DD">
        <w:t>цельные</w:t>
      </w:r>
      <w:r w:rsidR="009310DD" w:rsidRPr="009310DD">
        <w:t xml:space="preserve">) </w:t>
      </w:r>
      <w:r w:rsidRPr="009310DD">
        <w:t>неразрушенные города</w:t>
      </w:r>
      <w:r w:rsidR="009310DD">
        <w:t xml:space="preserve">". </w:t>
      </w:r>
      <w:r w:rsidRPr="009310DD">
        <w:t>Не может быть сомнения в том, что Пселл собственными глазами видел Афины</w:t>
      </w:r>
      <w:r w:rsidR="009310DD" w:rsidRPr="009310DD">
        <w:t>.</w:t>
      </w:r>
    </w:p>
    <w:p w:rsidR="009310DD" w:rsidRDefault="00F90C14" w:rsidP="009310DD">
      <w:r w:rsidRPr="009310DD">
        <w:t>Живая симпатия Пселла к Афинам легко объясняется аттическим его образованием, ибо догадка, будто сам он был уроженцем Аттики, на фактические доказательства не опирается</w:t>
      </w:r>
      <w:r w:rsidR="009310DD" w:rsidRPr="009310DD">
        <w:t xml:space="preserve">. </w:t>
      </w:r>
      <w:r w:rsidRPr="009310DD">
        <w:t>Он пишет сам неизвестному вельможе, что его родина находится близ Нарзесского монастыря, где он и получил воспитание</w:t>
      </w:r>
      <w:r w:rsidR="009310DD" w:rsidRPr="009310DD">
        <w:t xml:space="preserve">; </w:t>
      </w:r>
      <w:r w:rsidRPr="009310DD">
        <w:t>он просит своего друга поддержать его предстательства за благосостояние монастыря, дабы ладья обители удержалась на атлантических волнах и благополучно причалила в Пирее</w:t>
      </w:r>
      <w:r w:rsidR="009310DD" w:rsidRPr="009310DD">
        <w:t xml:space="preserve">; </w:t>
      </w:r>
      <w:r w:rsidRPr="009310DD">
        <w:t>эту фразу, однако же, следует разуметь иносказательно, отнюдь не истолковывая ее в таком смысле, будто монастырь и впрямь был расположен близ Пирея</w:t>
      </w:r>
      <w:r w:rsidR="009310DD" w:rsidRPr="009310DD">
        <w:t>.</w:t>
      </w:r>
    </w:p>
    <w:p w:rsidR="00D7697A" w:rsidRDefault="00F90C14" w:rsidP="009310DD">
      <w:r w:rsidRPr="009310DD">
        <w:t>Аттика именно в эпоху Пселла была полна славой великого чудотворца, который дал толчок к дальнейшему развитию и без того уж достаточно пагубного монастырского быта</w:t>
      </w:r>
      <w:r w:rsidR="009310DD" w:rsidRPr="009310DD">
        <w:t xml:space="preserve">. </w:t>
      </w:r>
      <w:r w:rsidR="00D7697A">
        <w:t>Меле</w:t>
      </w:r>
      <w:r w:rsidRPr="009310DD">
        <w:t>тий был родом из местечка Муталаски в Каппадокии</w:t>
      </w:r>
      <w:r w:rsidR="009310DD" w:rsidRPr="009310DD">
        <w:t xml:space="preserve">; </w:t>
      </w:r>
      <w:r w:rsidRPr="009310DD">
        <w:t>он переселился в Фивы и основался здесь в монастыре при церкви Св</w:t>
      </w:r>
      <w:r w:rsidR="009310DD" w:rsidRPr="009310DD">
        <w:t xml:space="preserve">. </w:t>
      </w:r>
      <w:r w:rsidRPr="009310DD">
        <w:t>Георгия</w:t>
      </w:r>
      <w:r w:rsidR="009310DD" w:rsidRPr="009310DD">
        <w:t xml:space="preserve">. </w:t>
      </w:r>
      <w:r w:rsidRPr="009310DD">
        <w:t>Совершив целый ряд паломничеств в Рим, в Галицию на поклонение мощам св</w:t>
      </w:r>
      <w:r w:rsidR="009310DD" w:rsidRPr="009310DD">
        <w:t xml:space="preserve">. </w:t>
      </w:r>
      <w:r w:rsidRPr="009310DD">
        <w:t>Иакова и в Иерусалим, он избрал себе для пустынножительства недоступную гору Миополис на границе Беотии и Аттики</w:t>
      </w:r>
      <w:r w:rsidR="009310DD" w:rsidRPr="009310DD">
        <w:t xml:space="preserve">. </w:t>
      </w:r>
      <w:r w:rsidRPr="009310DD">
        <w:t>Тут Мелетий поселился в монастыре Симбулон и заложил одновременно несколько скитов</w:t>
      </w:r>
      <w:r w:rsidR="009310DD" w:rsidRPr="009310DD">
        <w:t xml:space="preserve">. </w:t>
      </w:r>
      <w:r w:rsidRPr="009310DD">
        <w:t>Вокруг него собралась группа монахов, которая постепенно заполонила гору и всю прилежащую к ней местность</w:t>
      </w:r>
      <w:r w:rsidR="009310DD" w:rsidRPr="009310DD">
        <w:t xml:space="preserve">. </w:t>
      </w:r>
      <w:r w:rsidRPr="009310DD">
        <w:t>Византийский патриарх Николай покровительствовал подвижнику, а император Алексей, яростный преследователь манихейцев, даровал ему вольную грамоту и предоставил в его пользу даже доход с податей, собираемых с Аттики</w:t>
      </w:r>
      <w:r w:rsidR="00D7697A">
        <w:t>.</w:t>
      </w:r>
    </w:p>
    <w:p w:rsidR="009310DD" w:rsidRDefault="00F90C14" w:rsidP="009310DD">
      <w:r w:rsidRPr="009310DD">
        <w:t>До нас дошло житие этого в высшей степени влиятельного чудотворца в целых трех редакциях</w:t>
      </w:r>
      <w:r w:rsidR="00A709E1">
        <w:t>.</w:t>
      </w:r>
      <w:r w:rsidRPr="009310DD">
        <w:t xml:space="preserve"> Это житие, затрагивая вопрос об отношениях чудотворца к Фивам и Афинам, попутно сообщает кое-какие скудные сведения об обоих знаменитых городах</w:t>
      </w:r>
      <w:r w:rsidR="009310DD" w:rsidRPr="009310DD">
        <w:t xml:space="preserve">. </w:t>
      </w:r>
      <w:r w:rsidRPr="009310DD">
        <w:t>В Фивах тогда пребывал стратег Эллады и Пелопоннеса, которому</w:t>
      </w:r>
      <w:r w:rsidR="009310DD">
        <w:t xml:space="preserve"> "</w:t>
      </w:r>
      <w:r w:rsidRPr="009310DD">
        <w:t>житие</w:t>
      </w:r>
      <w:r w:rsidR="009310DD">
        <w:t xml:space="preserve">" </w:t>
      </w:r>
      <w:r w:rsidRPr="009310DD">
        <w:t xml:space="preserve">дает титул претора, анфипата и даже </w:t>
      </w:r>
      <w:r w:rsidRPr="009310DD">
        <w:rPr>
          <w:lang w:val="en-US"/>
        </w:rPr>
        <w:t>dux</w:t>
      </w:r>
      <w:r w:rsidRPr="009310DD">
        <w:t>'</w:t>
      </w:r>
      <w:r w:rsidRPr="009310DD">
        <w:rPr>
          <w:lang w:val="en-US"/>
        </w:rPr>
        <w:t>a</w:t>
      </w:r>
      <w:r w:rsidRPr="009310DD">
        <w:t xml:space="preserve"> Фиванского</w:t>
      </w:r>
      <w:r w:rsidR="009310DD" w:rsidRPr="009310DD">
        <w:t xml:space="preserve">. </w:t>
      </w:r>
      <w:r w:rsidRPr="009310DD">
        <w:t xml:space="preserve">В житии называются по именам несколько стратегов </w:t>
      </w:r>
      <w:r w:rsidR="009310DD">
        <w:t>-</w:t>
      </w:r>
      <w:r w:rsidR="009D7E51" w:rsidRPr="009310DD">
        <w:t xml:space="preserve"> </w:t>
      </w:r>
      <w:r w:rsidR="00A709E1">
        <w:t>Епи</w:t>
      </w:r>
      <w:r w:rsidRPr="009310DD">
        <w:t>фаний Каматер, Константин Херосфакт, Гиканат Бардас, который отправлял эту должность три раза, и Иоанн Ксерос</w:t>
      </w:r>
      <w:r w:rsidR="009310DD" w:rsidRPr="009310DD">
        <w:t xml:space="preserve">. </w:t>
      </w:r>
      <w:r w:rsidRPr="009310DD">
        <w:t>В Афинах значится еще и атенарх</w:t>
      </w:r>
      <w:r w:rsidR="009310DD" w:rsidRPr="009310DD">
        <w:t xml:space="preserve">. </w:t>
      </w:r>
      <w:r w:rsidRPr="009310DD">
        <w:t>Этот военачальник и был тем императорским чиновником, о титуле которого,</w:t>
      </w:r>
      <w:r w:rsidR="009310DD">
        <w:t xml:space="preserve"> "</w:t>
      </w:r>
      <w:r w:rsidRPr="009310DD">
        <w:t>архонте</w:t>
      </w:r>
      <w:r w:rsidR="009310DD">
        <w:t xml:space="preserve">", </w:t>
      </w:r>
      <w:r w:rsidRPr="009310DD">
        <w:t>мы упоминали, говоря о сохранившихся свинцовых печатях</w:t>
      </w:r>
      <w:r w:rsidR="009310DD" w:rsidRPr="009310DD">
        <w:t>.</w:t>
      </w:r>
    </w:p>
    <w:p w:rsidR="009310DD" w:rsidRDefault="00F90C14" w:rsidP="009310DD">
      <w:r w:rsidRPr="009310DD">
        <w:t>На атенархе лежало управление городом Афинами и епархией Аттикой, и он совмещал, вероятно, должность префекта с правами полицейской и судебной власти</w:t>
      </w:r>
      <w:r w:rsidR="009310DD" w:rsidRPr="009310DD">
        <w:t xml:space="preserve">. </w:t>
      </w:r>
      <w:r w:rsidRPr="009310DD">
        <w:t>Явствует это из следующего</w:t>
      </w:r>
      <w:r w:rsidR="009310DD" w:rsidRPr="009310DD">
        <w:t xml:space="preserve">. </w:t>
      </w:r>
      <w:r w:rsidRPr="009310DD">
        <w:t>Однажды римские паломники на пути в Иерусалим были застигнуты бурей в Эгинской бухте и высадились в Пирее</w:t>
      </w:r>
      <w:r w:rsidR="009310DD" w:rsidRPr="009310DD">
        <w:t xml:space="preserve">. </w:t>
      </w:r>
      <w:r w:rsidRPr="009310DD">
        <w:t>Они отправились в Афины</w:t>
      </w:r>
      <w:r w:rsidR="009310DD" w:rsidRPr="009310DD">
        <w:t xml:space="preserve">; </w:t>
      </w:r>
      <w:r w:rsidRPr="009310DD">
        <w:t xml:space="preserve">тут атенарх к путешественникам отнесся подозрительно, ибо следовали они из Рима, </w:t>
      </w:r>
      <w:r w:rsidR="009310DD">
        <w:t>т.е.</w:t>
      </w:r>
      <w:r w:rsidR="009310DD" w:rsidRPr="009310DD">
        <w:t xml:space="preserve"> </w:t>
      </w:r>
      <w:r w:rsidRPr="009310DD">
        <w:t>из страны, враждебной императору</w:t>
      </w:r>
      <w:r w:rsidR="009310DD" w:rsidRPr="009310DD">
        <w:t xml:space="preserve">; </w:t>
      </w:r>
      <w:r w:rsidRPr="009310DD">
        <w:t>поэтому атенарх паломников задержал и, вероятно, заключил в темницу</w:t>
      </w:r>
      <w:r w:rsidR="009310DD" w:rsidRPr="009310DD">
        <w:t xml:space="preserve">. </w:t>
      </w:r>
      <w:r w:rsidRPr="009310DD">
        <w:t>Апокрифическое житие Мелетия повествует, будто озлобленные афиняне угрожали римским путешественникам даже умерщвлением</w:t>
      </w:r>
      <w:r w:rsidR="009310DD" w:rsidRPr="009310DD">
        <w:t xml:space="preserve">. </w:t>
      </w:r>
      <w:r w:rsidRPr="009310DD">
        <w:t>Странники, однако же, нашли способы обратиться за помощью к прославленному угоднику</w:t>
      </w:r>
      <w:r w:rsidR="009310DD" w:rsidRPr="009310DD">
        <w:t xml:space="preserve">; </w:t>
      </w:r>
      <w:r w:rsidRPr="009310DD">
        <w:t>тот спустился с горы, и его влияние оказалось достаточно сильным, чтобы уговорить афинского архонта отпустить странников на волю</w:t>
      </w:r>
      <w:r w:rsidR="009310DD" w:rsidRPr="009310DD">
        <w:t xml:space="preserve">. </w:t>
      </w:r>
      <w:r w:rsidRPr="009310DD">
        <w:t>Правда, они со своей стороны предъявили паспорта, выданные по указу императора</w:t>
      </w:r>
      <w:r w:rsidR="009310DD" w:rsidRPr="009310DD">
        <w:t xml:space="preserve">. </w:t>
      </w:r>
      <w:r w:rsidRPr="009310DD">
        <w:t>Мелетий радушно дал чужестранным паломникам пристанище в своем монастыре, а они отблагодарили Мелетия тем, что впоследствии нередко посылали своих земляков в Афины на поклонение к чудотворцу</w:t>
      </w:r>
      <w:r w:rsidR="009310DD" w:rsidRPr="009310DD">
        <w:t>.</w:t>
      </w:r>
    </w:p>
    <w:p w:rsidR="009310DD" w:rsidRDefault="00F90C14" w:rsidP="009310DD">
      <w:r w:rsidRPr="009310DD">
        <w:t>Продром замечает об афинянах, что они в былые времена страстно были привержены идолопоклонству, а теперь, напротив, сделались еще более пылкими поклонниками пресвятой Богородицы</w:t>
      </w:r>
      <w:r w:rsidR="009310DD" w:rsidRPr="009310DD">
        <w:t xml:space="preserve">; </w:t>
      </w:r>
      <w:r w:rsidRPr="009310DD">
        <w:t>тем не менее, однако же, он, как и Мелетий, едва ли почитал афинян за вполне правоверных, ибо тут же прибавляет</w:t>
      </w:r>
      <w:r w:rsidR="009310DD" w:rsidRPr="009310DD">
        <w:t>:</w:t>
      </w:r>
      <w:r w:rsidR="009310DD">
        <w:t xml:space="preserve"> "</w:t>
      </w:r>
      <w:r w:rsidRPr="009310DD">
        <w:t>Но если их бессознательное преклонение перед Богородицей столь уж велико, то каково же о</w:t>
      </w:r>
      <w:r w:rsidR="006845B8">
        <w:t>но будет, когда они станут моли</w:t>
      </w:r>
      <w:r w:rsidRPr="009310DD">
        <w:t>ться ей сознательно</w:t>
      </w:r>
      <w:r w:rsidR="009310DD">
        <w:t>!"</w:t>
      </w:r>
    </w:p>
    <w:p w:rsidR="009310DD" w:rsidRDefault="00F90C14" w:rsidP="009310DD">
      <w:r w:rsidRPr="009310DD">
        <w:t>Возможно, впрочем, что Мелетий, пожалуй, в Афинах и изобличил еретиков вроде тайных поклонников Манеса или поборников неоплатонического учения</w:t>
      </w:r>
      <w:r w:rsidR="009310DD" w:rsidRPr="009310DD">
        <w:t xml:space="preserve">. </w:t>
      </w:r>
      <w:r w:rsidRPr="009310DD">
        <w:t>Таинственная наука магия, с которой соединилась медицина, по-видимому, гнездилась между прочим и в Афинах</w:t>
      </w:r>
      <w:r w:rsidR="009310DD" w:rsidRPr="009310DD">
        <w:t xml:space="preserve">; </w:t>
      </w:r>
      <w:r w:rsidRPr="009310DD">
        <w:t>по крайней мере, о не</w:t>
      </w:r>
      <w:r w:rsidR="00A709E1">
        <w:t>коем астрологе Ка</w:t>
      </w:r>
      <w:r w:rsidRPr="009310DD">
        <w:t>танангисе повествуется, будто он в царствование Алексея I прибыл из Афин в Константинополь, но здесь все его пророчества оказались ложными Изуверский аскетизм Мелетия и его страстное стремление внести преобразования в тогдашний монастырский быт, конечно, возбудили против него зависть и противодействие сторонников устава Василия Великого, как это вытекает из намека на отношения Мелетия к Дафнийскому монастырю, лежавшему на пути в Элевсис в Коридалльском проходе</w:t>
      </w:r>
      <w:r w:rsidR="009310DD" w:rsidRPr="009310DD">
        <w:t xml:space="preserve">. </w:t>
      </w:r>
      <w:r w:rsidRPr="009310DD">
        <w:t>Мелетий продолжал устраивать монастырские посел</w:t>
      </w:r>
      <w:r w:rsidR="00A709E1">
        <w:t>ения на горе Миопо</w:t>
      </w:r>
      <w:r w:rsidRPr="009310DD">
        <w:t>лисе и основал на Геликоне, в Мегариде, Арголиде и даже в Элиде целый ряд монастырей, которые впоследствии превратились в настоящие горные твердыни, из коих монахи стали угрожать всему краю, словно клефты Создания этого мечтателя по его смерти не только не погибли, но даже приумножились</w:t>
      </w:r>
      <w:r w:rsidR="009310DD" w:rsidRPr="009310DD">
        <w:t xml:space="preserve">. </w:t>
      </w:r>
      <w:r w:rsidRPr="009310DD">
        <w:t>Сторонники Мелетия отстроили великолепно монастырь Симбулон, и он славился в конце даже XII века</w:t>
      </w:r>
      <w:r w:rsidR="009310DD" w:rsidRPr="009310DD">
        <w:t>.</w:t>
      </w:r>
    </w:p>
    <w:p w:rsidR="009310DD" w:rsidRDefault="00F90C14" w:rsidP="009310DD">
      <w:r w:rsidRPr="009310DD">
        <w:t>Через несколько лет по смерти чудотворца известный Феодор Продром составил в его честь акафист</w:t>
      </w:r>
      <w:r w:rsidR="009310DD" w:rsidRPr="009310DD">
        <w:t xml:space="preserve">. </w:t>
      </w:r>
      <w:r w:rsidRPr="009310DD">
        <w:t>По крайней мере, житие Мелетия изложено именно в такой форме</w:t>
      </w:r>
      <w:r w:rsidR="009310DD" w:rsidRPr="009310DD">
        <w:t xml:space="preserve">. </w:t>
      </w:r>
      <w:r w:rsidRPr="009310DD">
        <w:t xml:space="preserve">Феодор Продром, византиец, по прозванию Нищий </w:t>
      </w:r>
      <w:r w:rsidR="009310DD">
        <w:t>-</w:t>
      </w:r>
      <w:r w:rsidR="009D7E51" w:rsidRPr="009310DD">
        <w:t xml:space="preserve"> </w:t>
      </w:r>
      <w:r w:rsidRPr="009310DD">
        <w:t xml:space="preserve">писания его, кстати сказать, вполне оправдывают данное ему прозвище </w:t>
      </w:r>
      <w:r w:rsidR="009310DD">
        <w:t>-</w:t>
      </w:r>
      <w:r w:rsidR="009D7E51" w:rsidRPr="009310DD">
        <w:t xml:space="preserve"> </w:t>
      </w:r>
      <w:r w:rsidRPr="009310DD">
        <w:t>был, пожалуй, и сам монахом в Мелетиевом монастыре</w:t>
      </w:r>
      <w:r w:rsidR="009310DD" w:rsidRPr="009310DD">
        <w:t xml:space="preserve">. </w:t>
      </w:r>
      <w:r w:rsidRPr="009310DD">
        <w:t>Он говорит о низком происхождении чудотворца из ка</w:t>
      </w:r>
      <w:r w:rsidR="00A709E1">
        <w:t>ппадокийского селения и делает с</w:t>
      </w:r>
      <w:r w:rsidRPr="009310DD">
        <w:t>ледующее обращение к слушателям или читателям</w:t>
      </w:r>
      <w:r w:rsidR="009310DD" w:rsidRPr="009310DD">
        <w:t>:</w:t>
      </w:r>
      <w:r w:rsidR="009310DD">
        <w:t xml:space="preserve"> "</w:t>
      </w:r>
      <w:r w:rsidRPr="009310DD">
        <w:t>Ты, эвпатрид, смеешься, я знаю это, над Муталаской</w:t>
      </w:r>
      <w:r w:rsidR="009310DD" w:rsidRPr="009310DD">
        <w:t xml:space="preserve">; </w:t>
      </w:r>
      <w:r w:rsidRPr="009310DD">
        <w:t>еще бы ты, который гордишься постройками из тесаного камня и обожженной глины, огромными стенами, башнями, величественными гробницами, твоими героями и оттуда выводишь своих предков, а самое благородство ставишь в зависимость от величественности размеров, широты улиц, высоты колоннад, изящества театров, ипподромов и гимназий</w:t>
      </w:r>
      <w:r w:rsidR="009310DD" w:rsidRPr="009310DD">
        <w:t xml:space="preserve">! </w:t>
      </w:r>
      <w:r w:rsidRPr="009310DD">
        <w:t>Я же смеюсь над твоей Троей, сооруженной богами, и над Фивами, воздвигшимися через волшебную игру лиры, но дивлюсь Муталаске</w:t>
      </w:r>
      <w:r w:rsidR="009310DD">
        <w:t xml:space="preserve">". </w:t>
      </w:r>
      <w:r w:rsidRPr="009310DD">
        <w:t>Подобная картина могущественного города с гордой знатью, тяготеющей к зрелищам бегов, а в театрах любующейся мимическими представлениями басен древности, может относиться только к Константинополю, но никак уж не к Афинам</w:t>
      </w:r>
      <w:r w:rsidR="009310DD" w:rsidRPr="009310DD">
        <w:t>.</w:t>
      </w:r>
    </w:p>
    <w:p w:rsidR="009310DD" w:rsidRDefault="00F90C14" w:rsidP="009310DD">
      <w:r w:rsidRPr="009310DD">
        <w:t>Мелетий придал новую жизненную силу греческому монашеству, которое вообще издавна своим развитием было обязано реакции против реформы императоров-иконоборов, тогда как эти последние тщетно пытались спасти клонившееся к упадку государство путем насильственного искоренения монашества</w:t>
      </w:r>
      <w:r w:rsidR="009310DD" w:rsidRPr="009310DD">
        <w:t>.</w:t>
      </w:r>
    </w:p>
    <w:p w:rsidR="009310DD" w:rsidRDefault="00F90C14" w:rsidP="009310DD">
      <w:r w:rsidRPr="009310DD">
        <w:t>Первые Комнены, напротив того, заключили с монашеством союз, чтобы удержаться на престоле, наделили монастыри имениями и привилегиями и с легким сердцем обратили светскую свою власть на служение инквизиции против еретиков</w:t>
      </w:r>
      <w:r w:rsidR="009310DD" w:rsidRPr="009310DD">
        <w:t xml:space="preserve">. </w:t>
      </w:r>
      <w:r w:rsidRPr="009310DD">
        <w:t xml:space="preserve">В XII веке монашество уже господствовало над всем в Византии </w:t>
      </w:r>
      <w:r w:rsidR="009310DD">
        <w:t>-</w:t>
      </w:r>
      <w:r w:rsidR="009D7E51" w:rsidRPr="009310DD">
        <w:t xml:space="preserve"> </w:t>
      </w:r>
      <w:r w:rsidRPr="009310DD">
        <w:t>над обществом, церковью и государством</w:t>
      </w:r>
      <w:r w:rsidR="009310DD" w:rsidRPr="009310DD">
        <w:t xml:space="preserve">. </w:t>
      </w:r>
      <w:r w:rsidRPr="009310DD">
        <w:t>Монашеством же и была задушена гражданская жизнь греков</w:t>
      </w:r>
      <w:r w:rsidR="009310DD" w:rsidRPr="009310DD">
        <w:t xml:space="preserve">. </w:t>
      </w:r>
      <w:r w:rsidRPr="009310DD">
        <w:t>Целые толпы хищных монахов верхом, вооруженные дубинами и луками, в сопутствии дикой челяди, искрещивали весь край, собирая с него поборы</w:t>
      </w:r>
      <w:r w:rsidR="009310DD" w:rsidRPr="009310DD">
        <w:t xml:space="preserve">. </w:t>
      </w:r>
      <w:r w:rsidRPr="009310DD">
        <w:t>Они обращали еретиков в правоверие, изгоняли бесов из простонародья, а у исконных владельцев отнимали имения и поля</w:t>
      </w:r>
      <w:r w:rsidR="009310DD" w:rsidRPr="009310DD">
        <w:t xml:space="preserve">. </w:t>
      </w:r>
      <w:r w:rsidRPr="009310DD">
        <w:t>Так, по крайней мере, живописует монашество архиепископ Евстафий Фессалоникийский в исследовании о монашеском состоянии, написанном хотя и с осторожной воздержанностью, но прямодушно</w:t>
      </w:r>
      <w:r w:rsidR="009310DD" w:rsidRPr="009310DD">
        <w:t>.</w:t>
      </w:r>
    </w:p>
    <w:p w:rsidR="009310DD" w:rsidRDefault="00F90C14" w:rsidP="009310DD">
      <w:r w:rsidRPr="009310DD">
        <w:t>Тем временем и на Западе, и на Востоке совершались великие события, которые оказали решающее влиян</w:t>
      </w:r>
      <w:r w:rsidR="00A709E1">
        <w:t>ие на судьбы Ви</w:t>
      </w:r>
      <w:r w:rsidRPr="009310DD">
        <w:t>зантийской империи, а следовательно, и Греции</w:t>
      </w:r>
      <w:r w:rsidR="009310DD" w:rsidRPr="009310DD">
        <w:t xml:space="preserve">. </w:t>
      </w:r>
      <w:r w:rsidRPr="009310DD">
        <w:t>Тогда как древнегреческие провинции лишь косвенно затрагивались современными треволнениями, Ромейская империя подвергалась новым утеснениям и утратам</w:t>
      </w:r>
      <w:r w:rsidR="009310DD" w:rsidRPr="009310DD">
        <w:t xml:space="preserve">. </w:t>
      </w:r>
      <w:r w:rsidRPr="009310DD">
        <w:t>Тюркский кочевой народ сельджуков пробрался через все страны Азии от границ Китая до Евфрата и рассыпался вокруг Каспийского моря вплоть до Самарканда</w:t>
      </w:r>
      <w:r w:rsidR="009310DD" w:rsidRPr="009310DD">
        <w:t xml:space="preserve">. </w:t>
      </w:r>
      <w:r w:rsidR="00A709E1">
        <w:t>Тогрул</w:t>
      </w:r>
      <w:r w:rsidRPr="009310DD">
        <w:t>бег, его племянник Альпарслан и третий из великих этих повелителей Малек-шах начиная с 1040 года основали огромное турецкое государство, которое один из султанских своих престолов водрузило в старом Мерве, в Хорассане, этом</w:t>
      </w:r>
      <w:r w:rsidR="009310DD">
        <w:t xml:space="preserve"> "</w:t>
      </w:r>
      <w:r w:rsidRPr="009310DD">
        <w:t>владыке мира</w:t>
      </w:r>
      <w:r w:rsidR="009310DD">
        <w:t xml:space="preserve">" </w:t>
      </w:r>
      <w:r w:rsidRPr="009310DD">
        <w:t>В Армении сельджуки пришли в столкновение с византийцами</w:t>
      </w:r>
      <w:r w:rsidR="009310DD" w:rsidRPr="009310DD">
        <w:t xml:space="preserve">; </w:t>
      </w:r>
      <w:r w:rsidRPr="009310DD">
        <w:t>Альпарслан завоевал и эту страну, и Грузию, а в 1071 г</w:t>
      </w:r>
      <w:r w:rsidR="009310DD" w:rsidRPr="009310DD">
        <w:t xml:space="preserve">. </w:t>
      </w:r>
      <w:r w:rsidRPr="009310DD">
        <w:t>победил мужественного императора Романа Диогена, пленил его, а затем великодушно отпустил на волю</w:t>
      </w:r>
      <w:r w:rsidR="009310DD" w:rsidRPr="009310DD">
        <w:t xml:space="preserve">. </w:t>
      </w:r>
      <w:r w:rsidRPr="009310DD">
        <w:t>С этой уже поры турки проникли в греческую Малую А</w:t>
      </w:r>
      <w:r w:rsidR="00A709E1">
        <w:t>зию и здесь в царствование Соли</w:t>
      </w:r>
      <w:r w:rsidRPr="009310DD">
        <w:t>мана основали государство Рум</w:t>
      </w:r>
      <w:r w:rsidR="009310DD">
        <w:t xml:space="preserve"> (</w:t>
      </w:r>
      <w:r w:rsidRPr="009310DD">
        <w:t>Романию</w:t>
      </w:r>
      <w:r w:rsidR="009310DD" w:rsidRPr="009310DD">
        <w:t xml:space="preserve">) </w:t>
      </w:r>
      <w:r w:rsidRPr="009310DD">
        <w:t>со столицей Икониум</w:t>
      </w:r>
      <w:r w:rsidR="009310DD" w:rsidRPr="009310DD">
        <w:t>.</w:t>
      </w:r>
    </w:p>
    <w:p w:rsidR="009310DD" w:rsidRDefault="00F90C14" w:rsidP="009310DD">
      <w:r w:rsidRPr="009310DD">
        <w:t>В то же время норманны по</w:t>
      </w:r>
      <w:r w:rsidR="006845B8">
        <w:t>д предводительством Роберта Гис</w:t>
      </w:r>
      <w:r w:rsidRPr="009310DD">
        <w:t>кара завоевали византийские провинции Апулию и Калабрию, а в 1072 г</w:t>
      </w:r>
      <w:r w:rsidR="009310DD" w:rsidRPr="009310DD">
        <w:t xml:space="preserve">. </w:t>
      </w:r>
      <w:r w:rsidRPr="009310DD">
        <w:t>отняли у арабов остров Сицилию</w:t>
      </w:r>
      <w:r w:rsidR="009310DD" w:rsidRPr="009310DD">
        <w:t xml:space="preserve">. </w:t>
      </w:r>
      <w:r w:rsidRPr="009310DD">
        <w:t>Норманнское государство в Южной Италии, преисполненное юношеских сил, и по самому расположению побережья тяготевшее к Леванту, вскорости вмешалось в судьбы Греции и Востока</w:t>
      </w:r>
      <w:r w:rsidR="009310DD" w:rsidRPr="009310DD">
        <w:t xml:space="preserve">. </w:t>
      </w:r>
      <w:r w:rsidRPr="009310DD">
        <w:t>Таким образом, для Европы вновь предстала великая задача о властвовании над греческим Средиземным морем и Западной Азией, столь же старая, как войны персов с греками, и разрешение которой даже в наши дни угрожает мировой войной</w:t>
      </w:r>
      <w:r w:rsidR="009310DD" w:rsidRPr="009310DD">
        <w:t>.</w:t>
      </w:r>
    </w:p>
    <w:p w:rsidR="009310DD" w:rsidRDefault="00F90C14" w:rsidP="009310DD">
      <w:r w:rsidRPr="009310DD">
        <w:t xml:space="preserve">Македонец Александр разрешил было эту задачу, завоевав и подчинив греческому влиянию Восток и совершив величайший из своих подвигов, </w:t>
      </w:r>
      <w:r w:rsidR="009310DD">
        <w:t>т.е.</w:t>
      </w:r>
      <w:r w:rsidR="009310DD" w:rsidRPr="009310DD">
        <w:t xml:space="preserve"> </w:t>
      </w:r>
      <w:r w:rsidRPr="009310DD">
        <w:t>создав Александрию</w:t>
      </w:r>
      <w:r w:rsidR="009310DD" w:rsidRPr="009310DD">
        <w:t xml:space="preserve">. </w:t>
      </w:r>
      <w:r w:rsidRPr="009310DD">
        <w:t>В свою очередь римляне захватили это наследие Александра и овладели всеми побережными странами на Средиземном море, колонизировав их</w:t>
      </w:r>
      <w:r w:rsidR="009310DD" w:rsidRPr="009310DD">
        <w:t xml:space="preserve">. </w:t>
      </w:r>
      <w:r w:rsidRPr="009310DD">
        <w:t>Затем благодаря основанию Константинополя эта всемирно-историческая задача выпала на долю византийскому государству</w:t>
      </w:r>
      <w:r w:rsidR="009310DD" w:rsidRPr="009310DD">
        <w:t xml:space="preserve">. </w:t>
      </w:r>
      <w:r w:rsidRPr="009310DD">
        <w:t>Но как только это последнее утратило Сирию и Тавр, перешедшие под власть мусульманских народов, восточный вопрос опять встревожил Запад и усиливавшиеся его государства</w:t>
      </w:r>
      <w:r w:rsidR="009310DD" w:rsidRPr="009310DD">
        <w:t xml:space="preserve">. </w:t>
      </w:r>
      <w:r w:rsidRPr="009310DD">
        <w:t>Прежде всего</w:t>
      </w:r>
      <w:r w:rsidR="009B06B6">
        <w:t>,</w:t>
      </w:r>
      <w:r w:rsidRPr="009310DD">
        <w:t xml:space="preserve"> подняли восточный вопрос норманны, а затем папы, как вдохновители крестовых походов, возвели его на степень величайшей миссии для всей Европы</w:t>
      </w:r>
      <w:r w:rsidR="009310DD" w:rsidRPr="009310DD">
        <w:t>.</w:t>
      </w:r>
    </w:p>
    <w:p w:rsidR="009310DD" w:rsidRDefault="00F90C14" w:rsidP="009310DD">
      <w:r w:rsidRPr="009310DD">
        <w:t xml:space="preserve">Отважные планы Роберта Гискара прежде всего были направлены на овладение Эпиром и Ионическими островами, так как отсюда он надеялся проложить себе путь в Фессалоники, а пожалуй, и дальше </w:t>
      </w:r>
      <w:r w:rsidR="009310DD">
        <w:t>-</w:t>
      </w:r>
      <w:r w:rsidR="009D7E51" w:rsidRPr="009310DD">
        <w:t xml:space="preserve"> </w:t>
      </w:r>
      <w:r w:rsidRPr="009310DD">
        <w:t>в Константинополь</w:t>
      </w:r>
      <w:r w:rsidR="009310DD" w:rsidRPr="009310DD">
        <w:t xml:space="preserve">. </w:t>
      </w:r>
      <w:r w:rsidRPr="009310DD">
        <w:t>Когда Гискар в мае 1081 г</w:t>
      </w:r>
      <w:r w:rsidR="009310DD" w:rsidRPr="009310DD">
        <w:t xml:space="preserve">. </w:t>
      </w:r>
      <w:r w:rsidRPr="009310DD">
        <w:t>отплыл из Бриндизи в чаянии утвердиться в Албании и завоевать Дураццо, являвшееся ключом Иллирии на Адриатике, он в лице императора Алексея I Комнена наткнулся на противника, далеко не заслуживавшего презрения</w:t>
      </w:r>
      <w:r w:rsidR="009310DD" w:rsidRPr="009310DD">
        <w:t>.</w:t>
      </w:r>
    </w:p>
    <w:p w:rsidR="009310DD" w:rsidRDefault="00F90C14" w:rsidP="009310DD">
      <w:r w:rsidRPr="009310DD">
        <w:t>Знаменитый род Комненов проложил себе путь к греческому императорскому престолу еще в 1057 г</w:t>
      </w:r>
      <w:r w:rsidR="009310DD" w:rsidRPr="009310DD">
        <w:t xml:space="preserve">. </w:t>
      </w:r>
      <w:r w:rsidRPr="009310DD">
        <w:t>в лице Алексеева дяди Исаака Комнена, но два года спустя должен был уступить власть династии Дука</w:t>
      </w:r>
      <w:r w:rsidR="009310DD" w:rsidRPr="009310DD">
        <w:t xml:space="preserve">. </w:t>
      </w:r>
      <w:r w:rsidRPr="009310DD">
        <w:t>К счастью для дряхлевшей империи, Алексей восстановил династию Комненов опять на престоле</w:t>
      </w:r>
      <w:r w:rsidR="009310DD" w:rsidRPr="009310DD">
        <w:t xml:space="preserve">. </w:t>
      </w:r>
      <w:r w:rsidRPr="009310DD">
        <w:t>Едва только он 1 апреля 1081 г</w:t>
      </w:r>
      <w:r w:rsidR="009310DD" w:rsidRPr="009310DD">
        <w:t xml:space="preserve">. </w:t>
      </w:r>
      <w:r w:rsidRPr="009310DD">
        <w:t>занял Константинополь и, принудив императора Никифора Ботониата к отречению, успел наконец захватить корону, как ему пришлось уже считаться с нападением норманнов</w:t>
      </w:r>
      <w:r w:rsidR="009310DD" w:rsidRPr="009310DD">
        <w:t xml:space="preserve">. </w:t>
      </w:r>
      <w:r w:rsidRPr="009310DD">
        <w:t>Собранные из разных фем полки и пестрые полчища варваров-наемников превосходили норманнов численностью, но не боевой способностью</w:t>
      </w:r>
      <w:r w:rsidR="009310DD" w:rsidRPr="009310DD">
        <w:t xml:space="preserve">; </w:t>
      </w:r>
      <w:r w:rsidRPr="009310DD">
        <w:t>греческий же флот, во всяком случае, значительно уступал вражескому</w:t>
      </w:r>
      <w:r w:rsidR="009310DD" w:rsidRPr="009310DD">
        <w:t xml:space="preserve">. </w:t>
      </w:r>
      <w:r w:rsidRPr="009310DD">
        <w:t xml:space="preserve">Каким образом византийское государство, несмотря на развитое побережье, острова и чудные порты и обладая населением, с малолетства привычным к морскому делу, не могло добиться преобладающего военного и торгового властвования над Средиземным морем </w:t>
      </w:r>
      <w:r w:rsidR="009310DD">
        <w:t>-</w:t>
      </w:r>
      <w:r w:rsidR="009D7E51" w:rsidRPr="009310DD">
        <w:t xml:space="preserve"> </w:t>
      </w:r>
      <w:r w:rsidRPr="009310DD">
        <w:t>это представляется поразительным фактом</w:t>
      </w:r>
      <w:r w:rsidR="009310DD" w:rsidRPr="009310DD">
        <w:t>.</w:t>
      </w:r>
    </w:p>
    <w:p w:rsidR="009310DD" w:rsidRDefault="00F90C14" w:rsidP="009310DD">
      <w:r w:rsidRPr="009310DD">
        <w:t>В X веке в царствования Никифора Фоки и Цимисхия флот императорский был настолько еще силен, что не имел соперников, и Константин Багрянородный мог с полным основанием говорить °</w:t>
      </w:r>
      <w:r w:rsidR="009310DD">
        <w:t xml:space="preserve"> "</w:t>
      </w:r>
      <w:r w:rsidRPr="009310DD">
        <w:t>фессалократии</w:t>
      </w:r>
      <w:r w:rsidR="009310DD">
        <w:t xml:space="preserve">" </w:t>
      </w:r>
      <w:r w:rsidRPr="009310DD">
        <w:t>греческого императора, простирающейся вплоть до Геркулесовых столпов</w:t>
      </w:r>
      <w:r w:rsidR="009310DD" w:rsidRPr="009310DD">
        <w:t xml:space="preserve">. </w:t>
      </w:r>
      <w:r w:rsidRPr="009310DD">
        <w:t>Упадок, которому впоследствии подвергся флот, существенно обусловливался ослаблением самой империи</w:t>
      </w:r>
      <w:r w:rsidR="009310DD" w:rsidRPr="009310DD">
        <w:t xml:space="preserve">. </w:t>
      </w:r>
      <w:r w:rsidRPr="009310DD">
        <w:t>Изнемогая от сухопутных войн, правительство запустило сопряженное с значительными расходами сооружение новых судов</w:t>
      </w:r>
      <w:r w:rsidR="009310DD" w:rsidRPr="009310DD">
        <w:t xml:space="preserve">; </w:t>
      </w:r>
      <w:r w:rsidRPr="009310DD">
        <w:t>оно поэтому оказывалось бессильным очистить моря от морских разбойников, а равно и запереть вражеским эскадрам доступ в Ионический канал, Геллеспонт и Босфор</w:t>
      </w:r>
      <w:r w:rsidR="009310DD" w:rsidRPr="009310DD">
        <w:t xml:space="preserve">. </w:t>
      </w:r>
      <w:r w:rsidRPr="009310DD">
        <w:t>Эта слабость Византии дала развивавшимся приморским западным городам возможность усилиться, завести свои колонии в Константинополе и иных важных приморских пунктах и отнять у греков всю торговлю с Левантом</w:t>
      </w:r>
      <w:r w:rsidR="009310DD" w:rsidRPr="009310DD">
        <w:t>.</w:t>
      </w:r>
    </w:p>
    <w:p w:rsidR="009310DD" w:rsidRDefault="00F90C14" w:rsidP="009310DD">
      <w:r w:rsidRPr="009310DD">
        <w:t xml:space="preserve">Среди приморских городов Италии Венеция тогда уже начинала опережать своих соперниц </w:t>
      </w:r>
      <w:r w:rsidR="009310DD">
        <w:t>-</w:t>
      </w:r>
      <w:r w:rsidR="009D7E51" w:rsidRPr="009310DD">
        <w:t xml:space="preserve"> </w:t>
      </w:r>
      <w:r w:rsidRPr="009310DD">
        <w:t>Амальфи, Пизу и Геную</w:t>
      </w:r>
      <w:r w:rsidR="009310DD" w:rsidRPr="009310DD">
        <w:t xml:space="preserve">. </w:t>
      </w:r>
      <w:r w:rsidRPr="009310DD">
        <w:t xml:space="preserve">Удивительный город, расположенный на лагунах с своим янусовым видом, обращенным и на запад, </w:t>
      </w:r>
      <w:r w:rsidR="00A709E1">
        <w:t>и на восток, по отношению к Вос</w:t>
      </w:r>
      <w:r w:rsidRPr="009310DD">
        <w:t>точно</w:t>
      </w:r>
      <w:r w:rsidR="00A709E1">
        <w:t>-</w:t>
      </w:r>
      <w:r w:rsidRPr="009310DD">
        <w:t>римской империи занимал положение вассала перед сюзереном</w:t>
      </w:r>
      <w:r w:rsidR="009310DD" w:rsidRPr="009310DD">
        <w:t xml:space="preserve">. </w:t>
      </w:r>
      <w:r w:rsidRPr="009310DD">
        <w:t>Так стояло дело, по крайней мере принципиально, если не фактически, с той самой поры, когда Карл Великий согласно мирному договору, заключенному с греческим императором Никифором, признал Венецию принадлежащей к Восточно</w:t>
      </w:r>
      <w:r w:rsidR="00A709E1">
        <w:t>-рим</w:t>
      </w:r>
      <w:r w:rsidRPr="009310DD">
        <w:t>ской империи</w:t>
      </w:r>
      <w:r w:rsidR="009310DD" w:rsidRPr="009310DD">
        <w:t xml:space="preserve">. </w:t>
      </w:r>
      <w:r w:rsidRPr="009310DD">
        <w:t>Венеция сделалась вольным, богатым и могущественным торговым городом, и под ее державное покровительство в конце X века перешли даже приморские далматские города</w:t>
      </w:r>
      <w:r w:rsidR="009310DD" w:rsidRPr="009310DD">
        <w:t xml:space="preserve">. </w:t>
      </w:r>
      <w:r w:rsidRPr="009310DD">
        <w:t>Теперь же наступило время, когда Венеция поднялась до негаданного величия и на сотни лет превратилась в неограниченную властительницу над Средиземным морем</w:t>
      </w:r>
      <w:r w:rsidR="009310DD" w:rsidRPr="009310DD">
        <w:t>.</w:t>
      </w:r>
    </w:p>
    <w:p w:rsidR="009310DD" w:rsidRDefault="00F90C14" w:rsidP="009310DD">
      <w:r w:rsidRPr="009310DD">
        <w:t>Так как Алексей I не мог выставить против норманнов достаточное количество судов, то он небезуспешно обратился за помощью к сильной своим флотом республике св</w:t>
      </w:r>
      <w:r w:rsidR="009310DD" w:rsidRPr="009310DD">
        <w:t xml:space="preserve">. </w:t>
      </w:r>
      <w:r w:rsidRPr="009310DD">
        <w:t>Марка</w:t>
      </w:r>
      <w:r w:rsidR="009310DD" w:rsidRPr="009310DD">
        <w:t xml:space="preserve">. </w:t>
      </w:r>
      <w:r w:rsidRPr="009310DD">
        <w:t>Венеция поняла, что и собственное ее благополучие ставится в данном случае на карту</w:t>
      </w:r>
      <w:r w:rsidR="009310DD" w:rsidRPr="009310DD">
        <w:t xml:space="preserve">. </w:t>
      </w:r>
      <w:r w:rsidRPr="009310DD">
        <w:t>Ей по-настоящему следовало немедленно пустить в ход все силы, до последней галеры, лишь бы воспрепятствовать образованию норманнской морской державы, которая, конечно, оттеснила бы ее от торговли с Левантом</w:t>
      </w:r>
      <w:r w:rsidR="009310DD" w:rsidRPr="009310DD">
        <w:t xml:space="preserve">. </w:t>
      </w:r>
      <w:r w:rsidRPr="009310DD">
        <w:t>Тем не менее и тут Венеция сумела свои услуги Византии продать, и притом за самую высокую цену</w:t>
      </w:r>
      <w:r w:rsidR="009310DD" w:rsidRPr="009310DD">
        <w:t xml:space="preserve">. </w:t>
      </w:r>
      <w:r w:rsidRPr="009310DD">
        <w:t xml:space="preserve">В вознаграждение за помощь Венеции в войне против норманнов Алексей предоставил республике привилегию неизмеримо важную, и можно даже, пожалуй, усомниться, что было больше </w:t>
      </w:r>
      <w:r w:rsidR="009310DD">
        <w:t>-</w:t>
      </w:r>
      <w:r w:rsidR="009D7E51" w:rsidRPr="009310DD">
        <w:t xml:space="preserve"> </w:t>
      </w:r>
      <w:r w:rsidRPr="009310DD">
        <w:t>слепота и слабость греческого правительства или мудрость и счастье ничтожного островного государства</w:t>
      </w:r>
      <w:r w:rsidR="009310DD" w:rsidRPr="009310DD">
        <w:t>.</w:t>
      </w:r>
    </w:p>
    <w:p w:rsidR="009310DD" w:rsidRDefault="00F90C14" w:rsidP="009310DD">
      <w:r w:rsidRPr="009310DD">
        <w:t>Император в мае 1082 г</w:t>
      </w:r>
      <w:r w:rsidR="009310DD" w:rsidRPr="009310DD">
        <w:t xml:space="preserve">. </w:t>
      </w:r>
      <w:r w:rsidRPr="009310DD">
        <w:t xml:space="preserve">предоставил венецианцам монопольную торговлю в греческих водах Средиземного моря, </w:t>
      </w:r>
      <w:r w:rsidR="009310DD">
        <w:t>т.е.</w:t>
      </w:r>
      <w:r w:rsidR="009310DD" w:rsidRPr="009310DD">
        <w:t xml:space="preserve"> </w:t>
      </w:r>
      <w:r w:rsidRPr="009310DD">
        <w:t>в сущности предоставил им во власть все жизненные соки империи</w:t>
      </w:r>
      <w:r w:rsidR="009310DD" w:rsidRPr="009310DD">
        <w:t xml:space="preserve">. </w:t>
      </w:r>
      <w:r w:rsidRPr="009310DD">
        <w:t>В этой золотой булле Алексей обеспечивал республике св</w:t>
      </w:r>
      <w:r w:rsidR="009310DD" w:rsidRPr="009310DD">
        <w:t xml:space="preserve">. </w:t>
      </w:r>
      <w:r w:rsidRPr="009310DD">
        <w:t>Марка вообще беспошлинные сношения со всеми византийскими странами</w:t>
      </w:r>
      <w:r w:rsidR="009310DD" w:rsidRPr="009310DD">
        <w:t xml:space="preserve">. </w:t>
      </w:r>
      <w:r w:rsidRPr="009310DD">
        <w:t>Наизначительнейшие города и порты в Азии и Европе, с которыми венецианцам предоставлялось сноситься, перечислены поименно</w:t>
      </w:r>
      <w:r w:rsidR="006845B8">
        <w:t>.</w:t>
      </w:r>
      <w:r w:rsidRPr="009310DD">
        <w:t xml:space="preserve"> В Греции таковыми б</w:t>
      </w:r>
      <w:r w:rsidR="00A709E1">
        <w:t>ыли Патра, Коринф, Аргос, На</w:t>
      </w:r>
      <w:r w:rsidRPr="009310DD">
        <w:t>вплия, Эврип, Фивы, Афины и иные</w:t>
      </w:r>
      <w:r w:rsidR="009310DD" w:rsidRPr="009310DD">
        <w:t xml:space="preserve">. </w:t>
      </w:r>
      <w:r w:rsidRPr="009310DD">
        <w:t>Тут впервые история свидетельствует об отношениях Венецианской республики к Афинам</w:t>
      </w:r>
      <w:r w:rsidR="009310DD" w:rsidRPr="009310DD">
        <w:t xml:space="preserve">. </w:t>
      </w:r>
      <w:r w:rsidRPr="009310DD">
        <w:t>Последние наравне с Фивами были одним из значительнейших городов в Элладе, а Пирей, судя по этому, по-прежнему посещался торговыми судами</w:t>
      </w:r>
      <w:r w:rsidR="009310DD" w:rsidRPr="009310DD">
        <w:t>.</w:t>
      </w:r>
    </w:p>
    <w:p w:rsidR="00F90C14" w:rsidRPr="009310DD" w:rsidRDefault="00F90C14" w:rsidP="009310DD">
      <w:pPr>
        <w:rPr>
          <w:vertAlign w:val="superscript"/>
        </w:rPr>
      </w:pPr>
      <w:r w:rsidRPr="009310DD">
        <w:t>Венецианский флот под начальством дожа Доменико Сельво, несмотря на колебания военного счастья и несколько неудач, сослужил греческому императору службу, на которую тот рассчитывал</w:t>
      </w:r>
      <w:r w:rsidR="009310DD" w:rsidRPr="009310DD">
        <w:t xml:space="preserve">. </w:t>
      </w:r>
      <w:r w:rsidRPr="009310DD">
        <w:t>Багряноносная дочь Алексея описала эти борьбы и поименовала даже состав весьма скудного византийского войска</w:t>
      </w:r>
      <w:r w:rsidR="009310DD" w:rsidRPr="009310DD">
        <w:t xml:space="preserve">; </w:t>
      </w:r>
      <w:r w:rsidRPr="009310DD">
        <w:t xml:space="preserve">она перечисляет турок, поселившихся в Болгарии вокруг Ахриды, манихеев, </w:t>
      </w:r>
      <w:r w:rsidR="009310DD">
        <w:t>т.е.</w:t>
      </w:r>
      <w:r w:rsidR="009310DD" w:rsidRPr="009310DD">
        <w:t xml:space="preserve"> </w:t>
      </w:r>
      <w:r w:rsidRPr="009310DD">
        <w:t>павликианских еретиков, которых Константин Копроним некогда из Азии выселил во Фракию, франкских наемников, к которым следует причислить варангов и немицов</w:t>
      </w:r>
      <w:r w:rsidR="009310DD">
        <w:t xml:space="preserve"> (</w:t>
      </w:r>
      <w:r w:rsidRPr="009310DD">
        <w:t>немцев</w:t>
      </w:r>
      <w:r w:rsidR="009310DD" w:rsidRPr="009310DD">
        <w:t>),</w:t>
      </w:r>
      <w:r w:rsidRPr="009310DD">
        <w:t xml:space="preserve"> и, наконец, македонское и фессалийское ополчения</w:t>
      </w:r>
      <w:r w:rsidR="006845B8">
        <w:t>.</w:t>
      </w:r>
      <w:r w:rsidRPr="009310DD">
        <w:t xml:space="preserve"> Поразительно, что никогда и нигде не упоминаются войска из Эллады и Пелопоннеса</w:t>
      </w:r>
      <w:r w:rsidR="009310DD" w:rsidRPr="009310DD">
        <w:t xml:space="preserve">; </w:t>
      </w:r>
      <w:r w:rsidRPr="009310DD">
        <w:t>на этих фемах, по-видимому, главным образом лежала повинность службы во флоте</w:t>
      </w:r>
    </w:p>
    <w:p w:rsidR="009310DD" w:rsidRDefault="00F90C14" w:rsidP="009310DD">
      <w:r w:rsidRPr="009310DD">
        <w:t>Норманны, которые в первом же богатырском набеге завладели Апулией и Сицилией, потерпели неудачу в своих планах против Греции</w:t>
      </w:r>
      <w:r w:rsidR="009310DD" w:rsidRPr="009310DD">
        <w:t xml:space="preserve">; </w:t>
      </w:r>
      <w:r w:rsidRPr="009310DD">
        <w:t>они здесь натолкнулись на крупное национальное государство, случайно оказавшееся под властью энергичного императора</w:t>
      </w:r>
      <w:r w:rsidR="009310DD" w:rsidRPr="009310DD">
        <w:t xml:space="preserve">. </w:t>
      </w:r>
      <w:r w:rsidRPr="009310DD">
        <w:t>Впрочем, отважные предприятия норманнов в данном случае парализовала главным образом Венеция</w:t>
      </w:r>
      <w:r w:rsidR="009310DD" w:rsidRPr="009310DD">
        <w:t>.</w:t>
      </w:r>
    </w:p>
    <w:p w:rsidR="009310DD" w:rsidRDefault="00F90C14" w:rsidP="009310DD">
      <w:r w:rsidRPr="009310DD">
        <w:t>Разыгравшиеся в Италии события, где папе Григорию VII, сюзерену норманнов, в борьбе с императором Генрихом IV угрожало всеконечное поражение, побудили Роберта Гискара, несмотря на одержанные победы, покинуть Эпир</w:t>
      </w:r>
      <w:r w:rsidR="009310DD" w:rsidRPr="009310DD">
        <w:t xml:space="preserve">. </w:t>
      </w:r>
      <w:r w:rsidRPr="009310DD">
        <w:t>Равным образом и сын его Боэмунд, выбитый из Фессалии, утратил свое войско и все свои завоевания и вернулся назад к отцу</w:t>
      </w:r>
      <w:r w:rsidR="009310DD" w:rsidRPr="009310DD">
        <w:t xml:space="preserve">. </w:t>
      </w:r>
      <w:r w:rsidRPr="009310DD">
        <w:t>Гискар еще раз предпринял было борьбу с греческим императором, но смерть похитила его 17 июня 1085 г</w:t>
      </w:r>
      <w:r w:rsidR="009310DD" w:rsidRPr="009310DD">
        <w:t xml:space="preserve">. </w:t>
      </w:r>
      <w:r w:rsidRPr="009310DD">
        <w:t>в Кефалонии, и Алексей I, таким образом, освободился от величайшего своего врага</w:t>
      </w:r>
      <w:r w:rsidR="009310DD" w:rsidRPr="009310DD">
        <w:t>.</w:t>
      </w:r>
    </w:p>
    <w:p w:rsidR="009310DD" w:rsidRDefault="00F90C14" w:rsidP="009310DD">
      <w:r w:rsidRPr="009310DD">
        <w:t>Десять лет спустя этот же император склонил папу Урбана II и западные державы на крестовый поход против сельджуков, которые в 1078 г</w:t>
      </w:r>
      <w:r w:rsidR="009310DD" w:rsidRPr="009310DD">
        <w:t xml:space="preserve">. </w:t>
      </w:r>
      <w:r w:rsidRPr="009310DD">
        <w:t>завоевали Иерусалим и из Икониума все далее распространялись в глубь Малой Азии</w:t>
      </w:r>
      <w:r w:rsidR="009310DD" w:rsidRPr="009310DD">
        <w:t xml:space="preserve">. </w:t>
      </w:r>
      <w:r w:rsidRPr="009310DD">
        <w:t>Таким образом, началось первое воинственное движение Европы на Восток ради освобождения Иерусалима</w:t>
      </w:r>
      <w:r w:rsidR="009310DD" w:rsidRPr="009310DD">
        <w:t xml:space="preserve">. </w:t>
      </w:r>
      <w:r w:rsidRPr="009310DD">
        <w:t>Византия из религиозного фанатизма Запада, хотя в сущности он и оказался для нее чреват опасностями, могла поначалу извлечь действительную выгоду, ибо крестоносцы фактически положили конец дальнейшим успехам турок</w:t>
      </w:r>
      <w:r w:rsidR="009310DD" w:rsidRPr="009310DD">
        <w:t xml:space="preserve">. </w:t>
      </w:r>
      <w:r w:rsidRPr="009310DD">
        <w:t>Завоеванная турками Никея была заново присоединена к греческой империи</w:t>
      </w:r>
      <w:r w:rsidR="009310DD" w:rsidRPr="009310DD">
        <w:t xml:space="preserve">. </w:t>
      </w:r>
      <w:r w:rsidRPr="009310DD">
        <w:t>Рыцарские ленные государства</w:t>
      </w:r>
      <w:r w:rsidR="00A709E1">
        <w:t xml:space="preserve"> латинцев в Иерусалиме, Триполи</w:t>
      </w:r>
      <w:r w:rsidRPr="009310DD">
        <w:t>се, Антиохии и Эдессе на время образовали, так сказать, ряд передовых укреплений, которые прикрыли Константинополь со стороны Азии</w:t>
      </w:r>
      <w:r w:rsidR="009310DD" w:rsidRPr="009310DD">
        <w:t xml:space="preserve">. </w:t>
      </w:r>
      <w:r w:rsidRPr="009310DD">
        <w:t>Восточноримский император получил теперь возможность отнять у турок опять Лидию и</w:t>
      </w:r>
      <w:r w:rsidR="009D7E51" w:rsidRPr="009310DD">
        <w:t xml:space="preserve"> </w:t>
      </w:r>
      <w:r w:rsidRPr="009310DD">
        <w:t>Памфилию и такие драгоценные средиземноморские жемчужины, как Хиос и Родос</w:t>
      </w:r>
      <w:r w:rsidR="009310DD" w:rsidRPr="009310DD">
        <w:t xml:space="preserve">. </w:t>
      </w:r>
      <w:r w:rsidRPr="009310DD">
        <w:t xml:space="preserve">Примирение существовавшей между Византией и Западом розни ради преследования великой цели </w:t>
      </w:r>
      <w:r w:rsidR="009310DD">
        <w:t>-</w:t>
      </w:r>
      <w:r w:rsidR="009D7E51" w:rsidRPr="009310DD">
        <w:t xml:space="preserve"> </w:t>
      </w:r>
      <w:r w:rsidRPr="009310DD">
        <w:t xml:space="preserve">оградить общую им обоим христианскую культуру от распространения ислама </w:t>
      </w:r>
      <w:r w:rsidR="009310DD">
        <w:t>-</w:t>
      </w:r>
      <w:r w:rsidR="009D7E51" w:rsidRPr="009310DD">
        <w:t xml:space="preserve"> </w:t>
      </w:r>
      <w:r w:rsidRPr="009310DD">
        <w:t>могло бы породить в мировой жизни новую эпоху</w:t>
      </w:r>
      <w:r w:rsidR="009310DD" w:rsidRPr="009310DD">
        <w:t xml:space="preserve">; </w:t>
      </w:r>
      <w:r w:rsidRPr="009310DD">
        <w:t>к сожалению, однако же, между греческим Востоком и римско-германским Западом рознь залегла слишком глубоко, чтобы совместное предприятие могло оказаться плодотворным</w:t>
      </w:r>
      <w:r w:rsidR="009310DD" w:rsidRPr="009310DD">
        <w:t>.</w:t>
      </w:r>
    </w:p>
    <w:p w:rsidR="009310DD" w:rsidRDefault="00F90C14" w:rsidP="009310DD">
      <w:r w:rsidRPr="009310DD">
        <w:t>Образование империи Карла Великого с центром в Риме разъединило Запад с Византией в политическом отношении</w:t>
      </w:r>
      <w:r w:rsidR="009310DD" w:rsidRPr="009310DD">
        <w:t xml:space="preserve">. </w:t>
      </w:r>
      <w:r w:rsidRPr="009310DD">
        <w:t>Спор из-за взаимных отношений между римской и греческой церковью обусловил окончательно церковный разрыв, особенно с той поры, как легаты папы Льва IX в 1054 г</w:t>
      </w:r>
      <w:r w:rsidR="009310DD" w:rsidRPr="009310DD">
        <w:t xml:space="preserve">. </w:t>
      </w:r>
      <w:r w:rsidRPr="009310DD">
        <w:t>дерзнули возложить на алтарь в Св</w:t>
      </w:r>
      <w:r w:rsidR="009310DD" w:rsidRPr="009310DD">
        <w:t xml:space="preserve">. </w:t>
      </w:r>
      <w:r w:rsidRPr="009310DD">
        <w:t>Софии грамоту о предании анафеме патриар</w:t>
      </w:r>
      <w:r w:rsidR="00A709E1">
        <w:t>ха Михаила Ке</w:t>
      </w:r>
      <w:r w:rsidRPr="009310DD">
        <w:t>рулария</w:t>
      </w:r>
      <w:r w:rsidR="009310DD" w:rsidRPr="009310DD">
        <w:t xml:space="preserve">. </w:t>
      </w:r>
      <w:r w:rsidRPr="009310DD">
        <w:t>Правда, немало делалось попыток заполнить эту пропасть через новое объединение обеих церквей</w:t>
      </w:r>
      <w:r w:rsidR="009310DD" w:rsidRPr="009310DD">
        <w:t xml:space="preserve">. </w:t>
      </w:r>
      <w:r w:rsidRPr="009310DD">
        <w:t>Ради этого время от времени папам протягивали руку даже и греческие императоры, когда, утесняемые турками, искали заручиться поддержкой Запада</w:t>
      </w:r>
      <w:r w:rsidR="009310DD" w:rsidRPr="009310DD">
        <w:t xml:space="preserve">. </w:t>
      </w:r>
      <w:r w:rsidRPr="009310DD">
        <w:t>К сожалению, все подобные попытки должны были разбиться о непримиримые противоречия культуры, народного духа и иерархических систем обеих половин христианского мира</w:t>
      </w:r>
      <w:r w:rsidR="009310DD" w:rsidRPr="009310DD">
        <w:t xml:space="preserve">. </w:t>
      </w:r>
      <w:r w:rsidRPr="009310DD">
        <w:t>С папской же точки зрения единение могло заключаться лишь в подчинении греческой церкви верховной власти пап</w:t>
      </w:r>
      <w:r w:rsidR="009310DD" w:rsidRPr="009310DD">
        <w:t>.</w:t>
      </w:r>
    </w:p>
    <w:p w:rsidR="009310DD" w:rsidRDefault="00F90C14" w:rsidP="009310DD">
      <w:r w:rsidRPr="009310DD">
        <w:t>Благодаря искусному государственному механизму, в котором продолжали еще жить политические и правовые предания Рима, а равно и благодаря греческой образованности старинное государство Константина имело значительные преимущества над Западом</w:t>
      </w:r>
      <w:r w:rsidR="009310DD" w:rsidRPr="009310DD">
        <w:t xml:space="preserve">. </w:t>
      </w:r>
      <w:r w:rsidRPr="009310DD">
        <w:t>Но, с другой стороны, Запад независимо от могущественной папской власти мог противопоставить Византии юношескую геройскую доблесть своего воинственного дворянства и рыцарства и стремление гражданства торговых республик к поступательному развитию</w:t>
      </w:r>
      <w:r w:rsidR="009310DD" w:rsidRPr="009310DD">
        <w:t xml:space="preserve">. </w:t>
      </w:r>
      <w:r w:rsidRPr="009310DD">
        <w:t xml:space="preserve">Крестовые походы вскоре сложились в выражение исторического стремления Европы раздвинуть тесные рамки Запада </w:t>
      </w:r>
      <w:r w:rsidRPr="009310DD">
        <w:rPr>
          <w:vertAlign w:val="superscript"/>
        </w:rPr>
        <w:t>и</w:t>
      </w:r>
      <w:r w:rsidRPr="009310DD">
        <w:t xml:space="preserve"> включить опять в сферу западноевропейских держав и утраченную Грецию, и Восток</w:t>
      </w:r>
      <w:r w:rsidR="009310DD" w:rsidRPr="009310DD">
        <w:t xml:space="preserve">. </w:t>
      </w:r>
      <w:r w:rsidRPr="009310DD">
        <w:t>Если Восток притягивал к себе с неотразимой силой религиозно-настроенные умы Запада, потому что на Востоке находилась колыбель христианского верования, то туда же все могущественнее увлекались западные народы возраставшими их торговыми потребностями</w:t>
      </w:r>
      <w:r w:rsidR="009310DD" w:rsidRPr="009310DD">
        <w:t xml:space="preserve">; </w:t>
      </w:r>
      <w:r w:rsidRPr="009310DD">
        <w:t>западные народы стремились завладеть теми путями и сокровищницами на средиземноморском побережье, куда притекали произведения Индии и Китая</w:t>
      </w:r>
      <w:r w:rsidR="009310DD" w:rsidRPr="009310DD">
        <w:t xml:space="preserve">. </w:t>
      </w:r>
      <w:r w:rsidRPr="009310DD">
        <w:t>Восток, как и в эпоху древнеримской империи, по-прежнему оставался обширным товарным складом драгоценнейших произведений природы и искусной промышленности, но рынком по этой торговле для европейцев, главным образом, служила Византийская империя как западная оконечность всего Востока</w:t>
      </w:r>
      <w:r w:rsidR="009310DD" w:rsidRPr="009310DD">
        <w:t>.</w:t>
      </w:r>
    </w:p>
    <w:p w:rsidR="009310DD" w:rsidRDefault="00F90C14" w:rsidP="009310DD">
      <w:r w:rsidRPr="009310DD">
        <w:t>Идея восстановления римской всемирной монархии появлялась в Византии как нечто скоропреходящее и исходила единственно от императора</w:t>
      </w:r>
      <w:r w:rsidR="009310DD" w:rsidRPr="009310DD">
        <w:t xml:space="preserve">; </w:t>
      </w:r>
      <w:r w:rsidRPr="009310DD">
        <w:t>наоборот, эта же идея нашла себе постоянное и религиозное воплощение в папстве, которое под влиянием реформ Гильдебранда превратилось в силу, руководившую всей Европой</w:t>
      </w:r>
      <w:r w:rsidR="009310DD" w:rsidRPr="009310DD">
        <w:t xml:space="preserve">. </w:t>
      </w:r>
      <w:r w:rsidRPr="009310DD">
        <w:t>Вышедший из догматического истолкования всех божественных и земных отношений принцип светской власти папы настолько усилился, что ни византийский цезаризм, ни греческая церковь не могли уже явиться достаточным ему противовесом</w:t>
      </w:r>
      <w:r w:rsidR="009310DD" w:rsidRPr="009310DD">
        <w:t xml:space="preserve">. </w:t>
      </w:r>
      <w:r w:rsidRPr="009310DD">
        <w:t>Уже Григорий VII с помощью крестового похода преследовал ту цель, чтобы добиться объединения Восточной церкви с Римом, а раз папство, возросшее до значения всеобъемлющей силы, вступало в союз с воинственными страстями Запада и стремлением западных приморских городов к колонизации Востока, то, конечно, в волнах нового течения греческая империя, все более и более дряхлевшая, должна была погибнуть</w:t>
      </w:r>
      <w:r w:rsidR="009310DD" w:rsidRPr="009310DD">
        <w:t>.</w:t>
      </w:r>
    </w:p>
    <w:p w:rsidR="009310DD" w:rsidRDefault="00F90C14" w:rsidP="009310DD">
      <w:r w:rsidRPr="009310DD">
        <w:t>Падение империи временно задерживала лишь необычайная мощь Комненов</w:t>
      </w:r>
      <w:r w:rsidR="009310DD" w:rsidRPr="009310DD">
        <w:t xml:space="preserve">. </w:t>
      </w:r>
      <w:r w:rsidRPr="009310DD">
        <w:t>Алексей I сумел счастливо отразить норманнов, печенегов, куманов и сельджуков, предотвратил опасность Первого крестового похода и обратил</w:t>
      </w:r>
      <w:r w:rsidR="00A709E1">
        <w:t xml:space="preserve"> его себе даже на пользу, а Боэ</w:t>
      </w:r>
      <w:r w:rsidRPr="009310DD">
        <w:t>мунда, государя Антиохии, подчинил своей державной верховной власти</w:t>
      </w:r>
      <w:r w:rsidR="009310DD" w:rsidRPr="009310DD">
        <w:t xml:space="preserve">. </w:t>
      </w:r>
      <w:r w:rsidRPr="009310DD">
        <w:t>Мудрость этого императора, умершего в августе 1118 г</w:t>
      </w:r>
      <w:r w:rsidR="009310DD">
        <w:t>.,</w:t>
      </w:r>
      <w:r w:rsidRPr="009310DD">
        <w:t xml:space="preserve"> унаследована была и его сыном, благородным и мужественным Калоиоанном</w:t>
      </w:r>
      <w:r w:rsidR="009310DD" w:rsidRPr="009310DD">
        <w:t xml:space="preserve">. </w:t>
      </w:r>
      <w:r w:rsidRPr="009310DD">
        <w:t>Преемником этого последнего в апреле 1143 г</w:t>
      </w:r>
      <w:r w:rsidR="009310DD" w:rsidRPr="009310DD">
        <w:t xml:space="preserve">. </w:t>
      </w:r>
      <w:r w:rsidRPr="009310DD">
        <w:t>сделался еще более блестящий Мануил I, последний великий государь из династии Комненов</w:t>
      </w:r>
      <w:r w:rsidR="009310DD" w:rsidRPr="009310DD">
        <w:t xml:space="preserve">. </w:t>
      </w:r>
      <w:r w:rsidRPr="009310DD">
        <w:t>Среди беспрестанных войн правил он империей до 1180 г</w:t>
      </w:r>
      <w:r w:rsidR="009310DD">
        <w:t>.,</w:t>
      </w:r>
      <w:r w:rsidRPr="009310DD">
        <w:t xml:space="preserve"> сумел по отношению к Гогенштауфенам в Италии занять угрожающее положение и превратил Константинополь снова в политический центр всего Востока</w:t>
      </w:r>
      <w:r w:rsidR="009310DD" w:rsidRPr="009310DD">
        <w:t>.</w:t>
      </w:r>
    </w:p>
    <w:p w:rsidR="009310DD" w:rsidRDefault="00F90C14" w:rsidP="009310DD">
      <w:r w:rsidRPr="009310DD">
        <w:t>Мануилу-то именно и пришлось выдержать одно из жесточайших нападений со стороны норманнов, когда за осуществление их завоевательных предприятий взялся племянник Гискара Рожер II, сделавшийся королем Сицилии, объединенной с Апу-лией</w:t>
      </w:r>
      <w:r w:rsidR="009310DD" w:rsidRPr="009310DD">
        <w:t xml:space="preserve">. </w:t>
      </w:r>
      <w:r w:rsidRPr="009310DD">
        <w:t>Он воспользовался Вторым крестовым походом, предпринятым Конрадом III германским и Людовиком VII Французским для того, чтобы учинить военный набег на Грецию, откуда подозрительный император Мануил оттянул войска к Константинополю</w:t>
      </w:r>
      <w:r w:rsidR="009310DD" w:rsidRPr="009310DD">
        <w:t xml:space="preserve">. </w:t>
      </w:r>
      <w:r w:rsidRPr="009310DD">
        <w:t>Сицилий</w:t>
      </w:r>
      <w:r w:rsidR="00A709E1">
        <w:t>ский адмирал Георгий Антиохий</w:t>
      </w:r>
      <w:r w:rsidRPr="009310DD">
        <w:t>ский, по происхождению грек, в 1146 г</w:t>
      </w:r>
      <w:r w:rsidR="009310DD" w:rsidRPr="009310DD">
        <w:t xml:space="preserve">. </w:t>
      </w:r>
      <w:r w:rsidRPr="009310DD">
        <w:t>напал во главе сильного флота сначала на остров Корфу, затем, объехав вокруг Пелопоннеса, предпринял бесплодную попытку осадить хорошо укрепленную Монембазию, ограбил побережье Ахайи и Этолии и наконец проник в Коринфскую бухту, где и высадился в порте Салоне</w:t>
      </w:r>
      <w:r w:rsidR="009310DD" w:rsidRPr="009310DD">
        <w:t xml:space="preserve">. </w:t>
      </w:r>
      <w:r w:rsidRPr="009310DD">
        <w:t>Норманнское войско отсюда двинулось в Фивы, покинутые без всякой защиты стратегом Эллады</w:t>
      </w:r>
      <w:r w:rsidR="009310DD" w:rsidRPr="009310DD">
        <w:t xml:space="preserve">. </w:t>
      </w:r>
      <w:r w:rsidRPr="009310DD">
        <w:t>Этот зажиточный город наравне с Коринфом и даже Константинополем славился шелковыми фабриками</w:t>
      </w:r>
      <w:r w:rsidR="009310DD" w:rsidRPr="009310DD">
        <w:t xml:space="preserve">; </w:t>
      </w:r>
      <w:r w:rsidRPr="009310DD">
        <w:t>здесь целые уж сотни лет изготовлялись, по большей части, те одежды из пунцового бархата, на которые оказывался постоянный спрос благодаря роскоши, господствовавшей при дворах и в церковных обрядах Византийское правительство покровительствовало этой значительной, хотя и искусственной, промышленности с такой великой заботливостью, что освобождало даже от воинской повинности рыбаков, выезжавших из Коринфа, Навплиона, Халкиды, Кариста и Афин за ловлей пурпурных раковин, и ревниво оберегало тайны шелкового производства от иностранцев</w:t>
      </w:r>
      <w:r w:rsidR="009310DD" w:rsidRPr="009310DD">
        <w:t xml:space="preserve">. </w:t>
      </w:r>
      <w:r w:rsidRPr="009310DD">
        <w:t>Производство шелка велось Грецией настолько деятельно, что она оказывалась в состоянии выдерживать весьма, конечно, опасное соперничество Персии и Сирии с ее арабскими изделиями</w:t>
      </w:r>
      <w:r w:rsidR="009310DD" w:rsidRPr="009310DD">
        <w:t>.</w:t>
      </w:r>
    </w:p>
    <w:p w:rsidR="009310DD" w:rsidRDefault="00F90C14" w:rsidP="009310DD">
      <w:r w:rsidRPr="009310DD">
        <w:t>Норманны с чисто варварской грубостью опустошили Фивы</w:t>
      </w:r>
      <w:r w:rsidR="009310DD" w:rsidRPr="009310DD">
        <w:t xml:space="preserve">. </w:t>
      </w:r>
      <w:r w:rsidRPr="009310DD">
        <w:t xml:space="preserve">Золото и серебро, шелковые ткани, камчатные льняные изделия, сокровища, похищенные из торговых складов и церквей города, </w:t>
      </w:r>
      <w:r w:rsidR="009310DD">
        <w:t>-</w:t>
      </w:r>
      <w:r w:rsidR="009D7E51" w:rsidRPr="009310DD">
        <w:t xml:space="preserve"> </w:t>
      </w:r>
      <w:r w:rsidRPr="009310DD">
        <w:t>все это они увезли с собой, захватив с собой многих знатных людей, женщин, шелковых ткачей и пурпурных красильщиков</w:t>
      </w:r>
      <w:r w:rsidR="009310DD" w:rsidRPr="009310DD">
        <w:t xml:space="preserve">. </w:t>
      </w:r>
      <w:r w:rsidRPr="009310DD">
        <w:t>Король Рожер поселил этих выходцев в Палермо, чтобы насадить искусство шелковой промышленности в Сицилии</w:t>
      </w:r>
      <w:r w:rsidR="009310DD" w:rsidRPr="009310DD">
        <w:t xml:space="preserve">. </w:t>
      </w:r>
      <w:r w:rsidRPr="009310DD">
        <w:t>Участь Фив постигла и Коринф, являвшийся в тогдашней Греции наравне с Фессалониками величайшей сокровищницей левантийской торговли</w:t>
      </w:r>
      <w:r w:rsidR="009310DD" w:rsidRPr="009310DD">
        <w:t xml:space="preserve">. </w:t>
      </w:r>
      <w:r w:rsidRPr="009310DD">
        <w:t>Норманнские воины и сами удивились, когда трусливый византийский военачальник без сопротивления сдал им неприступные твердыни коринфской крепости</w:t>
      </w:r>
      <w:r w:rsidR="009310DD" w:rsidRPr="009310DD">
        <w:t xml:space="preserve">; </w:t>
      </w:r>
      <w:r w:rsidRPr="009310DD">
        <w:t>и здесь в руки грабителей попали неисчислимые драгоценности</w:t>
      </w:r>
      <w:r w:rsidR="009310DD" w:rsidRPr="009310DD">
        <w:t>.</w:t>
      </w:r>
    </w:p>
    <w:p w:rsidR="009310DD" w:rsidRDefault="00F90C14" w:rsidP="009310DD">
      <w:r w:rsidRPr="009310DD">
        <w:t>В то время как норманны грабили Беотию и учиняли на скорую руку набег даже на Эвбею или Негропонт, близость Афин могла поощрить их к хищническому нападению и на этот город</w:t>
      </w:r>
      <w:r w:rsidR="009310DD" w:rsidRPr="009310DD">
        <w:t xml:space="preserve">. </w:t>
      </w:r>
      <w:r w:rsidRPr="009310DD">
        <w:t>Действительно, норманны, по-видимому, вторглись в пределы аттической области, но только один-единственно немецкий летописец утверждает, будто норманны добрались до Афин и опустошили их</w:t>
      </w:r>
      <w:r w:rsidR="009310DD" w:rsidRPr="009310DD">
        <w:t xml:space="preserve">. </w:t>
      </w:r>
      <w:r w:rsidRPr="009310DD">
        <w:t>А между тем и греческие, и латинские летописцы о вторжении норманнов в Афины так же мало умолчали бы, как и о разграблении Фив и Коринфа</w:t>
      </w:r>
      <w:r w:rsidR="009310DD" w:rsidRPr="009310DD">
        <w:t xml:space="preserve">. </w:t>
      </w:r>
      <w:r w:rsidRPr="009310DD">
        <w:t xml:space="preserve">Когда впоследствии император Мануил заключил мир с королем Рожером, причем последний обязался выдать плененных греков, то в договоре нарочито оговорено было, что король волен удержать у себя коринфян и фиванцев низших сословий, </w:t>
      </w:r>
      <w:r w:rsidR="009310DD">
        <w:t>-</w:t>
      </w:r>
      <w:r w:rsidR="009D7E51" w:rsidRPr="009310DD">
        <w:t xml:space="preserve"> </w:t>
      </w:r>
      <w:r w:rsidRPr="009310DD">
        <w:t>главным образом, шелковых ткачей</w:t>
      </w:r>
      <w:r w:rsidR="009310DD" w:rsidRPr="009310DD">
        <w:t>;</w:t>
      </w:r>
    </w:p>
    <w:p w:rsidR="009310DD" w:rsidRDefault="00F90C14" w:rsidP="009310DD">
      <w:r w:rsidRPr="009310DD">
        <w:t>о пленных же афинянах не говорится вовсе Поэтому можно принять за верное, что и на сей раз добрый гений Афин охранил город от напасти</w:t>
      </w:r>
      <w:r w:rsidR="009310DD" w:rsidRPr="009310DD">
        <w:t>.</w:t>
      </w:r>
    </w:p>
    <w:p w:rsidR="009310DD" w:rsidRDefault="00F90C14" w:rsidP="009310DD">
      <w:r w:rsidRPr="009310DD">
        <w:t>Не прошло и двух десятилетий после этого, как Грецию посетил путешественник Веньямин де Тудела</w:t>
      </w:r>
      <w:r w:rsidR="009310DD" w:rsidRPr="009310DD">
        <w:t xml:space="preserve">; </w:t>
      </w:r>
      <w:r w:rsidRPr="009310DD">
        <w:t>его в высшей степени ценный отчет о путешествии свидетельствует, что норманнский набег не оставил о себе в Греции никаких заметных следов</w:t>
      </w:r>
      <w:r w:rsidR="009310DD" w:rsidRPr="009310DD">
        <w:t xml:space="preserve">. </w:t>
      </w:r>
      <w:r w:rsidRPr="009310DD">
        <w:t>Названный испанский раввин между 1160 и 1173 гг</w:t>
      </w:r>
      <w:r w:rsidR="009310DD" w:rsidRPr="009310DD">
        <w:t xml:space="preserve">. </w:t>
      </w:r>
      <w:r w:rsidRPr="009310DD">
        <w:t>через Южную Францию, Испанию и Грецию пробирался в глубь Азии</w:t>
      </w:r>
      <w:r w:rsidR="009310DD" w:rsidRPr="009310DD">
        <w:t xml:space="preserve">. </w:t>
      </w:r>
      <w:r w:rsidRPr="009310DD">
        <w:t>Целью его было обследовать положение европейских единоверцев, поэтому Тудела в своем путешествии перечисляет от Испании вплоть до самой Персии города, где обитали израэлиты</w:t>
      </w:r>
      <w:r w:rsidR="009310DD" w:rsidRPr="009310DD">
        <w:t xml:space="preserve">. </w:t>
      </w:r>
      <w:r w:rsidRPr="009310DD">
        <w:t>С давнего времени трудолюбивые их общины осели и на греческом материке, и на островах</w:t>
      </w:r>
      <w:r w:rsidR="009310DD" w:rsidRPr="009310DD">
        <w:t>.</w:t>
      </w:r>
    </w:p>
    <w:p w:rsidR="009310DD" w:rsidRDefault="00F90C14" w:rsidP="009310DD">
      <w:r w:rsidRPr="009310DD">
        <w:t>Веньямин встречал евреев в Патрасе, в Лепанто, в Криссе, даже на посвященной некогда языческим богам горе Парнасе, где евреи мирно занимались хлебопашеством, и в Коринфе</w:t>
      </w:r>
      <w:r w:rsidR="009310DD" w:rsidRPr="009310DD">
        <w:t xml:space="preserve">. </w:t>
      </w:r>
      <w:r w:rsidRPr="009310DD">
        <w:t>Далее Тудела отмечает Фивы как</w:t>
      </w:r>
      <w:r w:rsidR="009310DD">
        <w:t xml:space="preserve"> "</w:t>
      </w:r>
      <w:r w:rsidRPr="009310DD">
        <w:t>большой город</w:t>
      </w:r>
      <w:r w:rsidR="009310DD">
        <w:t xml:space="preserve">", </w:t>
      </w:r>
      <w:r w:rsidRPr="009310DD">
        <w:t xml:space="preserve">где он насчитал до 2000 евреев, </w:t>
      </w:r>
      <w:r w:rsidR="009310DD">
        <w:t>т.е.</w:t>
      </w:r>
      <w:r w:rsidR="009310DD" w:rsidRPr="009310DD">
        <w:t xml:space="preserve"> </w:t>
      </w:r>
      <w:r w:rsidRPr="009310DD">
        <w:t>почти столько же, как в константинопольской Пере</w:t>
      </w:r>
      <w:r w:rsidR="009310DD" w:rsidRPr="009310DD">
        <w:t xml:space="preserve">; </w:t>
      </w:r>
      <w:r w:rsidRPr="009310DD">
        <w:t>между ними Тудела открыл почти столько же ученых талмудистов, сколько во всей Греции водилось искусных шелковых ткачей и пурпурных красильщиков</w:t>
      </w:r>
      <w:r w:rsidR="009310DD" w:rsidRPr="009310DD">
        <w:t xml:space="preserve">. </w:t>
      </w:r>
      <w:r w:rsidRPr="009310DD">
        <w:t>Отсюда можно заключить, что Фивы оправились от норманнского погрома и восстановили у себя опять шелковую промышленность</w:t>
      </w:r>
      <w:r w:rsidR="009310DD" w:rsidRPr="009310DD">
        <w:t>.</w:t>
      </w:r>
    </w:p>
    <w:p w:rsidR="009310DD" w:rsidRDefault="00F90C14" w:rsidP="009310DD">
      <w:r w:rsidRPr="009310DD">
        <w:t>Раввин отправился дальше через Негропонт</w:t>
      </w:r>
      <w:r w:rsidR="009310DD">
        <w:t xml:space="preserve"> (</w:t>
      </w:r>
      <w:r w:rsidRPr="009310DD">
        <w:rPr>
          <w:lang w:val="en-US"/>
        </w:rPr>
        <w:t>Egripus</w:t>
      </w:r>
      <w:r w:rsidR="009310DD" w:rsidRPr="009310DD">
        <w:t xml:space="preserve">) </w:t>
      </w:r>
      <w:r w:rsidRPr="009310DD">
        <w:t>и древнюю Халкиду и Эвбею, не одарив Афины ни взглядом, ни словом, что весьма поразительно</w:t>
      </w:r>
      <w:r w:rsidR="009310DD" w:rsidRPr="009310DD">
        <w:t xml:space="preserve">. </w:t>
      </w:r>
      <w:r w:rsidRPr="009310DD">
        <w:t>Так как мы тому же путешественнику обязаны весьма примечательными сведениями о достопримечательностях города Рима, то весьма вероятно в его путешествии мы нечто подобное прочли бы и об Афинах, посети он только этот знаменитейший город Греции</w:t>
      </w:r>
      <w:r w:rsidR="009310DD" w:rsidRPr="009310DD">
        <w:t xml:space="preserve">. </w:t>
      </w:r>
      <w:r w:rsidRPr="009310DD">
        <w:t xml:space="preserve">Впрочем, Веньямин де Тудела потому, вероятно, и миновал город Афины, что там не проживало </w:t>
      </w:r>
      <w:r w:rsidRPr="00A709E1">
        <w:t>в</w:t>
      </w:r>
      <w:r w:rsidRPr="009310DD">
        <w:t>овсе евреев</w:t>
      </w:r>
      <w:r w:rsidR="009310DD" w:rsidRPr="009310DD">
        <w:t>.</w:t>
      </w:r>
    </w:p>
    <w:p w:rsidR="00F90C14" w:rsidRPr="009310DD" w:rsidRDefault="00F90C14" w:rsidP="009310DD">
      <w:r w:rsidRPr="009310DD">
        <w:t>Апостол Павел, правда, застал в Афинах еврейскую общину, но дальнейшая ее судьба нам неизвестна</w:t>
      </w:r>
      <w:r w:rsidR="009310DD" w:rsidRPr="009310DD">
        <w:t xml:space="preserve">. </w:t>
      </w:r>
      <w:r w:rsidRPr="009310DD">
        <w:t>И в средневековую эпоху и вплоть до наших дней город Афины отдалял от себя евреев</w:t>
      </w:r>
      <w:r w:rsidR="009310DD" w:rsidRPr="009310DD">
        <w:t xml:space="preserve">. </w:t>
      </w:r>
      <w:r w:rsidRPr="009310DD">
        <w:t>Еще Гилле в XVII в</w:t>
      </w:r>
      <w:r w:rsidR="009310DD" w:rsidRPr="009310DD">
        <w:t xml:space="preserve">. </w:t>
      </w:r>
      <w:r w:rsidRPr="009310DD">
        <w:t>замечал</w:t>
      </w:r>
      <w:r w:rsidR="009310DD" w:rsidRPr="009310DD">
        <w:t>:</w:t>
      </w:r>
      <w:r w:rsidR="009310DD">
        <w:t xml:space="preserve"> "</w:t>
      </w:r>
      <w:r w:rsidRPr="009310DD">
        <w:t>Евреев в Афинах никогда не хотели терпеть, хотя таковых имеется достаточно в соседних Фивах и в Негропонте</w:t>
      </w:r>
      <w:r w:rsidR="009310DD" w:rsidRPr="009310DD">
        <w:t xml:space="preserve">. </w:t>
      </w:r>
      <w:r w:rsidRPr="009310DD">
        <w:t>Во всем турецком царстве единственно Афины и Трапезунт заручились привилегией неизменно исключать из своего состава евреев</w:t>
      </w:r>
      <w:r w:rsidR="009310DD" w:rsidRPr="009310DD">
        <w:t xml:space="preserve">. </w:t>
      </w:r>
      <w:r w:rsidRPr="009310DD">
        <w:t>Итак, если в Афинах вовсе не было евреев или жили они там в весьма ограниченном числе, то, следовательно, и тканье шелка, и пурпуровые красильни имели в этом городе лишь незначительное развитие</w:t>
      </w:r>
      <w:r w:rsidR="009310DD" w:rsidRPr="009310DD">
        <w:t xml:space="preserve">. </w:t>
      </w:r>
      <w:r w:rsidRPr="009310DD">
        <w:t>За всем тем, однако же, имеются доказательства, что и в Афинах эта промышленность не совсем отсутствовала</w:t>
      </w:r>
      <w:r w:rsidR="009310DD" w:rsidRPr="009310DD">
        <w:t xml:space="preserve">. </w:t>
      </w:r>
      <w:r w:rsidRPr="009310DD">
        <w:t>В Одеоне Ирода нашли толстый слой пурпурных раковин Афинская надпись от 1061 г</w:t>
      </w:r>
      <w:r w:rsidR="009310DD" w:rsidRPr="009310DD">
        <w:t xml:space="preserve">. </w:t>
      </w:r>
      <w:r w:rsidRPr="009310DD">
        <w:t>упоминает о ловце этих же раковин</w:t>
      </w:r>
      <w:r w:rsidR="009310DD" w:rsidRPr="009310DD">
        <w:t xml:space="preserve">. </w:t>
      </w:r>
      <w:r w:rsidRPr="009310DD">
        <w:t>Даже о присутствии евреев в Афинах можно заключить из одной надписи, хотя и не с полной достоверностью</w:t>
      </w:r>
    </w:p>
    <w:p w:rsidR="009310DD" w:rsidRDefault="00F90C14" w:rsidP="009310DD">
      <w:r w:rsidRPr="009310DD">
        <w:t>Некоторые утверждали, будто в средине XII столетия город Афины, подобно Фивам, Коринфу и вообще всей Греции, пришел опять в процветающее состояние, и по этому поводу ссылались на знаменитого современника Веньямина де Тудела, араба Эдризи, родившегося в Цеуте и получившего образование в Кордове</w:t>
      </w:r>
      <w:r w:rsidR="009310DD" w:rsidRPr="009310DD">
        <w:t xml:space="preserve">. </w:t>
      </w:r>
      <w:r w:rsidRPr="009310DD">
        <w:t>В своем сочинении, оконченном в 1154 г</w:t>
      </w:r>
      <w:r w:rsidR="009310DD" w:rsidRPr="009310DD">
        <w:t xml:space="preserve">. </w:t>
      </w:r>
      <w:r w:rsidRPr="009310DD">
        <w:t>и пред</w:t>
      </w:r>
      <w:r w:rsidR="00A709E1">
        <w:t>назначенном для Ро</w:t>
      </w:r>
      <w:r w:rsidRPr="009310DD">
        <w:t xml:space="preserve">жера II Сицилийского, этот знаменитый географ перечисляет многие внутренние города и порты в Греции и отмечает, что Афины </w:t>
      </w:r>
      <w:r w:rsidR="009310DD">
        <w:t>-</w:t>
      </w:r>
      <w:r w:rsidR="009D7E51" w:rsidRPr="009310DD">
        <w:t xml:space="preserve"> </w:t>
      </w:r>
      <w:r w:rsidRPr="009310DD">
        <w:t>многолюдный, окруженный садами и полями город</w:t>
      </w:r>
      <w:r w:rsidR="009310DD" w:rsidRPr="009310DD">
        <w:t xml:space="preserve">. </w:t>
      </w:r>
      <w:r w:rsidRPr="009310DD">
        <w:t>Впрочем, данные, сообщаемые Эдризи, далеко не всегда исходят от него самого как от очевидца, ибо по приказу короля Рожера он поручал образованным людям объезжать разные страны и затем воспользовался собранными ими сведениями для своего труда</w:t>
      </w:r>
      <w:r w:rsidR="009310DD" w:rsidRPr="009310DD">
        <w:t>.</w:t>
      </w:r>
    </w:p>
    <w:p w:rsidR="009310DD" w:rsidRDefault="00F90C14" w:rsidP="009310DD">
      <w:r w:rsidRPr="009310DD">
        <w:t>Молчание Веньямина де Тудела во всяком случае поучительно, ибо из него можно заключить, что Афины в его время в Элладе далеко не занимали такого выдающегося положения, чтобы образованный еврейский путешественник обязательно должен был говорить об этом городе</w:t>
      </w:r>
      <w:r w:rsidR="009310DD" w:rsidRPr="009310DD">
        <w:t xml:space="preserve">. </w:t>
      </w:r>
      <w:r w:rsidRPr="009310DD">
        <w:t>В эту эпоху Афины в отношении благосостояния не выдерживали сравнения с Негропонтом, Патрасом, Монембазией, Фивами и Коринфом</w:t>
      </w:r>
      <w:r w:rsidR="009310DD" w:rsidRPr="009310DD">
        <w:t xml:space="preserve">; </w:t>
      </w:r>
      <w:r w:rsidRPr="009310DD">
        <w:t>напротив того, о полном упадке города Афин именно к концу XII в</w:t>
      </w:r>
      <w:r w:rsidR="009310DD" w:rsidRPr="009310DD">
        <w:t xml:space="preserve">. </w:t>
      </w:r>
      <w:r w:rsidRPr="009310DD">
        <w:t>свидетельствуют подлинные показания грека, бывшего к тому же даже архиепископом в самих Афинах</w:t>
      </w:r>
      <w:r w:rsidR="009310DD" w:rsidRPr="009310DD">
        <w:t>.</w:t>
      </w:r>
    </w:p>
    <w:p w:rsidR="003E48DD" w:rsidRPr="009310DD" w:rsidRDefault="003E48DD" w:rsidP="009310DD">
      <w:bookmarkStart w:id="0" w:name="_GoBack"/>
      <w:bookmarkEnd w:id="0"/>
    </w:p>
    <w:sectPr w:rsidR="003E48DD" w:rsidRPr="009310DD" w:rsidSect="009310D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B0" w:rsidRDefault="006C58B0">
      <w:r>
        <w:separator/>
      </w:r>
    </w:p>
  </w:endnote>
  <w:endnote w:type="continuationSeparator" w:id="0">
    <w:p w:rsidR="006C58B0" w:rsidRDefault="006C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DD" w:rsidRDefault="009310D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DD" w:rsidRDefault="009310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B0" w:rsidRDefault="006C58B0">
      <w:r>
        <w:separator/>
      </w:r>
    </w:p>
  </w:footnote>
  <w:footnote w:type="continuationSeparator" w:id="0">
    <w:p w:rsidR="006C58B0" w:rsidRDefault="006C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DD" w:rsidRDefault="004141F4" w:rsidP="009310D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310DD" w:rsidRDefault="009310DD" w:rsidP="009310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DD" w:rsidRDefault="009310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607"/>
    <w:rsid w:val="003E48DD"/>
    <w:rsid w:val="004141F4"/>
    <w:rsid w:val="006845B8"/>
    <w:rsid w:val="006C58B0"/>
    <w:rsid w:val="008E43E0"/>
    <w:rsid w:val="009310DD"/>
    <w:rsid w:val="0099177F"/>
    <w:rsid w:val="009B06B6"/>
    <w:rsid w:val="009D7E51"/>
    <w:rsid w:val="00A709E1"/>
    <w:rsid w:val="00B6543D"/>
    <w:rsid w:val="00C10038"/>
    <w:rsid w:val="00D3596D"/>
    <w:rsid w:val="00D7697A"/>
    <w:rsid w:val="00DE26C6"/>
    <w:rsid w:val="00E201EC"/>
    <w:rsid w:val="00E84607"/>
    <w:rsid w:val="00F7028F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0A771A-4BF8-485B-9869-25F18E92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10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10D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10D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310D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10D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10D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10D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10D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10D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310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310D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310DD"/>
    <w:rPr>
      <w:vertAlign w:val="superscript"/>
    </w:rPr>
  </w:style>
  <w:style w:type="paragraph" w:styleId="a7">
    <w:name w:val="Body Text"/>
    <w:basedOn w:val="a2"/>
    <w:link w:val="aa"/>
    <w:uiPriority w:val="99"/>
    <w:rsid w:val="009310D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310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310D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9310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310D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310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310DD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310D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310DD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310D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310D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10D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9310DD"/>
  </w:style>
  <w:style w:type="character" w:customStyle="1" w:styleId="af5">
    <w:name w:val="номер страницы"/>
    <w:uiPriority w:val="99"/>
    <w:rsid w:val="009310DD"/>
    <w:rPr>
      <w:sz w:val="28"/>
      <w:szCs w:val="28"/>
    </w:rPr>
  </w:style>
  <w:style w:type="paragraph" w:styleId="af6">
    <w:name w:val="Normal (Web)"/>
    <w:basedOn w:val="a2"/>
    <w:uiPriority w:val="99"/>
    <w:rsid w:val="009310D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310D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310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10D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10D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10DD"/>
    <w:pPr>
      <w:ind w:left="958"/>
    </w:pPr>
  </w:style>
  <w:style w:type="paragraph" w:styleId="23">
    <w:name w:val="Body Text Indent 2"/>
    <w:basedOn w:val="a2"/>
    <w:link w:val="24"/>
    <w:uiPriority w:val="99"/>
    <w:rsid w:val="009310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10D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310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310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10D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10D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310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10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10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10DD"/>
    <w:rPr>
      <w:i/>
      <w:iCs/>
    </w:rPr>
  </w:style>
  <w:style w:type="paragraph" w:customStyle="1" w:styleId="af9">
    <w:name w:val="ТАБЛИЦА"/>
    <w:next w:val="a2"/>
    <w:autoRedefine/>
    <w:uiPriority w:val="99"/>
    <w:rsid w:val="009310D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310D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310DD"/>
  </w:style>
  <w:style w:type="table" w:customStyle="1" w:styleId="15">
    <w:name w:val="Стиль таблицы1"/>
    <w:uiPriority w:val="99"/>
    <w:rsid w:val="009310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310D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310D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310DD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310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7115</Words>
  <Characters>40559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Восстание и походы болгар</vt:lpstr>
    </vt:vector>
  </TitlesOfParts>
  <Company>Diapsalmata</Company>
  <LinksUpToDate>false</LinksUpToDate>
  <CharactersWithSpaces>47579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Восстание и походы болгар</dc:title>
  <dc:subject/>
  <dc:creator>Diapsalmata</dc:creator>
  <cp:keywords/>
  <dc:description/>
  <cp:lastModifiedBy>admin</cp:lastModifiedBy>
  <cp:revision>2</cp:revision>
  <dcterms:created xsi:type="dcterms:W3CDTF">2014-02-23T18:29:00Z</dcterms:created>
  <dcterms:modified xsi:type="dcterms:W3CDTF">2014-02-23T18:29:00Z</dcterms:modified>
</cp:coreProperties>
</file>