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1D0" w:rsidRPr="003E635F" w:rsidRDefault="002F31D0" w:rsidP="002F31D0">
      <w:pPr>
        <w:spacing w:before="120"/>
        <w:jc w:val="center"/>
        <w:rPr>
          <w:rFonts w:ascii="Times New Roman" w:hAnsi="Times New Roman" w:cs="Times New Roman"/>
          <w:b/>
          <w:bCs/>
        </w:rPr>
      </w:pPr>
      <w:r w:rsidRPr="003E635F">
        <w:rPr>
          <w:rFonts w:ascii="Times New Roman" w:hAnsi="Times New Roman" w:cs="Times New Roman"/>
          <w:b/>
          <w:bCs/>
        </w:rPr>
        <w:t>Византия в VI в. Начало войны с готами</w:t>
      </w:r>
    </w:p>
    <w:p w:rsidR="002F31D0" w:rsidRPr="003E635F" w:rsidRDefault="002F31D0" w:rsidP="002F31D0">
      <w:pPr>
        <w:spacing w:before="120"/>
        <w:ind w:firstLine="567"/>
        <w:jc w:val="both"/>
        <w:rPr>
          <w:rFonts w:ascii="Times New Roman" w:hAnsi="Times New Roman" w:cs="Times New Roman"/>
          <w:sz w:val="24"/>
          <w:szCs w:val="24"/>
        </w:rPr>
      </w:pPr>
      <w:r w:rsidRPr="003E635F">
        <w:rPr>
          <w:rFonts w:ascii="Times New Roman" w:hAnsi="Times New Roman" w:cs="Times New Roman"/>
          <w:sz w:val="24"/>
          <w:szCs w:val="24"/>
        </w:rPr>
        <w:t xml:space="preserve">Походом в Африку открывалась завоевательная политика Юстиниана. Удача в исполнении смелого предприятия, потребовавшего в сущности мало средств и людей и обогатившего казну большой добычей, могла лишь заохотить его к новым завоевательным планам. На очереди стояла итальянская война, которая хотя была уже решена ранее, но началась по окончании похода в Африку. В новелле, изданной после покорения Африки, Юстиниан выражает пожелание, чтобы Бог дал ему силы освободить и другую страну от господства ариан. Здесь мы должны возвратиться к Амаласунфе, правившей в Италии за малолетством Аталариха. </w:t>
      </w:r>
    </w:p>
    <w:p w:rsidR="002F31D0" w:rsidRPr="003E635F" w:rsidRDefault="002F31D0" w:rsidP="002F31D0">
      <w:pPr>
        <w:spacing w:before="120"/>
        <w:ind w:firstLine="567"/>
        <w:jc w:val="both"/>
        <w:rPr>
          <w:rFonts w:ascii="Times New Roman" w:hAnsi="Times New Roman" w:cs="Times New Roman"/>
          <w:sz w:val="24"/>
          <w:szCs w:val="24"/>
        </w:rPr>
      </w:pPr>
      <w:r w:rsidRPr="003E635F">
        <w:rPr>
          <w:rFonts w:ascii="Times New Roman" w:hAnsi="Times New Roman" w:cs="Times New Roman"/>
          <w:sz w:val="24"/>
          <w:szCs w:val="24"/>
        </w:rPr>
        <w:t xml:space="preserve">Хотя изложенные события не могли не затронуть интересов Остготского королевства, но правительница Италии оказала Велисарию все содействие к успеху его похода, с одной стороны, из вражды к Гелимеру, с другой — ввиду затруднительного положения, в котором находилась она сама. Ни в чем не отступая от политики Феодориха и продолжая пользоваться советами Кассиодора, молодая и прекрасно образованная регентша не могла примирить противоположных интересов готов и римлян; в особенности готская народность, казалось, забывшая пережитую эпоху первоначального поселения в Италии, начала заявлять широкие притязания на главенствующую роль в стране. Ближайшим образом притязания готских вождей касались воспитания молодого короля и устранения женского влияния опекунши. «Зачем, — говорили они, — приставлять к мальчику учителей и мучить его занятием науками? Несправедливо, да и не нужно учиться королю, ибо науки никого не научили мужеству; напротив, по большей части делали людей робкими и ничтожными. И король Феодорих никогда не советовал учиться детям готов». </w:t>
      </w:r>
    </w:p>
    <w:p w:rsidR="002F31D0" w:rsidRPr="003E635F" w:rsidRDefault="002F31D0" w:rsidP="002F31D0">
      <w:pPr>
        <w:spacing w:before="120"/>
        <w:ind w:firstLine="567"/>
        <w:jc w:val="both"/>
        <w:rPr>
          <w:rFonts w:ascii="Times New Roman" w:hAnsi="Times New Roman" w:cs="Times New Roman"/>
          <w:sz w:val="24"/>
          <w:szCs w:val="24"/>
        </w:rPr>
      </w:pPr>
      <w:r w:rsidRPr="003E635F">
        <w:rPr>
          <w:rFonts w:ascii="Times New Roman" w:hAnsi="Times New Roman" w:cs="Times New Roman"/>
          <w:sz w:val="24"/>
          <w:szCs w:val="24"/>
        </w:rPr>
        <w:t xml:space="preserve">Боясь общего недовольства, Амаласунфа уступила по отношению к воспитанию сына, но к ней предъявлены были дальнейшие требования. Тогда она решилась сослать в отдаленные области вождей оппозиции, но они продолжали и из ссылки сноситься со своими приверженцами и угрожать правительнице. Что положение ее было опасное, видно, между прочим, из того, что она спрашивала Юстиниана через тайное посольство: может ли дочь Феодориха рассчитывать на покровительство его и оказан ли ей будет прием в Константинополе? Юстиниан обещал ей исполнить все ее желания и предоставил в ее распоряжение дворец в Драче (Dyrrhachium), куда она могла бы прибыть во всякое время. До этого, однако, не дошло, т. к. Амаласунфа убийством освободилась от наиболее опасных вождей оппозиции. Развязка, однако, не заставила себя долго ждать. В 534 г. умер Аталарих, и вместе с этим прекращались права Амаласунфы на регентство. Несколько раньше прибыл из Константинополя посол, который имел поручение окончательно определить условия, на которых Амаласунфа соглашалась передать Юстиниану Италию. Это был отчаянный шаг регентши, на который она могла решиться лишь из крайней опасности. </w:t>
      </w:r>
    </w:p>
    <w:p w:rsidR="002F31D0" w:rsidRPr="003E635F" w:rsidRDefault="002F31D0" w:rsidP="002F31D0">
      <w:pPr>
        <w:spacing w:before="120"/>
        <w:ind w:firstLine="567"/>
        <w:jc w:val="both"/>
        <w:rPr>
          <w:rFonts w:ascii="Times New Roman" w:hAnsi="Times New Roman" w:cs="Times New Roman"/>
          <w:sz w:val="24"/>
          <w:szCs w:val="24"/>
        </w:rPr>
      </w:pPr>
      <w:r w:rsidRPr="003E635F">
        <w:rPr>
          <w:rFonts w:ascii="Times New Roman" w:hAnsi="Times New Roman" w:cs="Times New Roman"/>
          <w:sz w:val="24"/>
          <w:szCs w:val="24"/>
        </w:rPr>
        <w:t xml:space="preserve">Оставался еще в живых представитель королевского рода Амалов в лице Феодата, сына сестры Феодориха Амалафриды, королевы вандалов, приходившегося таким образом двоюродным братом правительницы. Чтобы сохранить власть, она приняла в соправители этого принца и продолжала царствовать его именем. Но Феодат, вероятно по внушениям враждебной ей партии, через несколько месяцев (весной 535 г.) заключил ее под стражу. Получив об этом известие, Юстиниан решился открыто заявить свои намерения относительно Италии. Формальный повод к войне заключался в том, что император уже несколько раз обещал защиту и покровительство дочери Феодориха, а теперь как раз она нуждалась в такой защите. </w:t>
      </w:r>
    </w:p>
    <w:p w:rsidR="002F31D0" w:rsidRPr="003E635F" w:rsidRDefault="002F31D0" w:rsidP="002F31D0">
      <w:pPr>
        <w:spacing w:before="120"/>
        <w:ind w:firstLine="567"/>
        <w:jc w:val="both"/>
        <w:rPr>
          <w:rFonts w:ascii="Times New Roman" w:hAnsi="Times New Roman" w:cs="Times New Roman"/>
          <w:sz w:val="24"/>
          <w:szCs w:val="24"/>
        </w:rPr>
      </w:pPr>
      <w:r w:rsidRPr="003E635F">
        <w:rPr>
          <w:rFonts w:ascii="Times New Roman" w:hAnsi="Times New Roman" w:cs="Times New Roman"/>
          <w:sz w:val="24"/>
          <w:szCs w:val="24"/>
        </w:rPr>
        <w:t xml:space="preserve">Происходит живой обмен посольствами; Юстиниан внимательно следит за событиями и настроениями общественного мнения в Италии. Ему делали подробные донесения его послы о всем происходившем в Равенне и в Риме и, между прочим, о неудовольствиях между Феодатом и правительницей, с одной стороны, и о непопулярности соправителя — с другой. Эти известия, по словам Прокопия, были весьма приятны для царя, и он спешит отправить в Италию специального посла в лице ритора Петра. Во время пребывания его в Италии произошла новая катастрофа — смерть правительницы. Ходили тогда слухи, что посол Юстиниана, имевший секретные поручения, своими внушениями и советами ускорил печальную развязку. Еще Петр не возвратился из Италии, как объявлен был поход. Юстиниан на этот раз лучше обдумал все предприятие, чем тогда, когда подготовлялся поход в Африку. </w:t>
      </w:r>
    </w:p>
    <w:p w:rsidR="002F31D0" w:rsidRPr="003E635F" w:rsidRDefault="002F31D0" w:rsidP="002F31D0">
      <w:pPr>
        <w:spacing w:before="120"/>
        <w:ind w:firstLine="567"/>
        <w:jc w:val="both"/>
        <w:rPr>
          <w:rFonts w:ascii="Times New Roman" w:hAnsi="Times New Roman" w:cs="Times New Roman"/>
          <w:sz w:val="24"/>
          <w:szCs w:val="24"/>
        </w:rPr>
      </w:pPr>
      <w:r w:rsidRPr="003E635F">
        <w:rPr>
          <w:rFonts w:ascii="Times New Roman" w:hAnsi="Times New Roman" w:cs="Times New Roman"/>
          <w:sz w:val="24"/>
          <w:szCs w:val="24"/>
        </w:rPr>
        <w:t xml:space="preserve">Главнокомандующий в Иллирике стратиг Мунд должен был начать военные действия в Далмации, где был и слабые готские гарнизоны, не представившие упорного сопротивления. Точно так же легко сдалась Сицилия, где византийским отрядом предводительствовал Велисарий, нашедший почти везде приверженцев императора. Небольшое сопротивление встречено лишь в Палермо, но и оно сломлено в том же 535 г. Сицилия обращена в византийскую провинцию и преобразована в административном и судебном отношениях. Легкий переход Сицилии под власть императора был тяжким ударом для готского правительства, потому что с потерей этого острова Рим стал чувствовать стеснение в доставке продовольствия, а император получил надежный опорный пункт для своих дальнейших против Италии предприятий. Через год Сицилия обращена в провинцию империи, и во главе ее поставлен praetor с подчиненными duces. </w:t>
      </w:r>
    </w:p>
    <w:p w:rsidR="002F31D0" w:rsidRPr="003E635F" w:rsidRDefault="002F31D0" w:rsidP="002F31D0">
      <w:pPr>
        <w:spacing w:before="120"/>
        <w:ind w:firstLine="567"/>
        <w:jc w:val="both"/>
        <w:rPr>
          <w:rFonts w:ascii="Times New Roman" w:hAnsi="Times New Roman" w:cs="Times New Roman"/>
          <w:sz w:val="24"/>
          <w:szCs w:val="24"/>
        </w:rPr>
      </w:pPr>
      <w:r w:rsidRPr="003E635F">
        <w:rPr>
          <w:rFonts w:ascii="Times New Roman" w:hAnsi="Times New Roman" w:cs="Times New Roman"/>
          <w:sz w:val="24"/>
          <w:szCs w:val="24"/>
        </w:rPr>
        <w:t xml:space="preserve">Успех Велисария в Сицилии, который в скорости завоевал весь остров и готов уже был высадиться в Италию, заставил Феодата согласиться на самые тяжкие жертвы. Он обещал послу Юстиниана ритору Петру отказаться от притязаний на Сицилию, платить подать, доставлять империи вспомогательный отряд в 3000 готов — словом, он готов был поставить себя в положение самого обыкновенного предводителя федератов, отказавшись от королевской власти; тайно от готов он согласился даже жить частным человеком, уступив Юстиниану всю Италию, если ему дана будет пожизненная пенсия в 1200 ф. золота. Римское население и сенат далеко не были расположены к Феодату; желая сохранить в городе влияние, Феодат поставил в нем гарнизон и посылал в Рим укорительные письма. Как вел себя Рим в это время, можно видеть, между прочим, из следующего. Римский епископ Агапит, вероятно побуждаемый Феодатом, потому что источники называют его послом короля, также отправился в Византию. Не видно, однако, чтобы он вел переговоры в пользу сохранения остготского владычества. Его дело было повторением миссии епископа Иоанна в 524 г., т. е. уверить византийского императора в благорасположении к нему римского населения и выговорить некоторые привилегии в пользу духовенства. Можно ли иначе думать о посольстве этого епископа, когда Юстиниан, весьма ласковый к нему, по словам библиотекаря Анастасия, нисколько не изменил своих намерений относительно Италии и соглашался лишь на самое унизительное предложение Феодата — отказаться от власти и жить частным человеком? Во всем деле завоевания Италии Византия нашла самое сильное сочувствие в духовенстве. Римский епископ именно в это время приобретает еще более значительное влияние благодаря своему содействию планам Юстиниана. </w:t>
      </w:r>
    </w:p>
    <w:p w:rsidR="002F31D0" w:rsidRPr="003E635F" w:rsidRDefault="002F31D0" w:rsidP="002F31D0">
      <w:pPr>
        <w:spacing w:before="120"/>
        <w:ind w:firstLine="567"/>
        <w:jc w:val="both"/>
        <w:rPr>
          <w:rFonts w:ascii="Times New Roman" w:hAnsi="Times New Roman" w:cs="Times New Roman"/>
          <w:sz w:val="24"/>
          <w:szCs w:val="24"/>
        </w:rPr>
      </w:pPr>
      <w:r w:rsidRPr="003E635F">
        <w:rPr>
          <w:rFonts w:ascii="Times New Roman" w:hAnsi="Times New Roman" w:cs="Times New Roman"/>
          <w:sz w:val="24"/>
          <w:szCs w:val="24"/>
        </w:rPr>
        <w:t xml:space="preserve">Петр возвратился в Италию с поручением оформить соглашение с королем и указать ему удел, где он мог бы проводить жизнь, но нашел его весьма несговорчивым и совершенно переменившим свой взгляд на дело. Это объяснялось тем, что империя потерпела тогда две неожиданные неприятности: в Далмации со смертью императорского полководца Мунда почти растаяли войска; в Африке обнаружилось восстание, которое побудило Велисария оставить Сицилию и поспешить в африканские владения. Это внушило Феодату несбыточные надежды, и он позволил себе не только свысока обращаться с посольством, но и заключить его под стражу. Таким неосторожным поступком он совершенно испортил свое положение. </w:t>
      </w:r>
    </w:p>
    <w:p w:rsidR="002F31D0" w:rsidRPr="003E635F" w:rsidRDefault="002F31D0" w:rsidP="002F31D0">
      <w:pPr>
        <w:spacing w:before="120"/>
        <w:ind w:firstLine="567"/>
        <w:jc w:val="both"/>
        <w:rPr>
          <w:rFonts w:ascii="Times New Roman" w:hAnsi="Times New Roman" w:cs="Times New Roman"/>
          <w:sz w:val="24"/>
          <w:szCs w:val="24"/>
        </w:rPr>
      </w:pPr>
      <w:r w:rsidRPr="003E635F">
        <w:rPr>
          <w:rFonts w:ascii="Times New Roman" w:hAnsi="Times New Roman" w:cs="Times New Roman"/>
          <w:sz w:val="24"/>
          <w:szCs w:val="24"/>
        </w:rPr>
        <w:t xml:space="preserve">Еще в зиму 536 г. восстановлена была власть империи в Далмации; тогда же Велисарий с небольшим войском в 7500 воинов и со значительной личной дружиной, может быть, такого же состава, высадился в Сицилии. Военные средства, бывшие в распоряжении Велисария, весьма не соответствовали предстоявшей пред ним задаче. Но в лице Велисария император Юстиниан имел лучшего полководца своего времени, которого притом снабдил самыми обширными полномочиями. С теми силами, какие у него были, Велисарий должен был завоевать для империи страну с громадным населением, которая могла выставить сотню тысяч войска. Но была громадная разница в военной технике, в дисциплине и в искусстве между имперскими войсками и народными ополчениями, выставляемыми варварами. Что касается сопротивления, оказанного Велисарию готскими войсками, оно было крайне слабо подготовлено и согласовано в частях и не имело обдуманного и правильно исполненного плана. При появлении византийского главнокомандующего в Южной Италии летом 536 г. оказалось там мало готских гарнизонов, так что население встречало с распростертыми объятиями начавший здесь свои действия византийский корпус. Первым перешел на сторону Велисария Евримуф, родственник Феодата, стоявший во главе войска готов. </w:t>
      </w:r>
    </w:p>
    <w:p w:rsidR="002F31D0" w:rsidRPr="003E635F" w:rsidRDefault="002F31D0" w:rsidP="002F31D0">
      <w:pPr>
        <w:spacing w:before="120"/>
        <w:ind w:firstLine="567"/>
        <w:jc w:val="both"/>
        <w:rPr>
          <w:rFonts w:ascii="Times New Roman" w:hAnsi="Times New Roman" w:cs="Times New Roman"/>
          <w:sz w:val="24"/>
          <w:szCs w:val="24"/>
        </w:rPr>
      </w:pPr>
      <w:r w:rsidRPr="003E635F">
        <w:rPr>
          <w:rFonts w:ascii="Times New Roman" w:hAnsi="Times New Roman" w:cs="Times New Roman"/>
          <w:sz w:val="24"/>
          <w:szCs w:val="24"/>
        </w:rPr>
        <w:t xml:space="preserve">Центром господства готов в Кампании был Неаполь; здесь были прекрасная морская гавань и обширный торговый центр с громадным и богатым населением. В Неаполе заперся готский гарнизон, который 20 дней выдерживал тесную осаду с суши и с моря. Уже Велисарий, отчаявшись в успехе затянувшейся осады, думал отступить от города, но тут ему помог случай. Ему было донесено, что есть возможность проникнуть в город чрез заброшенный водопровод, который никем не охраняется. Действительно, сотне храбрецов удалось ночью пробраться в город и овладеть двумя башнями, с которых они дали знать своим. Осаждающие бросились на стены, ворвались в город и предали его грабежу и опустошению, не щадя ни возраста, ни пола. Оставив в Неаполе небольшой гарнизон и приняв под власть кампанский город Кумы, Велисарий двинулся на Рим. Между тем Феодат в бездействии оставался в Риме, теряя более и более свой авторитет и доверие итальянского населения. Правда, он завязал переговоры с франками, чтобы побудить их за уступку некоторых областей помочь ему против Велисария. Но когда готский вождь южной армии Евримуф перешел на сторону врагов, и когда Неаполь, предоставленный собственной участи, не получил никакой помощи от короля, тогда готы стали приходить к сознанию национальной опасности и прибегли к революционным мерам. Часть войска, расположенная близ Террачины, подняла на щит своего вождя Витигеса, который «умел владеть мечом и не пачкал рук стилем», провозгласив его королем. </w:t>
      </w:r>
    </w:p>
    <w:p w:rsidR="002F31D0" w:rsidRPr="003E635F" w:rsidRDefault="002F31D0" w:rsidP="002F31D0">
      <w:pPr>
        <w:spacing w:before="120"/>
        <w:ind w:firstLine="567"/>
        <w:jc w:val="both"/>
        <w:rPr>
          <w:rFonts w:ascii="Times New Roman" w:hAnsi="Times New Roman" w:cs="Times New Roman"/>
          <w:sz w:val="24"/>
          <w:szCs w:val="24"/>
        </w:rPr>
      </w:pPr>
      <w:r w:rsidRPr="003E635F">
        <w:rPr>
          <w:rFonts w:ascii="Times New Roman" w:hAnsi="Times New Roman" w:cs="Times New Roman"/>
          <w:sz w:val="24"/>
          <w:szCs w:val="24"/>
        </w:rPr>
        <w:t xml:space="preserve">Феодат, презираемый итальянцами и готами, думал найти спасение в Равенне, но на пути был убит подосланным от Витигеса воином. Хотя Витигесу предстояла весьма трудная задача ввиду полной дезорганизации военных средств, тем не менее, теперь только началась настоящая народная война готского народа с имперскими войсками. Витигес представляет собой героический тип национального готского короля, который сознавал всю опасность тогдашнего положения и, тем не менее, старался сделать все, что внушали ему долг и сознание своих обязанностей к соотечественникам. Оставив в Риме гарнизон в 4000 человек, сам он отступил к Равенне в намерении подготовить военные операции на будущий год и укрепить собственное положение среди итальянцев и готов. Нужно признать весьма важным в политическом смысле шагом его брак на дочери королевы Амаласунфы, т. е. на внучке Феодориха, Матасунфе, ибо этим браком он сближал себя с королевским родом Амалов и получал законное право на королевскую власть. Но первым и крупным несчастьем для Витигеса было то, что он не удержал в своей власти Рима, иначе говоря, обманулся в расположениях римского населения. Епископ Рима Сильверий послал навстречу приближавшемуся Велисарию послов, обещая сдать город. Гарнизон был не в состоянии защитить Рим против внутреннего и внешнего врага, так что с 9 на 10 декабря 536 г. в одни ворота входили в Рим войска Велисария, а в другие выходил готский гарнизон. Это случилось 60 лет спустя после падения Западной Римской империи. </w:t>
      </w:r>
    </w:p>
    <w:p w:rsidR="002F31D0" w:rsidRPr="003E635F" w:rsidRDefault="002F31D0" w:rsidP="002F31D0">
      <w:pPr>
        <w:spacing w:before="120"/>
        <w:ind w:firstLine="567"/>
        <w:jc w:val="both"/>
        <w:rPr>
          <w:rFonts w:ascii="Times New Roman" w:hAnsi="Times New Roman" w:cs="Times New Roman"/>
          <w:sz w:val="24"/>
          <w:szCs w:val="24"/>
        </w:rPr>
      </w:pPr>
      <w:r w:rsidRPr="003E635F">
        <w:rPr>
          <w:rFonts w:ascii="Times New Roman" w:hAnsi="Times New Roman" w:cs="Times New Roman"/>
          <w:sz w:val="24"/>
          <w:szCs w:val="24"/>
        </w:rPr>
        <w:t xml:space="preserve">По ближайшим распоряжениям Велисария в зиму 536/37 г. можно было заключать, что он рассматривает Рим и Италию как составную часть империи. Считая себя обеспеченным со стороны юга, Велисарий начал приготовлять в Риме центральный пункт для будущих военных предприятий в Италии и с этой целью озаботился укреплением городских стен и подвозом съестных припасов из Сицилии и из окрестностей. Но и Витигес, с своей стороны, занят был деятельными приготовлениями к походу. Прежде всего он принял меры к тому, чтобы поставить на военное положение готский народ и снабдить способных носить оружие военным снаряжением и конями. Перед Витигесом была сложная задача: с одной стороны, предстояло выставить наблюдательный отряд на севере, чтобы не допускать враждебного вторжения имперского отряда из Далмации; с другой стороны, необходимо было озаботиться мерами, чтобы франки не воспользовались затруднительным положением готского королевства и не ворвались в Италию с северо-запада. Это тем более необходимо было иметь в виду, что император Юстиниан уже вступил в сношения с франками и желал привлечь их к союзу против готов. Витигес мог считать себя весьма счастливым, что ему удалось достигнуть соглашения с франками, которые отступили из Прованса и дали слово не принимать враждебных действий в Северной Италии. К началу весны Витигес мог располагать громадным ополчением в 150 тыс., в котором значительная часть составляла кавалерию. </w:t>
      </w:r>
    </w:p>
    <w:p w:rsidR="002F31D0" w:rsidRPr="003E635F" w:rsidRDefault="002F31D0" w:rsidP="002F31D0">
      <w:pPr>
        <w:spacing w:before="120"/>
        <w:ind w:firstLine="567"/>
        <w:jc w:val="both"/>
        <w:rPr>
          <w:rFonts w:ascii="Times New Roman" w:hAnsi="Times New Roman" w:cs="Times New Roman"/>
          <w:sz w:val="24"/>
          <w:szCs w:val="24"/>
        </w:rPr>
      </w:pPr>
      <w:r w:rsidRPr="003E635F">
        <w:rPr>
          <w:rFonts w:ascii="Times New Roman" w:hAnsi="Times New Roman" w:cs="Times New Roman"/>
          <w:sz w:val="24"/>
          <w:szCs w:val="24"/>
        </w:rPr>
        <w:t xml:space="preserve">Велисарию с весьма небольшими силами нельзя было выступить против неприятеля в открытое поле; его надежда заключалась в городских укреплениях и в той мысли, что Витигес едва ли в состоянии предпринять правильную осаду хорошо защищенного города. Кроме того, Велисарий, оценивая то громадное впечатление, которое произвело в Италии занятие им Рима, понимал, что он ни под каким видом не может очистить занятого им города, и поэтому распространял мысль, что он не выйдет из Рима живым и будет его защищать до последней крайности. В ожидании вспомогательных отрядов, которые должны были прийти из Константинополя, он требовал от городских жителей участия в защите городских стен и сам был везде на первом месте. Желая несколько задержать Витигсса, прежде чем он окружит Рим своим громадным войском, Велисарий выставил против него небольшой кавалерийский отряд на pons Salarius, где и произошла первая военная стычка, в которой греки и готы показывали изумительную отвагу, и Велисарий не раз подвергался крайней опасности. Готы ударили с тыла и с боков на византийский отряд, неосторожно погнавшийся за неприятелем, и прижали его к стенам города у Салариевых ворот. Уже разнесся слух, что Велисарий убит, и римляне не хотели открыть ворот, имея опасение, чтобы вместе со своими не ворвались в город и неприятели. С большим трудом удалось Велисарию восстановить порядок в своем отряде и найти защиту за стенами города, куда, наконец, при наступлении ночи впущены были греческие воины. </w:t>
      </w:r>
    </w:p>
    <w:p w:rsidR="002F31D0" w:rsidRPr="003E635F" w:rsidRDefault="002F31D0" w:rsidP="002F31D0">
      <w:pPr>
        <w:spacing w:before="120"/>
        <w:ind w:firstLine="567"/>
        <w:jc w:val="both"/>
        <w:rPr>
          <w:rFonts w:ascii="Times New Roman" w:hAnsi="Times New Roman" w:cs="Times New Roman"/>
          <w:sz w:val="24"/>
          <w:szCs w:val="24"/>
        </w:rPr>
      </w:pPr>
      <w:r w:rsidRPr="003E635F">
        <w:rPr>
          <w:rFonts w:ascii="Times New Roman" w:hAnsi="Times New Roman" w:cs="Times New Roman"/>
          <w:sz w:val="24"/>
          <w:szCs w:val="24"/>
        </w:rPr>
        <w:t xml:space="preserve">С конца февраля город был окружен готами, которые раскинули шесть военных лагерей и считали судьбу Рима совершенно предрешенной, т. к. им были известны слабые средства, какими располагал Велисарнй. Витигес предложил Велисарию вступить в переговоры и обещал дать свободу гарнизону, если ему будет сдан город, но Велисарий отклонил предлагаемые условия. Мы не будем следить за подробностями осады Рима, в которой преимущества техники, дисциплины и военного искусства вообще были на стороне осажденных. Пользуясь оплошностью врага, Велисарий в начале апреля ввел в Рим вспомогательный отряд из 1600 воинов славянского и гуннского происхождения, после чего он начал делать неожиданные вылазки там, где неприятель был наименее подготовлен, и наносил ему значительный урон. По словам Прокопия, всего было 69 сражений между осаждающими и осажденными. В начале лета прислано было из Константинополя жалованье войску, но вспомогательных отрядов, которых так ждали и Велисарий и население Рима, все-таки не было. А между тем в городе чувствовался недостаток в припасах и в воде, и население высказывало горячие жалобы на императора, который без нужды заставляет страдать жителей Рима. Чтобы поддержать дух населения, Велисарий распустил слух, что войска высадились в Кампании, и что помощь приближается. </w:t>
      </w:r>
    </w:p>
    <w:p w:rsidR="002F31D0" w:rsidRPr="003E635F" w:rsidRDefault="002F31D0" w:rsidP="002F31D0">
      <w:pPr>
        <w:spacing w:before="120"/>
        <w:ind w:firstLine="567"/>
        <w:jc w:val="both"/>
        <w:rPr>
          <w:rFonts w:ascii="Times New Roman" w:hAnsi="Times New Roman" w:cs="Times New Roman"/>
          <w:sz w:val="24"/>
          <w:szCs w:val="24"/>
        </w:rPr>
      </w:pPr>
      <w:r w:rsidRPr="003E635F">
        <w:rPr>
          <w:rFonts w:ascii="Times New Roman" w:hAnsi="Times New Roman" w:cs="Times New Roman"/>
          <w:sz w:val="24"/>
          <w:szCs w:val="24"/>
        </w:rPr>
        <w:t xml:space="preserve">Не лучше, однако, было и положение осаждающих. Сосредоточение громадного войска под Римом вызывало необходимость вполне обдуманной и правильно выполняемой системы подвоза припасов. Но Кампания была опустошена, а из Тосканы уже взяты были запасы. Велисарий вывел часть гарнизона из Рима и занял Террачину и Тибур; этим он уменьшил количество населения в Риме, нуждавшееся в прокормлении, и, кроме того, получил возможность ограничивать неприятелям свободу движения и стеснять их в подвозе съестных припасов. Между тем секретарь Велисария, историк Прокопий, которому мы обязаны главнейшими сведениями о времени Юстиниана, организовал вместе с супругой Велисария Антониной закупку хлеба в Кампании и собрал до 500 человек из местных гарнизонов, чтобы доставить в Рим заготовленные запасы. В то же время к величайшему удовольствию Велисария в Неаполь доставлен значительный военный отряд в 4800 человек, который нашел возможность добраться до Остии и соединиться с римским ослабевшим гарнизоном. Тогда Витигес понял, что продолжать осаду было бы безрассудством. В самом деле, во время осады погибло более 30 тыс. готского войска и столько же выбыло из строя по случаю ран и болезней. Витигес послал к Велисаршо уполномоченных договариваться о мире. Он обещал уступку Сицилии и даже Кампании и уплату дани. Велисарий подал мысль довести до сведения императора о предложениях готского короля, и на это время было заключено перемирие. </w:t>
      </w:r>
    </w:p>
    <w:p w:rsidR="002F31D0" w:rsidRPr="003E635F" w:rsidRDefault="002F31D0" w:rsidP="002F31D0">
      <w:pPr>
        <w:spacing w:before="120"/>
        <w:ind w:firstLine="567"/>
        <w:jc w:val="both"/>
        <w:rPr>
          <w:rFonts w:ascii="Times New Roman" w:hAnsi="Times New Roman" w:cs="Times New Roman"/>
          <w:sz w:val="24"/>
          <w:szCs w:val="24"/>
        </w:rPr>
      </w:pPr>
      <w:r w:rsidRPr="003E635F">
        <w:rPr>
          <w:rFonts w:ascii="Times New Roman" w:hAnsi="Times New Roman" w:cs="Times New Roman"/>
          <w:sz w:val="24"/>
          <w:szCs w:val="24"/>
        </w:rPr>
        <w:t xml:space="preserve">Описывая происходившие между готами и византийцами переговоры, Прокопий в таких выражениях передает взгляд на историческое право готского народа по отношению к Италии: «Вы тяжко оскорбили нас, ромэи, несправедливо подняв оружие на союзников и друзей. Готы не силою отняли у ромэев Италию. Когда Одоакр, свергнув императора, овладел этим государством, восточный император Зинон, желая наказать его и освободить эту страну, но находя себя бессильным, убедил Феодориха, нашего короля, который хотел уже осаждать Византию, примириться с ним и отомстить Одоакру за все его неправды, за что обещал готам спокойное владение Италией. Согласно этому условию, овладев Италией, мы сохранили законы и форму правления, как это было при древних императорах, и ни Феодорих, ни его преемники не издавали никаких новых законов. Что же касается богослужения и веры, то мы так тщательно обеспечили римлян, что до сего дня ни один итальянец ни добровольно, ни принужденно не изменил своей веры, равно и готы, переходившие в другую веру, не подвергались преследованию. Римские храмы пользовались от нас высоким почетом, ибо никто из тех, которые искали в них убежища, не подвергался насилию. Все государственные должности находились в руках римлян, готы же не принимали участия в управлении. Может ли кто сказать, что мы говорим неправду? Прибавим еще, готы позволили римлянам каждогодно иметь консула по назначению восточного императора. И что же? Вы враждуете теперь со своими защитниками! Оставьте же нас в покое и уносите с собою, что захватили вы во время войны». Велисарий ответил, что император Зинон никогда не уступал готам Италии, что она должна быть возвращена прежнему господину. </w:t>
      </w:r>
    </w:p>
    <w:p w:rsidR="002F31D0" w:rsidRPr="003E635F" w:rsidRDefault="002F31D0" w:rsidP="002F31D0">
      <w:pPr>
        <w:spacing w:before="120"/>
        <w:ind w:firstLine="567"/>
        <w:jc w:val="both"/>
        <w:rPr>
          <w:rFonts w:ascii="Times New Roman" w:hAnsi="Times New Roman" w:cs="Times New Roman"/>
          <w:sz w:val="24"/>
          <w:szCs w:val="24"/>
        </w:rPr>
      </w:pPr>
      <w:r w:rsidRPr="003E635F">
        <w:rPr>
          <w:rFonts w:ascii="Times New Roman" w:hAnsi="Times New Roman" w:cs="Times New Roman"/>
          <w:sz w:val="24"/>
          <w:szCs w:val="24"/>
        </w:rPr>
        <w:t xml:space="preserve">Послы просили, по крайней мере, позволить им поселиться в Сицилии, но Велисарий сделал на это весьма любопытное замечание: «Мы, пожалуй, согласны уступить готам Британию — страна большая, гораздо обширнее Сицилии: прежде она тоже была подчинена римлянам». Велисарий не хотел даже слушать о каждогодней дани, требовал только одно — безусловного очищения Италии. Сошлись, наконец, на том, чтобы заключить перемирие, пока можно будет войти в переговоры с самим императором. </w:t>
      </w:r>
    </w:p>
    <w:p w:rsidR="002F31D0" w:rsidRPr="003E635F" w:rsidRDefault="002F31D0" w:rsidP="002F31D0">
      <w:pPr>
        <w:spacing w:before="120"/>
        <w:ind w:firstLine="567"/>
        <w:jc w:val="both"/>
        <w:rPr>
          <w:rFonts w:ascii="Times New Roman" w:hAnsi="Times New Roman" w:cs="Times New Roman"/>
          <w:sz w:val="24"/>
          <w:szCs w:val="24"/>
        </w:rPr>
      </w:pPr>
      <w:r w:rsidRPr="003E635F">
        <w:rPr>
          <w:rFonts w:ascii="Times New Roman" w:hAnsi="Times New Roman" w:cs="Times New Roman"/>
          <w:sz w:val="24"/>
          <w:szCs w:val="24"/>
        </w:rPr>
        <w:t xml:space="preserve">В течение трех месяцев, пока шли сношения с Константинополем, Велисарий успел во многих отношениях изменить положение осажденного города. Прежде всего он нашел возможным снабдить Рим съестными припасами, затем морем доставлены были в Остию вспомогательные отряды из Африки — слоном, он воспользовался перемирием для исправления тех бедствий, какие нанесены были осадой. Между тем осаждавшее войско оставалось в самых невыгодных условиях в смысле доставки продовольствия, т. к. Велисарий командовал морем и постепенно отрезал готов от сношений с Южной и Северной Италией. Витигес заявлял неудовольствие на предприятия Велисария, но последний не обращал на это внимания и искал лишь случая заставить готов нарушить весьма для них невыгодное перемирие. Наконец весной 588 г. действительно произошло столкновение между готами и императорским отрядом на пути от Рима к Равенне, где Иоанн, племянник знаменитого Виталиана, нанес готам поражение и занял важные города Осимо и Римини. Это ставило короля Витигеса в весьма опасное положение, через несколько времени до него дошли слухи, что королева Матасунфа, находившаяся тогда в Равенне, вступила в сношения с предводителем греческого отряда. Тогда Витигес после стоянки под Римом один год и девять месяцев принужден был в марте 538 г. снять осаду и идти на север, чтобы попытаться отстоять, по крайней мере, Северную Италию, где господство готов оставалось еще довольно прочным. </w:t>
      </w:r>
    </w:p>
    <w:p w:rsidR="002F31D0" w:rsidRPr="003E635F" w:rsidRDefault="002F31D0" w:rsidP="002F31D0">
      <w:pPr>
        <w:spacing w:before="120"/>
        <w:ind w:firstLine="567"/>
        <w:jc w:val="both"/>
        <w:rPr>
          <w:rFonts w:ascii="Times New Roman" w:hAnsi="Times New Roman" w:cs="Times New Roman"/>
          <w:sz w:val="24"/>
          <w:szCs w:val="24"/>
        </w:rPr>
      </w:pPr>
      <w:r w:rsidRPr="003E635F">
        <w:rPr>
          <w:rFonts w:ascii="Times New Roman" w:hAnsi="Times New Roman" w:cs="Times New Roman"/>
          <w:sz w:val="24"/>
          <w:szCs w:val="24"/>
        </w:rPr>
        <w:t xml:space="preserve">Освободившись от осады, Велисарий получил возможность продолжать составленный им план освобождения Италии от готского господства. Как раз к тому времени получено было известие из Милана, что достаточно будет отправить небольшой отряд, чтобы присоединить Лигурию к имперским владениям. Это открывало для Велисария перспективу двинуться с севера и юга на центральные области, занятые готами, и отнять у них Равенну. План казался тем более легко осуществимым, что империя владела морскими сношениями, и что на помощь уже прибыли с вспомогательным отрядом евнух Нарсес и главнокомандующий Иллириком (magister militum) Юстин. Правда, прибытие Нарсеса, который по занимаемому им положению был не ниже Велисария, изменяло роль этого последнего и было поводом к недоразумениям между вождями. </w:t>
      </w:r>
    </w:p>
    <w:p w:rsidR="002F31D0" w:rsidRPr="003E635F" w:rsidRDefault="002F31D0" w:rsidP="002F31D0">
      <w:pPr>
        <w:spacing w:before="120"/>
        <w:ind w:firstLine="567"/>
        <w:jc w:val="both"/>
        <w:rPr>
          <w:rFonts w:ascii="Times New Roman" w:hAnsi="Times New Roman" w:cs="Times New Roman"/>
          <w:sz w:val="24"/>
          <w:szCs w:val="24"/>
        </w:rPr>
      </w:pPr>
      <w:r w:rsidRPr="003E635F">
        <w:rPr>
          <w:rFonts w:ascii="Times New Roman" w:hAnsi="Times New Roman" w:cs="Times New Roman"/>
          <w:sz w:val="24"/>
          <w:szCs w:val="24"/>
        </w:rPr>
        <w:t xml:space="preserve">Между прочим, разногласия между Велисарием и Нарсесом касались самого плана военных действий. В то время как, по мнению Велисария, следовало предпринять движение с севера и для этого необходимо было очистить Лигурию, Нарсес и часть вождей стояли за немедленную осаду Равенны. В течение 538 г. Велисарий действительно начал военные действия на севере, перешел через По и овладел Миланом. Но это и было причиной снятия осады с Рима и движения готского отряда в Лигурию, куда в помощь готам прибыли бургунды, присланные франкским королем Феодебертом. Небольшой византийский гарнизон, осажденный в Милане, не мог долго держаться и сдался на условии свободного выхода из города. Но зато город испытал страшное разорение. Раздраженные греки перебили в нем мужское население, женщин отдали бургундским союзникам и разрушили городские укрепления. Это обстоятельство заставило Юстиниана сознать свою ошибку в назначении Нарсеса и возвратить главное командование Велисарию. </w:t>
      </w:r>
    </w:p>
    <w:p w:rsidR="002F31D0" w:rsidRPr="003E635F" w:rsidRDefault="002F31D0" w:rsidP="002F31D0">
      <w:pPr>
        <w:spacing w:before="120"/>
        <w:ind w:firstLine="567"/>
        <w:jc w:val="both"/>
        <w:rPr>
          <w:rFonts w:ascii="Times New Roman" w:hAnsi="Times New Roman" w:cs="Times New Roman"/>
          <w:sz w:val="24"/>
          <w:szCs w:val="24"/>
        </w:rPr>
      </w:pPr>
      <w:r w:rsidRPr="003E635F">
        <w:rPr>
          <w:rFonts w:ascii="Times New Roman" w:hAnsi="Times New Roman" w:cs="Times New Roman"/>
          <w:sz w:val="24"/>
          <w:szCs w:val="24"/>
        </w:rPr>
        <w:t xml:space="preserve">В течение 539 г., когда Велисарию были развязаны руки вследствие отозвания Нарсеса, он занят был приготовлениями к осаде Равенны, для чего предпринял поход по адриатическому побережью с целью очистить от готов расположенные здесь города. Семь месяцев осаждал он укрепленный город Осимо (Auximum), составлявший ключ к Равенне, и после взятия этого города зачислил готский гарнизон в имперское войско. В конце этого года он мог соединить свои силы под Равенной, где находился в полном и непонятном бездействии король Витигес. Между тем, король Феодеберт не ограничился посылкой бургундского отряда, а предпринял лично поход в Италию с стотысячным войском. Никто не знал намерений франкского короля: идет ли он в качестве завоевателя, или союзника. Франки прежде всего напали по переправе через По на готский лагерь и заставили готов в страхе бежать к Равенне. Византийские мелкие отряды не могли оказать сопротивления этим полудиким полчищам, отличавшимся необычным вооружением и отчаянной храбростью. Но франкское войско не имело дисциплины и не в состоянии было исполнить до конца предпринятого королем дела. Насытившись военной добычей и сделавшись жертвой повальной болезни, которая истребила громадное число войска, франки скоро возвратились на родину, не изменив ход военных действий и не оказав влияния на судьбу готского народа. </w:t>
      </w:r>
    </w:p>
    <w:p w:rsidR="002F31D0" w:rsidRPr="003E635F" w:rsidRDefault="002F31D0" w:rsidP="002F31D0">
      <w:pPr>
        <w:spacing w:before="120"/>
        <w:ind w:firstLine="567"/>
        <w:jc w:val="both"/>
        <w:rPr>
          <w:rFonts w:ascii="Times New Roman" w:hAnsi="Times New Roman" w:cs="Times New Roman"/>
          <w:sz w:val="24"/>
          <w:szCs w:val="24"/>
        </w:rPr>
      </w:pPr>
      <w:r w:rsidRPr="003E635F">
        <w:rPr>
          <w:rFonts w:ascii="Times New Roman" w:hAnsi="Times New Roman" w:cs="Times New Roman"/>
          <w:sz w:val="24"/>
          <w:szCs w:val="24"/>
        </w:rPr>
        <w:t xml:space="preserve">Постепенно окружаемый имперскими войсками и потеряв надежду на прибытие новых готских отрядов на выручку Равенны, король Витигес рассчитывал еще на иноземное вмешательство. Так, он завязал сношения с лангобардами, занимавшими нынешнюю Венгрию, и просил у них союза против империи, но на этот раз безуспешно; настоящие планы франкского короля пока еще не были известны Витигесу, и он не мог ожидать от него вмешательства в дела Италии в качестве друга и союзника готского народа. Но послы франкского короля, прибывшие в Равенну, предлагали союз под условием уступки им половины Италии; это была слишком дорогая цена, притом за эту цену можно было получить мир непосредственно от самого императора. Была и еще у готского короля одна, правда довольно туманная, но широкая и обольстительная перспектива. Готы имели понятие о взаимных отношениях двух империй на Востоке: Византийской и Персидской — и хорошо понимали, что Византия могла развивать военную деятельность на северной и западной границах под условием мира и спокойствия на персидской границе. </w:t>
      </w:r>
    </w:p>
    <w:p w:rsidR="002F31D0" w:rsidRPr="003E635F" w:rsidRDefault="002F31D0" w:rsidP="002F31D0">
      <w:pPr>
        <w:spacing w:before="120"/>
        <w:ind w:firstLine="567"/>
        <w:jc w:val="both"/>
        <w:rPr>
          <w:rFonts w:ascii="Times New Roman" w:hAnsi="Times New Roman" w:cs="Times New Roman"/>
          <w:sz w:val="24"/>
          <w:szCs w:val="24"/>
        </w:rPr>
      </w:pPr>
      <w:r w:rsidRPr="003E635F">
        <w:rPr>
          <w:rFonts w:ascii="Times New Roman" w:hAnsi="Times New Roman" w:cs="Times New Roman"/>
          <w:sz w:val="24"/>
          <w:szCs w:val="24"/>
        </w:rPr>
        <w:t xml:space="preserve">Таким образом, начавшиеся между Витигесом и царем Хозроем переговоры сильно беспокоили Юстиниана, который не мог не отдавать себе отчета в крайних затруднениях, угрожавших империи в ом случае, если бы Хозрой нарушил мир в соглашении с готами. Поэтому император Юстиниан снизошел к тому, чтобы милостиво выслушать готских послов, уже два года томившихся ожиданиями в Константинополе, и обещал начать в Италии мирные переговоры. Вместе с тем, уполномоченные императора сенаторы Домник и Максимин прибыли к Равенне с поручением заключить мир. Витигесу предлагалось со стороны императора: 1) выдать половину королевских сокровищ в вознаграждение за военные издержки, 2) уступить империи всю страну на юг от р. По. Таким образом, Витигес из самостоятельного государя обширной и богатой страны обращался в скромного владетеля небольшой области между франкской державой и империей и утрачивал, вместе с тем, право иметь собственную внешнюю политику. Хотя эти условия были отяготительны, но Витигес должен был принять во внимание отчаянные условия, в каких он находился, и взвесить то обстоятельство, что по заключении мира он может дать готам покой и свободу в Северной Италии и обдумать дальнейшие решения, — ввиду этих соображений он должен был принять эти условия. </w:t>
      </w:r>
    </w:p>
    <w:p w:rsidR="002F31D0" w:rsidRPr="003E635F" w:rsidRDefault="002F31D0" w:rsidP="002F31D0">
      <w:pPr>
        <w:spacing w:before="120"/>
        <w:ind w:firstLine="567"/>
        <w:jc w:val="both"/>
        <w:rPr>
          <w:rFonts w:ascii="Times New Roman" w:hAnsi="Times New Roman" w:cs="Times New Roman"/>
          <w:sz w:val="24"/>
          <w:szCs w:val="24"/>
        </w:rPr>
      </w:pPr>
      <w:r w:rsidRPr="003E635F">
        <w:rPr>
          <w:rFonts w:ascii="Times New Roman" w:hAnsi="Times New Roman" w:cs="Times New Roman"/>
          <w:sz w:val="24"/>
          <w:szCs w:val="24"/>
        </w:rPr>
        <w:t xml:space="preserve">Но дальнейший ход событий зависел от неожиданно сложившихся совершенно непредвиденных условий. Оказалось прежде всего необходимым, чтобы главнокомандующий подтвердил своей подписью мирные условия; между тем Велисарий, питая уверенность, что Италию можно обратить в византийскую провинцию и принудить готов к безусловной покорности, не захотел давать на это согласия. В свою очередь, из этого обстоятельства, когда оно огласилась между готами, возникли новые осложнения. Между вождями готскими, бывшими в Равенне, уже было недовольство против короля Витигеса, который не оправдал надежд народа и вел столь неудачно войну с греками. Принятая на себя Велисарием роль, в которой он обнаружил несогласие с волей и желанием императора, казалась готским вождям и народу достаточной порукой за то, что он сумеет гораздо лучше, чем их король, повести их к победе и к славе. Словом, между готами созрела мысль предложить Велисарию корону и избрать его в свои короли; эта мысль не встречала возражений со стороны Витигеса, который готов был сложить с себя власть. </w:t>
      </w:r>
    </w:p>
    <w:p w:rsidR="002F31D0" w:rsidRPr="003E635F" w:rsidRDefault="002F31D0" w:rsidP="002F31D0">
      <w:pPr>
        <w:spacing w:before="120"/>
        <w:ind w:firstLine="567"/>
        <w:jc w:val="both"/>
        <w:rPr>
          <w:rFonts w:ascii="Times New Roman" w:hAnsi="Times New Roman" w:cs="Times New Roman"/>
          <w:sz w:val="24"/>
          <w:szCs w:val="24"/>
        </w:rPr>
      </w:pPr>
      <w:r w:rsidRPr="003E635F">
        <w:rPr>
          <w:rFonts w:ascii="Times New Roman" w:hAnsi="Times New Roman" w:cs="Times New Roman"/>
          <w:sz w:val="24"/>
          <w:szCs w:val="24"/>
        </w:rPr>
        <w:t xml:space="preserve">Нужно помнить, что Велисарий тогда осаждал Равенну, которая была доведена до крайней степени истощения. По всей вероятности, Велисарий обещал свое согласие на предложение готов, которые предлагали ему титул «короля западного». На этих условиях была сдана Равенна в 540 г. Но Велисарий не воспользовался сделанным ему предложением, а начал приводить в исполнение статьи договора между империей и готами. При этом на первых же порах оказались недоразумения, которые ставили под сомнение приведение в исполнение мирных условий. Велисарий был вызван в Константинополь, и готы считали себя обманутыми в возлагаемых на него надеждах. Между ними в последнее время наибольшим значением пользовался Урайя, занимавший Павию; к нему обратились готские вожди с предложением короны, но он отказался в пользу Ильдивада, племянника Фейда, короля вестготов. Между тем Велисарий с королем Витигесом и королевой и с пленными знатными готами, имея с собой королевские сокровища, собирался сесть на суда, чтобы поднести императору вновь приобретенную страну, пленного короля и громадные богатства. Со времени взятия Равенны Византия считала уже поконченным вопрос о готском королевстве, но готский народ продолжал еще отчаянную борьбу за свою свободу и существование. </w:t>
      </w:r>
    </w:p>
    <w:p w:rsidR="002F31D0" w:rsidRPr="003E635F" w:rsidRDefault="002F31D0" w:rsidP="002F31D0">
      <w:pPr>
        <w:spacing w:before="120"/>
        <w:jc w:val="center"/>
        <w:rPr>
          <w:rFonts w:ascii="Times New Roman" w:hAnsi="Times New Roman" w:cs="Times New Roman"/>
          <w:b/>
          <w:bCs/>
          <w:sz w:val="28"/>
          <w:szCs w:val="28"/>
        </w:rPr>
      </w:pPr>
      <w:r w:rsidRPr="003E635F">
        <w:rPr>
          <w:rFonts w:ascii="Times New Roman" w:hAnsi="Times New Roman" w:cs="Times New Roman"/>
          <w:b/>
          <w:bCs/>
          <w:sz w:val="28"/>
          <w:szCs w:val="28"/>
        </w:rPr>
        <w:t>Список литературы</w:t>
      </w:r>
    </w:p>
    <w:p w:rsidR="002F31D0" w:rsidRPr="003E635F" w:rsidRDefault="002F31D0" w:rsidP="002F31D0">
      <w:pPr>
        <w:spacing w:before="120"/>
        <w:ind w:firstLine="567"/>
        <w:jc w:val="both"/>
        <w:rPr>
          <w:rFonts w:ascii="Times New Roman" w:hAnsi="Times New Roman" w:cs="Times New Roman"/>
          <w:sz w:val="24"/>
          <w:szCs w:val="24"/>
        </w:rPr>
      </w:pPr>
      <w:r w:rsidRPr="003E635F">
        <w:rPr>
          <w:rFonts w:ascii="Times New Roman" w:hAnsi="Times New Roman" w:cs="Times New Roman"/>
          <w:sz w:val="24"/>
          <w:szCs w:val="24"/>
        </w:rPr>
        <w:t xml:space="preserve">Успенский Ф.И. История Византийской империи; М.: ООО "Издательство Астрель"; ООО "Издательство АСТ", 2001 </w:t>
      </w:r>
    </w:p>
    <w:p w:rsidR="00E12572" w:rsidRPr="003E635F" w:rsidRDefault="00E12572">
      <w:pPr>
        <w:rPr>
          <w:rFonts w:ascii="Times New Roman" w:hAnsi="Times New Roman" w:cs="Times New Roman"/>
        </w:rPr>
      </w:pPr>
      <w:bookmarkStart w:id="0" w:name="_GoBack"/>
      <w:bookmarkEnd w:id="0"/>
    </w:p>
    <w:sectPr w:rsidR="00E12572" w:rsidRPr="003E635F"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31D0"/>
    <w:rsid w:val="00095BA6"/>
    <w:rsid w:val="002D7175"/>
    <w:rsid w:val="002F31D0"/>
    <w:rsid w:val="0031418A"/>
    <w:rsid w:val="003E635F"/>
    <w:rsid w:val="004A1B81"/>
    <w:rsid w:val="005A2562"/>
    <w:rsid w:val="00A44D32"/>
    <w:rsid w:val="00B818C3"/>
    <w:rsid w:val="00CE4149"/>
    <w:rsid w:val="00E12572"/>
    <w:rsid w:val="00EC6012"/>
    <w:rsid w:val="00F41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116F11-E276-4106-A7A6-42B95473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1D0"/>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F31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4307</Words>
  <Characters>24551</Characters>
  <Application>Microsoft Office Word</Application>
  <DocSecurity>0</DocSecurity>
  <Lines>204</Lines>
  <Paragraphs>57</Paragraphs>
  <ScaleCrop>false</ScaleCrop>
  <Company>Home</Company>
  <LinksUpToDate>false</LinksUpToDate>
  <CharactersWithSpaces>28801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Византия в VI в</dc:title>
  <dc:subject/>
  <dc:creator>Alena</dc:creator>
  <cp:keywords/>
  <dc:description/>
  <cp:lastModifiedBy>Irina</cp:lastModifiedBy>
  <cp:revision>2</cp:revision>
  <dcterms:created xsi:type="dcterms:W3CDTF">2014-08-07T14:19:00Z</dcterms:created>
  <dcterms:modified xsi:type="dcterms:W3CDTF">2014-08-07T14:19:00Z</dcterms:modified>
</cp:coreProperties>
</file>