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BE" w:rsidRDefault="00B545BE"/>
    <w:p w:rsidR="003A3F5C" w:rsidRDefault="0047562C">
      <w:r>
        <w:t>Влияние алкоголя и курения на будущее поколения</w:t>
      </w:r>
    </w:p>
    <w:p w:rsidR="0047562C" w:rsidRDefault="0047562C"/>
    <w:p w:rsidR="0047562C" w:rsidRDefault="0047562C">
      <w:r>
        <w:t>Алкоголь разрушает не только мозг. Столь же губительно он действует на репродуктивные ткани, на зародышевые клетки и на потомство. А это значит, что он губит будущее.</w:t>
      </w:r>
    </w:p>
    <w:p w:rsidR="0047562C" w:rsidRDefault="0047562C"/>
    <w:p w:rsidR="0047562C" w:rsidRDefault="0047562C">
      <w:r>
        <w:t>Влияние алкоголя на потомство идёт по двум направлениям: первое- употребление алкоголя сопровождается изменениями в половой сфере, включая атрофию репродуктивных органов.</w:t>
      </w:r>
    </w:p>
    <w:p w:rsidR="0047562C" w:rsidRDefault="0047562C">
      <w:r>
        <w:t>Второй путь воздействия алкоголя – это прямое его действие на зародышевую клетку. Когда человек находится в алкогольном опьянении, все клетки его организма оказываются насыщенными этиловым ядом, в том числе и зародышевые. Повреждённые алкоголем зародышевые клетки обуславливают начало деградации. Ещё хуже, если другая ( женская )</w:t>
      </w:r>
      <w:r w:rsidR="0003440A">
        <w:t xml:space="preserve"> клетка при слиянии окажется алкоголизированной, в зародыше тогда произойдёт как бы накапливание дегенеративных свойств, что особенно тяжело отражается на развитии плода, на судьбе ребёнка.</w:t>
      </w:r>
    </w:p>
    <w:p w:rsidR="0003440A" w:rsidRDefault="0003440A"/>
    <w:p w:rsidR="0003440A" w:rsidRDefault="0003440A">
      <w:r>
        <w:t>Даже  небольшие дозы спиртных напитков отражается на генетическом субстрате, что может привести к рождению дефективных потомков, если не немедленно, то в последующих поколениях. Особенно значительное влияние на потомство оказывает приём спиртного женщинам. При этом для появления дегенеративного потомства совсем не обязательно, чтобы родители были алкоголиками. И катастрофически нарастающее количество дефективных и умственно отсталых детей это подтверждает. Родившиеся от пьяных родителей, умственно отсталые люди неизбежно дают такое же потомство, и происходит всё нарастающее снижение интеллектуального уровня народа.</w:t>
      </w:r>
    </w:p>
    <w:p w:rsidR="0003440A" w:rsidRDefault="0003440A"/>
    <w:p w:rsidR="0003440A" w:rsidRDefault="0003440A">
      <w:r>
        <w:t>Как острое, так и хроническое отравление алкоголем действует в высшей степени губительно на зародышевую плазму. Под влиянием алкоголя внутренн</w:t>
      </w:r>
      <w:r w:rsidR="00AB4E4B">
        <w:t>ие элементы зародышевой клетки подвергаются глубоким изменениям, которые кладут начало наследственным вырождениям, или дегенерациям.</w:t>
      </w:r>
    </w:p>
    <w:p w:rsidR="00AB4E4B" w:rsidRDefault="00AB4E4B"/>
    <w:p w:rsidR="00AB4E4B" w:rsidRDefault="00AB4E4B"/>
    <w:p w:rsidR="00AB4E4B" w:rsidRDefault="00AB4E4B">
      <w:r>
        <w:t xml:space="preserve">В наши дни медицине уже достоверно известно , что если зачатие произошло в период, когда зародышевая клетка находилась в состоянии </w:t>
      </w:r>
      <w:r w:rsidRPr="00AB4E4B">
        <w:t>“</w:t>
      </w:r>
      <w:r>
        <w:t>опьянения</w:t>
      </w:r>
      <w:r w:rsidRPr="00AB4E4B">
        <w:t>”</w:t>
      </w:r>
      <w:r>
        <w:t>, то дети очень часто рождаются умственно  или физически дефективным. Если потребление алкоголя мужчиной неизбежно скажется отрицательно на потомстве , то женщина несет гибель будущему во мн</w:t>
      </w:r>
      <w:r w:rsidR="008F2E43">
        <w:t>о</w:t>
      </w:r>
      <w:r>
        <w:t xml:space="preserve">го раз больше. Таким </w:t>
      </w:r>
      <w:r w:rsidR="008F2E43">
        <w:t>образом , изменения в зародыше</w:t>
      </w:r>
      <w:r>
        <w:t xml:space="preserve">вых  </w:t>
      </w:r>
      <w:r w:rsidR="008F2E43">
        <w:t>клетках , как</w:t>
      </w:r>
      <w:r>
        <w:t xml:space="preserve"> и само отравление организма спиртом, часто приводят к появлению дегенеративного потомства.</w:t>
      </w:r>
    </w:p>
    <w:p w:rsidR="008F2E43" w:rsidRDefault="008F2E43"/>
    <w:p w:rsidR="008F2E43" w:rsidRPr="00AB4E4B" w:rsidRDefault="008F2E43">
      <w:r>
        <w:t xml:space="preserve">Народная мудрость учит, что дети не только алкоголиков, но даже употреблявших алкоголь однократно, перед зачатием, часто рождаются слабыми, отстающими в развитии или умственно неполноценными. </w:t>
      </w:r>
      <w:bookmarkStart w:id="0" w:name="_GoBack"/>
      <w:bookmarkEnd w:id="0"/>
    </w:p>
    <w:sectPr w:rsidR="008F2E43" w:rsidRPr="00AB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2C"/>
    <w:rsid w:val="0003440A"/>
    <w:rsid w:val="0028322C"/>
    <w:rsid w:val="003A3F5C"/>
    <w:rsid w:val="0047562C"/>
    <w:rsid w:val="008F2E43"/>
    <w:rsid w:val="00AB4E4B"/>
    <w:rsid w:val="00AE201A"/>
    <w:rsid w:val="00B545BE"/>
    <w:rsid w:val="00E11057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19A7-CF92-4219-B7EF-AE724D76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алкоголя и курения на будущее поколения</vt:lpstr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алкоголя и курения на будущее поколения</dc:title>
  <dc:subject/>
  <dc:creator>XP</dc:creator>
  <cp:keywords/>
  <dc:description/>
  <cp:lastModifiedBy>admin</cp:lastModifiedBy>
  <cp:revision>2</cp:revision>
  <dcterms:created xsi:type="dcterms:W3CDTF">2014-04-03T21:00:00Z</dcterms:created>
  <dcterms:modified xsi:type="dcterms:W3CDTF">2014-04-03T21:00:00Z</dcterms:modified>
</cp:coreProperties>
</file>