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2E" w:rsidRDefault="00A0752E" w:rsidP="00666219">
      <w:pPr>
        <w:spacing w:line="360" w:lineRule="auto"/>
        <w:jc w:val="both"/>
        <w:rPr>
          <w:b/>
          <w:sz w:val="28"/>
          <w:szCs w:val="28"/>
        </w:rPr>
      </w:pPr>
    </w:p>
    <w:p w:rsidR="00666219" w:rsidRDefault="00666219" w:rsidP="00666219">
      <w:pPr>
        <w:spacing w:line="360" w:lineRule="auto"/>
        <w:jc w:val="both"/>
        <w:rPr>
          <w:b/>
          <w:sz w:val="28"/>
          <w:szCs w:val="28"/>
        </w:rPr>
      </w:pPr>
      <w:r w:rsidRPr="00666219">
        <w:rPr>
          <w:b/>
          <w:sz w:val="28"/>
          <w:szCs w:val="28"/>
        </w:rPr>
        <w:t>Введение</w:t>
      </w:r>
    </w:p>
    <w:p w:rsidR="000A49B5" w:rsidRDefault="000A49B5" w:rsidP="00666219">
      <w:pPr>
        <w:spacing w:line="360" w:lineRule="auto"/>
        <w:jc w:val="both"/>
        <w:rPr>
          <w:b/>
          <w:sz w:val="28"/>
          <w:szCs w:val="28"/>
        </w:rPr>
      </w:pPr>
    </w:p>
    <w:p w:rsidR="0009295B" w:rsidRPr="0009295B" w:rsidRDefault="00AE2029" w:rsidP="00AC3872">
      <w:pPr>
        <w:spacing w:line="360" w:lineRule="auto"/>
        <w:rPr>
          <w:sz w:val="28"/>
          <w:szCs w:val="28"/>
        </w:rPr>
      </w:pPr>
      <w:r>
        <w:rPr>
          <w:b/>
          <w:sz w:val="28"/>
          <w:szCs w:val="28"/>
        </w:rPr>
        <w:t xml:space="preserve">  </w:t>
      </w:r>
      <w:r w:rsidR="000A49B5">
        <w:rPr>
          <w:b/>
          <w:sz w:val="28"/>
          <w:szCs w:val="28"/>
        </w:rPr>
        <w:t>Актуальность</w:t>
      </w:r>
      <w:r w:rsidR="000A49B5" w:rsidRPr="00AC3872">
        <w:rPr>
          <w:sz w:val="28"/>
          <w:szCs w:val="28"/>
        </w:rPr>
        <w:t>:</w:t>
      </w:r>
      <w:r w:rsidR="00AC3872" w:rsidRPr="00AC3872">
        <w:rPr>
          <w:sz w:val="28"/>
          <w:szCs w:val="28"/>
        </w:rPr>
        <w:t xml:space="preserve"> </w:t>
      </w:r>
      <w:r w:rsidR="00AC3872" w:rsidRPr="00AC3872">
        <w:rPr>
          <w:rStyle w:val="a3"/>
          <w:bCs/>
          <w:sz w:val="28"/>
          <w:szCs w:val="28"/>
        </w:rPr>
        <w:t>Подросток, устроивший стрельбу в школе, был поклонником компьютерной игры «стрелялки», «Ассоциация обеспокоенных родителей обвиняет телевидение в приучении детей к жестокости», «Губернатор Калифорнии подписал закон, запрещающий продажу несовершеннолетним видеоигр</w:t>
      </w:r>
      <w:r w:rsidR="00AC3872">
        <w:rPr>
          <w:rStyle w:val="a3"/>
          <w:bCs/>
          <w:sz w:val="28"/>
          <w:szCs w:val="28"/>
        </w:rPr>
        <w:t xml:space="preserve"> </w:t>
      </w:r>
      <w:r w:rsidR="00AC3872" w:rsidRPr="00AC3872">
        <w:rPr>
          <w:rStyle w:val="a3"/>
          <w:bCs/>
          <w:sz w:val="28"/>
          <w:szCs w:val="28"/>
        </w:rPr>
        <w:t>со</w:t>
      </w:r>
      <w:r w:rsidR="00AC3872">
        <w:rPr>
          <w:rStyle w:val="a3"/>
          <w:bCs/>
          <w:sz w:val="28"/>
          <w:szCs w:val="28"/>
        </w:rPr>
        <w:t xml:space="preserve"> </w:t>
      </w:r>
      <w:r w:rsidR="00AC3872" w:rsidRPr="00AC3872">
        <w:rPr>
          <w:rStyle w:val="a3"/>
          <w:bCs/>
          <w:sz w:val="28"/>
          <w:szCs w:val="28"/>
        </w:rPr>
        <w:t>сценами насилия»...</w:t>
      </w:r>
      <w:r w:rsidR="00AC3872" w:rsidRPr="00AC3872">
        <w:rPr>
          <w:b/>
          <w:bCs/>
          <w:sz w:val="28"/>
          <w:szCs w:val="28"/>
        </w:rPr>
        <w:br/>
      </w:r>
      <w:r w:rsidR="00AC3872" w:rsidRPr="00AC3872">
        <w:rPr>
          <w:sz w:val="28"/>
          <w:szCs w:val="28"/>
        </w:rPr>
        <w:t>Почти все публикации на подобные темы единодушны в причине детской и подростковой жестокости. Картина, которую они рисуют, выглядит прямо-таки катастрофической: индустрия зрелищ и видеоигр обрушивает на наших отпрысков нескончаемый поток жестокости, заглушая в них все человеческое</w:t>
      </w:r>
      <w:r w:rsidR="00AC3872">
        <w:t xml:space="preserve">. </w:t>
      </w:r>
      <w:r w:rsidR="00AC3872">
        <w:rPr>
          <w:sz w:val="28"/>
          <w:szCs w:val="28"/>
        </w:rPr>
        <w:t>Р</w:t>
      </w:r>
      <w:r w:rsidR="0009295B" w:rsidRPr="0009295B">
        <w:rPr>
          <w:sz w:val="28"/>
          <w:szCs w:val="28"/>
        </w:rPr>
        <w:t xml:space="preserve">ост агрессивных и преступных тенденций в подростковой среде </w:t>
      </w:r>
      <w:r w:rsidR="00AC3872">
        <w:rPr>
          <w:sz w:val="28"/>
          <w:szCs w:val="28"/>
        </w:rPr>
        <w:t xml:space="preserve">- </w:t>
      </w:r>
      <w:r w:rsidR="0009295B" w:rsidRPr="0009295B">
        <w:rPr>
          <w:sz w:val="28"/>
          <w:szCs w:val="28"/>
        </w:rPr>
        <w:t>печальная примета времени, отражающая одну из острейших социальных</w:t>
      </w:r>
      <w:r w:rsidR="0009295B">
        <w:rPr>
          <w:sz w:val="28"/>
          <w:szCs w:val="28"/>
        </w:rPr>
        <w:t xml:space="preserve"> </w:t>
      </w:r>
      <w:r w:rsidR="0009295B" w:rsidRPr="0009295B">
        <w:rPr>
          <w:sz w:val="28"/>
          <w:szCs w:val="28"/>
        </w:rPr>
        <w:t>проблем, болевых точек современности. За два последних десятилетия</w:t>
      </w:r>
      <w:r w:rsidR="0009295B">
        <w:rPr>
          <w:sz w:val="28"/>
          <w:szCs w:val="28"/>
        </w:rPr>
        <w:t xml:space="preserve"> </w:t>
      </w:r>
      <w:r w:rsidR="0009295B" w:rsidRPr="0009295B">
        <w:rPr>
          <w:sz w:val="28"/>
          <w:szCs w:val="28"/>
        </w:rPr>
        <w:t>молодежная преступность возросла в полтора, а подростковая – почти в 2</w:t>
      </w:r>
      <w:r w:rsidR="0009295B">
        <w:rPr>
          <w:sz w:val="28"/>
          <w:szCs w:val="28"/>
        </w:rPr>
        <w:t xml:space="preserve"> </w:t>
      </w:r>
      <w:r w:rsidR="0009295B" w:rsidRPr="0009295B">
        <w:rPr>
          <w:sz w:val="28"/>
          <w:szCs w:val="28"/>
        </w:rPr>
        <w:t>раза. Обращает на себя внимание и тревожит факт увеличения числа</w:t>
      </w:r>
      <w:r w:rsidR="0009295B">
        <w:rPr>
          <w:sz w:val="28"/>
          <w:szCs w:val="28"/>
        </w:rPr>
        <w:t xml:space="preserve"> </w:t>
      </w:r>
      <w:r w:rsidR="0009295B" w:rsidRPr="0009295B">
        <w:rPr>
          <w:sz w:val="28"/>
          <w:szCs w:val="28"/>
        </w:rPr>
        <w:t>преступлений против личности, влекущих тяжкие телесные повреждения.</w:t>
      </w:r>
      <w:r w:rsidR="00AC3872">
        <w:rPr>
          <w:sz w:val="28"/>
          <w:szCs w:val="28"/>
        </w:rPr>
        <w:t xml:space="preserve"> Психологов</w:t>
      </w:r>
      <w:r w:rsidR="0009295B" w:rsidRPr="0009295B">
        <w:rPr>
          <w:sz w:val="28"/>
          <w:szCs w:val="28"/>
        </w:rPr>
        <w:t xml:space="preserve">, социологов, </w:t>
      </w:r>
      <w:r w:rsidR="00AC3872">
        <w:rPr>
          <w:sz w:val="28"/>
          <w:szCs w:val="28"/>
        </w:rPr>
        <w:t>юристов</w:t>
      </w:r>
      <w:r w:rsidR="0009295B" w:rsidRPr="0009295B">
        <w:rPr>
          <w:sz w:val="28"/>
          <w:szCs w:val="28"/>
        </w:rPr>
        <w:t>, педагогов не могут не беспокоить</w:t>
      </w:r>
      <w:r w:rsidR="0009295B">
        <w:rPr>
          <w:sz w:val="28"/>
          <w:szCs w:val="28"/>
        </w:rPr>
        <w:t xml:space="preserve"> </w:t>
      </w:r>
      <w:r w:rsidR="0009295B" w:rsidRPr="0009295B">
        <w:rPr>
          <w:sz w:val="28"/>
          <w:szCs w:val="28"/>
        </w:rPr>
        <w:t>участившиеся случаи групповых мальчишеских драк, ставших чересчур</w:t>
      </w:r>
      <w:r w:rsidR="0009295B">
        <w:rPr>
          <w:sz w:val="28"/>
          <w:szCs w:val="28"/>
        </w:rPr>
        <w:t xml:space="preserve"> </w:t>
      </w:r>
      <w:r w:rsidR="0009295B" w:rsidRPr="0009295B">
        <w:rPr>
          <w:sz w:val="28"/>
          <w:szCs w:val="28"/>
        </w:rPr>
        <w:t>ожесточенными. В этих условиях ни у кого не вызывает сомнения</w:t>
      </w:r>
    </w:p>
    <w:p w:rsidR="0009295B" w:rsidRPr="0009295B" w:rsidRDefault="0009295B" w:rsidP="0009295B">
      <w:pPr>
        <w:autoSpaceDE w:val="0"/>
        <w:autoSpaceDN w:val="0"/>
        <w:adjustRightInd w:val="0"/>
        <w:spacing w:line="360" w:lineRule="auto"/>
        <w:jc w:val="both"/>
        <w:rPr>
          <w:sz w:val="28"/>
          <w:szCs w:val="28"/>
        </w:rPr>
      </w:pPr>
      <w:r w:rsidRPr="0009295B">
        <w:rPr>
          <w:sz w:val="28"/>
          <w:szCs w:val="28"/>
        </w:rPr>
        <w:t>актуальность проблемы анализа психологических механизмов агрессивного</w:t>
      </w:r>
    </w:p>
    <w:p w:rsidR="000A49B5" w:rsidRDefault="0009295B" w:rsidP="0009295B">
      <w:pPr>
        <w:spacing w:line="360" w:lineRule="auto"/>
        <w:jc w:val="both"/>
        <w:rPr>
          <w:sz w:val="28"/>
          <w:szCs w:val="28"/>
        </w:rPr>
      </w:pPr>
      <w:r w:rsidRPr="0009295B">
        <w:rPr>
          <w:sz w:val="28"/>
          <w:szCs w:val="28"/>
        </w:rPr>
        <w:t>поведения детей и подростков</w:t>
      </w:r>
      <w:r>
        <w:rPr>
          <w:sz w:val="28"/>
          <w:szCs w:val="28"/>
        </w:rPr>
        <w:t>.</w:t>
      </w:r>
    </w:p>
    <w:p w:rsidR="002C7144" w:rsidRDefault="002C7144" w:rsidP="002C7144">
      <w:pPr>
        <w:spacing w:line="360" w:lineRule="auto"/>
        <w:jc w:val="both"/>
        <w:rPr>
          <w:sz w:val="28"/>
        </w:rPr>
      </w:pPr>
      <w:r w:rsidRPr="00465FA7">
        <w:rPr>
          <w:b/>
          <w:sz w:val="28"/>
        </w:rPr>
        <w:t>Проблема</w:t>
      </w:r>
      <w:r>
        <w:rPr>
          <w:sz w:val="28"/>
        </w:rPr>
        <w:t xml:space="preserve"> заключается в следующем: Что понимать под агрессивным поведением? Что подразумевается под понятием экранное насилие? Каково воздействие СМИ на психику людей? </w:t>
      </w:r>
    </w:p>
    <w:p w:rsidR="00666219" w:rsidRPr="00666219" w:rsidRDefault="00666219" w:rsidP="00666219">
      <w:pPr>
        <w:spacing w:line="360" w:lineRule="auto"/>
        <w:jc w:val="both"/>
        <w:rPr>
          <w:sz w:val="28"/>
          <w:szCs w:val="28"/>
        </w:rPr>
      </w:pPr>
      <w:r w:rsidRPr="00666219">
        <w:rPr>
          <w:b/>
          <w:sz w:val="28"/>
          <w:szCs w:val="28"/>
        </w:rPr>
        <w:t>Объект</w:t>
      </w:r>
      <w:r w:rsidRPr="00666219">
        <w:rPr>
          <w:sz w:val="28"/>
          <w:szCs w:val="28"/>
        </w:rPr>
        <w:t xml:space="preserve"> исследования: агрессивное поведение как психологическая реакция</w:t>
      </w:r>
    </w:p>
    <w:p w:rsidR="00666219" w:rsidRPr="00666219" w:rsidRDefault="00666219" w:rsidP="00666219">
      <w:pPr>
        <w:spacing w:line="360" w:lineRule="auto"/>
        <w:jc w:val="both"/>
        <w:rPr>
          <w:sz w:val="28"/>
          <w:szCs w:val="28"/>
        </w:rPr>
      </w:pPr>
      <w:r w:rsidRPr="00666219">
        <w:rPr>
          <w:b/>
          <w:sz w:val="28"/>
          <w:szCs w:val="28"/>
        </w:rPr>
        <w:t>Предмет</w:t>
      </w:r>
      <w:r w:rsidRPr="00666219">
        <w:rPr>
          <w:sz w:val="28"/>
          <w:szCs w:val="28"/>
        </w:rPr>
        <w:t xml:space="preserve"> исследования:</w:t>
      </w:r>
      <w:r>
        <w:rPr>
          <w:sz w:val="28"/>
          <w:szCs w:val="28"/>
        </w:rPr>
        <w:t xml:space="preserve"> </w:t>
      </w:r>
      <w:r w:rsidRPr="00666219">
        <w:rPr>
          <w:sz w:val="28"/>
          <w:szCs w:val="28"/>
        </w:rPr>
        <w:t>влияние экранного насилия на уровень агрессии</w:t>
      </w:r>
    </w:p>
    <w:p w:rsidR="003D4778" w:rsidRDefault="006771A8" w:rsidP="00AE2029">
      <w:pPr>
        <w:spacing w:line="360" w:lineRule="auto"/>
        <w:jc w:val="both"/>
        <w:rPr>
          <w:sz w:val="28"/>
        </w:rPr>
      </w:pPr>
      <w:r w:rsidRPr="008B5D53">
        <w:rPr>
          <w:b/>
          <w:sz w:val="28"/>
        </w:rPr>
        <w:t>Цель</w:t>
      </w:r>
      <w:r>
        <w:rPr>
          <w:sz w:val="28"/>
        </w:rPr>
        <w:t xml:space="preserve"> курсовой работы – выявить </w:t>
      </w:r>
      <w:r w:rsidR="003D4778">
        <w:rPr>
          <w:sz w:val="28"/>
        </w:rPr>
        <w:t>влияние экранного насилия на агрессивное поведение людей.</w:t>
      </w:r>
    </w:p>
    <w:p w:rsidR="00DD2E72" w:rsidRDefault="00DD2E72" w:rsidP="00AE2029">
      <w:pPr>
        <w:spacing w:line="360" w:lineRule="auto"/>
        <w:jc w:val="both"/>
        <w:rPr>
          <w:sz w:val="28"/>
        </w:rPr>
      </w:pPr>
    </w:p>
    <w:p w:rsidR="005A6F30" w:rsidRPr="005A6F30" w:rsidRDefault="006771A8" w:rsidP="00AE2029">
      <w:pPr>
        <w:pStyle w:val="a4"/>
        <w:spacing w:before="0" w:beforeAutospacing="0" w:after="0" w:afterAutospacing="0" w:line="360" w:lineRule="auto"/>
        <w:rPr>
          <w:sz w:val="28"/>
        </w:rPr>
      </w:pPr>
      <w:r w:rsidRPr="008B5D53">
        <w:rPr>
          <w:b/>
          <w:sz w:val="28"/>
        </w:rPr>
        <w:t>Задач</w:t>
      </w:r>
      <w:r>
        <w:rPr>
          <w:b/>
          <w:sz w:val="28"/>
        </w:rPr>
        <w:t>и</w:t>
      </w:r>
      <w:r w:rsidR="005A6F30">
        <w:rPr>
          <w:b/>
          <w:sz w:val="28"/>
        </w:rPr>
        <w:t xml:space="preserve"> </w:t>
      </w:r>
      <w:r w:rsidR="005A6F30" w:rsidRPr="005A6F30">
        <w:rPr>
          <w:sz w:val="28"/>
        </w:rPr>
        <w:t>исследования</w:t>
      </w:r>
      <w:r w:rsidRPr="005A6F30">
        <w:rPr>
          <w:sz w:val="28"/>
        </w:rPr>
        <w:t>:</w:t>
      </w:r>
    </w:p>
    <w:p w:rsidR="005A6F30" w:rsidRDefault="005A6F30" w:rsidP="00AE2029">
      <w:pPr>
        <w:pStyle w:val="a4"/>
        <w:spacing w:before="0" w:beforeAutospacing="0" w:after="0" w:afterAutospacing="0" w:line="360" w:lineRule="auto"/>
        <w:jc w:val="both"/>
        <w:rPr>
          <w:sz w:val="28"/>
          <w:szCs w:val="28"/>
        </w:rPr>
      </w:pPr>
      <w:r>
        <w:rPr>
          <w:b/>
          <w:sz w:val="28"/>
        </w:rPr>
        <w:t xml:space="preserve"> </w:t>
      </w:r>
      <w:r w:rsidRPr="005A6F30">
        <w:rPr>
          <w:sz w:val="28"/>
        </w:rPr>
        <w:t>1)</w:t>
      </w:r>
      <w:r w:rsidR="00AC3872">
        <w:rPr>
          <w:b/>
          <w:sz w:val="28"/>
        </w:rPr>
        <w:t xml:space="preserve"> </w:t>
      </w:r>
      <w:r>
        <w:rPr>
          <w:sz w:val="28"/>
          <w:szCs w:val="28"/>
        </w:rPr>
        <w:t>п</w:t>
      </w:r>
      <w:r w:rsidRPr="005A6F30">
        <w:rPr>
          <w:sz w:val="28"/>
          <w:szCs w:val="28"/>
        </w:rPr>
        <w:t xml:space="preserve">ровести теоретический анализ сущности и типологии детской и подростковой агрессивности; </w:t>
      </w:r>
    </w:p>
    <w:p w:rsidR="005A6F30" w:rsidRPr="005A6F30" w:rsidRDefault="005A6F30" w:rsidP="00AE2029">
      <w:pPr>
        <w:pStyle w:val="a4"/>
        <w:spacing w:before="0" w:beforeAutospacing="0" w:after="0" w:afterAutospacing="0" w:line="360" w:lineRule="auto"/>
        <w:jc w:val="both"/>
        <w:rPr>
          <w:sz w:val="28"/>
          <w:szCs w:val="28"/>
        </w:rPr>
      </w:pPr>
      <w:r>
        <w:rPr>
          <w:sz w:val="28"/>
          <w:szCs w:val="28"/>
        </w:rPr>
        <w:t>2) рассмотреть способы влияния телеинформации на психику детей и подростков;</w:t>
      </w:r>
    </w:p>
    <w:p w:rsidR="005A6F30" w:rsidRPr="005A6F30" w:rsidRDefault="005A6F30" w:rsidP="00AE2029">
      <w:pPr>
        <w:pStyle w:val="a4"/>
        <w:spacing w:before="0" w:beforeAutospacing="0" w:after="0" w:afterAutospacing="0" w:line="360" w:lineRule="auto"/>
        <w:jc w:val="both"/>
        <w:rPr>
          <w:sz w:val="28"/>
          <w:szCs w:val="28"/>
        </w:rPr>
      </w:pPr>
      <w:r w:rsidRPr="005A6F30">
        <w:rPr>
          <w:sz w:val="28"/>
          <w:szCs w:val="28"/>
        </w:rPr>
        <w:t>3)</w:t>
      </w:r>
      <w:r>
        <w:rPr>
          <w:sz w:val="28"/>
          <w:szCs w:val="28"/>
        </w:rPr>
        <w:t xml:space="preserve"> </w:t>
      </w:r>
      <w:r w:rsidRPr="005A6F30">
        <w:rPr>
          <w:sz w:val="28"/>
          <w:szCs w:val="28"/>
        </w:rPr>
        <w:t>подобрать диагностический инструментарий;</w:t>
      </w:r>
    </w:p>
    <w:p w:rsidR="005A6F30" w:rsidRPr="005A6F30" w:rsidRDefault="005A6F30" w:rsidP="00AE2029">
      <w:pPr>
        <w:pStyle w:val="a4"/>
        <w:spacing w:before="0" w:beforeAutospacing="0" w:after="0" w:afterAutospacing="0" w:line="360" w:lineRule="auto"/>
        <w:jc w:val="both"/>
        <w:rPr>
          <w:sz w:val="28"/>
          <w:szCs w:val="28"/>
        </w:rPr>
      </w:pPr>
      <w:r w:rsidRPr="005A6F30">
        <w:rPr>
          <w:sz w:val="28"/>
          <w:szCs w:val="28"/>
        </w:rPr>
        <w:t>4)</w:t>
      </w:r>
      <w:r>
        <w:rPr>
          <w:sz w:val="28"/>
          <w:szCs w:val="28"/>
        </w:rPr>
        <w:t xml:space="preserve"> </w:t>
      </w:r>
      <w:r w:rsidRPr="005A6F30">
        <w:rPr>
          <w:sz w:val="28"/>
          <w:szCs w:val="28"/>
        </w:rPr>
        <w:t>провести эксперимен</w:t>
      </w:r>
      <w:r>
        <w:rPr>
          <w:sz w:val="28"/>
          <w:szCs w:val="28"/>
        </w:rPr>
        <w:t>тальное исследование</w:t>
      </w:r>
      <w:r w:rsidRPr="005A6F30">
        <w:rPr>
          <w:sz w:val="28"/>
          <w:szCs w:val="28"/>
        </w:rPr>
        <w:t xml:space="preserve"> по теме исследования;</w:t>
      </w:r>
    </w:p>
    <w:p w:rsidR="005A6F30" w:rsidRDefault="005A6F30" w:rsidP="00AE2029">
      <w:pPr>
        <w:pStyle w:val="a4"/>
        <w:spacing w:before="0" w:beforeAutospacing="0" w:after="0" w:afterAutospacing="0" w:line="360" w:lineRule="auto"/>
        <w:jc w:val="both"/>
      </w:pPr>
      <w:r w:rsidRPr="005A6F30">
        <w:rPr>
          <w:sz w:val="28"/>
          <w:szCs w:val="28"/>
        </w:rPr>
        <w:t>5)</w:t>
      </w:r>
      <w:r>
        <w:rPr>
          <w:sz w:val="28"/>
          <w:szCs w:val="28"/>
        </w:rPr>
        <w:t>проанализировать</w:t>
      </w:r>
      <w:r w:rsidRPr="005A6F30">
        <w:rPr>
          <w:sz w:val="28"/>
          <w:szCs w:val="28"/>
        </w:rPr>
        <w:t xml:space="preserve"> взаимосвязи проявления уровня агрессивности </w:t>
      </w:r>
      <w:r>
        <w:rPr>
          <w:sz w:val="28"/>
          <w:szCs w:val="28"/>
        </w:rPr>
        <w:t xml:space="preserve">подростков </w:t>
      </w:r>
      <w:r w:rsidRPr="005A6F30">
        <w:rPr>
          <w:sz w:val="28"/>
          <w:szCs w:val="28"/>
        </w:rPr>
        <w:t>в зависимости от телеинформации</w:t>
      </w:r>
      <w:r>
        <w:t>;</w:t>
      </w:r>
    </w:p>
    <w:p w:rsidR="006771A8" w:rsidRPr="006771A8" w:rsidRDefault="006771A8" w:rsidP="00AE2029">
      <w:pPr>
        <w:spacing w:line="360" w:lineRule="auto"/>
        <w:jc w:val="both"/>
        <w:rPr>
          <w:sz w:val="28"/>
          <w:szCs w:val="28"/>
        </w:rPr>
      </w:pPr>
      <w:r w:rsidRPr="004E7F86">
        <w:rPr>
          <w:b/>
          <w:sz w:val="28"/>
        </w:rPr>
        <w:t>Гипотеза</w:t>
      </w:r>
      <w:r>
        <w:rPr>
          <w:b/>
          <w:sz w:val="28"/>
        </w:rPr>
        <w:t xml:space="preserve"> </w:t>
      </w:r>
      <w:r w:rsidRPr="00F82608">
        <w:rPr>
          <w:sz w:val="28"/>
        </w:rPr>
        <w:t>заключается в том, что</w:t>
      </w:r>
      <w:r>
        <w:rPr>
          <w:sz w:val="28"/>
        </w:rPr>
        <w:t xml:space="preserve"> </w:t>
      </w:r>
      <w:r w:rsidRPr="00666219">
        <w:rPr>
          <w:sz w:val="28"/>
          <w:szCs w:val="28"/>
        </w:rPr>
        <w:t>агрессия является одним из типов поведения, научение которому может происходить через моделирование.</w:t>
      </w:r>
      <w:r>
        <w:rPr>
          <w:sz w:val="28"/>
        </w:rPr>
        <w:t xml:space="preserve">  </w:t>
      </w:r>
      <w:r w:rsidRPr="00065276">
        <w:rPr>
          <w:b/>
          <w:sz w:val="28"/>
        </w:rPr>
        <w:t>База исследования</w:t>
      </w:r>
      <w:r>
        <w:rPr>
          <w:sz w:val="28"/>
        </w:rPr>
        <w:t xml:space="preserve">: </w:t>
      </w:r>
      <w:r w:rsidR="003D4778">
        <w:rPr>
          <w:sz w:val="28"/>
        </w:rPr>
        <w:t xml:space="preserve">30 </w:t>
      </w:r>
      <w:r>
        <w:rPr>
          <w:sz w:val="28"/>
        </w:rPr>
        <w:t xml:space="preserve">человек в возрасте </w:t>
      </w:r>
      <w:r w:rsidR="00F518B6">
        <w:rPr>
          <w:sz w:val="28"/>
        </w:rPr>
        <w:t>12-13</w:t>
      </w:r>
      <w:r w:rsidR="003D4778">
        <w:rPr>
          <w:sz w:val="28"/>
        </w:rPr>
        <w:t xml:space="preserve"> </w:t>
      </w:r>
      <w:r>
        <w:rPr>
          <w:sz w:val="28"/>
        </w:rPr>
        <w:t xml:space="preserve">лет, </w:t>
      </w:r>
      <w:r w:rsidR="003D4778">
        <w:rPr>
          <w:sz w:val="28"/>
        </w:rPr>
        <w:t>учащиеся МОУ СОШ №22.</w:t>
      </w:r>
    </w:p>
    <w:p w:rsidR="006771A8" w:rsidRDefault="006771A8"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Pr="00FB51A5" w:rsidRDefault="0048413C" w:rsidP="0048413C">
      <w:pPr>
        <w:pStyle w:val="HTML"/>
        <w:spacing w:line="360" w:lineRule="auto"/>
        <w:rPr>
          <w:rFonts w:ascii="Times New Roman" w:hAnsi="Times New Roman" w:cs="Times New Roman"/>
          <w:b/>
          <w:sz w:val="28"/>
          <w:szCs w:val="28"/>
        </w:rPr>
      </w:pPr>
      <w:r w:rsidRPr="00CA7ED9">
        <w:rPr>
          <w:rFonts w:ascii="Times New Roman" w:hAnsi="Times New Roman" w:cs="Times New Roman"/>
          <w:b/>
          <w:bCs/>
          <w:sz w:val="28"/>
          <w:szCs w:val="28"/>
        </w:rPr>
        <w:t>Глава 1.</w:t>
      </w:r>
      <w:r>
        <w:rPr>
          <w:rFonts w:ascii="Times New Roman" w:hAnsi="Times New Roman" w:cs="Times New Roman"/>
          <w:b/>
          <w:bCs/>
          <w:sz w:val="28"/>
          <w:szCs w:val="28"/>
        </w:rPr>
        <w:t xml:space="preserve"> </w:t>
      </w:r>
      <w:r w:rsidRPr="00FB51A5">
        <w:rPr>
          <w:rFonts w:ascii="Times New Roman" w:hAnsi="Times New Roman" w:cs="Times New Roman"/>
          <w:b/>
          <w:sz w:val="28"/>
          <w:szCs w:val="28"/>
        </w:rPr>
        <w:t>Т</w:t>
      </w:r>
      <w:r>
        <w:rPr>
          <w:rFonts w:ascii="Times New Roman" w:hAnsi="Times New Roman" w:cs="Times New Roman"/>
          <w:b/>
          <w:sz w:val="28"/>
          <w:szCs w:val="28"/>
        </w:rPr>
        <w:t>ЕОРЕТИЧЕСКИЙ АНАЛИЗ ПРОБЛЕМ ИСС</w:t>
      </w:r>
      <w:r w:rsidRPr="00FB51A5">
        <w:rPr>
          <w:rFonts w:ascii="Times New Roman" w:hAnsi="Times New Roman" w:cs="Times New Roman"/>
          <w:b/>
          <w:sz w:val="28"/>
          <w:szCs w:val="28"/>
        </w:rPr>
        <w:t>ЛЕДОВАНИЯ АГРЕССИИ</w:t>
      </w:r>
    </w:p>
    <w:p w:rsidR="0048413C" w:rsidRPr="00CA7ED9" w:rsidRDefault="0048413C" w:rsidP="0048413C">
      <w:pPr>
        <w:pStyle w:val="HTML"/>
        <w:spacing w:line="360" w:lineRule="auto"/>
        <w:rPr>
          <w:rFonts w:ascii="Times New Roman" w:hAnsi="Times New Roman" w:cs="Times New Roman"/>
          <w:sz w:val="28"/>
          <w:szCs w:val="28"/>
        </w:rPr>
      </w:pPr>
    </w:p>
    <w:p w:rsidR="0048413C" w:rsidRPr="00276E77" w:rsidRDefault="0048413C" w:rsidP="0048413C">
      <w:pPr>
        <w:spacing w:line="360" w:lineRule="auto"/>
        <w:jc w:val="both"/>
        <w:rPr>
          <w:b/>
          <w:sz w:val="28"/>
          <w:szCs w:val="28"/>
        </w:rPr>
      </w:pPr>
      <w:r>
        <w:rPr>
          <w:b/>
          <w:bCs/>
          <w:sz w:val="28"/>
          <w:szCs w:val="28"/>
        </w:rPr>
        <w:t>1.1.</w:t>
      </w:r>
      <w:r w:rsidRPr="00276E77">
        <w:rPr>
          <w:b/>
          <w:bCs/>
          <w:sz w:val="28"/>
          <w:szCs w:val="28"/>
        </w:rPr>
        <w:t>Феноменология агрессии и агрессивности</w:t>
      </w:r>
    </w:p>
    <w:p w:rsidR="0048413C" w:rsidRDefault="0048413C" w:rsidP="0048413C"/>
    <w:p w:rsidR="0048413C" w:rsidRPr="00276E77" w:rsidRDefault="0048413C" w:rsidP="0048413C">
      <w:pPr>
        <w:spacing w:line="360" w:lineRule="auto"/>
        <w:jc w:val="both"/>
        <w:rPr>
          <w:sz w:val="28"/>
          <w:szCs w:val="28"/>
        </w:rPr>
      </w:pPr>
      <w:r>
        <w:rPr>
          <w:sz w:val="28"/>
          <w:szCs w:val="28"/>
        </w:rPr>
        <w:t xml:space="preserve">   </w:t>
      </w:r>
      <w:r w:rsidRPr="00276E77">
        <w:rPr>
          <w:sz w:val="28"/>
          <w:szCs w:val="28"/>
        </w:rPr>
        <w:t>При характеристике агрессии, чаще всего, используют два основных понятия - агрессивное поведение (агрессивные формы поведения) и агрессивность. Кажущаяся близость этих терминов нередко затрудняет правильное понимание природы самой агрессии.</w:t>
      </w:r>
    </w:p>
    <w:p w:rsidR="0048413C" w:rsidRPr="00276E77" w:rsidRDefault="0048413C" w:rsidP="0048413C">
      <w:pPr>
        <w:spacing w:line="360" w:lineRule="auto"/>
        <w:jc w:val="both"/>
        <w:rPr>
          <w:sz w:val="28"/>
          <w:szCs w:val="28"/>
        </w:rPr>
      </w:pPr>
      <w:r w:rsidRPr="00276E77">
        <w:rPr>
          <w:sz w:val="28"/>
          <w:szCs w:val="28"/>
        </w:rPr>
        <w:t>В жизни бывает так, что, характеризуя того или иного человека, мы говорим: это агрессивная личность. Тем самым мы стараемся подчеркнуть наличие вполне определенного качества, присущего ему - агрессивности. В то же время мы с удивлением должны констатировать факт агрессивного поведения человека, которого было невозможно заподозрить в агрессивности. Таким образом, сама жизнь подсказывает нам наличие двух разных феноменов - агрессивности как качества личности и агрессивного поведения как целенаправленного действия. Действительно, многозначность понятия «агрессия» достаточно очевидна.</w:t>
      </w:r>
    </w:p>
    <w:p w:rsidR="0048413C" w:rsidRPr="00276E77" w:rsidRDefault="0048413C" w:rsidP="0048413C">
      <w:pPr>
        <w:spacing w:line="360" w:lineRule="auto"/>
        <w:jc w:val="both"/>
        <w:rPr>
          <w:sz w:val="28"/>
          <w:szCs w:val="28"/>
        </w:rPr>
      </w:pPr>
      <w:r w:rsidRPr="00276E77">
        <w:rPr>
          <w:sz w:val="28"/>
          <w:szCs w:val="28"/>
        </w:rPr>
        <w:t>О самой агрессии мы говорим тогда, когда она очевидна, т.е. проявляется в поведении или действиях человека.</w:t>
      </w:r>
    </w:p>
    <w:p w:rsidR="0048413C" w:rsidRPr="00276E77" w:rsidRDefault="0048413C" w:rsidP="0048413C">
      <w:pPr>
        <w:spacing w:line="360" w:lineRule="auto"/>
        <w:jc w:val="both"/>
        <w:rPr>
          <w:sz w:val="28"/>
          <w:szCs w:val="28"/>
        </w:rPr>
      </w:pPr>
      <w:r w:rsidRPr="00276E77">
        <w:rPr>
          <w:sz w:val="28"/>
          <w:szCs w:val="28"/>
        </w:rPr>
        <w:t xml:space="preserve">В личностном опроснике, разработанном А.Бассом и А.Дарки в </w:t>
      </w:r>
      <w:smartTag w:uri="urn:schemas-microsoft-com:office:smarttags" w:element="metricconverter">
        <w:smartTagPr>
          <w:attr w:name="ProductID" w:val="1957 г"/>
        </w:smartTagPr>
        <w:r w:rsidRPr="00276E77">
          <w:rPr>
            <w:sz w:val="28"/>
            <w:szCs w:val="28"/>
          </w:rPr>
          <w:t>1957 г</w:t>
        </w:r>
      </w:smartTag>
      <w:r w:rsidRPr="00276E77">
        <w:rPr>
          <w:sz w:val="28"/>
          <w:szCs w:val="28"/>
        </w:rPr>
        <w:t>. и предназначенному для диагностики агрессивных и враждебных реакций, выделяется:</w:t>
      </w:r>
    </w:p>
    <w:p w:rsidR="0048413C" w:rsidRPr="00276E77" w:rsidRDefault="0048413C" w:rsidP="0048413C">
      <w:pPr>
        <w:spacing w:line="360" w:lineRule="auto"/>
        <w:jc w:val="both"/>
        <w:rPr>
          <w:sz w:val="28"/>
          <w:szCs w:val="28"/>
        </w:rPr>
      </w:pPr>
      <w:r w:rsidRPr="00276E77">
        <w:rPr>
          <w:sz w:val="28"/>
          <w:szCs w:val="28"/>
        </w:rPr>
        <w:t>Физическая агрессия (нападение) - использование физической силы против другого лица.</w:t>
      </w:r>
    </w:p>
    <w:p w:rsidR="0048413C" w:rsidRPr="00276E77" w:rsidRDefault="0048413C" w:rsidP="0048413C">
      <w:pPr>
        <w:spacing w:line="360" w:lineRule="auto"/>
        <w:jc w:val="both"/>
        <w:rPr>
          <w:sz w:val="28"/>
          <w:szCs w:val="28"/>
        </w:rPr>
      </w:pPr>
      <w:r w:rsidRPr="00276E77">
        <w:rPr>
          <w:sz w:val="28"/>
          <w:szCs w:val="28"/>
        </w:rPr>
        <w:t>Косвенная агрессия - агрессия, которая окольным путем направлена на другое лицо (злобные сплетни, шутки), и агрессия без направленности (взрыв ярости, проявляющийся в крике, битье кулаками по столу и т.п.).</w:t>
      </w:r>
    </w:p>
    <w:p w:rsidR="0048413C" w:rsidRPr="00276E77" w:rsidRDefault="0048413C" w:rsidP="0048413C">
      <w:pPr>
        <w:spacing w:line="360" w:lineRule="auto"/>
        <w:jc w:val="both"/>
        <w:rPr>
          <w:sz w:val="28"/>
          <w:szCs w:val="28"/>
        </w:rPr>
      </w:pPr>
      <w:r w:rsidRPr="00276E77">
        <w:rPr>
          <w:sz w:val="28"/>
          <w:szCs w:val="28"/>
        </w:rPr>
        <w:t>Вербальная агрессия - выражение негативных чувств через форму (ссора, крик и т.п.) и содержание словесных угроз (проклятия и т.п.) [</w:t>
      </w:r>
      <w:r>
        <w:rPr>
          <w:sz w:val="28"/>
          <w:szCs w:val="28"/>
        </w:rPr>
        <w:t>4; 248</w:t>
      </w:r>
      <w:r w:rsidRPr="00276E77">
        <w:rPr>
          <w:sz w:val="28"/>
          <w:szCs w:val="28"/>
        </w:rPr>
        <w:t>].</w:t>
      </w:r>
    </w:p>
    <w:p w:rsidR="0048413C" w:rsidRPr="00276E77" w:rsidRDefault="0048413C" w:rsidP="0048413C">
      <w:pPr>
        <w:spacing w:line="360" w:lineRule="auto"/>
        <w:jc w:val="both"/>
        <w:rPr>
          <w:sz w:val="28"/>
          <w:szCs w:val="28"/>
        </w:rPr>
      </w:pPr>
      <w:r w:rsidRPr="00276E77">
        <w:rPr>
          <w:sz w:val="28"/>
          <w:szCs w:val="28"/>
        </w:rPr>
        <w:t>Агрессивное поведение - «это любая форма поведения, нацеленного на оскорбление или причинение вреда другому живому существу, не желающему подобного обращения», пишут Р.Бэрон и Д.Ричардсон, подчеркивая при этом не эмоциональный или мотивационный аспект, а именно поведенческий асп</w:t>
      </w:r>
      <w:r>
        <w:rPr>
          <w:sz w:val="28"/>
          <w:szCs w:val="28"/>
        </w:rPr>
        <w:t>ект проявления агрессии [3; 33</w:t>
      </w:r>
      <w:r w:rsidRPr="00276E77">
        <w:rPr>
          <w:sz w:val="28"/>
          <w:szCs w:val="28"/>
        </w:rPr>
        <w:t>6].</w:t>
      </w:r>
    </w:p>
    <w:p w:rsidR="0048413C" w:rsidRPr="00276E77" w:rsidRDefault="0048413C" w:rsidP="0048413C">
      <w:pPr>
        <w:spacing w:line="360" w:lineRule="auto"/>
        <w:jc w:val="both"/>
        <w:rPr>
          <w:sz w:val="28"/>
          <w:szCs w:val="28"/>
        </w:rPr>
      </w:pPr>
      <w:r w:rsidRPr="00276E77">
        <w:rPr>
          <w:sz w:val="28"/>
          <w:szCs w:val="28"/>
        </w:rPr>
        <w:t>На первый взгляд, это определение кажется простым и откровенным, а также тесно связанным с пониманием агрессии с позиции обыденного сознания. Однако при более внимательном изучении оказывается, что оно включает в себя некоторые особенности, требующие более глубокого анализа.</w:t>
      </w:r>
    </w:p>
    <w:p w:rsidR="0048413C" w:rsidRPr="00276E77" w:rsidRDefault="0048413C" w:rsidP="0048413C">
      <w:pPr>
        <w:spacing w:line="360" w:lineRule="auto"/>
        <w:jc w:val="both"/>
        <w:rPr>
          <w:sz w:val="28"/>
          <w:szCs w:val="28"/>
        </w:rPr>
      </w:pPr>
      <w:r w:rsidRPr="00276E77">
        <w:rPr>
          <w:sz w:val="28"/>
          <w:szCs w:val="28"/>
        </w:rPr>
        <w:t>Однако любое поведение - это поведение конкретного человека. И оно определяется не только ситуацией, в которой он находится, людьми, с которыми он взаимодействует, но и его индивидуальными особенностями. Именно они характеризуют его со стороны психологических качеств, зная которые можно спрогнозировать возможное поведение. И нередко ошибаемся в этом прогнозе, поскольку сами по себе качества - это только возможности, предпосылки того или иного действия или поступка. Они могут проявиться в поведении, а могут и не проявиться. В конце концов, решение, как поступить, всегда остается за человеком, а не за качеством. С этой точки зрения, взгляд на агрессивность как устойчивое качество личности - это всего лишь понимание того, что агрессивность есть предпосылка, возможность агрессивного поведения. Поэтому прав А.А.Реан, когда говорит, что не за всяким агрессивным поведением стоит агрессивная личность равно как не каждая агрессивная личность должна обязательно демонстрировать агрессивное поведение [</w:t>
      </w:r>
      <w:r>
        <w:rPr>
          <w:sz w:val="28"/>
          <w:szCs w:val="28"/>
        </w:rPr>
        <w:t>21;</w:t>
      </w:r>
      <w:r w:rsidRPr="00276E77">
        <w:rPr>
          <w:sz w:val="28"/>
          <w:szCs w:val="28"/>
        </w:rPr>
        <w:t xml:space="preserve"> 364].</w:t>
      </w:r>
    </w:p>
    <w:p w:rsidR="0048413C" w:rsidRPr="00276E77" w:rsidRDefault="0048413C" w:rsidP="0048413C">
      <w:pPr>
        <w:spacing w:line="360" w:lineRule="auto"/>
        <w:jc w:val="both"/>
        <w:rPr>
          <w:sz w:val="28"/>
          <w:szCs w:val="28"/>
        </w:rPr>
      </w:pPr>
      <w:r w:rsidRPr="00276E77">
        <w:rPr>
          <w:sz w:val="28"/>
          <w:szCs w:val="28"/>
        </w:rPr>
        <w:t>Итак, если агрессивное поведение и агрессивность - это разные, хотя и связанные между собой понятия, то и природа их должна быть различной:</w:t>
      </w:r>
    </w:p>
    <w:p w:rsidR="0048413C" w:rsidRPr="00276E77" w:rsidRDefault="0048413C" w:rsidP="0048413C">
      <w:pPr>
        <w:spacing w:line="360" w:lineRule="auto"/>
        <w:jc w:val="both"/>
        <w:rPr>
          <w:sz w:val="28"/>
          <w:szCs w:val="28"/>
        </w:rPr>
      </w:pPr>
      <w:r w:rsidRPr="00276E77">
        <w:rPr>
          <w:sz w:val="28"/>
          <w:szCs w:val="28"/>
        </w:rPr>
        <w:t>– природа агрессии заключается в рамках единой и цельной системы человека;</w:t>
      </w:r>
    </w:p>
    <w:p w:rsidR="0048413C" w:rsidRPr="00276E77" w:rsidRDefault="0048413C" w:rsidP="0048413C">
      <w:pPr>
        <w:spacing w:line="360" w:lineRule="auto"/>
        <w:jc w:val="both"/>
        <w:rPr>
          <w:sz w:val="28"/>
          <w:szCs w:val="28"/>
        </w:rPr>
      </w:pPr>
      <w:r w:rsidRPr="00276E77">
        <w:rPr>
          <w:sz w:val="28"/>
          <w:szCs w:val="28"/>
        </w:rPr>
        <w:t>– истоки агрессивности находятся на уровне нейродинамических и психодинамических качеств, темперамента и некоторых видов акцентуаций характера.</w:t>
      </w:r>
    </w:p>
    <w:p w:rsidR="0048413C" w:rsidRPr="00CA7ED9" w:rsidRDefault="0048413C" w:rsidP="0048413C">
      <w:pPr>
        <w:pStyle w:val="HTML"/>
        <w:spacing w:line="360" w:lineRule="auto"/>
        <w:rPr>
          <w:rFonts w:ascii="Times New Roman" w:hAnsi="Times New Roman" w:cs="Times New Roman"/>
          <w:sz w:val="28"/>
          <w:szCs w:val="28"/>
        </w:rPr>
      </w:pPr>
    </w:p>
    <w:p w:rsidR="0048413C" w:rsidRPr="00CA7ED9" w:rsidRDefault="0048413C" w:rsidP="0048413C">
      <w:pPr>
        <w:pStyle w:val="HTML"/>
        <w:spacing w:line="360" w:lineRule="auto"/>
        <w:rPr>
          <w:rFonts w:ascii="Times New Roman" w:hAnsi="Times New Roman" w:cs="Times New Roman"/>
          <w:sz w:val="28"/>
          <w:szCs w:val="28"/>
        </w:rPr>
      </w:pPr>
    </w:p>
    <w:p w:rsidR="0048413C" w:rsidRPr="00CA7ED9" w:rsidRDefault="0048413C" w:rsidP="0048413C">
      <w:pPr>
        <w:pStyle w:val="HTML"/>
        <w:spacing w:line="360" w:lineRule="auto"/>
        <w:rPr>
          <w:rFonts w:ascii="Times New Roman" w:hAnsi="Times New Roman" w:cs="Times New Roman"/>
          <w:sz w:val="28"/>
          <w:szCs w:val="28"/>
        </w:rPr>
      </w:pPr>
      <w:r w:rsidRPr="00276E77">
        <w:rPr>
          <w:rFonts w:ascii="Times New Roman" w:hAnsi="Times New Roman" w:cs="Times New Roman"/>
          <w:b/>
          <w:sz w:val="28"/>
          <w:szCs w:val="28"/>
        </w:rPr>
        <w:t>1.2.</w:t>
      </w:r>
      <w:r w:rsidRPr="00CA7ED9">
        <w:rPr>
          <w:rFonts w:ascii="Times New Roman" w:hAnsi="Times New Roman" w:cs="Times New Roman"/>
          <w:sz w:val="28"/>
          <w:szCs w:val="28"/>
        </w:rPr>
        <w:t xml:space="preserve"> </w:t>
      </w:r>
      <w:r w:rsidRPr="00CA7ED9">
        <w:rPr>
          <w:rFonts w:ascii="Times New Roman" w:hAnsi="Times New Roman" w:cs="Times New Roman"/>
          <w:b/>
          <w:bCs/>
          <w:sz w:val="28"/>
          <w:szCs w:val="28"/>
        </w:rPr>
        <w:t>Анализ определения понятия агрессии</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A7ED9">
        <w:rPr>
          <w:rFonts w:ascii="Times New Roman" w:hAnsi="Times New Roman" w:cs="Times New Roman"/>
          <w:sz w:val="28"/>
          <w:szCs w:val="28"/>
        </w:rPr>
        <w:t>Термин "агрессия" издавна бытует в европейских языках, однако, значение ему</w:t>
      </w:r>
      <w:r>
        <w:rPr>
          <w:rFonts w:ascii="Times New Roman" w:hAnsi="Times New Roman" w:cs="Times New Roman"/>
          <w:sz w:val="28"/>
          <w:szCs w:val="28"/>
        </w:rPr>
        <w:t xml:space="preserve"> </w:t>
      </w:r>
      <w:r w:rsidRPr="00CA7ED9">
        <w:rPr>
          <w:rFonts w:ascii="Times New Roman" w:hAnsi="Times New Roman" w:cs="Times New Roman"/>
          <w:sz w:val="28"/>
          <w:szCs w:val="28"/>
        </w:rPr>
        <w:t>придавалось не всегда одинаковое. До начала XIX века агрессивным считалось</w:t>
      </w:r>
      <w:r>
        <w:rPr>
          <w:rFonts w:ascii="Times New Roman" w:hAnsi="Times New Roman" w:cs="Times New Roman"/>
          <w:sz w:val="28"/>
          <w:szCs w:val="28"/>
        </w:rPr>
        <w:t xml:space="preserve"> </w:t>
      </w:r>
      <w:r w:rsidRPr="00CA7ED9">
        <w:rPr>
          <w:rFonts w:ascii="Times New Roman" w:hAnsi="Times New Roman" w:cs="Times New Roman"/>
          <w:sz w:val="28"/>
          <w:szCs w:val="28"/>
        </w:rPr>
        <w:t>любое активное поведение, как доброжелательное, так и враждебное. Позднее,</w:t>
      </w:r>
      <w:r>
        <w:rPr>
          <w:rFonts w:ascii="Times New Roman" w:hAnsi="Times New Roman" w:cs="Times New Roman"/>
          <w:sz w:val="28"/>
          <w:szCs w:val="28"/>
        </w:rPr>
        <w:t xml:space="preserve"> </w:t>
      </w:r>
      <w:r w:rsidRPr="00CA7ED9">
        <w:rPr>
          <w:rFonts w:ascii="Times New Roman" w:hAnsi="Times New Roman" w:cs="Times New Roman"/>
          <w:sz w:val="28"/>
          <w:szCs w:val="28"/>
        </w:rPr>
        <w:t>значение этого слова изменилось, стало более узким. Под агрессией стали</w:t>
      </w:r>
      <w:r>
        <w:rPr>
          <w:rFonts w:ascii="Times New Roman" w:hAnsi="Times New Roman" w:cs="Times New Roman"/>
          <w:sz w:val="28"/>
          <w:szCs w:val="28"/>
        </w:rPr>
        <w:t xml:space="preserve"> </w:t>
      </w:r>
      <w:r w:rsidRPr="00CA7ED9">
        <w:rPr>
          <w:rFonts w:ascii="Times New Roman" w:hAnsi="Times New Roman" w:cs="Times New Roman"/>
          <w:sz w:val="28"/>
          <w:szCs w:val="28"/>
        </w:rPr>
        <w:t>понимать враждебное поведение в отношении окружающих людей. В настоящее время</w:t>
      </w:r>
      <w:r>
        <w:rPr>
          <w:rFonts w:ascii="Times New Roman" w:hAnsi="Times New Roman" w:cs="Times New Roman"/>
          <w:sz w:val="28"/>
          <w:szCs w:val="28"/>
        </w:rPr>
        <w:t xml:space="preserve"> </w:t>
      </w:r>
      <w:r w:rsidRPr="00CA7ED9">
        <w:rPr>
          <w:rFonts w:ascii="Times New Roman" w:hAnsi="Times New Roman" w:cs="Times New Roman"/>
          <w:sz w:val="28"/>
          <w:szCs w:val="28"/>
        </w:rPr>
        <w:t>ближайшими по смыслу словами к термину "агрессия" являются следующие:</w:t>
      </w:r>
      <w:r>
        <w:rPr>
          <w:rFonts w:ascii="Times New Roman" w:hAnsi="Times New Roman" w:cs="Times New Roman"/>
          <w:sz w:val="28"/>
          <w:szCs w:val="28"/>
        </w:rPr>
        <w:t xml:space="preserve"> </w:t>
      </w:r>
      <w:r w:rsidRPr="00CA7ED9">
        <w:rPr>
          <w:rFonts w:ascii="Times New Roman" w:hAnsi="Times New Roman" w:cs="Times New Roman"/>
          <w:sz w:val="28"/>
          <w:szCs w:val="28"/>
        </w:rPr>
        <w:t>нападение, захват, переход границ, насилие, проявление враждебности, угроза и</w:t>
      </w:r>
      <w:r>
        <w:rPr>
          <w:rFonts w:ascii="Times New Roman" w:hAnsi="Times New Roman" w:cs="Times New Roman"/>
          <w:sz w:val="28"/>
          <w:szCs w:val="28"/>
        </w:rPr>
        <w:t xml:space="preserve"> </w:t>
      </w:r>
      <w:r w:rsidRPr="00CA7ED9">
        <w:rPr>
          <w:rFonts w:ascii="Times New Roman" w:hAnsi="Times New Roman" w:cs="Times New Roman"/>
          <w:sz w:val="28"/>
          <w:szCs w:val="28"/>
        </w:rPr>
        <w:t>реализация воинственности.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Берковиц обратил внимание на то, что одна из главных проблем в</w:t>
      </w:r>
    </w:p>
    <w:p w:rsidR="0048413C" w:rsidRPr="00BB55C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определении агрессии в том, что</w:t>
      </w:r>
      <w:r>
        <w:rPr>
          <w:rFonts w:ascii="Times New Roman" w:hAnsi="Times New Roman" w:cs="Times New Roman"/>
          <w:sz w:val="28"/>
          <w:szCs w:val="28"/>
        </w:rPr>
        <w:t xml:space="preserve"> в английском языке этот термин </w:t>
      </w:r>
      <w:r w:rsidRPr="00CA7ED9">
        <w:rPr>
          <w:rFonts w:ascii="Times New Roman" w:hAnsi="Times New Roman" w:cs="Times New Roman"/>
          <w:sz w:val="28"/>
          <w:szCs w:val="28"/>
        </w:rPr>
        <w:t>подразумевает</w:t>
      </w:r>
      <w:r>
        <w:rPr>
          <w:rFonts w:ascii="Times New Roman" w:hAnsi="Times New Roman" w:cs="Times New Roman"/>
          <w:sz w:val="28"/>
          <w:szCs w:val="28"/>
        </w:rPr>
        <w:t xml:space="preserve"> </w:t>
      </w:r>
      <w:r w:rsidRPr="00CA7ED9">
        <w:rPr>
          <w:rFonts w:ascii="Times New Roman" w:hAnsi="Times New Roman" w:cs="Times New Roman"/>
          <w:sz w:val="28"/>
          <w:szCs w:val="28"/>
        </w:rPr>
        <w:t>большое разнообразие действий. Когда люди характеризуют кого-то, как</w:t>
      </w:r>
      <w:r>
        <w:rPr>
          <w:rFonts w:ascii="Times New Roman" w:hAnsi="Times New Roman" w:cs="Times New Roman"/>
          <w:sz w:val="28"/>
          <w:szCs w:val="28"/>
        </w:rPr>
        <w:t xml:space="preserve"> </w:t>
      </w:r>
      <w:r w:rsidRPr="00CA7ED9">
        <w:rPr>
          <w:rFonts w:ascii="Times New Roman" w:hAnsi="Times New Roman" w:cs="Times New Roman"/>
          <w:sz w:val="28"/>
          <w:szCs w:val="28"/>
        </w:rPr>
        <w:t>агрессивного, они могут сказать, что он обычно оскорбляет других, или что он</w:t>
      </w:r>
      <w:r>
        <w:rPr>
          <w:rFonts w:ascii="Times New Roman" w:hAnsi="Times New Roman" w:cs="Times New Roman"/>
          <w:sz w:val="28"/>
          <w:szCs w:val="28"/>
        </w:rPr>
        <w:t xml:space="preserve"> </w:t>
      </w:r>
      <w:r w:rsidRPr="00CA7ED9">
        <w:rPr>
          <w:rFonts w:ascii="Times New Roman" w:hAnsi="Times New Roman" w:cs="Times New Roman"/>
          <w:sz w:val="28"/>
          <w:szCs w:val="28"/>
        </w:rPr>
        <w:t>часто недружелюбен  или же что он, будучи достаточно сильным, пытается делать</w:t>
      </w:r>
      <w:r>
        <w:rPr>
          <w:rFonts w:ascii="Times New Roman" w:hAnsi="Times New Roman" w:cs="Times New Roman"/>
          <w:sz w:val="28"/>
          <w:szCs w:val="28"/>
        </w:rPr>
        <w:t xml:space="preserve"> </w:t>
      </w:r>
      <w:r w:rsidRPr="00CA7ED9">
        <w:rPr>
          <w:rFonts w:ascii="Times New Roman" w:hAnsi="Times New Roman" w:cs="Times New Roman"/>
          <w:sz w:val="28"/>
          <w:szCs w:val="28"/>
        </w:rPr>
        <w:t>всё по-своему, или, может быть, что он твердо отстаивает свои убеждения, или,</w:t>
      </w:r>
      <w:r>
        <w:rPr>
          <w:rFonts w:ascii="Times New Roman" w:hAnsi="Times New Roman" w:cs="Times New Roman"/>
          <w:sz w:val="28"/>
          <w:szCs w:val="28"/>
        </w:rPr>
        <w:t xml:space="preserve"> </w:t>
      </w:r>
      <w:r w:rsidRPr="00CA7ED9">
        <w:rPr>
          <w:rFonts w:ascii="Times New Roman" w:hAnsi="Times New Roman" w:cs="Times New Roman"/>
          <w:sz w:val="28"/>
          <w:szCs w:val="28"/>
        </w:rPr>
        <w:t>возможно, без страха бросается</w:t>
      </w:r>
      <w:r>
        <w:rPr>
          <w:rFonts w:ascii="Times New Roman" w:hAnsi="Times New Roman" w:cs="Times New Roman"/>
          <w:sz w:val="28"/>
          <w:szCs w:val="28"/>
        </w:rPr>
        <w:t xml:space="preserve"> в омут неразрешенных проблем. </w:t>
      </w:r>
      <w:r w:rsidRPr="00BB55C9">
        <w:rPr>
          <w:rFonts w:ascii="Times New Roman" w:hAnsi="Times New Roman" w:cs="Times New Roman"/>
          <w:sz w:val="28"/>
          <w:szCs w:val="28"/>
        </w:rPr>
        <w:t>[</w:t>
      </w:r>
      <w:r>
        <w:rPr>
          <w:rFonts w:ascii="Times New Roman" w:hAnsi="Times New Roman" w:cs="Times New Roman"/>
          <w:sz w:val="28"/>
          <w:szCs w:val="28"/>
        </w:rPr>
        <w:t>2; 356</w:t>
      </w:r>
      <w:r w:rsidRPr="00BB55C9">
        <w:rPr>
          <w:rFonts w:ascii="Times New Roman" w:hAnsi="Times New Roman" w:cs="Times New Roman"/>
          <w:sz w:val="28"/>
          <w:szCs w:val="28"/>
        </w:rPr>
        <w:t>]</w:t>
      </w:r>
    </w:p>
    <w:p w:rsidR="0048413C" w:rsidRPr="0048413C"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Басс предложил определение агрессии – это любое поведение, содержащее</w:t>
      </w:r>
      <w:r>
        <w:rPr>
          <w:rFonts w:ascii="Times New Roman" w:hAnsi="Times New Roman" w:cs="Times New Roman"/>
          <w:sz w:val="28"/>
          <w:szCs w:val="28"/>
        </w:rPr>
        <w:t xml:space="preserve"> </w:t>
      </w:r>
      <w:r w:rsidRPr="00CA7ED9">
        <w:rPr>
          <w:rFonts w:ascii="Times New Roman" w:hAnsi="Times New Roman" w:cs="Times New Roman"/>
          <w:sz w:val="28"/>
          <w:szCs w:val="28"/>
        </w:rPr>
        <w:t>угрозу или наносящее ущерб другим.</w:t>
      </w:r>
      <w:r>
        <w:rPr>
          <w:rFonts w:ascii="Times New Roman" w:hAnsi="Times New Roman" w:cs="Times New Roman"/>
          <w:sz w:val="28"/>
          <w:szCs w:val="28"/>
        </w:rPr>
        <w:t xml:space="preserve"> </w:t>
      </w:r>
      <w:r w:rsidRPr="00CA7ED9">
        <w:rPr>
          <w:rFonts w:ascii="Times New Roman" w:hAnsi="Times New Roman" w:cs="Times New Roman"/>
          <w:sz w:val="28"/>
          <w:szCs w:val="28"/>
        </w:rPr>
        <w:t>Берковиц считал, чтобы те или иные действия были квалифицированы как</w:t>
      </w:r>
      <w:r>
        <w:rPr>
          <w:rFonts w:ascii="Times New Roman" w:hAnsi="Times New Roman" w:cs="Times New Roman"/>
          <w:sz w:val="28"/>
          <w:szCs w:val="28"/>
        </w:rPr>
        <w:t xml:space="preserve"> </w:t>
      </w:r>
      <w:r w:rsidRPr="00CA7ED9">
        <w:rPr>
          <w:rFonts w:ascii="Times New Roman" w:hAnsi="Times New Roman" w:cs="Times New Roman"/>
          <w:sz w:val="28"/>
          <w:szCs w:val="28"/>
        </w:rPr>
        <w:t>агрессия, они должны включать в себя намерения обиды или оскорбления, а не</w:t>
      </w:r>
      <w:r>
        <w:rPr>
          <w:rFonts w:ascii="Times New Roman" w:hAnsi="Times New Roman" w:cs="Times New Roman"/>
          <w:sz w:val="28"/>
          <w:szCs w:val="28"/>
        </w:rPr>
        <w:t xml:space="preserve"> </w:t>
      </w:r>
      <w:r w:rsidRPr="00CA7ED9">
        <w:rPr>
          <w:rFonts w:ascii="Times New Roman" w:hAnsi="Times New Roman" w:cs="Times New Roman"/>
          <w:sz w:val="28"/>
          <w:szCs w:val="28"/>
        </w:rPr>
        <w:t>просто приводить к таким последствиям.</w:t>
      </w:r>
      <w:r>
        <w:rPr>
          <w:rFonts w:ascii="Times New Roman" w:hAnsi="Times New Roman" w:cs="Times New Roman"/>
          <w:sz w:val="28"/>
          <w:szCs w:val="28"/>
        </w:rPr>
        <w:t xml:space="preserve"> </w:t>
      </w:r>
      <w:r w:rsidRPr="00CA7ED9">
        <w:rPr>
          <w:rFonts w:ascii="Times New Roman" w:hAnsi="Times New Roman" w:cs="Times New Roman"/>
          <w:sz w:val="28"/>
          <w:szCs w:val="28"/>
        </w:rPr>
        <w:t>Зильманнего точка зрения, ограничивает употребление термина агрессия</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попыткой нанесения другим телесных или  физических повреждений. </w:t>
      </w:r>
      <w:r w:rsidRPr="0048413C">
        <w:rPr>
          <w:rFonts w:ascii="Times New Roman" w:hAnsi="Times New Roman" w:cs="Times New Roman"/>
          <w:sz w:val="28"/>
          <w:szCs w:val="28"/>
        </w:rPr>
        <w:t>[3</w:t>
      </w:r>
      <w:r>
        <w:rPr>
          <w:rFonts w:ascii="Times New Roman" w:hAnsi="Times New Roman" w:cs="Times New Roman"/>
          <w:sz w:val="28"/>
          <w:szCs w:val="28"/>
        </w:rPr>
        <w:t>; 345</w:t>
      </w:r>
      <w:r w:rsidRPr="0048413C">
        <w:rPr>
          <w:rFonts w:ascii="Times New Roman" w:hAnsi="Times New Roman" w:cs="Times New Roman"/>
          <w:sz w:val="28"/>
          <w:szCs w:val="28"/>
        </w:rPr>
        <w:t>]</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В настоящее время принимается следующее определение: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xml:space="preserve">     </w:t>
      </w:r>
      <w:r w:rsidRPr="00FB51A5">
        <w:rPr>
          <w:rFonts w:ascii="Times New Roman" w:hAnsi="Times New Roman" w:cs="Times New Roman"/>
          <w:b/>
          <w:bCs/>
          <w:i/>
          <w:sz w:val="28"/>
          <w:szCs w:val="28"/>
        </w:rPr>
        <w:t>Агрессия</w:t>
      </w:r>
      <w:r w:rsidRPr="00FB51A5">
        <w:rPr>
          <w:rFonts w:ascii="Times New Roman" w:hAnsi="Times New Roman" w:cs="Times New Roman"/>
          <w:i/>
          <w:sz w:val="28"/>
          <w:szCs w:val="28"/>
        </w:rPr>
        <w:t xml:space="preserve"> </w:t>
      </w:r>
      <w:r w:rsidRPr="00CA7ED9">
        <w:rPr>
          <w:rFonts w:ascii="Times New Roman" w:hAnsi="Times New Roman" w:cs="Times New Roman"/>
          <w:sz w:val="28"/>
          <w:szCs w:val="28"/>
        </w:rPr>
        <w:t>– это любая форма поведения, нацеленного на оскорбление или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причинение вреда другому живому существу, не желающему подобного обращения.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Под агрессией, по Э.Фромму, следует понимать любые действия, которые</w:t>
      </w:r>
    </w:p>
    <w:p w:rsidR="0048413C"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причиняют, или имеют намерение причинить ущерб другому человеку, группе людей</w:t>
      </w:r>
      <w:r>
        <w:rPr>
          <w:rFonts w:ascii="Times New Roman" w:hAnsi="Times New Roman" w:cs="Times New Roman"/>
          <w:sz w:val="28"/>
          <w:szCs w:val="28"/>
        </w:rPr>
        <w:t xml:space="preserve"> </w:t>
      </w:r>
      <w:r w:rsidRPr="00CA7ED9">
        <w:rPr>
          <w:rFonts w:ascii="Times New Roman" w:hAnsi="Times New Roman" w:cs="Times New Roman"/>
          <w:sz w:val="28"/>
          <w:szCs w:val="28"/>
        </w:rPr>
        <w:t>или животному,  а также причинение ущерба вообще всякому неживому объекту</w:t>
      </w:r>
      <w:r>
        <w:rPr>
          <w:rFonts w:ascii="Times New Roman" w:hAnsi="Times New Roman" w:cs="Times New Roman"/>
          <w:sz w:val="28"/>
          <w:szCs w:val="28"/>
        </w:rPr>
        <w:t>.</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Агрессивность, по Р.С.Немову, понимается как враждебность - поведение</w:t>
      </w:r>
    </w:p>
    <w:p w:rsidR="0048413C" w:rsidRPr="00BB55C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человека в отношении других людей, которое отличается стремлением причинить</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им неприятности, нанести вред. </w:t>
      </w:r>
      <w:r w:rsidRPr="0048413C">
        <w:rPr>
          <w:rFonts w:ascii="Times New Roman" w:hAnsi="Times New Roman" w:cs="Times New Roman"/>
          <w:sz w:val="28"/>
          <w:szCs w:val="28"/>
        </w:rPr>
        <w:t>[</w:t>
      </w:r>
      <w:r>
        <w:rPr>
          <w:rFonts w:ascii="Times New Roman" w:hAnsi="Times New Roman" w:cs="Times New Roman"/>
          <w:sz w:val="28"/>
          <w:szCs w:val="28"/>
        </w:rPr>
        <w:t>7; 576</w:t>
      </w:r>
      <w:r w:rsidRPr="0048413C">
        <w:rPr>
          <w:rFonts w:ascii="Times New Roman" w:hAnsi="Times New Roman" w:cs="Times New Roman"/>
          <w:sz w:val="28"/>
          <w:szCs w:val="28"/>
        </w:rPr>
        <w:t>]</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«Психологический словарь»</w:t>
      </w:r>
      <w:r w:rsidRPr="00CA7ED9">
        <w:rPr>
          <w:rFonts w:ascii="Times New Roman" w:hAnsi="Times New Roman" w:cs="Times New Roman"/>
          <w:sz w:val="28"/>
          <w:szCs w:val="28"/>
        </w:rPr>
        <w:t xml:space="preserve"> под редакцией Зинченко предлагает следующее</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определение: а</w:t>
      </w:r>
      <w:r w:rsidRPr="00CA7ED9">
        <w:rPr>
          <w:rFonts w:ascii="Times New Roman" w:hAnsi="Times New Roman" w:cs="Times New Roman"/>
          <w:sz w:val="28"/>
          <w:szCs w:val="28"/>
        </w:rPr>
        <w:t>грессия - мотивированное деструктивное поведение,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противоречащее нормам и правилам сосуществования людей в обществе, наносящее</w:t>
      </w:r>
      <w:r>
        <w:rPr>
          <w:rFonts w:ascii="Times New Roman" w:hAnsi="Times New Roman" w:cs="Times New Roman"/>
          <w:sz w:val="28"/>
          <w:szCs w:val="28"/>
        </w:rPr>
        <w:t xml:space="preserve"> </w:t>
      </w:r>
      <w:r w:rsidRPr="00CA7ED9">
        <w:rPr>
          <w:rFonts w:ascii="Times New Roman" w:hAnsi="Times New Roman" w:cs="Times New Roman"/>
          <w:sz w:val="28"/>
          <w:szCs w:val="28"/>
        </w:rPr>
        <w:t>вред объектам нападения (одушевленным и неодушевленным), приносящее</w:t>
      </w:r>
      <w:r>
        <w:rPr>
          <w:rFonts w:ascii="Times New Roman" w:hAnsi="Times New Roman" w:cs="Times New Roman"/>
          <w:sz w:val="28"/>
          <w:szCs w:val="28"/>
        </w:rPr>
        <w:t xml:space="preserve"> </w:t>
      </w:r>
      <w:r w:rsidRPr="00CA7ED9">
        <w:rPr>
          <w:rFonts w:ascii="Times New Roman" w:hAnsi="Times New Roman" w:cs="Times New Roman"/>
          <w:sz w:val="28"/>
          <w:szCs w:val="28"/>
        </w:rPr>
        <w:t>физический ущерб людям или вызывающее у них психологический дискомфорт</w:t>
      </w:r>
      <w:r>
        <w:rPr>
          <w:rFonts w:ascii="Times New Roman" w:hAnsi="Times New Roman" w:cs="Times New Roman"/>
          <w:sz w:val="28"/>
          <w:szCs w:val="28"/>
        </w:rPr>
        <w:t xml:space="preserve"> </w:t>
      </w:r>
      <w:r w:rsidRPr="00CA7ED9">
        <w:rPr>
          <w:rFonts w:ascii="Times New Roman" w:hAnsi="Times New Roman" w:cs="Times New Roman"/>
          <w:sz w:val="28"/>
          <w:szCs w:val="28"/>
        </w:rPr>
        <w:t>(отрицательные переживания, состояние напряженности, страха, подавленности).</w:t>
      </w:r>
      <w:r>
        <w:rPr>
          <w:rFonts w:ascii="Times New Roman" w:hAnsi="Times New Roman" w:cs="Times New Roman"/>
          <w:sz w:val="28"/>
          <w:szCs w:val="28"/>
        </w:rPr>
        <w:t xml:space="preserve"> </w:t>
      </w:r>
      <w:r w:rsidRPr="00CA7ED9">
        <w:rPr>
          <w:rFonts w:ascii="Times New Roman" w:hAnsi="Times New Roman" w:cs="Times New Roman"/>
          <w:sz w:val="28"/>
          <w:szCs w:val="28"/>
        </w:rPr>
        <w:t>Проявление агрессии весьма разнообразно.</w:t>
      </w:r>
      <w:r>
        <w:rPr>
          <w:rFonts w:ascii="Times New Roman" w:hAnsi="Times New Roman" w:cs="Times New Roman"/>
          <w:sz w:val="28"/>
          <w:szCs w:val="28"/>
        </w:rPr>
        <w:t xml:space="preserve"> </w:t>
      </w:r>
      <w:r w:rsidRPr="00CA7ED9">
        <w:rPr>
          <w:rFonts w:ascii="Times New Roman" w:hAnsi="Times New Roman" w:cs="Times New Roman"/>
          <w:sz w:val="28"/>
          <w:szCs w:val="28"/>
        </w:rPr>
        <w:t>Различают два основных типа агрессивных проявлений:</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целевая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инструментальная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Целевая агрессия  выступает как осуществление агрессии в качестве заранее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спланированного акта, цель которого - нанесение вреда или ущерба объекту.</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Инструментальная агрессия совершается как средство достижения некоторого</w:t>
      </w:r>
      <w:r>
        <w:rPr>
          <w:rFonts w:ascii="Times New Roman" w:hAnsi="Times New Roman" w:cs="Times New Roman"/>
          <w:sz w:val="28"/>
          <w:szCs w:val="28"/>
        </w:rPr>
        <w:t xml:space="preserve"> </w:t>
      </w:r>
      <w:r w:rsidRPr="00CA7ED9">
        <w:rPr>
          <w:rFonts w:ascii="Times New Roman" w:hAnsi="Times New Roman" w:cs="Times New Roman"/>
          <w:sz w:val="28"/>
          <w:szCs w:val="28"/>
        </w:rPr>
        <w:t>результата, который сам по себе не является агрессивным актом.</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Агрессивные проявления различаются по своей структуре: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1. По направленности: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Агрессия, направленная вовне;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Аутоагрессия - направленная на себя.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2. По цели: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Интеллектуальная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Враждебная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3. По методу выражения: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Физическая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Вербальная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4. По степени выраженности: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Прямая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Косвенная агрессия.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5. По наличию инициативы:</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-Инициативная агрессия;</w:t>
      </w:r>
    </w:p>
    <w:p w:rsidR="0048413C"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-Оборонительная агрессия.</w:t>
      </w:r>
    </w:p>
    <w:p w:rsidR="0048413C" w:rsidRPr="00CA7ED9" w:rsidRDefault="0048413C" w:rsidP="0048413C">
      <w:pPr>
        <w:pStyle w:val="HTML"/>
        <w:spacing w:line="360" w:lineRule="auto"/>
        <w:rPr>
          <w:rFonts w:ascii="Times New Roman" w:hAnsi="Times New Roman" w:cs="Times New Roman"/>
          <w:sz w:val="28"/>
          <w:szCs w:val="28"/>
        </w:rPr>
      </w:pPr>
    </w:p>
    <w:p w:rsidR="0048413C" w:rsidRPr="00CA7ED9" w:rsidRDefault="0048413C" w:rsidP="0048413C">
      <w:pPr>
        <w:pStyle w:val="HTML"/>
        <w:spacing w:line="360" w:lineRule="auto"/>
        <w:rPr>
          <w:rFonts w:ascii="Times New Roman" w:hAnsi="Times New Roman" w:cs="Times New Roman"/>
          <w:sz w:val="28"/>
          <w:szCs w:val="28"/>
        </w:rPr>
      </w:pPr>
    </w:p>
    <w:p w:rsidR="0048413C" w:rsidRDefault="0048413C" w:rsidP="0048413C">
      <w:pPr>
        <w:pStyle w:val="HTML"/>
        <w:spacing w:line="360" w:lineRule="auto"/>
        <w:rPr>
          <w:rFonts w:ascii="Times New Roman" w:hAnsi="Times New Roman" w:cs="Times New Roman"/>
          <w:b/>
          <w:bCs/>
          <w:sz w:val="28"/>
          <w:szCs w:val="28"/>
        </w:rPr>
      </w:pPr>
      <w:r>
        <w:rPr>
          <w:rFonts w:ascii="Times New Roman" w:hAnsi="Times New Roman" w:cs="Times New Roman"/>
          <w:b/>
          <w:bCs/>
          <w:sz w:val="28"/>
          <w:szCs w:val="28"/>
        </w:rPr>
        <w:t>1.3</w:t>
      </w:r>
      <w:r w:rsidRPr="00CA7ED9">
        <w:rPr>
          <w:rFonts w:ascii="Times New Roman" w:hAnsi="Times New Roman" w:cs="Times New Roman"/>
          <w:b/>
          <w:bCs/>
          <w:sz w:val="28"/>
          <w:szCs w:val="28"/>
        </w:rPr>
        <w:t>. Теория социального научения (бихевиоральная м</w:t>
      </w:r>
      <w:r>
        <w:rPr>
          <w:rFonts w:ascii="Times New Roman" w:hAnsi="Times New Roman" w:cs="Times New Roman"/>
          <w:b/>
          <w:bCs/>
          <w:sz w:val="28"/>
          <w:szCs w:val="28"/>
        </w:rPr>
        <w:t>одель)</w:t>
      </w:r>
    </w:p>
    <w:p w:rsidR="0048413C" w:rsidRPr="00CA7ED9" w:rsidRDefault="0048413C" w:rsidP="0048413C">
      <w:pPr>
        <w:pStyle w:val="HTML"/>
        <w:spacing w:line="360" w:lineRule="auto"/>
        <w:rPr>
          <w:rFonts w:ascii="Times New Roman" w:hAnsi="Times New Roman" w:cs="Times New Roman"/>
          <w:b/>
          <w:bCs/>
          <w:sz w:val="28"/>
          <w:szCs w:val="28"/>
        </w:rPr>
      </w:pP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bCs/>
          <w:sz w:val="28"/>
          <w:szCs w:val="28"/>
        </w:rPr>
        <w:t xml:space="preserve">   </w:t>
      </w:r>
      <w:r w:rsidRPr="00CA7ED9">
        <w:rPr>
          <w:rFonts w:ascii="Times New Roman" w:hAnsi="Times New Roman" w:cs="Times New Roman"/>
          <w:bCs/>
          <w:sz w:val="28"/>
          <w:szCs w:val="28"/>
        </w:rPr>
        <w:t xml:space="preserve">Существует несколько </w:t>
      </w:r>
      <w:r w:rsidRPr="00CA7ED9">
        <w:rPr>
          <w:rFonts w:ascii="Times New Roman" w:hAnsi="Times New Roman" w:cs="Times New Roman"/>
          <w:sz w:val="28"/>
          <w:szCs w:val="28"/>
        </w:rPr>
        <w:t>теоретических подходов к   пониманию природы агрессивного поведения человека: психоаналитический подход (агрессивное поведение  по своей природе  инстинктивное  и неизбежно),</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этологический подход(агрессивная энергия, имеющая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своим источником инстинкт борьбы за выживание, генерируется в организме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спонтанно, непрерывно, в постоянном темпе, регулярно накапливаясь с течением</w:t>
      </w:r>
      <w:r>
        <w:rPr>
          <w:rFonts w:ascii="Times New Roman" w:hAnsi="Times New Roman" w:cs="Times New Roman"/>
          <w:sz w:val="28"/>
          <w:szCs w:val="28"/>
        </w:rPr>
        <w:t xml:space="preserve"> </w:t>
      </w:r>
      <w:r w:rsidRPr="00CA7ED9">
        <w:rPr>
          <w:rFonts w:ascii="Times New Roman" w:hAnsi="Times New Roman" w:cs="Times New Roman"/>
          <w:sz w:val="28"/>
          <w:szCs w:val="28"/>
        </w:rPr>
        <w:t>времени), фрустрационная теория</w:t>
      </w:r>
      <w:r>
        <w:rPr>
          <w:rFonts w:ascii="Times New Roman" w:hAnsi="Times New Roman" w:cs="Times New Roman"/>
          <w:sz w:val="28"/>
          <w:szCs w:val="28"/>
        </w:rPr>
        <w:t xml:space="preserve"> (агрессивное поведение </w:t>
      </w:r>
      <w:r w:rsidRPr="00CA7ED9">
        <w:rPr>
          <w:rFonts w:ascii="Times New Roman" w:hAnsi="Times New Roman" w:cs="Times New Roman"/>
          <w:sz w:val="28"/>
          <w:szCs w:val="28"/>
        </w:rPr>
        <w:t>рассматривается как  ситуативный, а не</w:t>
      </w:r>
      <w:r>
        <w:rPr>
          <w:rFonts w:ascii="Times New Roman" w:hAnsi="Times New Roman" w:cs="Times New Roman"/>
          <w:sz w:val="28"/>
          <w:szCs w:val="28"/>
        </w:rPr>
        <w:t xml:space="preserve"> </w:t>
      </w:r>
      <w:r w:rsidRPr="00CA7ED9">
        <w:rPr>
          <w:rFonts w:ascii="Times New Roman" w:hAnsi="Times New Roman" w:cs="Times New Roman"/>
          <w:sz w:val="28"/>
          <w:szCs w:val="28"/>
        </w:rPr>
        <w:t>эволюционный процесс), когнитивный подход</w:t>
      </w:r>
      <w:r>
        <w:rPr>
          <w:rFonts w:ascii="Times New Roman" w:hAnsi="Times New Roman" w:cs="Times New Roman"/>
          <w:sz w:val="28"/>
          <w:szCs w:val="28"/>
        </w:rPr>
        <w:t xml:space="preserve"> (а</w:t>
      </w:r>
      <w:r w:rsidRPr="00CA7ED9">
        <w:rPr>
          <w:rFonts w:ascii="Times New Roman" w:hAnsi="Times New Roman" w:cs="Times New Roman"/>
          <w:sz w:val="28"/>
          <w:szCs w:val="28"/>
        </w:rPr>
        <w:t>грессия часто является результатом холодного без эмоционального расчета, и</w:t>
      </w:r>
      <w:r>
        <w:rPr>
          <w:rFonts w:ascii="Times New Roman" w:hAnsi="Times New Roman" w:cs="Times New Roman"/>
          <w:sz w:val="28"/>
          <w:szCs w:val="28"/>
        </w:rPr>
        <w:t xml:space="preserve"> </w:t>
      </w:r>
      <w:r w:rsidRPr="00CA7ED9">
        <w:rPr>
          <w:rFonts w:ascii="Times New Roman" w:hAnsi="Times New Roman" w:cs="Times New Roman"/>
          <w:sz w:val="28"/>
          <w:szCs w:val="28"/>
        </w:rPr>
        <w:t>тогда ее лучше всего называть целенаправленной или же инструментальной, но</w:t>
      </w:r>
      <w:r>
        <w:rPr>
          <w:rFonts w:ascii="Times New Roman" w:hAnsi="Times New Roman" w:cs="Times New Roman"/>
          <w:sz w:val="28"/>
          <w:szCs w:val="28"/>
        </w:rPr>
        <w:t xml:space="preserve"> </w:t>
      </w:r>
      <w:r w:rsidRPr="00CA7ED9">
        <w:rPr>
          <w:rFonts w:ascii="Times New Roman" w:hAnsi="Times New Roman" w:cs="Times New Roman"/>
          <w:sz w:val="28"/>
          <w:szCs w:val="28"/>
        </w:rPr>
        <w:t>никак не эмоциональной), теория социального научения(агрессия представляет собой</w:t>
      </w:r>
      <w:r>
        <w:rPr>
          <w:rFonts w:ascii="Times New Roman" w:hAnsi="Times New Roman" w:cs="Times New Roman"/>
          <w:sz w:val="28"/>
          <w:szCs w:val="28"/>
        </w:rPr>
        <w:t xml:space="preserve"> </w:t>
      </w:r>
      <w:r w:rsidRPr="00CA7ED9">
        <w:rPr>
          <w:rFonts w:ascii="Times New Roman" w:hAnsi="Times New Roman" w:cs="Times New Roman"/>
          <w:sz w:val="28"/>
          <w:szCs w:val="28"/>
        </w:rPr>
        <w:t>усвоенное поведение в процессе социализации через наблюдение соответствующего</w:t>
      </w:r>
      <w:r>
        <w:rPr>
          <w:rFonts w:ascii="Times New Roman" w:hAnsi="Times New Roman" w:cs="Times New Roman"/>
          <w:sz w:val="28"/>
          <w:szCs w:val="28"/>
        </w:rPr>
        <w:t xml:space="preserve"> образа действий и </w:t>
      </w:r>
      <w:r w:rsidRPr="00CA7ED9">
        <w:rPr>
          <w:rFonts w:ascii="Times New Roman" w:hAnsi="Times New Roman" w:cs="Times New Roman"/>
          <w:sz w:val="28"/>
          <w:szCs w:val="28"/>
        </w:rPr>
        <w:t>социальное подкрепление).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Наиболее подробно мы рассмотрим теорию социального научения.</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В отличие от других, эта теория гласит, что агрессия представляет собой</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усвоенное поведение в процессе социализации через наблюдение соответствующего</w:t>
      </w:r>
      <w:r>
        <w:rPr>
          <w:rFonts w:ascii="Times New Roman" w:hAnsi="Times New Roman" w:cs="Times New Roman"/>
          <w:sz w:val="28"/>
          <w:szCs w:val="28"/>
        </w:rPr>
        <w:t xml:space="preserve"> </w:t>
      </w:r>
      <w:r w:rsidRPr="00CA7ED9">
        <w:rPr>
          <w:rFonts w:ascii="Times New Roman" w:hAnsi="Times New Roman" w:cs="Times New Roman"/>
          <w:sz w:val="28"/>
          <w:szCs w:val="28"/>
        </w:rPr>
        <w:t>образа действий и социальное подкрепление. Т.е. идет изучение человеческого</w:t>
      </w:r>
      <w:r>
        <w:rPr>
          <w:rFonts w:ascii="Times New Roman" w:hAnsi="Times New Roman" w:cs="Times New Roman"/>
          <w:sz w:val="28"/>
          <w:szCs w:val="28"/>
        </w:rPr>
        <w:t xml:space="preserve"> </w:t>
      </w:r>
      <w:r w:rsidRPr="00CA7ED9">
        <w:rPr>
          <w:rFonts w:ascii="Times New Roman" w:hAnsi="Times New Roman" w:cs="Times New Roman"/>
          <w:sz w:val="28"/>
          <w:szCs w:val="28"/>
        </w:rPr>
        <w:t>поведения, ориентированного на образец.</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Эта теория была предложена Бандурой (1973)</w:t>
      </w:r>
      <w:r>
        <w:rPr>
          <w:rFonts w:ascii="Times New Roman" w:hAnsi="Times New Roman" w:cs="Times New Roman"/>
          <w:sz w:val="28"/>
          <w:szCs w:val="28"/>
        </w:rPr>
        <w:t xml:space="preserve"> </w:t>
      </w:r>
      <w:r w:rsidRPr="00686CBF">
        <w:rPr>
          <w:rFonts w:ascii="Times New Roman" w:hAnsi="Times New Roman" w:cs="Times New Roman"/>
          <w:sz w:val="28"/>
          <w:szCs w:val="28"/>
        </w:rPr>
        <w:t>[</w:t>
      </w:r>
      <w:r>
        <w:rPr>
          <w:rFonts w:ascii="Times New Roman" w:hAnsi="Times New Roman" w:cs="Times New Roman"/>
          <w:sz w:val="28"/>
          <w:szCs w:val="28"/>
        </w:rPr>
        <w:t>9; 608</w:t>
      </w:r>
      <w:r w:rsidRPr="00686CBF">
        <w:rPr>
          <w:rFonts w:ascii="Times New Roman" w:hAnsi="Times New Roman" w:cs="Times New Roman"/>
          <w:sz w:val="28"/>
          <w:szCs w:val="28"/>
        </w:rPr>
        <w:t>]</w:t>
      </w:r>
      <w:r w:rsidRPr="00CA7ED9">
        <w:rPr>
          <w:rFonts w:ascii="Times New Roman" w:hAnsi="Times New Roman" w:cs="Times New Roman"/>
          <w:sz w:val="28"/>
          <w:szCs w:val="28"/>
        </w:rPr>
        <w:t>.  С его</w:t>
      </w:r>
      <w:r>
        <w:rPr>
          <w:rFonts w:ascii="Times New Roman" w:hAnsi="Times New Roman" w:cs="Times New Roman"/>
          <w:sz w:val="28"/>
          <w:szCs w:val="28"/>
        </w:rPr>
        <w:t xml:space="preserve"> </w:t>
      </w:r>
      <w:r w:rsidRPr="00CA7ED9">
        <w:rPr>
          <w:rFonts w:ascii="Times New Roman" w:hAnsi="Times New Roman" w:cs="Times New Roman"/>
          <w:sz w:val="28"/>
          <w:szCs w:val="28"/>
        </w:rPr>
        <w:t>точки зрения, анализ агрессивно</w:t>
      </w:r>
      <w:r>
        <w:rPr>
          <w:rFonts w:ascii="Times New Roman" w:hAnsi="Times New Roman" w:cs="Times New Roman"/>
          <w:sz w:val="28"/>
          <w:szCs w:val="28"/>
        </w:rPr>
        <w:t xml:space="preserve">го поведения требует учета трех </w:t>
      </w:r>
      <w:r w:rsidRPr="00CA7ED9">
        <w:rPr>
          <w:rFonts w:ascii="Times New Roman" w:hAnsi="Times New Roman" w:cs="Times New Roman"/>
          <w:sz w:val="28"/>
          <w:szCs w:val="28"/>
        </w:rPr>
        <w:t>моментов:</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1.способов усвоения подобных действий;</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2.факторов, провоцирующих их появление;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3.условий, при которых они закрепляются.</w:t>
      </w:r>
    </w:p>
    <w:p w:rsidR="0048413C" w:rsidRPr="0084155B" w:rsidRDefault="0048413C" w:rsidP="0048413C">
      <w:pPr>
        <w:pStyle w:val="HTML"/>
        <w:spacing w:line="360" w:lineRule="auto"/>
        <w:jc w:val="both"/>
        <w:rPr>
          <w:rFonts w:ascii="Times New Roman" w:hAnsi="Times New Roman" w:cs="Times New Roman"/>
          <w:sz w:val="28"/>
          <w:szCs w:val="28"/>
        </w:rPr>
      </w:pPr>
      <w:r w:rsidRPr="00CA7ED9">
        <w:rPr>
          <w:rFonts w:ascii="Times New Roman" w:hAnsi="Times New Roman" w:cs="Times New Roman"/>
          <w:sz w:val="28"/>
          <w:szCs w:val="28"/>
        </w:rPr>
        <w:t>Поэтому, существенное значение здесь уделяется обучению, влиянию первичных</w:t>
      </w:r>
      <w:r>
        <w:rPr>
          <w:rFonts w:ascii="Times New Roman" w:hAnsi="Times New Roman" w:cs="Times New Roman"/>
          <w:sz w:val="28"/>
          <w:szCs w:val="28"/>
        </w:rPr>
        <w:t xml:space="preserve"> </w:t>
      </w:r>
      <w:r w:rsidRPr="00CA7ED9">
        <w:rPr>
          <w:rFonts w:ascii="Times New Roman" w:hAnsi="Times New Roman" w:cs="Times New Roman"/>
          <w:sz w:val="28"/>
          <w:szCs w:val="28"/>
        </w:rPr>
        <w:t>посредников социализации, а именно родителей, на обучение детей агрессивному</w:t>
      </w:r>
      <w:r>
        <w:rPr>
          <w:rFonts w:ascii="Times New Roman" w:hAnsi="Times New Roman" w:cs="Times New Roman"/>
          <w:sz w:val="28"/>
          <w:szCs w:val="28"/>
        </w:rPr>
        <w:t xml:space="preserve"> </w:t>
      </w:r>
      <w:r w:rsidRPr="00CA7ED9">
        <w:rPr>
          <w:rFonts w:ascii="Times New Roman" w:hAnsi="Times New Roman" w:cs="Times New Roman"/>
          <w:sz w:val="28"/>
          <w:szCs w:val="28"/>
        </w:rPr>
        <w:t>поведению. В частности, было доказано, что поведение родителей может выступать</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в качестве </w:t>
      </w:r>
      <w:r w:rsidRPr="00CA7ED9">
        <w:rPr>
          <w:rFonts w:ascii="Times New Roman" w:hAnsi="Times New Roman" w:cs="Times New Roman"/>
          <w:bCs/>
          <w:sz w:val="28"/>
          <w:szCs w:val="28"/>
        </w:rPr>
        <w:t>модели агрессии</w:t>
      </w:r>
      <w:r w:rsidRPr="00CA7ED9">
        <w:rPr>
          <w:rFonts w:ascii="Times New Roman" w:hAnsi="Times New Roman" w:cs="Times New Roman"/>
          <w:sz w:val="28"/>
          <w:szCs w:val="28"/>
        </w:rPr>
        <w:t xml:space="preserve"> и, что у агрессивных родителей обычно бывают</w:t>
      </w:r>
      <w:r>
        <w:rPr>
          <w:rFonts w:ascii="Times New Roman" w:hAnsi="Times New Roman" w:cs="Times New Roman"/>
          <w:sz w:val="28"/>
          <w:szCs w:val="28"/>
        </w:rPr>
        <w:t xml:space="preserve"> </w:t>
      </w:r>
      <w:r w:rsidRPr="00CA7ED9">
        <w:rPr>
          <w:rFonts w:ascii="Times New Roman" w:hAnsi="Times New Roman" w:cs="Times New Roman"/>
          <w:sz w:val="28"/>
          <w:szCs w:val="28"/>
        </w:rPr>
        <w:t>агрессивные дети. Также эта теория утверждает, что усвоение человеком широкого</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диапазона агрессивных реакций -  прямое </w:t>
      </w:r>
      <w:r w:rsidRPr="00CA7ED9">
        <w:rPr>
          <w:rFonts w:ascii="Times New Roman" w:hAnsi="Times New Roman" w:cs="Times New Roman"/>
          <w:bCs/>
          <w:sz w:val="28"/>
          <w:szCs w:val="28"/>
        </w:rPr>
        <w:t>поощрение</w:t>
      </w:r>
      <w:r w:rsidRPr="00CA7ED9">
        <w:rPr>
          <w:rFonts w:ascii="Times New Roman" w:hAnsi="Times New Roman" w:cs="Times New Roman"/>
          <w:sz w:val="28"/>
          <w:szCs w:val="28"/>
        </w:rPr>
        <w:t xml:space="preserve"> </w:t>
      </w:r>
      <w:r>
        <w:rPr>
          <w:rFonts w:ascii="Times New Roman" w:hAnsi="Times New Roman" w:cs="Times New Roman"/>
          <w:sz w:val="28"/>
          <w:szCs w:val="28"/>
        </w:rPr>
        <w:t>такого поведения, т</w:t>
      </w:r>
      <w:r w:rsidRPr="00CA7ED9">
        <w:rPr>
          <w:rFonts w:ascii="Times New Roman" w:hAnsi="Times New Roman" w:cs="Times New Roman"/>
          <w:sz w:val="28"/>
          <w:szCs w:val="28"/>
        </w:rPr>
        <w:t>.е. получение подкрепления за агрессивные действия повышает вероятность того,</w:t>
      </w:r>
      <w:r>
        <w:rPr>
          <w:rFonts w:ascii="Times New Roman" w:hAnsi="Times New Roman" w:cs="Times New Roman"/>
          <w:sz w:val="28"/>
          <w:szCs w:val="28"/>
        </w:rPr>
        <w:t xml:space="preserve"> </w:t>
      </w:r>
      <w:r w:rsidRPr="00CA7ED9">
        <w:rPr>
          <w:rFonts w:ascii="Times New Roman" w:hAnsi="Times New Roman" w:cs="Times New Roman"/>
          <w:sz w:val="28"/>
          <w:szCs w:val="28"/>
        </w:rPr>
        <w:t>что подобные действия будут повторяться и в дальнейшем. Вместе с тем,</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существенное значение имеет </w:t>
      </w:r>
      <w:r w:rsidRPr="0084155B">
        <w:rPr>
          <w:rFonts w:ascii="Times New Roman" w:hAnsi="Times New Roman" w:cs="Times New Roman"/>
          <w:bCs/>
          <w:sz w:val="28"/>
          <w:szCs w:val="28"/>
        </w:rPr>
        <w:t>результативная</w:t>
      </w:r>
      <w:r w:rsidRPr="00CA7ED9">
        <w:rPr>
          <w:rFonts w:ascii="Times New Roman" w:hAnsi="Times New Roman" w:cs="Times New Roman"/>
          <w:sz w:val="28"/>
          <w:szCs w:val="28"/>
        </w:rPr>
        <w:t xml:space="preserve"> агрессия, т.е. достижение</w:t>
      </w:r>
      <w:r>
        <w:rPr>
          <w:rFonts w:ascii="Times New Roman" w:hAnsi="Times New Roman" w:cs="Times New Roman"/>
          <w:sz w:val="28"/>
          <w:szCs w:val="28"/>
        </w:rPr>
        <w:t xml:space="preserve"> </w:t>
      </w:r>
      <w:r w:rsidRPr="00CA7ED9">
        <w:rPr>
          <w:rFonts w:ascii="Times New Roman" w:hAnsi="Times New Roman" w:cs="Times New Roman"/>
          <w:sz w:val="28"/>
          <w:szCs w:val="28"/>
        </w:rPr>
        <w:t xml:space="preserve">успеха при использовании агрессивных действий. Сюда же относится и </w:t>
      </w:r>
      <w:r w:rsidRPr="0084155B">
        <w:rPr>
          <w:rFonts w:ascii="Times New Roman" w:hAnsi="Times New Roman" w:cs="Times New Roman"/>
          <w:bCs/>
          <w:sz w:val="28"/>
          <w:szCs w:val="28"/>
        </w:rPr>
        <w:t>викарный</w:t>
      </w:r>
      <w:r w:rsidRPr="0084155B">
        <w:rPr>
          <w:rFonts w:ascii="Times New Roman" w:hAnsi="Times New Roman" w:cs="Times New Roman"/>
          <w:sz w:val="28"/>
          <w:szCs w:val="28"/>
        </w:rPr>
        <w:t xml:space="preserve"> </w:t>
      </w:r>
      <w:r w:rsidRPr="0084155B">
        <w:rPr>
          <w:rFonts w:ascii="Times New Roman" w:hAnsi="Times New Roman" w:cs="Times New Roman"/>
          <w:bCs/>
          <w:sz w:val="28"/>
          <w:szCs w:val="28"/>
        </w:rPr>
        <w:t>опыт</w:t>
      </w:r>
      <w:r w:rsidRPr="00CA7ED9">
        <w:rPr>
          <w:rFonts w:ascii="Times New Roman" w:hAnsi="Times New Roman" w:cs="Times New Roman"/>
          <w:sz w:val="28"/>
          <w:szCs w:val="28"/>
        </w:rPr>
        <w:t xml:space="preserve">, т.е. наблюдение поощрения агрессии у других. </w:t>
      </w:r>
      <w:r w:rsidRPr="0084155B">
        <w:rPr>
          <w:rFonts w:ascii="Times New Roman" w:hAnsi="Times New Roman" w:cs="Times New Roman"/>
          <w:bCs/>
          <w:sz w:val="28"/>
          <w:szCs w:val="28"/>
        </w:rPr>
        <w:t>Социальное поощрение</w:t>
      </w:r>
      <w:r w:rsidRPr="0084155B">
        <w:rPr>
          <w:rFonts w:ascii="Times New Roman" w:hAnsi="Times New Roman" w:cs="Times New Roman"/>
          <w:sz w:val="28"/>
          <w:szCs w:val="28"/>
        </w:rPr>
        <w:t xml:space="preserve"> </w:t>
      </w:r>
      <w:r w:rsidRPr="0084155B">
        <w:rPr>
          <w:rFonts w:ascii="Times New Roman" w:hAnsi="Times New Roman" w:cs="Times New Roman"/>
          <w:bCs/>
          <w:sz w:val="28"/>
          <w:szCs w:val="28"/>
        </w:rPr>
        <w:t>и наказание</w:t>
      </w:r>
      <w:r w:rsidRPr="00CA7ED9">
        <w:rPr>
          <w:rFonts w:ascii="Times New Roman" w:hAnsi="Times New Roman" w:cs="Times New Roman"/>
          <w:sz w:val="28"/>
          <w:szCs w:val="28"/>
        </w:rPr>
        <w:t xml:space="preserve"> относятся к побуждению агрессии. </w:t>
      </w:r>
      <w:r w:rsidRPr="0084155B">
        <w:rPr>
          <w:rFonts w:ascii="Times New Roman" w:hAnsi="Times New Roman" w:cs="Times New Roman"/>
          <w:bCs/>
          <w:sz w:val="28"/>
          <w:szCs w:val="28"/>
        </w:rPr>
        <w:t>Само поощрение и само</w:t>
      </w:r>
    </w:p>
    <w:p w:rsidR="0048413C" w:rsidRPr="00CA7ED9" w:rsidRDefault="0048413C" w:rsidP="0048413C">
      <w:pPr>
        <w:pStyle w:val="HTML"/>
        <w:spacing w:line="360" w:lineRule="auto"/>
        <w:rPr>
          <w:rFonts w:ascii="Times New Roman" w:hAnsi="Times New Roman" w:cs="Times New Roman"/>
          <w:sz w:val="28"/>
          <w:szCs w:val="28"/>
        </w:rPr>
      </w:pPr>
      <w:r w:rsidRPr="0084155B">
        <w:rPr>
          <w:rFonts w:ascii="Times New Roman" w:hAnsi="Times New Roman" w:cs="Times New Roman"/>
          <w:bCs/>
          <w:sz w:val="28"/>
          <w:szCs w:val="28"/>
        </w:rPr>
        <w:t>наказание</w:t>
      </w:r>
      <w:r w:rsidRPr="00CA7ED9">
        <w:rPr>
          <w:rFonts w:ascii="Times New Roman" w:hAnsi="Times New Roman" w:cs="Times New Roman"/>
          <w:sz w:val="28"/>
          <w:szCs w:val="28"/>
        </w:rPr>
        <w:t xml:space="preserve"> - модели открытой агре</w:t>
      </w:r>
      <w:r>
        <w:rPr>
          <w:rFonts w:ascii="Times New Roman" w:hAnsi="Times New Roman" w:cs="Times New Roman"/>
          <w:sz w:val="28"/>
          <w:szCs w:val="28"/>
        </w:rPr>
        <w:t xml:space="preserve">ссии, регулируемые поощрением и </w:t>
      </w:r>
      <w:r w:rsidRPr="00CA7ED9">
        <w:rPr>
          <w:rFonts w:ascii="Times New Roman" w:hAnsi="Times New Roman" w:cs="Times New Roman"/>
          <w:sz w:val="28"/>
          <w:szCs w:val="28"/>
        </w:rPr>
        <w:t>наказанием,</w:t>
      </w:r>
      <w:r>
        <w:rPr>
          <w:rFonts w:ascii="Times New Roman" w:hAnsi="Times New Roman" w:cs="Times New Roman"/>
          <w:sz w:val="28"/>
          <w:szCs w:val="28"/>
        </w:rPr>
        <w:t xml:space="preserve"> </w:t>
      </w:r>
      <w:r w:rsidRPr="00CA7ED9">
        <w:rPr>
          <w:rFonts w:ascii="Times New Roman" w:hAnsi="Times New Roman" w:cs="Times New Roman"/>
          <w:sz w:val="28"/>
          <w:szCs w:val="28"/>
        </w:rPr>
        <w:t>которые человек устанавливает для себя сам.</w:t>
      </w:r>
      <w:r>
        <w:rPr>
          <w:rFonts w:ascii="Times New Roman" w:hAnsi="Times New Roman" w:cs="Times New Roman"/>
          <w:sz w:val="28"/>
          <w:szCs w:val="28"/>
        </w:rPr>
        <w:t xml:space="preserve"> </w:t>
      </w:r>
      <w:r w:rsidRPr="00CA7ED9">
        <w:rPr>
          <w:rFonts w:ascii="Times New Roman" w:hAnsi="Times New Roman" w:cs="Times New Roman"/>
          <w:sz w:val="28"/>
          <w:szCs w:val="28"/>
        </w:rPr>
        <w:t>Хочется отметить, что эта теория оставляет гораздо больше возможностей</w:t>
      </w:r>
      <w:r>
        <w:rPr>
          <w:rFonts w:ascii="Times New Roman" w:hAnsi="Times New Roman" w:cs="Times New Roman"/>
          <w:sz w:val="28"/>
          <w:szCs w:val="28"/>
        </w:rPr>
        <w:t xml:space="preserve"> </w:t>
      </w:r>
      <w:r w:rsidRPr="00CA7ED9">
        <w:rPr>
          <w:rFonts w:ascii="Times New Roman" w:hAnsi="Times New Roman" w:cs="Times New Roman"/>
          <w:sz w:val="28"/>
          <w:szCs w:val="28"/>
        </w:rPr>
        <w:t>предотвратить и контролировать человеческую агрессию. Тому есть две причины:</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1. с</w:t>
      </w:r>
      <w:r w:rsidRPr="00CA7ED9">
        <w:rPr>
          <w:rFonts w:ascii="Times New Roman" w:hAnsi="Times New Roman" w:cs="Times New Roman"/>
          <w:sz w:val="28"/>
          <w:szCs w:val="28"/>
        </w:rPr>
        <w:t>огласно теории, агрессия - приобретенная модель социального</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поведения. Отсюда может быть ослаблена с помощью процедур (устранение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условий).</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2.</w:t>
      </w:r>
      <w:r w:rsidRPr="00CA7ED9">
        <w:rPr>
          <w:rFonts w:ascii="Times New Roman" w:hAnsi="Times New Roman" w:cs="Times New Roman"/>
          <w:sz w:val="28"/>
          <w:szCs w:val="28"/>
        </w:rPr>
        <w:t xml:space="preserve"> социальное научение предполагает проявление агрессии людьми только в</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определенных социальных условиях.</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В настоящее время теория социального научения является наиболее эффективной в</w:t>
      </w:r>
      <w:r>
        <w:rPr>
          <w:rFonts w:ascii="Times New Roman" w:hAnsi="Times New Roman" w:cs="Times New Roman"/>
          <w:sz w:val="28"/>
          <w:szCs w:val="28"/>
        </w:rPr>
        <w:t xml:space="preserve"> </w:t>
      </w:r>
      <w:r w:rsidRPr="00CA7ED9">
        <w:rPr>
          <w:rFonts w:ascii="Times New Roman" w:hAnsi="Times New Roman" w:cs="Times New Roman"/>
          <w:sz w:val="28"/>
          <w:szCs w:val="28"/>
        </w:rPr>
        <w:t>предсказании агрессивного поведения, особенно если есть сведения об агрессоре</w:t>
      </w:r>
      <w:r>
        <w:rPr>
          <w:rFonts w:ascii="Times New Roman" w:hAnsi="Times New Roman" w:cs="Times New Roman"/>
          <w:sz w:val="28"/>
          <w:szCs w:val="28"/>
        </w:rPr>
        <w:t xml:space="preserve"> </w:t>
      </w:r>
      <w:r w:rsidRPr="00CA7ED9">
        <w:rPr>
          <w:rFonts w:ascii="Times New Roman" w:hAnsi="Times New Roman" w:cs="Times New Roman"/>
          <w:sz w:val="28"/>
          <w:szCs w:val="28"/>
        </w:rPr>
        <w:t>и ситуации социального развития.</w:t>
      </w:r>
      <w:r>
        <w:rPr>
          <w:rFonts w:ascii="Times New Roman" w:hAnsi="Times New Roman" w:cs="Times New Roman"/>
          <w:sz w:val="28"/>
          <w:szCs w:val="28"/>
        </w:rPr>
        <w:t xml:space="preserve"> </w:t>
      </w:r>
      <w:r w:rsidRPr="00CA7ED9">
        <w:rPr>
          <w:rFonts w:ascii="Times New Roman" w:hAnsi="Times New Roman" w:cs="Times New Roman"/>
          <w:sz w:val="28"/>
          <w:szCs w:val="28"/>
        </w:rPr>
        <w:t>Таким образом, из вышеупомянутых теорий, объясняющих природу агрессивности,</w:t>
      </w:r>
      <w:r>
        <w:rPr>
          <w:rFonts w:ascii="Times New Roman" w:hAnsi="Times New Roman" w:cs="Times New Roman"/>
          <w:sz w:val="28"/>
          <w:szCs w:val="28"/>
        </w:rPr>
        <w:t xml:space="preserve"> </w:t>
      </w:r>
      <w:r w:rsidRPr="00CA7ED9">
        <w:rPr>
          <w:rFonts w:ascii="Times New Roman" w:hAnsi="Times New Roman" w:cs="Times New Roman"/>
          <w:sz w:val="28"/>
          <w:szCs w:val="28"/>
        </w:rPr>
        <w:t>можно сделать следующие выводы:</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-п</w:t>
      </w:r>
      <w:r w:rsidRPr="00CA7ED9">
        <w:rPr>
          <w:rFonts w:ascii="Times New Roman" w:hAnsi="Times New Roman" w:cs="Times New Roman"/>
          <w:sz w:val="28"/>
          <w:szCs w:val="28"/>
        </w:rPr>
        <w:t>роявление агрессии объясняют биологические и социальные факторы;</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-а</w:t>
      </w:r>
      <w:r w:rsidRPr="00CA7ED9">
        <w:rPr>
          <w:rFonts w:ascii="Times New Roman" w:hAnsi="Times New Roman" w:cs="Times New Roman"/>
          <w:sz w:val="28"/>
          <w:szCs w:val="28"/>
        </w:rPr>
        <w:t>грессивность может быть не только жестокой, но и нормальной реакцией</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индивидуума в ходе борьбы за выживание;</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-а</w:t>
      </w:r>
      <w:r w:rsidRPr="00CA7ED9">
        <w:rPr>
          <w:rFonts w:ascii="Times New Roman" w:hAnsi="Times New Roman" w:cs="Times New Roman"/>
          <w:sz w:val="28"/>
          <w:szCs w:val="28"/>
        </w:rPr>
        <w:t>грессивные действия могут быть ослаблены или направлены в социально</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приемлемые рамки с помо</w:t>
      </w:r>
      <w:r>
        <w:rPr>
          <w:rFonts w:ascii="Times New Roman" w:hAnsi="Times New Roman" w:cs="Times New Roman"/>
          <w:sz w:val="28"/>
          <w:szCs w:val="28"/>
        </w:rPr>
        <w:t xml:space="preserve">щью положительного подкрепления </w:t>
      </w:r>
      <w:r w:rsidRPr="00CA7ED9">
        <w:rPr>
          <w:rFonts w:ascii="Times New Roman" w:hAnsi="Times New Roman" w:cs="Times New Roman"/>
          <w:sz w:val="28"/>
          <w:szCs w:val="28"/>
        </w:rPr>
        <w:t>неагрессивного</w:t>
      </w:r>
      <w:r>
        <w:rPr>
          <w:rFonts w:ascii="Times New Roman" w:hAnsi="Times New Roman" w:cs="Times New Roman"/>
          <w:sz w:val="28"/>
          <w:szCs w:val="28"/>
        </w:rPr>
        <w:t xml:space="preserve"> </w:t>
      </w:r>
      <w:r w:rsidRPr="00CA7ED9">
        <w:rPr>
          <w:rFonts w:ascii="Times New Roman" w:hAnsi="Times New Roman" w:cs="Times New Roman"/>
          <w:sz w:val="28"/>
          <w:szCs w:val="28"/>
        </w:rPr>
        <w:t>поведения, ориентации человека на позитивную модель поведения, изменение</w:t>
      </w:r>
      <w:r>
        <w:rPr>
          <w:rFonts w:ascii="Times New Roman" w:hAnsi="Times New Roman" w:cs="Times New Roman"/>
          <w:sz w:val="28"/>
          <w:szCs w:val="28"/>
        </w:rPr>
        <w:t xml:space="preserve"> </w:t>
      </w:r>
      <w:r w:rsidRPr="00CA7ED9">
        <w:rPr>
          <w:rFonts w:ascii="Times New Roman" w:hAnsi="Times New Roman" w:cs="Times New Roman"/>
          <w:sz w:val="28"/>
          <w:szCs w:val="28"/>
        </w:rPr>
        <w:t>условий, способствующих проявлению агрессии.</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Рассмотрев основные теории, объясняющие природу агрессивности, определим</w:t>
      </w:r>
      <w:r>
        <w:rPr>
          <w:rFonts w:ascii="Times New Roman" w:hAnsi="Times New Roman" w:cs="Times New Roman"/>
          <w:sz w:val="28"/>
          <w:szCs w:val="28"/>
        </w:rPr>
        <w:t xml:space="preserve"> </w:t>
      </w:r>
      <w:r w:rsidRPr="00CA7ED9">
        <w:rPr>
          <w:rFonts w:ascii="Times New Roman" w:hAnsi="Times New Roman" w:cs="Times New Roman"/>
          <w:sz w:val="28"/>
          <w:szCs w:val="28"/>
        </w:rPr>
        <w:t>основные понятия.</w:t>
      </w:r>
      <w:r>
        <w:rPr>
          <w:rFonts w:ascii="Times New Roman" w:hAnsi="Times New Roman" w:cs="Times New Roman"/>
          <w:sz w:val="28"/>
          <w:szCs w:val="28"/>
        </w:rPr>
        <w:t xml:space="preserve"> </w:t>
      </w:r>
      <w:r w:rsidRPr="00CA7ED9">
        <w:rPr>
          <w:rFonts w:ascii="Times New Roman" w:hAnsi="Times New Roman" w:cs="Times New Roman"/>
          <w:sz w:val="28"/>
          <w:szCs w:val="28"/>
        </w:rPr>
        <w:t>Р.Бэрон и Д.Ричардсон, считают, что агрессия, в какой бы форме она не</w:t>
      </w:r>
      <w:r>
        <w:rPr>
          <w:rFonts w:ascii="Times New Roman" w:hAnsi="Times New Roman" w:cs="Times New Roman"/>
          <w:sz w:val="28"/>
          <w:szCs w:val="28"/>
        </w:rPr>
        <w:t xml:space="preserve"> </w:t>
      </w:r>
      <w:r w:rsidRPr="00CA7ED9">
        <w:rPr>
          <w:rFonts w:ascii="Times New Roman" w:hAnsi="Times New Roman" w:cs="Times New Roman"/>
          <w:sz w:val="28"/>
          <w:szCs w:val="28"/>
        </w:rPr>
        <w:t>проявлялась, представляет собой поведение, направленное на причинение вреда</w:t>
      </w:r>
      <w:r>
        <w:rPr>
          <w:rFonts w:ascii="Times New Roman" w:hAnsi="Times New Roman" w:cs="Times New Roman"/>
          <w:sz w:val="28"/>
          <w:szCs w:val="28"/>
        </w:rPr>
        <w:t xml:space="preserve"> </w:t>
      </w:r>
      <w:r w:rsidRPr="00CA7ED9">
        <w:rPr>
          <w:rFonts w:ascii="Times New Roman" w:hAnsi="Times New Roman" w:cs="Times New Roman"/>
          <w:sz w:val="28"/>
          <w:szCs w:val="28"/>
        </w:rPr>
        <w:t>или  ущерба другому живому существу, имеющего все основания избегать</w:t>
      </w:r>
      <w:r>
        <w:rPr>
          <w:rFonts w:ascii="Times New Roman" w:hAnsi="Times New Roman" w:cs="Times New Roman"/>
          <w:sz w:val="28"/>
          <w:szCs w:val="28"/>
        </w:rPr>
        <w:t xml:space="preserve"> </w:t>
      </w:r>
      <w:r w:rsidRPr="00CA7ED9">
        <w:rPr>
          <w:rFonts w:ascii="Times New Roman" w:hAnsi="Times New Roman" w:cs="Times New Roman"/>
          <w:sz w:val="28"/>
          <w:szCs w:val="28"/>
        </w:rPr>
        <w:t>подобного обращения с собой. Данное комплексное определение включает в себя</w:t>
      </w:r>
      <w:r>
        <w:rPr>
          <w:rFonts w:ascii="Times New Roman" w:hAnsi="Times New Roman" w:cs="Times New Roman"/>
          <w:sz w:val="28"/>
          <w:szCs w:val="28"/>
        </w:rPr>
        <w:t xml:space="preserve"> </w:t>
      </w:r>
      <w:r w:rsidRPr="00CA7ED9">
        <w:rPr>
          <w:rFonts w:ascii="Times New Roman" w:hAnsi="Times New Roman" w:cs="Times New Roman"/>
          <w:sz w:val="28"/>
          <w:szCs w:val="28"/>
        </w:rPr>
        <w:t>следующие частные положения:</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1. а</w:t>
      </w:r>
      <w:r w:rsidRPr="00CA7ED9">
        <w:rPr>
          <w:rFonts w:ascii="Times New Roman" w:hAnsi="Times New Roman" w:cs="Times New Roman"/>
          <w:sz w:val="28"/>
          <w:szCs w:val="28"/>
        </w:rPr>
        <w:t>грессия обязательно подр</w:t>
      </w:r>
      <w:r>
        <w:rPr>
          <w:rFonts w:ascii="Times New Roman" w:hAnsi="Times New Roman" w:cs="Times New Roman"/>
          <w:sz w:val="28"/>
          <w:szCs w:val="28"/>
        </w:rPr>
        <w:t xml:space="preserve">азумевает преднамеренное, </w:t>
      </w:r>
      <w:r w:rsidRPr="00CA7ED9">
        <w:rPr>
          <w:rFonts w:ascii="Times New Roman" w:hAnsi="Times New Roman" w:cs="Times New Roman"/>
          <w:sz w:val="28"/>
          <w:szCs w:val="28"/>
        </w:rPr>
        <w:t>целенаправленное</w:t>
      </w:r>
      <w:r>
        <w:rPr>
          <w:rFonts w:ascii="Times New Roman" w:hAnsi="Times New Roman" w:cs="Times New Roman"/>
          <w:sz w:val="28"/>
          <w:szCs w:val="28"/>
        </w:rPr>
        <w:t xml:space="preserve"> </w:t>
      </w:r>
      <w:r w:rsidRPr="00CA7ED9">
        <w:rPr>
          <w:rFonts w:ascii="Times New Roman" w:hAnsi="Times New Roman" w:cs="Times New Roman"/>
          <w:sz w:val="28"/>
          <w:szCs w:val="28"/>
        </w:rPr>
        <w:t>причинение вреда жертве;</w:t>
      </w:r>
    </w:p>
    <w:p w:rsidR="0048413C" w:rsidRPr="00CA7ED9"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2. в</w:t>
      </w:r>
      <w:r w:rsidRPr="00CA7ED9">
        <w:rPr>
          <w:rFonts w:ascii="Times New Roman" w:hAnsi="Times New Roman" w:cs="Times New Roman"/>
          <w:sz w:val="28"/>
          <w:szCs w:val="28"/>
        </w:rPr>
        <w:t xml:space="preserve"> качестве агрессии может рассматриваться только такое поведение,</w:t>
      </w:r>
    </w:p>
    <w:p w:rsidR="0048413C" w:rsidRPr="00CA7ED9"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которое подразумевает причинение вреда или ущерба живым организмам;</w:t>
      </w:r>
    </w:p>
    <w:p w:rsidR="0048413C" w:rsidRPr="00CA7ED9" w:rsidRDefault="0048413C" w:rsidP="0048413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 ж</w:t>
      </w:r>
      <w:r w:rsidRPr="00CA7ED9">
        <w:rPr>
          <w:rFonts w:ascii="Times New Roman" w:hAnsi="Times New Roman" w:cs="Times New Roman"/>
          <w:sz w:val="28"/>
          <w:szCs w:val="28"/>
        </w:rPr>
        <w:t>ертвы должны обладать мотивацией из бегания подобного обращения с</w:t>
      </w:r>
    </w:p>
    <w:p w:rsidR="0048413C" w:rsidRPr="0048413C" w:rsidRDefault="0048413C" w:rsidP="0048413C">
      <w:pPr>
        <w:pStyle w:val="HTML"/>
        <w:spacing w:line="360" w:lineRule="auto"/>
        <w:rPr>
          <w:rFonts w:ascii="Times New Roman" w:hAnsi="Times New Roman" w:cs="Times New Roman"/>
          <w:sz w:val="28"/>
          <w:szCs w:val="28"/>
        </w:rPr>
      </w:pPr>
      <w:r w:rsidRPr="00CA7ED9">
        <w:rPr>
          <w:rFonts w:ascii="Times New Roman" w:hAnsi="Times New Roman" w:cs="Times New Roman"/>
          <w:sz w:val="28"/>
          <w:szCs w:val="28"/>
        </w:rPr>
        <w:t xml:space="preserve">собой </w:t>
      </w:r>
      <w:r w:rsidRPr="0048413C">
        <w:rPr>
          <w:rFonts w:ascii="Times New Roman" w:hAnsi="Times New Roman" w:cs="Times New Roman"/>
          <w:sz w:val="28"/>
          <w:szCs w:val="28"/>
        </w:rPr>
        <w:t>[</w:t>
      </w:r>
      <w:r>
        <w:rPr>
          <w:rFonts w:ascii="Times New Roman" w:hAnsi="Times New Roman" w:cs="Times New Roman"/>
          <w:sz w:val="28"/>
          <w:szCs w:val="28"/>
        </w:rPr>
        <w:t>3; 234</w:t>
      </w:r>
      <w:r w:rsidRPr="0048413C">
        <w:rPr>
          <w:rFonts w:ascii="Times New Roman" w:hAnsi="Times New Roman" w:cs="Times New Roman"/>
          <w:sz w:val="28"/>
          <w:szCs w:val="28"/>
        </w:rPr>
        <w:t>]</w:t>
      </w:r>
    </w:p>
    <w:p w:rsidR="0048413C" w:rsidRDefault="0048413C" w:rsidP="0048413C">
      <w:pPr>
        <w:pStyle w:val="HTML"/>
        <w:spacing w:line="360" w:lineRule="auto"/>
        <w:rPr>
          <w:rFonts w:ascii="Times New Roman" w:hAnsi="Times New Roman" w:cs="Times New Roman"/>
          <w:sz w:val="28"/>
          <w:szCs w:val="28"/>
        </w:rPr>
      </w:pPr>
    </w:p>
    <w:p w:rsidR="0048413C" w:rsidRPr="0073585B" w:rsidRDefault="0048413C" w:rsidP="0048413C">
      <w:pPr>
        <w:pStyle w:val="a4"/>
        <w:spacing w:before="0" w:beforeAutospacing="0" w:after="0" w:afterAutospacing="0" w:line="360" w:lineRule="auto"/>
        <w:rPr>
          <w:b/>
          <w:sz w:val="28"/>
          <w:szCs w:val="28"/>
        </w:rPr>
      </w:pPr>
      <w:r>
        <w:rPr>
          <w:b/>
          <w:bCs/>
          <w:sz w:val="28"/>
          <w:szCs w:val="28"/>
        </w:rPr>
        <w:t>1.4</w:t>
      </w:r>
      <w:r w:rsidRPr="0073585B">
        <w:rPr>
          <w:b/>
          <w:bCs/>
          <w:sz w:val="28"/>
          <w:szCs w:val="28"/>
        </w:rPr>
        <w:t>. Средства массовой коммуникации и насилие</w:t>
      </w:r>
    </w:p>
    <w:p w:rsidR="0048413C" w:rsidRDefault="0048413C" w:rsidP="0048413C">
      <w:pPr>
        <w:pStyle w:val="a4"/>
        <w:spacing w:before="0" w:beforeAutospacing="0" w:after="0" w:afterAutospacing="0" w:line="360" w:lineRule="auto"/>
        <w:rPr>
          <w:sz w:val="28"/>
          <w:szCs w:val="28"/>
        </w:rPr>
      </w:pPr>
      <w:r>
        <w:rPr>
          <w:bCs/>
          <w:sz w:val="28"/>
          <w:szCs w:val="28"/>
        </w:rPr>
        <w:t xml:space="preserve">   </w:t>
      </w:r>
      <w:r w:rsidRPr="00BB556E">
        <w:rPr>
          <w:bCs/>
          <w:sz w:val="28"/>
          <w:szCs w:val="28"/>
        </w:rPr>
        <w:t>В последние годы в нашей стране, как и во многих других странах мира, усиливается внимание к антисоциальному, насильственному поведению. Со времен Второй мировой войны увеличение числа локальных, региональных вооруженных конфликтов сопровождается и заметным ростом уровня межличностной агрессии, что нашло отражение в повышении преступности практически во всех развитых странах.</w:t>
      </w:r>
      <w:r>
        <w:rPr>
          <w:sz w:val="28"/>
          <w:szCs w:val="28"/>
        </w:rPr>
        <w:t xml:space="preserve"> </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Родители, учителя, сотрудники правоохранительных органов все чаще жалуются на агрессивное поведение детей. Учителя обращают внимание на то, что в последние несколько лет проявления насилия и агрессии среди детей (в особенности младшего и среднего школьного возраста) значительно участились. Можно отметить, как минимум, два основных способа реагирования на данную проблему. В первом случае, проблема роста насилия игнорируется, во втором – рост насилия интерпретируется в рамках концепции развития общества и взаимовлияния психологической и исторической линий развития. В последнем случае рост агрессивности, в том числе и детской, объясняется сменой субкультуры. Эта смена выражается, например, и в том, что дети все чаще оказываются предоставленными самим себе, при этом они не только практически лишены и общения с взрослыми, но иногда и общения со сверстниками. Единственными источниками интереса для них в таких условиях становятся электронные и компьютерные игры, видео и телевидение, содержащие в себе большое количество визуального насилия.</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Для того чтобы понять условия жизни детей в современном обществе, их связи с семьей, со школой и с другими детьми, необходимо изучить влияние средств массовой коммуникации и, в частности, телевидения на них. Роль телевидения в жизни детей за последнее время очень изменилась. Современные дети смотрят телевизор гораздо чаще, чем раньше, и телевидение, похоже, становится для них одним из основных способов развлечь себя. Родители отходят при этом на второй план, так как они, сами навязывая детям эту ситуацию, предпочитают воспитанию и общению с детьми домашние дела или работу.</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Многочисленные телевизионные программы постоянно демонстрируют насилие в разных видах. Сцены насилия появляются на телеэкранах гораздо чаще, чем в жизни, и телевидение обеспечивает гораздо больше возможностей «испытать» это насилие на себе, нежели обыденная жизнь. Вследствие этого обычному человеку может показаться, что насилие стало гораздо ближе к нему, чем в предыдущие годы.</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Обсуждение роли средств массовой коммуникации в распространении насилия в современном мире связано в первую очередь с двумя проблемами: а) легитимизацией насилия и б) влиянием демонстрируемого средствами массовой коммуникации насилия на изменение уровня агрессивности у потребителей, в первую очередь, детей и молодежи. Естественно, что обе проблемы взаимовлияют друг на друга.</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Первая проблема проявляется в выделенном Й. Галтунгом феномене культурного насилия. Имеются в виду те аспекты культуры как символической сферы человеческого существования, представленной идеологией и религией, языком и искусством, эмпирической и формальной наукой, которые могут быть использованы для оправдания и легитимизации прямого и структурного насилия.</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Культурное насилие ведет к тому, что все другие проявления насилия начинают выглядеть и восприниматься как справедливое, или, во всяком случае, не дурное дело. Можно установить каузальную связь от культурного через структурное к прямому насилию. Это те случаи, когда культура, в том числе и СМИ, проповедуют, учат, заставляют рассматривать агрессию, эксплуатацию и репрессии в качестве нормальных и естественных явлений или не замечать их вовсе.</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Вторая проблема давно вызывает большой интерес исследователей. Первые исследования влияния кино на поведение и ценностную ориентацию детей и подростков начали проводиться в США в конце 20-х годов и показали отрицательное воздействие. Проводимые в последующие годы многочисленные исследования в первую очередь анализировали два основных круга вопросов:</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1) обучаются ли зрители (особенно, дети и подростки) новым формам агрессивного поведения, наблюдая за экранным насилием (эффект научения), и как долго длится это воздействие;</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2) способствует ли насилие в средствах МК снижению эмоциональной чувствительности к насилию, и сказывается ли снижение эмоциональной чувствительности к насилию на вероятности актуального агрессивного поведения в реальной жизненной ситуации (эмоциональные последствия).</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Одними из первых за разработку проблемы демонстрируемого теле- и видео насилия в рамках концепции социального научения принялись А. Бандура, Л. Берковиц, Л. Эрон, Л. Хьюсмэн</w:t>
      </w:r>
      <w:r>
        <w:rPr>
          <w:bCs/>
          <w:sz w:val="28"/>
          <w:szCs w:val="28"/>
        </w:rPr>
        <w:t>, Р. Парке, М. Лефковиц и др.</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Представители концепции социального научения показали, что если в условиях лабораторного эксперимента ребенка подвергать воздействию видеоинформации, связанной с насилием, он сразу же после этого начнет вести себя агрессивно. Проведенные Бандурой и Россом эксперименты показали, что дети склонны имитировать то поведение, которое получило на их глаз</w:t>
      </w:r>
      <w:r>
        <w:rPr>
          <w:bCs/>
          <w:sz w:val="28"/>
          <w:szCs w:val="28"/>
        </w:rPr>
        <w:t>ах положительное подкрепление</w:t>
      </w:r>
      <w:r w:rsidRPr="00BB556E">
        <w:rPr>
          <w:bCs/>
          <w:sz w:val="28"/>
          <w:szCs w:val="28"/>
        </w:rPr>
        <w:t>. Точно так же дети перенимают когнитивные и социальные навыки, среди которых могут оказаться агрессивные паттерны поведения, у своих родителей и товарищей.</w:t>
      </w:r>
    </w:p>
    <w:p w:rsidR="0048413C" w:rsidRPr="00BB556E" w:rsidRDefault="0048413C" w:rsidP="0048413C">
      <w:pPr>
        <w:pStyle w:val="a4"/>
        <w:spacing w:before="0" w:beforeAutospacing="0" w:after="0" w:afterAutospacing="0" w:line="360" w:lineRule="auto"/>
        <w:rPr>
          <w:sz w:val="28"/>
          <w:szCs w:val="28"/>
        </w:rPr>
      </w:pPr>
      <w:r w:rsidRPr="00BB556E">
        <w:rPr>
          <w:bCs/>
          <w:sz w:val="28"/>
          <w:szCs w:val="28"/>
        </w:rPr>
        <w:t>Согласно результатам многих исследований, дети научаются вести себя агрессивно с помощью имитации поведения актеров, участвующих в сценах насилия различных фильмов и передач. При этом степень точности, до которой ребенок будет имитировать поведение актера, очень сильно зависит от результатов этого поведения. Если актер будет «вознагражден» за свои действия, то ребенок, скорее всего, будет имитировать его пов</w:t>
      </w:r>
      <w:r>
        <w:rPr>
          <w:bCs/>
          <w:sz w:val="28"/>
          <w:szCs w:val="28"/>
        </w:rPr>
        <w:t>едение</w:t>
      </w:r>
      <w:r w:rsidRPr="00BB556E">
        <w:rPr>
          <w:bCs/>
          <w:sz w:val="28"/>
          <w:szCs w:val="28"/>
        </w:rPr>
        <w:t>. Если же актер наказан, то ребенок вряд ли будет имитировать его действия. Это верно как для социального, так и для антисоциального поведения. Кроме того, многое зависит от опыта ребенка в таком поведении и от того, какой результат оно имело. Ряд исследователей пытались выявить возраст, в котором дети наиболее склонны к имитации действий других людей. Было подтверждено многими, что период между шестью и десятью годами является сенситивным для научения с помощью наблюдения.</w:t>
      </w:r>
    </w:p>
    <w:p w:rsidR="0048413C" w:rsidRPr="00686CBF" w:rsidRDefault="0048413C" w:rsidP="0048413C">
      <w:pPr>
        <w:pStyle w:val="a4"/>
        <w:spacing w:before="0" w:beforeAutospacing="0" w:after="0" w:afterAutospacing="0" w:line="360" w:lineRule="auto"/>
        <w:rPr>
          <w:sz w:val="28"/>
          <w:szCs w:val="28"/>
        </w:rPr>
      </w:pPr>
      <w:r w:rsidRPr="00BB556E">
        <w:rPr>
          <w:bCs/>
          <w:sz w:val="28"/>
          <w:szCs w:val="28"/>
        </w:rPr>
        <w:t>Некоторую роль в этом виде научения играет также идентификация. Ребенок, очевидно, будет имитировать ту модель поведения, которая обладает более ценными для него характеристиками.</w:t>
      </w:r>
      <w:r w:rsidRPr="00686CBF">
        <w:rPr>
          <w:bCs/>
          <w:sz w:val="28"/>
          <w:szCs w:val="28"/>
        </w:rPr>
        <w:t>[</w:t>
      </w:r>
      <w:r>
        <w:rPr>
          <w:bCs/>
          <w:sz w:val="28"/>
          <w:szCs w:val="28"/>
        </w:rPr>
        <w:t>1;256</w:t>
      </w:r>
      <w:r w:rsidRPr="00686CBF">
        <w:rPr>
          <w:bCs/>
          <w:sz w:val="28"/>
          <w:szCs w:val="28"/>
        </w:rPr>
        <w:t>]</w:t>
      </w:r>
    </w:p>
    <w:p w:rsidR="0048413C" w:rsidRDefault="0048413C" w:rsidP="0048413C">
      <w:pPr>
        <w:pStyle w:val="a4"/>
        <w:spacing w:before="0" w:beforeAutospacing="0" w:after="0" w:afterAutospacing="0" w:line="360" w:lineRule="auto"/>
        <w:rPr>
          <w:bCs/>
          <w:sz w:val="28"/>
          <w:szCs w:val="28"/>
        </w:rPr>
      </w:pPr>
      <w:r w:rsidRPr="00BB556E">
        <w:rPr>
          <w:bCs/>
          <w:sz w:val="28"/>
          <w:szCs w:val="28"/>
        </w:rPr>
        <w:t>Лонгитюдные (продолженные) исследования Эрона, Х</w:t>
      </w:r>
      <w:r>
        <w:rPr>
          <w:bCs/>
          <w:sz w:val="28"/>
          <w:szCs w:val="28"/>
        </w:rPr>
        <w:t>ьюсмена, Лефковица и Уальдера</w:t>
      </w:r>
      <w:r w:rsidRPr="00BB556E">
        <w:rPr>
          <w:bCs/>
          <w:sz w:val="28"/>
          <w:szCs w:val="28"/>
        </w:rPr>
        <w:t>, в которых 870 человек были проинтервьюированы в 1960 году, а затем те же испытуемые обследовались в 1981 году, показали, что ранняя агрессивность является предпосылкой для агрессивного поведения во взрослом возрасте, особенно у мужчин. Уровень агрессии в течение всей жизни остается приблизительно константным.</w:t>
      </w:r>
    </w:p>
    <w:p w:rsidR="0048413C" w:rsidRPr="00594AF4" w:rsidRDefault="0048413C" w:rsidP="0048413C">
      <w:pPr>
        <w:pStyle w:val="a4"/>
        <w:spacing w:before="0" w:beforeAutospacing="0" w:after="0" w:afterAutospacing="0" w:line="360" w:lineRule="auto"/>
        <w:jc w:val="both"/>
        <w:rPr>
          <w:sz w:val="28"/>
          <w:szCs w:val="28"/>
        </w:rPr>
      </w:pPr>
      <w:r w:rsidRPr="00594AF4">
        <w:rPr>
          <w:bCs/>
          <w:sz w:val="28"/>
          <w:szCs w:val="28"/>
        </w:rPr>
        <w:t>Особенностью этих исследований, было то, что они проводились на детях предподросткового возраста и имели лонгитюдный характер. Фокусировка на предподростковом возрасте объяснялась тем, что поведение детей в этот период характеризуется максимальной направленностью на интериоризацию установок, диктуемых средой, податливостью и мягкостью. Лонгитюдные исследования проводились для того, чтобы можно было отслеживать проверяемую гипотезу о влиянии кино- и теленасилия на агрессивность и будущую склонность к агрессивному и криминальному поведению.</w:t>
      </w:r>
    </w:p>
    <w:p w:rsidR="0048413C" w:rsidRPr="00594AF4" w:rsidRDefault="0048413C" w:rsidP="0048413C">
      <w:pPr>
        <w:pStyle w:val="a4"/>
        <w:spacing w:before="0" w:beforeAutospacing="0" w:after="0" w:afterAutospacing="0" w:line="360" w:lineRule="auto"/>
        <w:jc w:val="both"/>
        <w:rPr>
          <w:sz w:val="28"/>
          <w:szCs w:val="28"/>
        </w:rPr>
      </w:pPr>
      <w:r w:rsidRPr="00594AF4">
        <w:rPr>
          <w:bCs/>
          <w:sz w:val="28"/>
          <w:szCs w:val="28"/>
        </w:rPr>
        <w:t>Для объяснения стабильности агрессивных тенденций во времени и возможности предсказать склонность к преступному поведению во взрослом возрасте исходя из наличия ранней агрессивности Хьюсм</w:t>
      </w:r>
      <w:r>
        <w:rPr>
          <w:bCs/>
          <w:sz w:val="28"/>
          <w:szCs w:val="28"/>
        </w:rPr>
        <w:t>ен разработал теорию скриптов</w:t>
      </w:r>
      <w:r w:rsidRPr="00594AF4">
        <w:rPr>
          <w:bCs/>
          <w:sz w:val="28"/>
          <w:szCs w:val="28"/>
        </w:rPr>
        <w:t>. Согласно этой теории социальное поведение во многом контролируется теми программами поведения, которые были выучены и закреплены индивидом во время раннего периода его развития. Эти программы могут быть описаны как когнитивные скрипты (сценарии). Первичный процесс, с помощью которого формируется сценарий, – процесс научения, включающий компонент наблюдения. Однако сам этот процесс находится под влиянием многочисленных факторов среды: социальных, культурных, семейных. Блоки выученных сценариев превращаются в более общие, руководящие принципы социального поведения. Таким образом, сценарии, которые руководят ребенком в его агрессивном поведении, формируют основу для создания более общих сценариев, управляющих антисоциальным поведением взрослого. Хьюсмен считает, что не все сценарии, формирующиеся у ребенка, будут актуализированы. Перед тем, как реализовать сценарий, ребенок оценивает его соответствие существующим в сознании социальным нормам и проверяет возможные последствия этой реализации. Степень точности такой оценки может быть различной. Некоторые дети просто не имеют когнитивной способности тщательного оценивания. Другие дети, у которых эта способность более сформирована, различаются историями подкреплений различных форм поведения и восприятием социальных норм.</w:t>
      </w:r>
    </w:p>
    <w:p w:rsidR="0048413C" w:rsidRPr="00594AF4" w:rsidRDefault="0048413C" w:rsidP="0048413C">
      <w:pPr>
        <w:pStyle w:val="a4"/>
        <w:spacing w:before="0" w:beforeAutospacing="0" w:after="0" w:afterAutospacing="0" w:line="360" w:lineRule="auto"/>
        <w:jc w:val="both"/>
        <w:rPr>
          <w:sz w:val="28"/>
          <w:szCs w:val="28"/>
        </w:rPr>
      </w:pPr>
      <w:r w:rsidRPr="00594AF4">
        <w:rPr>
          <w:bCs/>
          <w:sz w:val="28"/>
          <w:szCs w:val="28"/>
        </w:rPr>
        <w:t>Существует три основных компонента оценивания сценария. Прежде всего, ребенок должен уметь предсказывать последствия использования сценария. Ребенок может не воспринять вероятных последствий своего агрессивного действия из-за неправильной истории подкреплений или из-за искажений в восприятии наблюдаемых сцен агрессивного поведения. Второй оценочный компонент – это степень, до которой ребенок считает себя способным осуществить сценарий. Ребенок с низкой способностью восприятия своей силы в просоциальном поведении может обратиться к агрессивному сценарию. Но, возможно, наиболее важный компонент оценки сценария – третий: степень, до которой он воспринимается ребенком как соответствующий его внутренним стандартам. Сценарии, нарушающие социальные нормы, интериоризированные ребенком, вероятнее всего, реализованы не будут. С другой стороны, ребенок со слабыми и несформированными внутренними запретами на агрессию имеет большой шанс принять агрессивный сценарий.</w:t>
      </w:r>
    </w:p>
    <w:p w:rsidR="0048413C" w:rsidRPr="00686CBF" w:rsidRDefault="0048413C" w:rsidP="0048413C">
      <w:pPr>
        <w:pStyle w:val="a4"/>
        <w:spacing w:before="0" w:beforeAutospacing="0" w:after="0" w:afterAutospacing="0" w:line="360" w:lineRule="auto"/>
        <w:jc w:val="both"/>
        <w:rPr>
          <w:sz w:val="28"/>
          <w:szCs w:val="28"/>
        </w:rPr>
      </w:pPr>
      <w:r w:rsidRPr="00594AF4">
        <w:rPr>
          <w:bCs/>
          <w:sz w:val="28"/>
          <w:szCs w:val="28"/>
        </w:rPr>
        <w:t>Из этого Хьюсмен выводит такое определение: агрессивный ребенок – это ребенок, привыкший вести себя агрессивно, регулярно восстанавливающий и реализующий сценарии агрессивного поведения. Хьюсмен выделяет два основных процесса, с помощью которых происходит закрепление сценария: это собственное поведение человека (разыгрываемое, включенное обучение) и наблюдение поведения других людей (научение с помощью наблюдения). Сохранение же сценария в памяти достигается благодаря двум другим процессам: процессу первоначальной шифровки наблюдаемого поведения и процессу подкреплений. Под «шифровкой» понимается формирование репрезентации внешнего стимула в системе памяти. Сценарий может быть связан со специфическими ключами в контексте кодирования, а может быть абстрактно не связан с ними. Сценарии с особенно выдающимися, яркими ключами ребенку будет легче кодировать.</w:t>
      </w:r>
      <w:r w:rsidRPr="00686CBF">
        <w:rPr>
          <w:bCs/>
          <w:sz w:val="28"/>
          <w:szCs w:val="28"/>
        </w:rPr>
        <w:t>[</w:t>
      </w:r>
      <w:r>
        <w:rPr>
          <w:bCs/>
          <w:sz w:val="28"/>
          <w:szCs w:val="28"/>
        </w:rPr>
        <w:t>12; 356</w:t>
      </w:r>
      <w:r w:rsidRPr="00686CBF">
        <w:rPr>
          <w:bCs/>
          <w:sz w:val="28"/>
          <w:szCs w:val="28"/>
        </w:rPr>
        <w:t>]</w:t>
      </w:r>
    </w:p>
    <w:p w:rsidR="0048413C" w:rsidRDefault="0048413C" w:rsidP="0048413C">
      <w:pPr>
        <w:pStyle w:val="a4"/>
        <w:spacing w:before="0" w:beforeAutospacing="0" w:after="0" w:afterAutospacing="0" w:line="360" w:lineRule="auto"/>
        <w:rPr>
          <w:bCs/>
          <w:sz w:val="28"/>
          <w:szCs w:val="28"/>
        </w:rPr>
      </w:pPr>
    </w:p>
    <w:p w:rsidR="0048413C" w:rsidRPr="00BB556E" w:rsidRDefault="0048413C" w:rsidP="0048413C">
      <w:pPr>
        <w:pStyle w:val="a4"/>
        <w:spacing w:before="0" w:beforeAutospacing="0" w:after="0" w:afterAutospacing="0" w:line="360" w:lineRule="auto"/>
        <w:rPr>
          <w:sz w:val="28"/>
          <w:szCs w:val="28"/>
        </w:rPr>
      </w:pPr>
    </w:p>
    <w:p w:rsidR="0048413C" w:rsidRDefault="0048413C" w:rsidP="0048413C">
      <w:pPr>
        <w:pStyle w:val="HTML"/>
        <w:spacing w:line="360" w:lineRule="auto"/>
        <w:rPr>
          <w:rFonts w:ascii="Times New Roman" w:hAnsi="Times New Roman" w:cs="Times New Roman"/>
          <w:b/>
          <w:sz w:val="28"/>
          <w:szCs w:val="28"/>
        </w:rPr>
      </w:pPr>
      <w:r>
        <w:rPr>
          <w:rFonts w:ascii="Times New Roman" w:hAnsi="Times New Roman" w:cs="Times New Roman"/>
          <w:b/>
          <w:sz w:val="28"/>
          <w:szCs w:val="28"/>
        </w:rPr>
        <w:t>1.5</w:t>
      </w:r>
      <w:r w:rsidRPr="0073585B">
        <w:rPr>
          <w:rFonts w:ascii="Times New Roman" w:hAnsi="Times New Roman" w:cs="Times New Roman"/>
          <w:b/>
          <w:sz w:val="28"/>
          <w:szCs w:val="28"/>
        </w:rPr>
        <w:t>. Способы популяризации насилия.</w:t>
      </w:r>
    </w:p>
    <w:p w:rsidR="0048413C" w:rsidRPr="0073585B" w:rsidRDefault="0048413C" w:rsidP="0048413C">
      <w:pPr>
        <w:pStyle w:val="HTML"/>
        <w:spacing w:line="360" w:lineRule="auto"/>
        <w:rPr>
          <w:rFonts w:ascii="Times New Roman" w:hAnsi="Times New Roman" w:cs="Times New Roman"/>
          <w:b/>
          <w:sz w:val="28"/>
          <w:szCs w:val="28"/>
        </w:rPr>
      </w:pPr>
    </w:p>
    <w:p w:rsidR="0048413C" w:rsidRPr="004C1657" w:rsidRDefault="0048413C" w:rsidP="0048413C">
      <w:pPr>
        <w:spacing w:line="360" w:lineRule="auto"/>
        <w:jc w:val="both"/>
        <w:rPr>
          <w:sz w:val="28"/>
          <w:szCs w:val="28"/>
        </w:rPr>
      </w:pPr>
      <w:r>
        <w:rPr>
          <w:sz w:val="28"/>
          <w:szCs w:val="28"/>
        </w:rPr>
        <w:t xml:space="preserve">   </w:t>
      </w:r>
      <w:r w:rsidRPr="004C1657">
        <w:rPr>
          <w:sz w:val="28"/>
          <w:szCs w:val="28"/>
        </w:rPr>
        <w:t>Существуют разные способы сделать насилие потребительским:</w:t>
      </w:r>
    </w:p>
    <w:p w:rsidR="0048413C" w:rsidRPr="004C1657" w:rsidRDefault="0048413C" w:rsidP="0048413C">
      <w:pPr>
        <w:spacing w:line="360" w:lineRule="auto"/>
        <w:jc w:val="both"/>
        <w:rPr>
          <w:sz w:val="28"/>
          <w:szCs w:val="28"/>
        </w:rPr>
      </w:pPr>
      <w:r w:rsidRPr="004C1657">
        <w:rPr>
          <w:sz w:val="28"/>
          <w:szCs w:val="28"/>
        </w:rPr>
        <w:t>1. Поместить насилие в фантазийный контекст, который никак не встревожит зрителей, поскольку это насилие придуманное, а не настоящее. Таковы, например, многие «ужастики» - старые сказки на новый лад. Применительно к этому насилию можно предъявлять единственное требование возрастных ограничений по степени страха.</w:t>
      </w:r>
    </w:p>
    <w:p w:rsidR="0048413C" w:rsidRPr="004C1657" w:rsidRDefault="0048413C" w:rsidP="0048413C">
      <w:pPr>
        <w:spacing w:line="360" w:lineRule="auto"/>
        <w:jc w:val="both"/>
        <w:rPr>
          <w:sz w:val="28"/>
          <w:szCs w:val="28"/>
        </w:rPr>
      </w:pPr>
      <w:r w:rsidRPr="004C1657">
        <w:rPr>
          <w:sz w:val="28"/>
          <w:szCs w:val="28"/>
        </w:rPr>
        <w:t>2. Сделать насилие смешным (комичным). Такое насилие, включая и «черные» комедии, расслабляет, от него нет необходимости защищаться.</w:t>
      </w:r>
    </w:p>
    <w:p w:rsidR="0048413C" w:rsidRPr="004C1657" w:rsidRDefault="0048413C" w:rsidP="0048413C">
      <w:pPr>
        <w:spacing w:line="360" w:lineRule="auto"/>
        <w:jc w:val="both"/>
        <w:rPr>
          <w:sz w:val="28"/>
          <w:szCs w:val="28"/>
        </w:rPr>
      </w:pPr>
      <w:r w:rsidRPr="004C1657">
        <w:rPr>
          <w:sz w:val="28"/>
          <w:szCs w:val="28"/>
        </w:rPr>
        <w:t>3. Соединить насилие с жанром триллера, саспенса и ужаса (нагнетание напряжения и страха). Замысел такого фильма рассчитан на получение эскапистского удовольствия (зритель переживает приступы страха, оставаясь в безопасности, и, как в первом случае, зная, что такое насилие ему в жизни не грозит),</w:t>
      </w:r>
    </w:p>
    <w:p w:rsidR="0048413C" w:rsidRPr="004C1657" w:rsidRDefault="0048413C" w:rsidP="0048413C">
      <w:pPr>
        <w:spacing w:line="360" w:lineRule="auto"/>
        <w:jc w:val="both"/>
        <w:rPr>
          <w:sz w:val="28"/>
          <w:szCs w:val="28"/>
        </w:rPr>
      </w:pPr>
      <w:r w:rsidRPr="004C1657">
        <w:rPr>
          <w:sz w:val="28"/>
          <w:szCs w:val="28"/>
        </w:rPr>
        <w:t>4. Наконец, можно сделать насилие употребительным, поместив его в виртуальное пространство спецэффекта, о чем уже говорилось выше.</w:t>
      </w:r>
    </w:p>
    <w:p w:rsidR="0048413C" w:rsidRPr="004C1657" w:rsidRDefault="0048413C" w:rsidP="0048413C">
      <w:pPr>
        <w:spacing w:line="360" w:lineRule="auto"/>
        <w:jc w:val="both"/>
        <w:rPr>
          <w:sz w:val="28"/>
          <w:szCs w:val="28"/>
        </w:rPr>
      </w:pPr>
      <w:r w:rsidRPr="004C1657">
        <w:rPr>
          <w:sz w:val="28"/>
          <w:szCs w:val="28"/>
        </w:rPr>
        <w:t>Все эти формы насилия можно потреблять: насилие ради смеха, насилие ради виртуального или эскапистского удовольствия, насилие ради острых ощущений и т.д. В то же время они не ставят вопрос об отношении к насилию, не заставляют думать о проблеме и не вызывают потребности ему противостоять.</w:t>
      </w:r>
    </w:p>
    <w:p w:rsidR="0048413C" w:rsidRPr="004C1657" w:rsidRDefault="0048413C" w:rsidP="0048413C">
      <w:pPr>
        <w:spacing w:line="360" w:lineRule="auto"/>
        <w:jc w:val="both"/>
        <w:rPr>
          <w:sz w:val="28"/>
          <w:szCs w:val="28"/>
        </w:rPr>
      </w:pPr>
      <w:r w:rsidRPr="004C1657">
        <w:rPr>
          <w:sz w:val="28"/>
          <w:szCs w:val="28"/>
        </w:rPr>
        <w:t>Однако проблема не сводится только к тому, что из десяти «фильмов насилия» - девять - это потребительский продукт и только один - глубокое осмысление. Опасность в другом. Фальсификация действительности, неверное восприятие мира и неадекватное отношение к насилию возникают по причине «всеядности» СМИ.</w:t>
      </w:r>
    </w:p>
    <w:p w:rsidR="0048413C" w:rsidRPr="004C1657" w:rsidRDefault="0048413C" w:rsidP="0048413C">
      <w:pPr>
        <w:spacing w:line="360" w:lineRule="auto"/>
        <w:jc w:val="both"/>
        <w:rPr>
          <w:sz w:val="28"/>
          <w:szCs w:val="28"/>
        </w:rPr>
      </w:pPr>
      <w:r w:rsidRPr="004C1657">
        <w:rPr>
          <w:sz w:val="28"/>
          <w:szCs w:val="28"/>
        </w:rPr>
        <w:t>Любой взрослый имеет свой собственный виктимный опыт ( опыт насилия). Но у ребенка этого опыта нет. А значит, когда ребенок смотрит на видео очередной боевик, в котором убивают через каждые две минуты и это очень забавно, у него невольно создается представление о насилии, как о чем-то совершенно нестрашном, ведь своего опыта насилия у него нет. Постоянное присутствие насилия в телесериалах, в игровом и документальном кино и телевидении соседствует с рекламой памперсов и чая «Липтон», развлекательное шоу и музыкальный клип находятся на том же уровне реальности, что и сюжет в новостях или криминальная хроника. Все фрагменты СМИ - абсолютно равноправны и, что более важно, - недостаточно реальны («как в кино»), поэтому кажется, что насилие можно легко применять с минимальными (не страшными) последствиями. Насилие делается невинным.</w:t>
      </w:r>
    </w:p>
    <w:p w:rsidR="0048413C" w:rsidRPr="00686CBF" w:rsidRDefault="0048413C" w:rsidP="0048413C">
      <w:pPr>
        <w:spacing w:line="360" w:lineRule="auto"/>
        <w:jc w:val="both"/>
        <w:rPr>
          <w:sz w:val="28"/>
          <w:szCs w:val="28"/>
        </w:rPr>
      </w:pPr>
      <w:r w:rsidRPr="004C1657">
        <w:rPr>
          <w:sz w:val="28"/>
          <w:szCs w:val="28"/>
        </w:rPr>
        <w:t>Кто-то очень хорошо заметил: жизнь очень легко начинает подражать искусству, когда искусство начинает заигрывать со злом. Современный «фильм насилия», пригодный к употреблению, строится по принципу Лайотона - блокировки сопереживания. В жизни такая модель означает вполне очевидную вещь: снижение барьеров в отношении к жестокости (а прогрессирующая подростковая жестокость сегодня многими иссле</w:t>
      </w:r>
      <w:r>
        <w:rPr>
          <w:sz w:val="28"/>
          <w:szCs w:val="28"/>
        </w:rPr>
        <w:t xml:space="preserve">дователями признается как факт) </w:t>
      </w:r>
      <w:r w:rsidRPr="00686CBF">
        <w:rPr>
          <w:sz w:val="28"/>
          <w:szCs w:val="28"/>
        </w:rPr>
        <w:t>[</w:t>
      </w:r>
      <w:r>
        <w:rPr>
          <w:sz w:val="28"/>
          <w:szCs w:val="28"/>
        </w:rPr>
        <w:t>18;75</w:t>
      </w:r>
      <w:r w:rsidRPr="00686CBF">
        <w:rPr>
          <w:sz w:val="28"/>
          <w:szCs w:val="28"/>
        </w:rPr>
        <w:t>]</w:t>
      </w:r>
      <w:r>
        <w:rPr>
          <w:sz w:val="28"/>
          <w:szCs w:val="28"/>
        </w:rPr>
        <w:t>.</w:t>
      </w:r>
    </w:p>
    <w:p w:rsidR="0048413C" w:rsidRDefault="0048413C" w:rsidP="0048413C">
      <w:pPr>
        <w:pStyle w:val="a4"/>
        <w:spacing w:before="0" w:beforeAutospacing="0" w:after="0" w:afterAutospacing="0" w:line="360" w:lineRule="auto"/>
        <w:jc w:val="both"/>
        <w:rPr>
          <w:sz w:val="28"/>
          <w:szCs w:val="28"/>
        </w:rPr>
      </w:pPr>
      <w:r w:rsidRPr="002A7D69">
        <w:rPr>
          <w:b/>
          <w:sz w:val="28"/>
          <w:szCs w:val="28"/>
        </w:rPr>
        <w:t>Вывод по первой главе</w:t>
      </w:r>
      <w:r>
        <w:rPr>
          <w:sz w:val="28"/>
          <w:szCs w:val="28"/>
        </w:rPr>
        <w:t>: подводя итоги теоретического анализа литературы по теме влияние экранного насилия на агрессивное поведения можно сделать следующие выводы:</w:t>
      </w:r>
    </w:p>
    <w:p w:rsidR="0048413C" w:rsidRDefault="0048413C" w:rsidP="0048413C">
      <w:pPr>
        <w:pStyle w:val="a4"/>
        <w:spacing w:before="0" w:beforeAutospacing="0" w:after="0" w:afterAutospacing="0" w:line="360" w:lineRule="auto"/>
        <w:jc w:val="both"/>
        <w:rPr>
          <w:bCs/>
          <w:sz w:val="28"/>
          <w:szCs w:val="28"/>
        </w:rPr>
      </w:pPr>
      <w:r>
        <w:rPr>
          <w:bCs/>
          <w:sz w:val="28"/>
          <w:szCs w:val="28"/>
        </w:rPr>
        <w:t xml:space="preserve">- </w:t>
      </w:r>
      <w:r w:rsidRPr="002A7D69">
        <w:rPr>
          <w:bCs/>
          <w:sz w:val="28"/>
          <w:szCs w:val="28"/>
        </w:rPr>
        <w:t>ребенок научается агрессивным сценариям, наблюдая сцены насилия по телевидению или видео, а его агрессивное поведение провоцирует средовые и когнитивные реакции, которые приводят к большей вероятности увлечения его сценами насилия, демонстрируемыми средствами массовой коммуникации;</w:t>
      </w:r>
    </w:p>
    <w:p w:rsidR="0048413C" w:rsidRPr="002A7D69" w:rsidRDefault="0048413C" w:rsidP="0048413C">
      <w:pPr>
        <w:pStyle w:val="a4"/>
        <w:spacing w:before="0" w:beforeAutospacing="0" w:after="0" w:afterAutospacing="0" w:line="360" w:lineRule="auto"/>
        <w:jc w:val="both"/>
        <w:rPr>
          <w:sz w:val="28"/>
          <w:szCs w:val="28"/>
        </w:rPr>
      </w:pPr>
      <w:r>
        <w:rPr>
          <w:bCs/>
          <w:sz w:val="28"/>
          <w:szCs w:val="28"/>
        </w:rPr>
        <w:t xml:space="preserve">- </w:t>
      </w:r>
      <w:r w:rsidRPr="002A7D69">
        <w:rPr>
          <w:bCs/>
          <w:sz w:val="28"/>
          <w:szCs w:val="28"/>
        </w:rPr>
        <w:t>более агрессивные дети чаще смотрят передачи, содержащие сцены насилия (вне зависимости от социального класса, пола, возраста, IQ или культурных факторов);</w:t>
      </w:r>
    </w:p>
    <w:p w:rsidR="0048413C" w:rsidRPr="002A7D69" w:rsidRDefault="0048413C" w:rsidP="0048413C">
      <w:pPr>
        <w:pStyle w:val="a4"/>
        <w:spacing w:before="0" w:beforeAutospacing="0" w:after="0" w:afterAutospacing="0" w:line="360" w:lineRule="auto"/>
        <w:jc w:val="both"/>
        <w:rPr>
          <w:sz w:val="28"/>
          <w:szCs w:val="28"/>
        </w:rPr>
      </w:pPr>
      <w:r>
        <w:rPr>
          <w:bCs/>
          <w:sz w:val="28"/>
          <w:szCs w:val="28"/>
        </w:rPr>
        <w:t xml:space="preserve">- </w:t>
      </w:r>
      <w:r w:rsidRPr="002A7D69">
        <w:rPr>
          <w:bCs/>
          <w:sz w:val="28"/>
          <w:szCs w:val="28"/>
        </w:rPr>
        <w:t>фантазии на темы насилия могут увеличивать вероятность того, что ребенок закрепит и сохранит сценарий агрессивного поведения;</w:t>
      </w:r>
    </w:p>
    <w:p w:rsidR="0048413C" w:rsidRPr="002A7D69" w:rsidRDefault="0048413C" w:rsidP="0048413C">
      <w:pPr>
        <w:pStyle w:val="a4"/>
        <w:spacing w:before="0" w:beforeAutospacing="0" w:after="0" w:afterAutospacing="0" w:line="360" w:lineRule="auto"/>
        <w:jc w:val="both"/>
        <w:rPr>
          <w:sz w:val="28"/>
          <w:szCs w:val="28"/>
        </w:rPr>
      </w:pPr>
      <w:r>
        <w:rPr>
          <w:bCs/>
          <w:sz w:val="28"/>
          <w:szCs w:val="28"/>
        </w:rPr>
        <w:t>-</w:t>
      </w:r>
      <w:r w:rsidRPr="002A7D69">
        <w:rPr>
          <w:bCs/>
          <w:sz w:val="28"/>
          <w:szCs w:val="28"/>
        </w:rPr>
        <w:t xml:space="preserve"> фантазии на темы насилия характерны, в основном, для детей с высоким уровнем агрессивности, которые увлекаются теленасилием;</w:t>
      </w:r>
    </w:p>
    <w:p w:rsidR="0048413C" w:rsidRPr="002A7D69" w:rsidRDefault="0048413C" w:rsidP="0048413C">
      <w:pPr>
        <w:pStyle w:val="a4"/>
        <w:spacing w:before="0" w:beforeAutospacing="0" w:after="0" w:afterAutospacing="0" w:line="360" w:lineRule="auto"/>
        <w:jc w:val="both"/>
        <w:rPr>
          <w:sz w:val="28"/>
          <w:szCs w:val="28"/>
        </w:rPr>
      </w:pPr>
      <w:r>
        <w:rPr>
          <w:bCs/>
          <w:sz w:val="28"/>
          <w:szCs w:val="28"/>
        </w:rPr>
        <w:t>-</w:t>
      </w:r>
      <w:r w:rsidRPr="002A7D69">
        <w:rPr>
          <w:bCs/>
          <w:sz w:val="28"/>
          <w:szCs w:val="28"/>
        </w:rPr>
        <w:t xml:space="preserve"> уровень агрессивности имеет тенденцию передаваться от одного поколения к другому: дети более агрессивных родителей имеют большую склонность усваивать сценарии агрессивного поведения.</w:t>
      </w: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AE2029">
      <w:pPr>
        <w:spacing w:line="360" w:lineRule="auto"/>
        <w:jc w:val="both"/>
        <w:rPr>
          <w:sz w:val="28"/>
          <w:szCs w:val="28"/>
        </w:rPr>
      </w:pPr>
    </w:p>
    <w:p w:rsidR="0048413C" w:rsidRDefault="0048413C" w:rsidP="0048413C">
      <w:pPr>
        <w:pStyle w:val="2"/>
        <w:spacing w:line="360" w:lineRule="auto"/>
        <w:jc w:val="both"/>
        <w:rPr>
          <w:sz w:val="28"/>
          <w:szCs w:val="28"/>
        </w:rPr>
      </w:pPr>
      <w:r>
        <w:rPr>
          <w:sz w:val="28"/>
          <w:szCs w:val="28"/>
        </w:rPr>
        <w:t>Глава</w:t>
      </w:r>
      <w:r w:rsidRPr="002748B5">
        <w:rPr>
          <w:sz w:val="28"/>
          <w:szCs w:val="28"/>
        </w:rPr>
        <w:t xml:space="preserve">2 АНАЛИЗ ИССЛЕДОВАНИЙ ВЛИЯНИЯ ЭКРАННОГО НАСИЛИЯ НА АГРЕССИВНОЕ ПОВЕДЕНИЕ </w:t>
      </w:r>
    </w:p>
    <w:p w:rsidR="0048413C" w:rsidRPr="002748B5" w:rsidRDefault="0048413C" w:rsidP="0048413C">
      <w:pPr>
        <w:pStyle w:val="2"/>
        <w:spacing w:line="360" w:lineRule="auto"/>
        <w:jc w:val="both"/>
        <w:rPr>
          <w:sz w:val="28"/>
          <w:szCs w:val="28"/>
        </w:rPr>
      </w:pPr>
      <w:r>
        <w:rPr>
          <w:sz w:val="28"/>
          <w:szCs w:val="28"/>
        </w:rPr>
        <w:t>2.1.1 Опросник Басса- Дарки</w:t>
      </w:r>
    </w:p>
    <w:p w:rsidR="0048413C" w:rsidRPr="002748B5" w:rsidRDefault="0048413C" w:rsidP="0048413C">
      <w:pPr>
        <w:pStyle w:val="a4"/>
        <w:spacing w:before="0" w:beforeAutospacing="0" w:after="0" w:afterAutospacing="0" w:line="360" w:lineRule="auto"/>
        <w:jc w:val="both"/>
        <w:rPr>
          <w:sz w:val="28"/>
          <w:szCs w:val="28"/>
        </w:rPr>
      </w:pPr>
      <w:r>
        <w:rPr>
          <w:b/>
          <w:bCs/>
          <w:sz w:val="28"/>
          <w:szCs w:val="28"/>
        </w:rPr>
        <w:t xml:space="preserve">   </w:t>
      </w:r>
      <w:r w:rsidRPr="006B3BFA">
        <w:rPr>
          <w:b/>
          <w:bCs/>
          <w:sz w:val="28"/>
          <w:szCs w:val="28"/>
        </w:rPr>
        <w:t>Басса-Дарки опросник</w:t>
      </w:r>
      <w:r w:rsidRPr="006B3BFA">
        <w:rPr>
          <w:sz w:val="28"/>
          <w:szCs w:val="28"/>
        </w:rPr>
        <w:t xml:space="preserve"> (Buss-Durkey Inventory) — опросник личностный, разра</w:t>
      </w:r>
      <w:r>
        <w:rPr>
          <w:sz w:val="28"/>
          <w:szCs w:val="28"/>
        </w:rPr>
        <w:t>ботан А. Басс и А. Дарки в 1957</w:t>
      </w:r>
      <w:r w:rsidRPr="006B3BFA">
        <w:rPr>
          <w:sz w:val="28"/>
          <w:szCs w:val="28"/>
        </w:rPr>
        <w:t>г. и предназначен для диагностики агрессивных и враждебных реакций</w:t>
      </w:r>
      <w:r>
        <w:t>.</w:t>
      </w:r>
      <w:r>
        <w:rPr>
          <w:sz w:val="28"/>
          <w:szCs w:val="28"/>
        </w:rPr>
        <w:t xml:space="preserve"> </w:t>
      </w:r>
      <w:r w:rsidRPr="002748B5">
        <w:rPr>
          <w:sz w:val="28"/>
          <w:szCs w:val="28"/>
        </w:rPr>
        <w:t xml:space="preserve">Для исследования уровня проявления, и основных видов </w:t>
      </w:r>
      <w:r w:rsidRPr="002748B5">
        <w:rPr>
          <w:rStyle w:val="a7"/>
          <w:b w:val="0"/>
          <w:sz w:val="28"/>
          <w:szCs w:val="28"/>
        </w:rPr>
        <w:t>агрессии и враждебности</w:t>
      </w:r>
      <w:r w:rsidRPr="002748B5">
        <w:rPr>
          <w:b/>
          <w:sz w:val="28"/>
          <w:szCs w:val="28"/>
        </w:rPr>
        <w:t xml:space="preserve"> </w:t>
      </w:r>
      <w:r w:rsidRPr="002748B5">
        <w:rPr>
          <w:sz w:val="28"/>
          <w:szCs w:val="28"/>
        </w:rPr>
        <w:t>в межличностном взаимодействии дома, в процессе обучения или работы. Деструктивные тенденции, субъектно-объектные отношения, негативные чувства и оценки.</w:t>
      </w:r>
      <w:r>
        <w:rPr>
          <w:sz w:val="28"/>
          <w:szCs w:val="28"/>
        </w:rPr>
        <w:t xml:space="preserve"> </w:t>
      </w:r>
      <w:r w:rsidRPr="002748B5">
        <w:rPr>
          <w:sz w:val="28"/>
          <w:szCs w:val="28"/>
        </w:rPr>
        <w:t xml:space="preserve">Позволяет качественно и количественно охарактеризовать </w:t>
      </w:r>
      <w:r w:rsidRPr="002748B5">
        <w:rPr>
          <w:rStyle w:val="a7"/>
          <w:b w:val="0"/>
          <w:sz w:val="28"/>
          <w:szCs w:val="28"/>
        </w:rPr>
        <w:t>проявления агрессии и враждебности</w:t>
      </w:r>
      <w:r w:rsidRPr="002748B5">
        <w:rPr>
          <w:sz w:val="28"/>
          <w:szCs w:val="28"/>
        </w:rPr>
        <w:t>.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w:t>
      </w:r>
      <w:r>
        <w:rPr>
          <w:sz w:val="28"/>
          <w:szCs w:val="28"/>
        </w:rPr>
        <w:t xml:space="preserve"> </w:t>
      </w:r>
      <w:r w:rsidRPr="002748B5">
        <w:rPr>
          <w:sz w:val="28"/>
          <w:szCs w:val="28"/>
        </w:rPr>
        <w:t>Опросник предназначен для исследования агрессивности лиц подросткового, юношеского возраста и взрослых.</w:t>
      </w:r>
    </w:p>
    <w:p w:rsidR="0048413C" w:rsidRPr="002748B5" w:rsidRDefault="0048413C" w:rsidP="0048413C">
      <w:pPr>
        <w:pStyle w:val="2"/>
        <w:spacing w:before="0" w:beforeAutospacing="0" w:after="0" w:afterAutospacing="0" w:line="360" w:lineRule="auto"/>
        <w:jc w:val="both"/>
        <w:rPr>
          <w:b w:val="0"/>
          <w:sz w:val="28"/>
          <w:szCs w:val="28"/>
        </w:rPr>
      </w:pPr>
      <w:r w:rsidRPr="002748B5">
        <w:rPr>
          <w:b w:val="0"/>
          <w:sz w:val="28"/>
          <w:szCs w:val="28"/>
        </w:rPr>
        <w:t>Виды реакций</w:t>
      </w:r>
      <w:r>
        <w:rPr>
          <w:b w:val="0"/>
          <w:sz w:val="28"/>
          <w:szCs w:val="28"/>
        </w:rPr>
        <w:t>:</w:t>
      </w:r>
    </w:p>
    <w:p w:rsidR="0048413C" w:rsidRPr="009C05B3" w:rsidRDefault="0048413C" w:rsidP="0048413C">
      <w:pPr>
        <w:pStyle w:val="a4"/>
        <w:spacing w:before="0" w:beforeAutospacing="0" w:after="0" w:afterAutospacing="0" w:line="360" w:lineRule="auto"/>
        <w:jc w:val="both"/>
        <w:rPr>
          <w:sz w:val="28"/>
          <w:szCs w:val="28"/>
        </w:rPr>
      </w:pPr>
      <w:r w:rsidRPr="009C05B3">
        <w:rPr>
          <w:sz w:val="28"/>
          <w:szCs w:val="28"/>
        </w:rPr>
        <w:t>Дифференцируя проявления агрессии и враждебности, авторы выделяют следующие 8 видов реакций:</w:t>
      </w:r>
    </w:p>
    <w:p w:rsidR="0048413C" w:rsidRPr="009C05B3" w:rsidRDefault="0048413C" w:rsidP="0048413C">
      <w:pPr>
        <w:pStyle w:val="a4"/>
        <w:spacing w:before="0" w:beforeAutospacing="0" w:after="0" w:afterAutospacing="0" w:line="360" w:lineRule="auto"/>
        <w:jc w:val="both"/>
        <w:rPr>
          <w:sz w:val="28"/>
          <w:szCs w:val="28"/>
        </w:rPr>
      </w:pPr>
      <w:r>
        <w:rPr>
          <w:rStyle w:val="a7"/>
          <w:b w:val="0"/>
          <w:sz w:val="28"/>
          <w:szCs w:val="28"/>
        </w:rPr>
        <w:t xml:space="preserve">1. </w:t>
      </w:r>
      <w:r w:rsidRPr="002748B5">
        <w:rPr>
          <w:rStyle w:val="a7"/>
          <w:b w:val="0"/>
          <w:sz w:val="28"/>
          <w:szCs w:val="28"/>
        </w:rPr>
        <w:t>Физическая агрессия</w:t>
      </w:r>
      <w:r w:rsidRPr="002748B5">
        <w:rPr>
          <w:b/>
        </w:rPr>
        <w:t> </w:t>
      </w:r>
      <w:r w:rsidRPr="009C05B3">
        <w:rPr>
          <w:sz w:val="28"/>
          <w:szCs w:val="28"/>
        </w:rPr>
        <w:t>— использование физической силы против другого лица.</w:t>
      </w:r>
    </w:p>
    <w:p w:rsidR="0048413C" w:rsidRPr="002748B5" w:rsidRDefault="0048413C" w:rsidP="0048413C">
      <w:pPr>
        <w:spacing w:line="360" w:lineRule="auto"/>
        <w:jc w:val="both"/>
        <w:rPr>
          <w:sz w:val="28"/>
          <w:szCs w:val="28"/>
        </w:rPr>
      </w:pPr>
      <w:r>
        <w:rPr>
          <w:rStyle w:val="a7"/>
          <w:b w:val="0"/>
          <w:sz w:val="28"/>
          <w:szCs w:val="28"/>
        </w:rPr>
        <w:t xml:space="preserve">2. </w:t>
      </w:r>
      <w:r w:rsidRPr="002748B5">
        <w:rPr>
          <w:rStyle w:val="a7"/>
          <w:b w:val="0"/>
          <w:sz w:val="28"/>
          <w:szCs w:val="28"/>
        </w:rPr>
        <w:t>Косвенная</w:t>
      </w:r>
      <w:r w:rsidRPr="002748B5">
        <w:rPr>
          <w:b/>
          <w:sz w:val="28"/>
          <w:szCs w:val="28"/>
        </w:rPr>
        <w:t> </w:t>
      </w:r>
      <w:r w:rsidRPr="002748B5">
        <w:rPr>
          <w:sz w:val="28"/>
          <w:szCs w:val="28"/>
        </w:rPr>
        <w:t>— агрессия, окольным путем направленная на другое лицо или не на кого не направленная.</w:t>
      </w:r>
    </w:p>
    <w:p w:rsidR="0048413C" w:rsidRPr="002748B5" w:rsidRDefault="0048413C" w:rsidP="0048413C">
      <w:pPr>
        <w:spacing w:line="360" w:lineRule="auto"/>
        <w:jc w:val="both"/>
        <w:rPr>
          <w:sz w:val="28"/>
          <w:szCs w:val="28"/>
        </w:rPr>
      </w:pPr>
      <w:r>
        <w:rPr>
          <w:rStyle w:val="a7"/>
          <w:b w:val="0"/>
          <w:sz w:val="28"/>
          <w:szCs w:val="28"/>
        </w:rPr>
        <w:t xml:space="preserve">3. </w:t>
      </w:r>
      <w:r w:rsidRPr="002748B5">
        <w:rPr>
          <w:rStyle w:val="a7"/>
          <w:b w:val="0"/>
          <w:sz w:val="28"/>
          <w:szCs w:val="28"/>
        </w:rPr>
        <w:t>Раздражение</w:t>
      </w:r>
      <w:r w:rsidRPr="002748B5">
        <w:rPr>
          <w:sz w:val="28"/>
          <w:szCs w:val="28"/>
        </w:rPr>
        <w:t> — готовность к проявлению негативных чувств, при малейшем возбуждении (вспыльчивость, грубость).</w:t>
      </w:r>
    </w:p>
    <w:p w:rsidR="0048413C" w:rsidRPr="002748B5" w:rsidRDefault="0048413C" w:rsidP="0048413C">
      <w:pPr>
        <w:spacing w:line="360" w:lineRule="auto"/>
        <w:jc w:val="both"/>
        <w:rPr>
          <w:sz w:val="28"/>
          <w:szCs w:val="28"/>
        </w:rPr>
      </w:pPr>
      <w:r>
        <w:rPr>
          <w:rStyle w:val="a7"/>
          <w:b w:val="0"/>
          <w:sz w:val="28"/>
          <w:szCs w:val="28"/>
        </w:rPr>
        <w:t>4.</w:t>
      </w:r>
      <w:r w:rsidRPr="002748B5">
        <w:rPr>
          <w:rStyle w:val="a7"/>
          <w:b w:val="0"/>
          <w:sz w:val="28"/>
          <w:szCs w:val="28"/>
        </w:rPr>
        <w:t>Негативизм</w:t>
      </w:r>
      <w:r w:rsidRPr="002748B5">
        <w:rPr>
          <w:sz w:val="28"/>
          <w:szCs w:val="28"/>
        </w:rPr>
        <w:t> — оппозиционная манера поведения от пассивного сопротивления до активной борьбы против установившихся обычаев и законов.</w:t>
      </w:r>
    </w:p>
    <w:p w:rsidR="0048413C" w:rsidRPr="002748B5" w:rsidRDefault="0048413C" w:rsidP="0048413C">
      <w:pPr>
        <w:spacing w:line="360" w:lineRule="auto"/>
        <w:jc w:val="both"/>
        <w:rPr>
          <w:sz w:val="28"/>
          <w:szCs w:val="28"/>
        </w:rPr>
      </w:pPr>
      <w:r>
        <w:rPr>
          <w:rStyle w:val="a7"/>
          <w:b w:val="0"/>
          <w:sz w:val="28"/>
          <w:szCs w:val="28"/>
        </w:rPr>
        <w:t xml:space="preserve">5. </w:t>
      </w:r>
      <w:r w:rsidRPr="002748B5">
        <w:rPr>
          <w:rStyle w:val="a7"/>
          <w:b w:val="0"/>
          <w:sz w:val="28"/>
          <w:szCs w:val="28"/>
        </w:rPr>
        <w:t>Обида</w:t>
      </w:r>
      <w:r w:rsidRPr="002748B5">
        <w:rPr>
          <w:sz w:val="28"/>
          <w:szCs w:val="28"/>
        </w:rPr>
        <w:t> — зависть и ненависть к окружающим за действительные и вымышленные действия.</w:t>
      </w:r>
    </w:p>
    <w:p w:rsidR="0048413C" w:rsidRPr="002748B5" w:rsidRDefault="0048413C" w:rsidP="0048413C">
      <w:pPr>
        <w:spacing w:line="360" w:lineRule="auto"/>
        <w:jc w:val="both"/>
        <w:rPr>
          <w:sz w:val="28"/>
          <w:szCs w:val="28"/>
        </w:rPr>
      </w:pPr>
      <w:r>
        <w:rPr>
          <w:rStyle w:val="a7"/>
          <w:b w:val="0"/>
          <w:sz w:val="28"/>
          <w:szCs w:val="28"/>
        </w:rPr>
        <w:t xml:space="preserve">6. </w:t>
      </w:r>
      <w:r w:rsidRPr="002748B5">
        <w:rPr>
          <w:rStyle w:val="a7"/>
          <w:b w:val="0"/>
          <w:sz w:val="28"/>
          <w:szCs w:val="28"/>
        </w:rPr>
        <w:t>Подозрительность</w:t>
      </w:r>
      <w:r w:rsidRPr="002748B5">
        <w:rPr>
          <w:sz w:val="28"/>
          <w:szCs w:val="28"/>
        </w:rPr>
        <w:t> — в диапазоне от недоверия и осторожности по отношению к людям до убеждения в том, что другие люди планируют и приносят вред.</w:t>
      </w:r>
    </w:p>
    <w:p w:rsidR="0048413C" w:rsidRPr="002748B5" w:rsidRDefault="0048413C" w:rsidP="0048413C">
      <w:pPr>
        <w:spacing w:line="360" w:lineRule="auto"/>
        <w:jc w:val="both"/>
        <w:rPr>
          <w:sz w:val="28"/>
          <w:szCs w:val="28"/>
        </w:rPr>
      </w:pPr>
      <w:r>
        <w:rPr>
          <w:rStyle w:val="a7"/>
          <w:b w:val="0"/>
          <w:sz w:val="28"/>
          <w:szCs w:val="28"/>
        </w:rPr>
        <w:t xml:space="preserve">7. </w:t>
      </w:r>
      <w:r w:rsidRPr="002748B5">
        <w:rPr>
          <w:rStyle w:val="a7"/>
          <w:b w:val="0"/>
          <w:sz w:val="28"/>
          <w:szCs w:val="28"/>
        </w:rPr>
        <w:t>Вербальная агрессия</w:t>
      </w:r>
      <w:r w:rsidRPr="002748B5">
        <w:rPr>
          <w:sz w:val="28"/>
          <w:szCs w:val="28"/>
        </w:rPr>
        <w:t> — выражение негативных чувств как через форму (крик, визг), так и через содержание словесных ответов (проклятия, угрозы).</w:t>
      </w:r>
    </w:p>
    <w:p w:rsidR="0048413C" w:rsidRPr="002748B5" w:rsidRDefault="0048413C" w:rsidP="0048413C">
      <w:pPr>
        <w:spacing w:line="360" w:lineRule="auto"/>
        <w:jc w:val="both"/>
        <w:rPr>
          <w:sz w:val="28"/>
          <w:szCs w:val="28"/>
        </w:rPr>
      </w:pPr>
      <w:r>
        <w:rPr>
          <w:rStyle w:val="a7"/>
          <w:b w:val="0"/>
          <w:sz w:val="28"/>
          <w:szCs w:val="28"/>
        </w:rPr>
        <w:t xml:space="preserve">8. </w:t>
      </w:r>
      <w:r w:rsidRPr="002748B5">
        <w:rPr>
          <w:rStyle w:val="a7"/>
          <w:b w:val="0"/>
          <w:sz w:val="28"/>
          <w:szCs w:val="28"/>
        </w:rPr>
        <w:t>Чувство вины</w:t>
      </w:r>
      <w:r w:rsidRPr="002748B5">
        <w:rPr>
          <w:sz w:val="28"/>
          <w:szCs w:val="28"/>
        </w:rPr>
        <w:t> — выражает возможное убеждение субъекта в том, что он является плохим человеком, что поступает зло, а также ощущаемые им угрызения совести.</w:t>
      </w:r>
    </w:p>
    <w:p w:rsidR="0048413C" w:rsidRDefault="0048413C" w:rsidP="0048413C">
      <w:pPr>
        <w:pStyle w:val="a4"/>
        <w:spacing w:before="0" w:beforeAutospacing="0" w:after="0" w:afterAutospacing="0" w:line="360" w:lineRule="auto"/>
        <w:jc w:val="both"/>
        <w:rPr>
          <w:sz w:val="28"/>
          <w:szCs w:val="28"/>
        </w:rPr>
      </w:pPr>
      <w:r w:rsidRPr="002748B5">
        <w:rPr>
          <w:sz w:val="28"/>
          <w:szCs w:val="28"/>
        </w:rPr>
        <w:t>Опросник состоит из 75 утверждений. Ответы оцениваются по 8 шкалам.</w:t>
      </w:r>
    </w:p>
    <w:p w:rsidR="0048413C" w:rsidRDefault="0048413C" w:rsidP="0048413C">
      <w:pPr>
        <w:pStyle w:val="a4"/>
        <w:spacing w:before="0" w:beforeAutospacing="0" w:after="0" w:afterAutospacing="0" w:line="360" w:lineRule="auto"/>
        <w:rPr>
          <w:sz w:val="28"/>
          <w:szCs w:val="28"/>
        </w:rPr>
      </w:pPr>
      <w:r w:rsidRPr="002748B5">
        <w:rPr>
          <w:color w:val="000000"/>
          <w:sz w:val="28"/>
          <w:szCs w:val="28"/>
        </w:rPr>
        <w:t>Индексы различных форм агрессивных и враждебных реакций определяются</w:t>
      </w:r>
      <w:r>
        <w:rPr>
          <w:color w:val="000000"/>
          <w:sz w:val="28"/>
          <w:szCs w:val="28"/>
        </w:rPr>
        <w:t xml:space="preserve"> суммированием </w:t>
      </w:r>
      <w:r w:rsidRPr="002748B5">
        <w:rPr>
          <w:color w:val="000000"/>
          <w:sz w:val="28"/>
          <w:szCs w:val="28"/>
        </w:rPr>
        <w:t xml:space="preserve">полученных ответов: </w:t>
      </w:r>
      <w:r w:rsidRPr="002748B5">
        <w:rPr>
          <w:color w:val="000000"/>
          <w:sz w:val="28"/>
          <w:szCs w:val="28"/>
        </w:rPr>
        <w:br/>
        <w:t xml:space="preserve">1. Физическая агрессия: «да» - № 1, 25, 33, 48, 55, 62, 68; </w:t>
      </w:r>
      <w:r w:rsidRPr="002748B5">
        <w:rPr>
          <w:color w:val="000000"/>
          <w:sz w:val="28"/>
          <w:szCs w:val="28"/>
        </w:rPr>
        <w:br/>
        <w:t xml:space="preserve">«нет» - № 9,17,41. </w:t>
      </w:r>
      <w:r w:rsidRPr="002748B5">
        <w:rPr>
          <w:color w:val="000000"/>
          <w:sz w:val="28"/>
          <w:szCs w:val="28"/>
        </w:rPr>
        <w:br/>
        <w:t xml:space="preserve">2. Косвенная агрессия: «да» - № 2,18,34,42, 56, 63; </w:t>
      </w:r>
      <w:r w:rsidRPr="002748B5">
        <w:rPr>
          <w:color w:val="000000"/>
          <w:sz w:val="28"/>
          <w:szCs w:val="28"/>
        </w:rPr>
        <w:br/>
        <w:t xml:space="preserve">«нет» - № 10, 26, 49. </w:t>
      </w:r>
      <w:r w:rsidRPr="002748B5">
        <w:rPr>
          <w:color w:val="000000"/>
          <w:sz w:val="28"/>
          <w:szCs w:val="28"/>
        </w:rPr>
        <w:br/>
        <w:t xml:space="preserve">3. Раздражение: «да» - № 3,19, 27, 43, 50, 57, 64, 72; </w:t>
      </w:r>
      <w:r w:rsidRPr="002748B5">
        <w:rPr>
          <w:color w:val="000000"/>
          <w:sz w:val="28"/>
          <w:szCs w:val="28"/>
        </w:rPr>
        <w:br/>
        <w:t xml:space="preserve">«нет» - № 11, 35, 69. </w:t>
      </w:r>
      <w:r w:rsidRPr="002748B5">
        <w:rPr>
          <w:color w:val="000000"/>
          <w:sz w:val="28"/>
          <w:szCs w:val="28"/>
        </w:rPr>
        <w:br/>
        <w:t>4. Негативизм</w:t>
      </w:r>
      <w:r>
        <w:rPr>
          <w:color w:val="000000"/>
          <w:sz w:val="28"/>
          <w:szCs w:val="28"/>
        </w:rPr>
        <w:t xml:space="preserve">: «да» - № 4, 12, 20, 23, 36. </w:t>
      </w:r>
      <w:r>
        <w:rPr>
          <w:color w:val="000000"/>
          <w:sz w:val="28"/>
          <w:szCs w:val="28"/>
        </w:rPr>
        <w:br/>
      </w:r>
      <w:r w:rsidRPr="002748B5">
        <w:rPr>
          <w:color w:val="000000"/>
          <w:sz w:val="28"/>
          <w:szCs w:val="28"/>
        </w:rPr>
        <w:t xml:space="preserve">5. Обида: «да» -№ 5, 13, 21, 29, 37, 51, 58; </w:t>
      </w:r>
      <w:r w:rsidRPr="002748B5">
        <w:rPr>
          <w:color w:val="000000"/>
          <w:sz w:val="28"/>
          <w:szCs w:val="28"/>
        </w:rPr>
        <w:br/>
        <w:t xml:space="preserve">«нет» -№ 44. </w:t>
      </w:r>
      <w:r w:rsidRPr="002748B5">
        <w:rPr>
          <w:color w:val="000000"/>
          <w:sz w:val="28"/>
          <w:szCs w:val="28"/>
        </w:rPr>
        <w:br/>
        <w:t xml:space="preserve">6. Подозрительность: «да» - № 6, 14, 22, 30, 38, 45, 52, 59; </w:t>
      </w:r>
      <w:r w:rsidRPr="002748B5">
        <w:rPr>
          <w:color w:val="000000"/>
          <w:sz w:val="28"/>
          <w:szCs w:val="28"/>
        </w:rPr>
        <w:br/>
        <w:t xml:space="preserve">«нет» - № 65,70. </w:t>
      </w:r>
      <w:r w:rsidRPr="002748B5">
        <w:rPr>
          <w:color w:val="000000"/>
          <w:sz w:val="28"/>
          <w:szCs w:val="28"/>
        </w:rPr>
        <w:br/>
        <w:t xml:space="preserve">7. Вербальная агрессия: «да» - № 7, 15, 23, 31, 46, 53, 60. 71, 73; </w:t>
      </w:r>
      <w:r w:rsidRPr="002748B5">
        <w:rPr>
          <w:color w:val="000000"/>
          <w:sz w:val="28"/>
          <w:szCs w:val="28"/>
        </w:rPr>
        <w:br/>
        <w:t xml:space="preserve">«нет» - № 39, 74, 75. </w:t>
      </w:r>
      <w:r w:rsidRPr="002748B5">
        <w:rPr>
          <w:color w:val="000000"/>
          <w:sz w:val="28"/>
          <w:szCs w:val="28"/>
        </w:rPr>
        <w:br/>
        <w:t xml:space="preserve">8. Угрызения совести, чувство вины: «да» - № 8.16, 24, 32, 40, 47, 54,61,67. </w:t>
      </w:r>
      <w:r w:rsidRPr="002748B5">
        <w:rPr>
          <w:color w:val="000000"/>
          <w:sz w:val="28"/>
          <w:szCs w:val="28"/>
        </w:rPr>
        <w:br/>
      </w:r>
      <w:r w:rsidRPr="002748B5">
        <w:rPr>
          <w:color w:val="000000"/>
          <w:sz w:val="28"/>
          <w:szCs w:val="28"/>
        </w:rPr>
        <w:br/>
      </w:r>
      <w:r w:rsidRPr="002748B5">
        <w:rPr>
          <w:sz w:val="28"/>
          <w:szCs w:val="28"/>
        </w:rPr>
        <w:t xml:space="preserve">Индекс враждебности включает в себя 5 и 6 шкалу, а индекс агрессивности — 1, 3, 7 шкалы. Нормой агрессивности является величина ее индекса, равная 21±4, а враждебности — 7±3. </w:t>
      </w:r>
      <w:r>
        <w:rPr>
          <w:sz w:val="28"/>
          <w:szCs w:val="28"/>
        </w:rPr>
        <w:t>Вопросы к опроснику (приложение 1).</w:t>
      </w:r>
    </w:p>
    <w:p w:rsidR="0048413C" w:rsidRPr="002748B5" w:rsidRDefault="0048413C" w:rsidP="0048413C">
      <w:pPr>
        <w:pStyle w:val="a4"/>
        <w:spacing w:before="0" w:beforeAutospacing="0" w:after="0" w:afterAutospacing="0" w:line="360" w:lineRule="auto"/>
        <w:rPr>
          <w:sz w:val="28"/>
          <w:szCs w:val="28"/>
        </w:rPr>
      </w:pPr>
    </w:p>
    <w:p w:rsidR="0048413C" w:rsidRDefault="0048413C" w:rsidP="0048413C">
      <w:pPr>
        <w:jc w:val="both"/>
      </w:pPr>
      <w:r w:rsidRPr="009C05B3">
        <w:rPr>
          <w:b/>
          <w:sz w:val="28"/>
          <w:szCs w:val="28"/>
        </w:rPr>
        <w:t>2.1.2</w:t>
      </w:r>
      <w:r>
        <w:rPr>
          <w:sz w:val="28"/>
          <w:szCs w:val="28"/>
        </w:rPr>
        <w:t>.</w:t>
      </w:r>
      <w:r w:rsidRPr="002748B5">
        <w:t xml:space="preserve"> </w:t>
      </w:r>
      <w:r w:rsidRPr="002748B5">
        <w:rPr>
          <w:b/>
          <w:sz w:val="28"/>
          <w:szCs w:val="28"/>
        </w:rPr>
        <w:t>Фрейбургский личностный опросник</w:t>
      </w:r>
      <w:r>
        <w:t>.</w:t>
      </w:r>
    </w:p>
    <w:p w:rsidR="0048413C" w:rsidRDefault="0048413C" w:rsidP="0048413C">
      <w:pPr>
        <w:jc w:val="both"/>
      </w:pPr>
    </w:p>
    <w:p w:rsidR="0048413C" w:rsidRPr="002748B5" w:rsidRDefault="0048413C" w:rsidP="0048413C">
      <w:pPr>
        <w:pStyle w:val="a4"/>
        <w:spacing w:before="0" w:beforeAutospacing="0" w:after="0" w:afterAutospacing="0" w:line="360" w:lineRule="auto"/>
        <w:jc w:val="both"/>
        <w:rPr>
          <w:sz w:val="28"/>
          <w:szCs w:val="28"/>
        </w:rPr>
      </w:pPr>
      <w:r>
        <w:rPr>
          <w:sz w:val="28"/>
          <w:szCs w:val="28"/>
        </w:rPr>
        <w:t xml:space="preserve">   </w:t>
      </w:r>
      <w:r w:rsidRPr="002748B5">
        <w:rPr>
          <w:sz w:val="28"/>
          <w:szCs w:val="28"/>
        </w:rPr>
        <w:t xml:space="preserve">Личностный опросник создан преимущественно для прикладных исследований с учетом опыта построения и применения таких широко известных опросников, как 16PF, MMPI, ЕРI и др. Шкалы опросника сформированы на основе результатов факторного анализа и отражают совокупность взаимосвязанных факторов. Опросник предназначен для диагностики психических состояний и свойств личности, которые имеют первостепенное значение для процесса социальной, профессиональной адаптации и регуляции поведения.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Опросник FPI содержит 12 шкал. Общее количество вопросов в опроснике – 114. Один (первый) вопрос ни в одну из шкал не входит, так как имеет проверочный характер. Шкалы опросника I–IX являются основными, или базовыми, a X-XII – производными, интегрирующими. Производные шкалы составлены из вопросов основных шкал и обозначаются иногда не цифрами, а буквами Е, N и М соответственно.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I (невротичность)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II (спонтанная агрессивность) позволяет выявить и оценить психопатизацию интротенсивного типа. Высокие оценки свидетельствуют о повышенном уровне психопатизации, создающем предпосылки для импульсивного поведения.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III (депрессивность)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эмоциональном состоянии, в поведении, в отношениях к себе и к социальной среде.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IV (раздражительность) позволяет судить об эмоциональной устойчивости. Высокие оценки свидетельствуют о неустойчивом эмоциональном состоянии со склонностью к аффективному реагированию.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V (общительность)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VI (уравновешенность) отражает устойчивость к стрессу. Высокие оценки свидетельствуют о хорошей защищенности к воздействию стресс-факторов обычных жизненных ситуаций, базирующейся на уверенности в себе, оптимистичности и активности.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VII (реактивная агрессивность) имеет целью выявить наличие признаков психопатизации экстратенсивного типа. Высокие оценки свидетельствуют о высоком уровне психопатизации, характеризующемся агрессивным отношением к социальному окружению и выраженным стремлением к доминированию.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VIII (застенчивость) отражает предрасположенность к стрессовому реагированию на обычные жизненные ситуации, протекающему по пассивно-оборонительному типу. Высокие оценки по шкале отражают наличие тревожности, скованности, неуверенности, следствием чего являются трудности в социальных контактах.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IX (открытость)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самокритичности. Оценки по данной шкале могут в той или иной мере способствовать анализу искренности ответов обследуемого при работе с данным опросником, что соответствует шкалам лжи других опросников.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Х (экстраверсия – интроверсия). Высокие оценки по шкале соответствуют выраженной экстравертированности личности, низкие – выраженной интровертированности.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XI (эмоциональная лабильность). Высокие оценки указывают на неустойчивость эмоционального состояния, проявляющуюся в частых колебаниях настроения, повышенной возбудимости, раздражительности,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Шкала XII (маскулинизм – феминизм). Высокие оценки свидетельствуют о протекании психической деятельности преимущественно по мужскому типу, низкие – по женскому.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Анализ результатов следует начинать с просмотра всех ответных листов, заполненных исследуемыми, уточняя, какой ответ дан на первый вопрос. При отрицательном ответе, означающем нежелание испытуемого отвечать откровенно на поставленные вопросы, следует считать исследование несостоявшимся. При положительном ответе на первый вопрос, после обработки результатов исследования, внимательно изучается графическое изображение профиля личности, выделяются все высокие и низкие оценки. К низким относятся оценки в диапазоне 1–3 балла, к средним – 4-6 баллов, к высоким – 7-9 баллов. Следует обратить особое внимание на оценку по шкале IX, имеющую значение для общей характеристики достоверности ответов. </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 xml:space="preserve">Интерпретация полученных результатов, психологическое заключение и рекомендации должны быть даны на основе понимания сути вопросов в каждой шкале, глубинных связей исследуемых факторов между собой и с другими психологическими и психофизиологическими характеристиками и их роли в поведении и деятельности человека. </w:t>
      </w:r>
      <w:r>
        <w:rPr>
          <w:sz w:val="28"/>
          <w:szCs w:val="28"/>
        </w:rPr>
        <w:t>Вопросы к опроснику (приложение 2).</w:t>
      </w:r>
    </w:p>
    <w:p w:rsidR="0048413C" w:rsidRPr="002748B5" w:rsidRDefault="0048413C" w:rsidP="0048413C">
      <w:pPr>
        <w:pStyle w:val="a4"/>
        <w:spacing w:before="0" w:beforeAutospacing="0" w:after="0" w:afterAutospacing="0" w:line="360" w:lineRule="auto"/>
        <w:jc w:val="both"/>
        <w:rPr>
          <w:sz w:val="28"/>
          <w:szCs w:val="28"/>
        </w:rPr>
      </w:pPr>
      <w:r w:rsidRPr="00D754B5">
        <w:rPr>
          <w:b/>
          <w:i/>
          <w:sz w:val="28"/>
          <w:szCs w:val="28"/>
        </w:rPr>
        <w:t>Реактивная агрессия</w:t>
      </w:r>
      <w:r>
        <w:rPr>
          <w:sz w:val="28"/>
          <w:szCs w:val="28"/>
        </w:rPr>
        <w:t>- в</w:t>
      </w:r>
      <w:r w:rsidRPr="002748B5">
        <w:rPr>
          <w:sz w:val="28"/>
          <w:szCs w:val="28"/>
        </w:rPr>
        <w:t>озникает как реакции субъекта на фрустрацию и сопровождается эмоциональными состояниями гнева, враждебности, ненависти и пр.</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Здесь выделяются:</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1) агрессия аффективная;</w:t>
      </w:r>
    </w:p>
    <w:p w:rsidR="0048413C" w:rsidRPr="002748B5" w:rsidRDefault="0048413C" w:rsidP="0048413C">
      <w:pPr>
        <w:pStyle w:val="a4"/>
        <w:spacing w:before="0" w:beforeAutospacing="0" w:after="0" w:afterAutospacing="0" w:line="360" w:lineRule="auto"/>
        <w:jc w:val="both"/>
        <w:rPr>
          <w:sz w:val="28"/>
          <w:szCs w:val="28"/>
        </w:rPr>
      </w:pPr>
      <w:r w:rsidRPr="002748B5">
        <w:rPr>
          <w:sz w:val="28"/>
          <w:szCs w:val="28"/>
        </w:rPr>
        <w:t>2) агрессия импульсивная;</w:t>
      </w:r>
    </w:p>
    <w:p w:rsidR="0048413C" w:rsidRDefault="0048413C" w:rsidP="0048413C">
      <w:pPr>
        <w:pStyle w:val="a4"/>
        <w:spacing w:before="0" w:beforeAutospacing="0" w:after="0" w:afterAutospacing="0" w:line="360" w:lineRule="auto"/>
        <w:jc w:val="both"/>
        <w:rPr>
          <w:sz w:val="28"/>
          <w:szCs w:val="28"/>
        </w:rPr>
      </w:pPr>
      <w:r w:rsidRPr="002748B5">
        <w:rPr>
          <w:sz w:val="28"/>
          <w:szCs w:val="28"/>
        </w:rPr>
        <w:t>3) агрессия экспрессивная.</w:t>
      </w: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b/>
          <w:sz w:val="28"/>
          <w:szCs w:val="28"/>
        </w:rPr>
      </w:pPr>
      <w:r w:rsidRPr="00FC25D3">
        <w:rPr>
          <w:b/>
          <w:sz w:val="28"/>
          <w:szCs w:val="28"/>
        </w:rPr>
        <w:t>2.2. Обработка результатов исследования</w:t>
      </w:r>
    </w:p>
    <w:p w:rsidR="0048413C" w:rsidRDefault="0048413C" w:rsidP="0048413C">
      <w:pPr>
        <w:pStyle w:val="a4"/>
        <w:spacing w:line="360" w:lineRule="auto"/>
        <w:jc w:val="both"/>
        <w:rPr>
          <w:sz w:val="28"/>
          <w:szCs w:val="28"/>
        </w:rPr>
      </w:pPr>
      <w:r>
        <w:rPr>
          <w:sz w:val="28"/>
          <w:szCs w:val="28"/>
        </w:rPr>
        <w:t xml:space="preserve">   </w:t>
      </w:r>
      <w:r w:rsidRPr="00FC25D3">
        <w:rPr>
          <w:sz w:val="28"/>
          <w:szCs w:val="28"/>
        </w:rPr>
        <w:t>Исслед</w:t>
      </w:r>
      <w:r>
        <w:rPr>
          <w:sz w:val="28"/>
          <w:szCs w:val="28"/>
        </w:rPr>
        <w:t xml:space="preserve">ование проводилось на базе МОУ СОШ №22 с учащимися 7б класса, в возрасте 12-13 лет. Мною были проведены два опросника: опросник Басса-Дарки и Фрейбургский личностный опросник. Исследование заключалось в том, что бы  продиагностировать уровень агрессивности, как личностной черты школьников, а так же уровень реактивной агрессии. После чего через 2 дня учащимся предлагалось посмотреть видеоролик, с различными ситуациями задержанием ОМОНом людей, где достаточно четко видны насильственные действия ОМОНа. После чего я снова продиагностировала подростков по данным опросникам. </w:t>
      </w:r>
    </w:p>
    <w:p w:rsidR="0048413C" w:rsidRDefault="0048413C" w:rsidP="0048413C">
      <w:pPr>
        <w:pStyle w:val="a4"/>
        <w:spacing w:line="360" w:lineRule="auto"/>
        <w:jc w:val="both"/>
        <w:rPr>
          <w:sz w:val="28"/>
          <w:szCs w:val="28"/>
        </w:rPr>
      </w:pPr>
      <w:r w:rsidRPr="004611C2">
        <w:rPr>
          <w:b/>
          <w:sz w:val="28"/>
          <w:szCs w:val="28"/>
        </w:rPr>
        <w:t>1серия</w:t>
      </w:r>
      <w:r>
        <w:rPr>
          <w:sz w:val="28"/>
          <w:szCs w:val="28"/>
        </w:rPr>
        <w:t>: Диагностика проводилась до просмотра видеоролика. Дети достаточно активно и с желанием согласились пройти тестирование. Результаты, полученные после первого тестирования приведены в таблице №1 (приложение 3). По результатам исследования  первой серии была построена гистограмма:</w:t>
      </w: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r w:rsidRPr="0008368A">
        <w:rPr>
          <w:sz w:val="28"/>
          <w:szCs w:val="28"/>
        </w:rPr>
        <w:object w:dxaOrig="9641" w:dyaOrig="1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68.5pt" o:ole="">
            <v:imagedata r:id="rId7" o:title=""/>
          </v:shape>
          <o:OLEObject Type="Embed" ProgID="MSGraph.Chart.8" ShapeID="_x0000_i1025" DrawAspect="Content" ObjectID="_1458828262" r:id="rId8">
            <o:FieldCodes>\s</o:FieldCodes>
          </o:OLEObject>
        </w:object>
      </w: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r>
        <w:rPr>
          <w:sz w:val="28"/>
          <w:szCs w:val="28"/>
        </w:rPr>
        <w:t>Гистограмма №1 «средний результат по группе девочек и мальчиков в первой серии»</w:t>
      </w:r>
    </w:p>
    <w:p w:rsidR="0048413C" w:rsidRDefault="0048413C" w:rsidP="0048413C">
      <w:pPr>
        <w:pStyle w:val="a4"/>
        <w:spacing w:before="0" w:beforeAutospacing="0" w:after="0" w:afterAutospacing="0" w:line="360" w:lineRule="auto"/>
        <w:jc w:val="both"/>
        <w:rPr>
          <w:sz w:val="28"/>
          <w:szCs w:val="28"/>
        </w:rPr>
      </w:pPr>
      <w:r w:rsidRPr="00B413CE">
        <w:rPr>
          <w:b/>
          <w:sz w:val="28"/>
          <w:szCs w:val="28"/>
        </w:rPr>
        <w:t>Вывод по первой серии</w:t>
      </w:r>
      <w:r>
        <w:rPr>
          <w:sz w:val="28"/>
          <w:szCs w:val="28"/>
        </w:rPr>
        <w:t>: По опроснику Басса-Дарки нормой выраженности агрессивности являются показатели от 17 до 25 баллов. Средний результат по группе девочек равен 23,1, что говорит нам о средней степени выраженности агрессивности у девочек. По группе мальчиков результат равен 22,7, что так же свидетельствует о средней степени выраженности агрессивности у мальчиков. Эти данные позволяет нам сказать о том, что агрессивность как свойство личности в данной подростковой группе не выходит за пределы нормы, но следует отметить, что показатели приближаются к критическому значению, выше которого агрессивность является выраженной чертой.</w:t>
      </w:r>
    </w:p>
    <w:p w:rsidR="0048413C" w:rsidRDefault="0048413C" w:rsidP="0048413C">
      <w:pPr>
        <w:pStyle w:val="a4"/>
        <w:spacing w:before="0" w:beforeAutospacing="0" w:after="0" w:afterAutospacing="0" w:line="360" w:lineRule="auto"/>
        <w:jc w:val="both"/>
        <w:rPr>
          <w:sz w:val="28"/>
          <w:szCs w:val="28"/>
        </w:rPr>
      </w:pPr>
      <w:r>
        <w:rPr>
          <w:sz w:val="28"/>
          <w:szCs w:val="28"/>
        </w:rPr>
        <w:t>По Фрейбургскому личностному опроснику низким показателем является результаты от 1 до 3, средним от 4 до 6 и высоким от 7 до 9. В эксперементируемой группе средний результат девочек равен 7,3, мальчиков 7, 07. Из этих данных можно сделать вывод о том, что средний показатель по группе по шкале «реактивная агрессия» является высоким.</w:t>
      </w:r>
      <w:r w:rsidRPr="00156FE5">
        <w:rPr>
          <w:sz w:val="28"/>
          <w:szCs w:val="28"/>
        </w:rPr>
        <w:t xml:space="preserve"> </w:t>
      </w:r>
      <w:r w:rsidRPr="002748B5">
        <w:rPr>
          <w:sz w:val="28"/>
          <w:szCs w:val="28"/>
        </w:rPr>
        <w:t xml:space="preserve">Высокие оценки свидетельствуют о высоком уровне психопатизации, характеризующемся агрессивным отношением к социальному окружению и выраженным стремлением к доминированию. </w:t>
      </w:r>
    </w:p>
    <w:p w:rsidR="0048413C" w:rsidRDefault="0048413C" w:rsidP="0048413C">
      <w:pPr>
        <w:pStyle w:val="a4"/>
        <w:spacing w:before="0" w:beforeAutospacing="0" w:after="0" w:afterAutospacing="0" w:line="360" w:lineRule="auto"/>
        <w:jc w:val="both"/>
        <w:rPr>
          <w:sz w:val="28"/>
          <w:szCs w:val="28"/>
        </w:rPr>
      </w:pPr>
      <w:r w:rsidRPr="00A16C12">
        <w:rPr>
          <w:b/>
          <w:sz w:val="28"/>
          <w:szCs w:val="28"/>
        </w:rPr>
        <w:t>2 серия:</w:t>
      </w:r>
      <w:r>
        <w:rPr>
          <w:b/>
          <w:sz w:val="28"/>
          <w:szCs w:val="28"/>
        </w:rPr>
        <w:t xml:space="preserve"> </w:t>
      </w:r>
      <w:r w:rsidRPr="00A16C12">
        <w:rPr>
          <w:sz w:val="28"/>
          <w:szCs w:val="28"/>
        </w:rPr>
        <w:t xml:space="preserve">через </w:t>
      </w:r>
      <w:r>
        <w:rPr>
          <w:sz w:val="28"/>
          <w:szCs w:val="28"/>
        </w:rPr>
        <w:t>2 дня после проведения первой серии испытуемым был показан видеоролик с действиями отряда милиции особого назначения. Ролик длился 20 минут. В течении этого времени было показано несколько сцен, где отряд милиции особого назначения задерживают людей, применяя насильственные методы. Мною был замечен особый интерес детей при просмотре видеоролика. После чего дети пошли на перемену. Наблюдая за детьми, я заметила, что несколько мальчиков начали как бы копировать действия омоновцев. Они стали имитировать драку. Когда начался следующий урок я провела 2 серию тестов. Результаты тестирования приведены в таблице №2 (приложение 4). По полученным данным была построена гистограмма:</w:t>
      </w:r>
    </w:p>
    <w:p w:rsidR="0048413C" w:rsidRPr="00A16C12"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r w:rsidRPr="005F1340">
        <w:rPr>
          <w:sz w:val="28"/>
          <w:szCs w:val="28"/>
        </w:rPr>
        <w:object w:dxaOrig="9549" w:dyaOrig="11812">
          <v:shape id="_x0000_i1026" type="#_x0000_t75" style="width:477.75pt;height:590.25pt" o:ole="">
            <v:imagedata r:id="rId9" o:title=""/>
          </v:shape>
          <o:OLEObject Type="Embed" ProgID="MSGraph.Chart.8" ShapeID="_x0000_i1026" DrawAspect="Content" ObjectID="_1458828263" r:id="rId10">
            <o:FieldCodes>\s</o:FieldCodes>
          </o:OLEObject>
        </w:object>
      </w:r>
      <w:r>
        <w:rPr>
          <w:sz w:val="28"/>
          <w:szCs w:val="28"/>
        </w:rPr>
        <w:t>Гистограмма №2 «средний результат по группе девочек и мальчиков во второй серии»</w:t>
      </w: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p>
    <w:p w:rsidR="0048413C" w:rsidRDefault="0048413C" w:rsidP="0048413C">
      <w:pPr>
        <w:pStyle w:val="a4"/>
        <w:spacing w:line="360" w:lineRule="auto"/>
        <w:jc w:val="both"/>
        <w:rPr>
          <w:sz w:val="28"/>
          <w:szCs w:val="28"/>
        </w:rPr>
      </w:pPr>
      <w:r w:rsidRPr="00DA7963">
        <w:rPr>
          <w:b/>
          <w:sz w:val="28"/>
          <w:szCs w:val="28"/>
        </w:rPr>
        <w:t>Вывод по второй серии:</w:t>
      </w:r>
      <w:r>
        <w:rPr>
          <w:b/>
          <w:sz w:val="28"/>
          <w:szCs w:val="28"/>
        </w:rPr>
        <w:t xml:space="preserve"> </w:t>
      </w:r>
      <w:r w:rsidRPr="00DA7963">
        <w:rPr>
          <w:sz w:val="28"/>
          <w:szCs w:val="28"/>
        </w:rPr>
        <w:t>По</w:t>
      </w:r>
      <w:r>
        <w:rPr>
          <w:sz w:val="28"/>
          <w:szCs w:val="28"/>
        </w:rPr>
        <w:t xml:space="preserve"> опроснику Басса-Дарки средний результат по группе девочек равен 22,8, по группе мальчиков 22,7. Эти данные позволяет нам сказать о том, что агрессивность как свойство личности и во второй серии не выходит за пределы нормы. По Фрейбургскому личностному опроснику средний результат по группе девочек равен 7,2, а по группе мальчиков 7,1. Результаты и во второй серии остались высокими по шкале «реактивная агрессия», но существенных различий по сравнению с первой серией не наблюдается, что отражает таблица №3.</w:t>
      </w:r>
    </w:p>
    <w:p w:rsidR="0048413C" w:rsidRDefault="0048413C" w:rsidP="0048413C">
      <w:pPr>
        <w:pStyle w:val="a4"/>
        <w:spacing w:line="360" w:lineRule="auto"/>
        <w:jc w:val="both"/>
        <w:rPr>
          <w:sz w:val="28"/>
          <w:szCs w:val="28"/>
        </w:rPr>
      </w:pPr>
    </w:p>
    <w:p w:rsidR="0048413C" w:rsidRDefault="0048413C" w:rsidP="0048413C">
      <w:pPr>
        <w:pStyle w:val="a4"/>
        <w:rPr>
          <w:sz w:val="28"/>
          <w:szCs w:val="28"/>
        </w:rPr>
      </w:pPr>
      <w:r>
        <w:rPr>
          <w:sz w:val="28"/>
          <w:szCs w:val="28"/>
        </w:rPr>
        <w:t>Таблица №3 «Сравни</w:t>
      </w:r>
      <w:r w:rsidRPr="008A6BCE">
        <w:rPr>
          <w:sz w:val="28"/>
          <w:szCs w:val="28"/>
        </w:rPr>
        <w:t>т</w:t>
      </w:r>
      <w:r>
        <w:rPr>
          <w:sz w:val="28"/>
          <w:szCs w:val="28"/>
        </w:rPr>
        <w:t>е</w:t>
      </w:r>
      <w:r w:rsidRPr="008A6BCE">
        <w:rPr>
          <w:sz w:val="28"/>
          <w:szCs w:val="28"/>
        </w:rPr>
        <w:t>льные результат</w:t>
      </w:r>
      <w:r>
        <w:rPr>
          <w:sz w:val="28"/>
          <w:szCs w:val="28"/>
        </w:rPr>
        <w:t>ы 1 и 2 серий</w:t>
      </w:r>
      <w:r w:rsidRPr="008A6BCE">
        <w:rPr>
          <w:sz w:val="28"/>
          <w:szCs w:val="28"/>
        </w:rPr>
        <w:t>»</w:t>
      </w:r>
    </w:p>
    <w:tbl>
      <w:tblPr>
        <w:tblStyle w:val="a8"/>
        <w:tblW w:w="0" w:type="auto"/>
        <w:tblLook w:val="01E0" w:firstRow="1" w:lastRow="1" w:firstColumn="1" w:lastColumn="1" w:noHBand="0" w:noVBand="0"/>
      </w:tblPr>
      <w:tblGrid>
        <w:gridCol w:w="2033"/>
        <w:gridCol w:w="1842"/>
        <w:gridCol w:w="1842"/>
        <w:gridCol w:w="1927"/>
        <w:gridCol w:w="1927"/>
      </w:tblGrid>
      <w:tr w:rsidR="0048413C" w:rsidTr="00C878C1">
        <w:tc>
          <w:tcPr>
            <w:tcW w:w="0" w:type="auto"/>
          </w:tcPr>
          <w:p w:rsidR="0048413C" w:rsidRDefault="0048413C" w:rsidP="00C878C1">
            <w:pPr>
              <w:pStyle w:val="a4"/>
              <w:jc w:val="center"/>
              <w:rPr>
                <w:sz w:val="28"/>
                <w:szCs w:val="28"/>
              </w:rPr>
            </w:pPr>
            <w:r>
              <w:rPr>
                <w:sz w:val="28"/>
                <w:szCs w:val="28"/>
              </w:rPr>
              <w:t>ФИО учащегося</w:t>
            </w:r>
          </w:p>
        </w:tc>
        <w:tc>
          <w:tcPr>
            <w:tcW w:w="0" w:type="auto"/>
          </w:tcPr>
          <w:p w:rsidR="0048413C" w:rsidRDefault="0048413C" w:rsidP="00C878C1">
            <w:pPr>
              <w:pStyle w:val="a4"/>
              <w:jc w:val="center"/>
              <w:rPr>
                <w:sz w:val="28"/>
                <w:szCs w:val="28"/>
              </w:rPr>
            </w:pPr>
            <w:r>
              <w:rPr>
                <w:sz w:val="28"/>
                <w:szCs w:val="28"/>
              </w:rPr>
              <w:t>Б-Д 1серия (баллы)</w:t>
            </w:r>
          </w:p>
        </w:tc>
        <w:tc>
          <w:tcPr>
            <w:tcW w:w="0" w:type="auto"/>
          </w:tcPr>
          <w:p w:rsidR="0048413C" w:rsidRDefault="0048413C" w:rsidP="00C878C1">
            <w:pPr>
              <w:pStyle w:val="a4"/>
              <w:jc w:val="center"/>
              <w:rPr>
                <w:sz w:val="28"/>
                <w:szCs w:val="28"/>
              </w:rPr>
            </w:pPr>
            <w:r>
              <w:rPr>
                <w:sz w:val="28"/>
                <w:szCs w:val="28"/>
              </w:rPr>
              <w:t>Б-Д 2серия (баллы)</w:t>
            </w:r>
          </w:p>
        </w:tc>
        <w:tc>
          <w:tcPr>
            <w:tcW w:w="0" w:type="auto"/>
          </w:tcPr>
          <w:p w:rsidR="0048413C" w:rsidRDefault="0048413C" w:rsidP="00C878C1">
            <w:pPr>
              <w:pStyle w:val="a4"/>
              <w:jc w:val="center"/>
              <w:rPr>
                <w:sz w:val="28"/>
                <w:szCs w:val="28"/>
              </w:rPr>
            </w:pPr>
            <w:r>
              <w:rPr>
                <w:sz w:val="28"/>
                <w:szCs w:val="28"/>
              </w:rPr>
              <w:t>ФЛО 1серия (баллы)</w:t>
            </w:r>
          </w:p>
        </w:tc>
        <w:tc>
          <w:tcPr>
            <w:tcW w:w="0" w:type="auto"/>
          </w:tcPr>
          <w:p w:rsidR="0048413C" w:rsidRDefault="0048413C" w:rsidP="00C878C1">
            <w:pPr>
              <w:pStyle w:val="a4"/>
              <w:jc w:val="center"/>
              <w:rPr>
                <w:sz w:val="28"/>
                <w:szCs w:val="28"/>
              </w:rPr>
            </w:pPr>
            <w:r>
              <w:rPr>
                <w:sz w:val="28"/>
                <w:szCs w:val="28"/>
              </w:rPr>
              <w:t>ФЛО 2серия (баллы)</w:t>
            </w:r>
          </w:p>
          <w:p w:rsidR="0048413C" w:rsidRDefault="0048413C" w:rsidP="00C878C1">
            <w:pPr>
              <w:pStyle w:val="a4"/>
              <w:jc w:val="center"/>
              <w:rPr>
                <w:sz w:val="28"/>
                <w:szCs w:val="28"/>
              </w:rPr>
            </w:pPr>
          </w:p>
        </w:tc>
      </w:tr>
      <w:tr w:rsidR="0048413C" w:rsidTr="00C878C1">
        <w:tc>
          <w:tcPr>
            <w:tcW w:w="0" w:type="auto"/>
          </w:tcPr>
          <w:p w:rsidR="0048413C" w:rsidRDefault="0048413C" w:rsidP="00C878C1">
            <w:pPr>
              <w:pStyle w:val="a4"/>
              <w:rPr>
                <w:sz w:val="28"/>
                <w:szCs w:val="28"/>
              </w:rPr>
            </w:pPr>
            <w:r>
              <w:rPr>
                <w:sz w:val="28"/>
                <w:szCs w:val="28"/>
              </w:rPr>
              <w:t>Виктория Л.</w:t>
            </w:r>
          </w:p>
        </w:tc>
        <w:tc>
          <w:tcPr>
            <w:tcW w:w="0" w:type="auto"/>
          </w:tcPr>
          <w:p w:rsidR="0048413C" w:rsidRDefault="0048413C" w:rsidP="00C878C1">
            <w:pPr>
              <w:pStyle w:val="a4"/>
              <w:jc w:val="center"/>
              <w:rPr>
                <w:sz w:val="28"/>
                <w:szCs w:val="28"/>
              </w:rPr>
            </w:pPr>
            <w:r>
              <w:rPr>
                <w:sz w:val="28"/>
                <w:szCs w:val="28"/>
              </w:rPr>
              <w:t>29</w:t>
            </w:r>
          </w:p>
        </w:tc>
        <w:tc>
          <w:tcPr>
            <w:tcW w:w="0" w:type="auto"/>
          </w:tcPr>
          <w:p w:rsidR="0048413C" w:rsidRDefault="0048413C" w:rsidP="00C878C1">
            <w:pPr>
              <w:pStyle w:val="a4"/>
              <w:jc w:val="center"/>
              <w:rPr>
                <w:sz w:val="28"/>
                <w:szCs w:val="28"/>
              </w:rPr>
            </w:pPr>
            <w:r>
              <w:rPr>
                <w:sz w:val="28"/>
                <w:szCs w:val="28"/>
              </w:rPr>
              <w:t>28</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Сергей И.</w:t>
            </w:r>
          </w:p>
        </w:tc>
        <w:tc>
          <w:tcPr>
            <w:tcW w:w="0" w:type="auto"/>
          </w:tcPr>
          <w:p w:rsidR="0048413C" w:rsidRDefault="0048413C" w:rsidP="00C878C1">
            <w:pPr>
              <w:pStyle w:val="a4"/>
              <w:jc w:val="center"/>
              <w:rPr>
                <w:sz w:val="28"/>
                <w:szCs w:val="28"/>
              </w:rPr>
            </w:pPr>
            <w:r>
              <w:rPr>
                <w:sz w:val="28"/>
                <w:szCs w:val="28"/>
              </w:rPr>
              <w:t>26</w:t>
            </w:r>
          </w:p>
        </w:tc>
        <w:tc>
          <w:tcPr>
            <w:tcW w:w="0" w:type="auto"/>
          </w:tcPr>
          <w:p w:rsidR="0048413C" w:rsidRDefault="0048413C" w:rsidP="00C878C1">
            <w:pPr>
              <w:pStyle w:val="a4"/>
              <w:jc w:val="center"/>
              <w:rPr>
                <w:sz w:val="28"/>
                <w:szCs w:val="28"/>
              </w:rPr>
            </w:pPr>
            <w:r>
              <w:rPr>
                <w:sz w:val="28"/>
                <w:szCs w:val="28"/>
              </w:rPr>
              <w:t>28</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8</w:t>
            </w:r>
          </w:p>
        </w:tc>
      </w:tr>
      <w:tr w:rsidR="0048413C" w:rsidTr="00C878C1">
        <w:tc>
          <w:tcPr>
            <w:tcW w:w="0" w:type="auto"/>
          </w:tcPr>
          <w:p w:rsidR="0048413C" w:rsidRDefault="0048413C" w:rsidP="00C878C1">
            <w:pPr>
              <w:pStyle w:val="a4"/>
              <w:rPr>
                <w:sz w:val="28"/>
                <w:szCs w:val="28"/>
              </w:rPr>
            </w:pPr>
            <w:r>
              <w:rPr>
                <w:sz w:val="28"/>
                <w:szCs w:val="28"/>
              </w:rPr>
              <w:t>Анастасия П.</w:t>
            </w:r>
          </w:p>
        </w:tc>
        <w:tc>
          <w:tcPr>
            <w:tcW w:w="0" w:type="auto"/>
          </w:tcPr>
          <w:p w:rsidR="0048413C" w:rsidRDefault="0048413C" w:rsidP="00C878C1">
            <w:pPr>
              <w:pStyle w:val="a4"/>
              <w:jc w:val="center"/>
              <w:rPr>
                <w:sz w:val="28"/>
                <w:szCs w:val="28"/>
              </w:rPr>
            </w:pPr>
            <w:r>
              <w:rPr>
                <w:sz w:val="28"/>
                <w:szCs w:val="28"/>
              </w:rPr>
              <w:t>22</w:t>
            </w:r>
          </w:p>
        </w:tc>
        <w:tc>
          <w:tcPr>
            <w:tcW w:w="0" w:type="auto"/>
          </w:tcPr>
          <w:p w:rsidR="0048413C" w:rsidRDefault="0048413C" w:rsidP="00C878C1">
            <w:pPr>
              <w:pStyle w:val="a4"/>
              <w:jc w:val="center"/>
              <w:rPr>
                <w:sz w:val="28"/>
                <w:szCs w:val="28"/>
              </w:rPr>
            </w:pPr>
            <w:r>
              <w:rPr>
                <w:sz w:val="28"/>
                <w:szCs w:val="28"/>
              </w:rPr>
              <w:t>22</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5</w:t>
            </w:r>
          </w:p>
        </w:tc>
      </w:tr>
      <w:tr w:rsidR="0048413C" w:rsidTr="00C878C1">
        <w:tc>
          <w:tcPr>
            <w:tcW w:w="0" w:type="auto"/>
          </w:tcPr>
          <w:p w:rsidR="0048413C" w:rsidRDefault="0048413C" w:rsidP="00C878C1">
            <w:pPr>
              <w:pStyle w:val="a4"/>
              <w:rPr>
                <w:sz w:val="28"/>
                <w:szCs w:val="28"/>
              </w:rPr>
            </w:pPr>
            <w:r>
              <w:rPr>
                <w:sz w:val="28"/>
                <w:szCs w:val="28"/>
              </w:rPr>
              <w:t>Максим Д.</w:t>
            </w:r>
          </w:p>
        </w:tc>
        <w:tc>
          <w:tcPr>
            <w:tcW w:w="0" w:type="auto"/>
          </w:tcPr>
          <w:p w:rsidR="0048413C" w:rsidRDefault="0048413C" w:rsidP="00C878C1">
            <w:pPr>
              <w:pStyle w:val="a4"/>
              <w:jc w:val="center"/>
              <w:rPr>
                <w:sz w:val="28"/>
                <w:szCs w:val="28"/>
              </w:rPr>
            </w:pPr>
            <w:r>
              <w:rPr>
                <w:sz w:val="28"/>
                <w:szCs w:val="28"/>
              </w:rPr>
              <w:t>23</w:t>
            </w:r>
          </w:p>
        </w:tc>
        <w:tc>
          <w:tcPr>
            <w:tcW w:w="0" w:type="auto"/>
          </w:tcPr>
          <w:p w:rsidR="0048413C" w:rsidRDefault="0048413C" w:rsidP="00C878C1">
            <w:pPr>
              <w:pStyle w:val="a4"/>
              <w:jc w:val="center"/>
              <w:rPr>
                <w:sz w:val="28"/>
                <w:szCs w:val="28"/>
              </w:rPr>
            </w:pPr>
            <w:r>
              <w:rPr>
                <w:sz w:val="28"/>
                <w:szCs w:val="28"/>
              </w:rPr>
              <w:t>21</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Екатерина Д.</w:t>
            </w:r>
          </w:p>
        </w:tc>
        <w:tc>
          <w:tcPr>
            <w:tcW w:w="0" w:type="auto"/>
          </w:tcPr>
          <w:p w:rsidR="0048413C" w:rsidRDefault="0048413C" w:rsidP="00C878C1">
            <w:pPr>
              <w:pStyle w:val="a4"/>
              <w:jc w:val="center"/>
              <w:rPr>
                <w:sz w:val="28"/>
                <w:szCs w:val="28"/>
              </w:rPr>
            </w:pPr>
            <w:r>
              <w:rPr>
                <w:sz w:val="28"/>
                <w:szCs w:val="28"/>
              </w:rPr>
              <w:t>28</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Галина С.</w:t>
            </w:r>
          </w:p>
        </w:tc>
        <w:tc>
          <w:tcPr>
            <w:tcW w:w="0" w:type="auto"/>
          </w:tcPr>
          <w:p w:rsidR="0048413C" w:rsidRDefault="0048413C" w:rsidP="00C878C1">
            <w:pPr>
              <w:pStyle w:val="a4"/>
              <w:jc w:val="center"/>
              <w:rPr>
                <w:sz w:val="28"/>
                <w:szCs w:val="28"/>
              </w:rPr>
            </w:pPr>
            <w:r>
              <w:rPr>
                <w:sz w:val="28"/>
                <w:szCs w:val="28"/>
              </w:rPr>
              <w:t>29</w:t>
            </w:r>
          </w:p>
        </w:tc>
        <w:tc>
          <w:tcPr>
            <w:tcW w:w="0" w:type="auto"/>
          </w:tcPr>
          <w:p w:rsidR="0048413C" w:rsidRDefault="0048413C" w:rsidP="00C878C1">
            <w:pPr>
              <w:pStyle w:val="a4"/>
              <w:jc w:val="center"/>
              <w:rPr>
                <w:sz w:val="28"/>
                <w:szCs w:val="28"/>
              </w:rPr>
            </w:pPr>
            <w:r>
              <w:rPr>
                <w:sz w:val="28"/>
                <w:szCs w:val="28"/>
              </w:rPr>
              <w:t>28</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Анастасия М.</w:t>
            </w:r>
          </w:p>
        </w:tc>
        <w:tc>
          <w:tcPr>
            <w:tcW w:w="0" w:type="auto"/>
          </w:tcPr>
          <w:p w:rsidR="0048413C" w:rsidRDefault="0048413C" w:rsidP="00C878C1">
            <w:pPr>
              <w:pStyle w:val="a4"/>
              <w:jc w:val="center"/>
              <w:rPr>
                <w:sz w:val="28"/>
                <w:szCs w:val="28"/>
              </w:rPr>
            </w:pPr>
            <w:r>
              <w:rPr>
                <w:sz w:val="28"/>
                <w:szCs w:val="28"/>
              </w:rPr>
              <w:t>25</w:t>
            </w:r>
          </w:p>
        </w:tc>
        <w:tc>
          <w:tcPr>
            <w:tcW w:w="0" w:type="auto"/>
          </w:tcPr>
          <w:p w:rsidR="0048413C" w:rsidRDefault="0048413C" w:rsidP="00C878C1">
            <w:pPr>
              <w:pStyle w:val="a4"/>
              <w:jc w:val="center"/>
              <w:rPr>
                <w:sz w:val="28"/>
                <w:szCs w:val="28"/>
              </w:rPr>
            </w:pPr>
            <w:r>
              <w:rPr>
                <w:sz w:val="28"/>
                <w:szCs w:val="28"/>
              </w:rPr>
              <w:t>26</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6</w:t>
            </w:r>
          </w:p>
        </w:tc>
      </w:tr>
      <w:tr w:rsidR="0048413C" w:rsidTr="00C878C1">
        <w:tc>
          <w:tcPr>
            <w:tcW w:w="0" w:type="auto"/>
          </w:tcPr>
          <w:p w:rsidR="0048413C" w:rsidRDefault="0048413C" w:rsidP="00C878C1">
            <w:pPr>
              <w:pStyle w:val="a4"/>
              <w:rPr>
                <w:sz w:val="28"/>
                <w:szCs w:val="28"/>
              </w:rPr>
            </w:pPr>
            <w:r>
              <w:rPr>
                <w:sz w:val="28"/>
                <w:szCs w:val="28"/>
              </w:rPr>
              <w:t>Анастасия Т.</w:t>
            </w:r>
          </w:p>
        </w:tc>
        <w:tc>
          <w:tcPr>
            <w:tcW w:w="0" w:type="auto"/>
          </w:tcPr>
          <w:p w:rsidR="0048413C" w:rsidRDefault="0048413C" w:rsidP="00C878C1">
            <w:pPr>
              <w:pStyle w:val="a4"/>
              <w:jc w:val="center"/>
              <w:rPr>
                <w:sz w:val="28"/>
                <w:szCs w:val="28"/>
              </w:rPr>
            </w:pPr>
            <w:r>
              <w:rPr>
                <w:sz w:val="28"/>
                <w:szCs w:val="28"/>
              </w:rPr>
              <w:t>16</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8</w:t>
            </w:r>
          </w:p>
        </w:tc>
      </w:tr>
      <w:tr w:rsidR="0048413C" w:rsidTr="00C878C1">
        <w:tc>
          <w:tcPr>
            <w:tcW w:w="0" w:type="auto"/>
          </w:tcPr>
          <w:p w:rsidR="0048413C" w:rsidRDefault="0048413C" w:rsidP="00C878C1">
            <w:pPr>
              <w:pStyle w:val="a4"/>
              <w:rPr>
                <w:sz w:val="28"/>
                <w:szCs w:val="28"/>
              </w:rPr>
            </w:pPr>
            <w:r>
              <w:rPr>
                <w:sz w:val="28"/>
                <w:szCs w:val="28"/>
              </w:rPr>
              <w:t>Оксана К.</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24</w:t>
            </w:r>
          </w:p>
        </w:tc>
        <w:tc>
          <w:tcPr>
            <w:tcW w:w="0" w:type="auto"/>
          </w:tcPr>
          <w:p w:rsidR="0048413C" w:rsidRDefault="0048413C" w:rsidP="00C878C1">
            <w:pPr>
              <w:pStyle w:val="a4"/>
              <w:jc w:val="center"/>
              <w:rPr>
                <w:sz w:val="28"/>
                <w:szCs w:val="28"/>
              </w:rPr>
            </w:pPr>
            <w:r>
              <w:rPr>
                <w:sz w:val="28"/>
                <w:szCs w:val="28"/>
              </w:rPr>
              <w:t>8</w:t>
            </w:r>
          </w:p>
        </w:tc>
        <w:tc>
          <w:tcPr>
            <w:tcW w:w="0" w:type="auto"/>
          </w:tcPr>
          <w:p w:rsidR="0048413C" w:rsidRDefault="0048413C" w:rsidP="00C878C1">
            <w:pPr>
              <w:pStyle w:val="a4"/>
              <w:jc w:val="center"/>
              <w:rPr>
                <w:sz w:val="28"/>
                <w:szCs w:val="28"/>
              </w:rPr>
            </w:pPr>
            <w:r>
              <w:rPr>
                <w:sz w:val="28"/>
                <w:szCs w:val="28"/>
              </w:rPr>
              <w:t>8</w:t>
            </w:r>
          </w:p>
        </w:tc>
      </w:tr>
      <w:tr w:rsidR="0048413C" w:rsidTr="00C878C1">
        <w:tc>
          <w:tcPr>
            <w:tcW w:w="0" w:type="auto"/>
          </w:tcPr>
          <w:p w:rsidR="0048413C" w:rsidRDefault="0048413C" w:rsidP="00C878C1">
            <w:pPr>
              <w:pStyle w:val="a4"/>
              <w:rPr>
                <w:sz w:val="28"/>
                <w:szCs w:val="28"/>
              </w:rPr>
            </w:pPr>
            <w:r>
              <w:rPr>
                <w:sz w:val="28"/>
                <w:szCs w:val="28"/>
              </w:rPr>
              <w:t>Татьяна К.</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8</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Вадим П.</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21</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5</w:t>
            </w:r>
          </w:p>
        </w:tc>
      </w:tr>
      <w:tr w:rsidR="0048413C" w:rsidTr="00C878C1">
        <w:tc>
          <w:tcPr>
            <w:tcW w:w="0" w:type="auto"/>
          </w:tcPr>
          <w:p w:rsidR="0048413C" w:rsidRDefault="0048413C" w:rsidP="00C878C1">
            <w:pPr>
              <w:pStyle w:val="a4"/>
              <w:rPr>
                <w:sz w:val="28"/>
                <w:szCs w:val="28"/>
              </w:rPr>
            </w:pPr>
            <w:r>
              <w:rPr>
                <w:sz w:val="28"/>
                <w:szCs w:val="28"/>
              </w:rPr>
              <w:t>Валерия Б.</w:t>
            </w:r>
          </w:p>
        </w:tc>
        <w:tc>
          <w:tcPr>
            <w:tcW w:w="0" w:type="auto"/>
          </w:tcPr>
          <w:p w:rsidR="0048413C" w:rsidRDefault="0048413C" w:rsidP="00C878C1">
            <w:pPr>
              <w:pStyle w:val="a4"/>
              <w:jc w:val="center"/>
              <w:rPr>
                <w:sz w:val="28"/>
                <w:szCs w:val="28"/>
              </w:rPr>
            </w:pPr>
            <w:r>
              <w:rPr>
                <w:sz w:val="28"/>
                <w:szCs w:val="28"/>
              </w:rPr>
              <w:t>15</w:t>
            </w:r>
          </w:p>
        </w:tc>
        <w:tc>
          <w:tcPr>
            <w:tcW w:w="0" w:type="auto"/>
          </w:tcPr>
          <w:p w:rsidR="0048413C" w:rsidRDefault="0048413C" w:rsidP="00C878C1">
            <w:pPr>
              <w:pStyle w:val="a4"/>
              <w:jc w:val="center"/>
              <w:rPr>
                <w:sz w:val="28"/>
                <w:szCs w:val="28"/>
              </w:rPr>
            </w:pPr>
            <w:r>
              <w:rPr>
                <w:sz w:val="28"/>
                <w:szCs w:val="28"/>
              </w:rPr>
              <w:t>16</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6</w:t>
            </w:r>
          </w:p>
        </w:tc>
      </w:tr>
      <w:tr w:rsidR="0048413C" w:rsidTr="00C878C1">
        <w:tc>
          <w:tcPr>
            <w:tcW w:w="0" w:type="auto"/>
          </w:tcPr>
          <w:p w:rsidR="0048413C" w:rsidRDefault="0048413C" w:rsidP="00C878C1">
            <w:pPr>
              <w:pStyle w:val="a4"/>
              <w:rPr>
                <w:sz w:val="28"/>
                <w:szCs w:val="28"/>
              </w:rPr>
            </w:pPr>
            <w:r>
              <w:rPr>
                <w:sz w:val="28"/>
                <w:szCs w:val="28"/>
              </w:rPr>
              <w:t>Дмитрий С.</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4</w:t>
            </w:r>
          </w:p>
        </w:tc>
        <w:tc>
          <w:tcPr>
            <w:tcW w:w="0" w:type="auto"/>
          </w:tcPr>
          <w:p w:rsidR="0048413C" w:rsidRDefault="0048413C" w:rsidP="00C878C1">
            <w:pPr>
              <w:pStyle w:val="a4"/>
              <w:jc w:val="center"/>
              <w:rPr>
                <w:sz w:val="28"/>
                <w:szCs w:val="28"/>
              </w:rPr>
            </w:pPr>
            <w:r>
              <w:rPr>
                <w:sz w:val="28"/>
                <w:szCs w:val="28"/>
              </w:rPr>
              <w:t>4</w:t>
            </w:r>
          </w:p>
        </w:tc>
      </w:tr>
      <w:tr w:rsidR="0048413C" w:rsidTr="00C878C1">
        <w:tc>
          <w:tcPr>
            <w:tcW w:w="0" w:type="auto"/>
          </w:tcPr>
          <w:p w:rsidR="0048413C" w:rsidRDefault="0048413C" w:rsidP="00C878C1">
            <w:pPr>
              <w:pStyle w:val="a4"/>
              <w:rPr>
                <w:sz w:val="28"/>
                <w:szCs w:val="28"/>
              </w:rPr>
            </w:pPr>
            <w:r>
              <w:rPr>
                <w:sz w:val="28"/>
                <w:szCs w:val="28"/>
              </w:rPr>
              <w:t>Нерине А.</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17</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Павел П.</w:t>
            </w:r>
          </w:p>
        </w:tc>
        <w:tc>
          <w:tcPr>
            <w:tcW w:w="0" w:type="auto"/>
          </w:tcPr>
          <w:p w:rsidR="0048413C" w:rsidRDefault="0048413C" w:rsidP="00C878C1">
            <w:pPr>
              <w:pStyle w:val="a4"/>
              <w:jc w:val="center"/>
              <w:rPr>
                <w:sz w:val="28"/>
                <w:szCs w:val="28"/>
              </w:rPr>
            </w:pPr>
            <w:r>
              <w:rPr>
                <w:sz w:val="28"/>
                <w:szCs w:val="28"/>
              </w:rPr>
              <w:t>22</w:t>
            </w:r>
          </w:p>
        </w:tc>
        <w:tc>
          <w:tcPr>
            <w:tcW w:w="0" w:type="auto"/>
          </w:tcPr>
          <w:p w:rsidR="0048413C" w:rsidRDefault="0048413C" w:rsidP="00C878C1">
            <w:pPr>
              <w:pStyle w:val="a4"/>
              <w:jc w:val="center"/>
              <w:rPr>
                <w:sz w:val="28"/>
                <w:szCs w:val="28"/>
              </w:rPr>
            </w:pPr>
            <w:r>
              <w:rPr>
                <w:sz w:val="28"/>
                <w:szCs w:val="28"/>
              </w:rPr>
              <w:t>21</w:t>
            </w:r>
          </w:p>
        </w:tc>
        <w:tc>
          <w:tcPr>
            <w:tcW w:w="0" w:type="auto"/>
          </w:tcPr>
          <w:p w:rsidR="0048413C" w:rsidRDefault="0048413C" w:rsidP="00C878C1">
            <w:pPr>
              <w:pStyle w:val="a4"/>
              <w:jc w:val="center"/>
              <w:rPr>
                <w:sz w:val="28"/>
                <w:szCs w:val="28"/>
              </w:rPr>
            </w:pPr>
            <w:r>
              <w:rPr>
                <w:sz w:val="28"/>
                <w:szCs w:val="28"/>
              </w:rPr>
              <w:t>6</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Анастасия Д.</w:t>
            </w:r>
          </w:p>
        </w:tc>
        <w:tc>
          <w:tcPr>
            <w:tcW w:w="0" w:type="auto"/>
          </w:tcPr>
          <w:p w:rsidR="0048413C" w:rsidRDefault="0048413C" w:rsidP="00C878C1">
            <w:pPr>
              <w:pStyle w:val="a4"/>
              <w:jc w:val="center"/>
              <w:rPr>
                <w:sz w:val="28"/>
                <w:szCs w:val="28"/>
              </w:rPr>
            </w:pPr>
            <w:r>
              <w:rPr>
                <w:sz w:val="28"/>
                <w:szCs w:val="28"/>
              </w:rPr>
              <w:t>28</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4</w:t>
            </w:r>
          </w:p>
        </w:tc>
        <w:tc>
          <w:tcPr>
            <w:tcW w:w="0" w:type="auto"/>
          </w:tcPr>
          <w:p w:rsidR="0048413C" w:rsidRDefault="0048413C" w:rsidP="00C878C1">
            <w:pPr>
              <w:pStyle w:val="a4"/>
              <w:jc w:val="center"/>
              <w:rPr>
                <w:sz w:val="28"/>
                <w:szCs w:val="28"/>
              </w:rPr>
            </w:pPr>
            <w:r>
              <w:rPr>
                <w:sz w:val="28"/>
                <w:szCs w:val="28"/>
              </w:rPr>
              <w:t>4</w:t>
            </w:r>
          </w:p>
        </w:tc>
      </w:tr>
      <w:tr w:rsidR="0048413C" w:rsidTr="00C878C1">
        <w:tc>
          <w:tcPr>
            <w:tcW w:w="0" w:type="auto"/>
          </w:tcPr>
          <w:p w:rsidR="0048413C" w:rsidRDefault="0048413C" w:rsidP="00C878C1">
            <w:pPr>
              <w:pStyle w:val="a4"/>
              <w:rPr>
                <w:sz w:val="28"/>
                <w:szCs w:val="28"/>
              </w:rPr>
            </w:pPr>
            <w:r>
              <w:rPr>
                <w:sz w:val="28"/>
                <w:szCs w:val="28"/>
              </w:rPr>
              <w:t>Анна Б.</w:t>
            </w:r>
          </w:p>
        </w:tc>
        <w:tc>
          <w:tcPr>
            <w:tcW w:w="0" w:type="auto"/>
          </w:tcPr>
          <w:p w:rsidR="0048413C" w:rsidRDefault="0048413C" w:rsidP="00C878C1">
            <w:pPr>
              <w:pStyle w:val="a4"/>
              <w:jc w:val="center"/>
              <w:rPr>
                <w:sz w:val="28"/>
                <w:szCs w:val="28"/>
              </w:rPr>
            </w:pPr>
            <w:r>
              <w:rPr>
                <w:sz w:val="28"/>
                <w:szCs w:val="28"/>
              </w:rPr>
              <w:t>14</w:t>
            </w:r>
          </w:p>
        </w:tc>
        <w:tc>
          <w:tcPr>
            <w:tcW w:w="0" w:type="auto"/>
          </w:tcPr>
          <w:p w:rsidR="0048413C" w:rsidRDefault="0048413C" w:rsidP="00C878C1">
            <w:pPr>
              <w:pStyle w:val="a4"/>
              <w:jc w:val="center"/>
              <w:rPr>
                <w:sz w:val="28"/>
                <w:szCs w:val="28"/>
              </w:rPr>
            </w:pPr>
            <w:r>
              <w:rPr>
                <w:sz w:val="28"/>
                <w:szCs w:val="28"/>
              </w:rPr>
              <w:t>16</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4</w:t>
            </w:r>
          </w:p>
        </w:tc>
      </w:tr>
      <w:tr w:rsidR="0048413C" w:rsidTr="00C878C1">
        <w:tc>
          <w:tcPr>
            <w:tcW w:w="0" w:type="auto"/>
          </w:tcPr>
          <w:p w:rsidR="0048413C" w:rsidRDefault="0048413C" w:rsidP="00C878C1">
            <w:pPr>
              <w:pStyle w:val="a4"/>
              <w:rPr>
                <w:sz w:val="28"/>
                <w:szCs w:val="28"/>
              </w:rPr>
            </w:pPr>
            <w:r>
              <w:rPr>
                <w:sz w:val="28"/>
                <w:szCs w:val="28"/>
              </w:rPr>
              <w:t>Евгений Б.</w:t>
            </w:r>
          </w:p>
        </w:tc>
        <w:tc>
          <w:tcPr>
            <w:tcW w:w="0" w:type="auto"/>
          </w:tcPr>
          <w:p w:rsidR="0048413C" w:rsidRDefault="0048413C" w:rsidP="00C878C1">
            <w:pPr>
              <w:pStyle w:val="a4"/>
              <w:jc w:val="center"/>
              <w:rPr>
                <w:sz w:val="28"/>
                <w:szCs w:val="28"/>
              </w:rPr>
            </w:pPr>
            <w:r>
              <w:rPr>
                <w:sz w:val="28"/>
                <w:szCs w:val="28"/>
              </w:rPr>
              <w:t>22</w:t>
            </w:r>
          </w:p>
        </w:tc>
        <w:tc>
          <w:tcPr>
            <w:tcW w:w="0" w:type="auto"/>
          </w:tcPr>
          <w:p w:rsidR="0048413C" w:rsidRDefault="0048413C" w:rsidP="00C878C1">
            <w:pPr>
              <w:pStyle w:val="a4"/>
              <w:jc w:val="center"/>
              <w:rPr>
                <w:sz w:val="28"/>
                <w:szCs w:val="28"/>
              </w:rPr>
            </w:pPr>
            <w:r>
              <w:rPr>
                <w:sz w:val="28"/>
                <w:szCs w:val="28"/>
              </w:rPr>
              <w:t>25</w:t>
            </w:r>
          </w:p>
        </w:tc>
        <w:tc>
          <w:tcPr>
            <w:tcW w:w="0" w:type="auto"/>
          </w:tcPr>
          <w:p w:rsidR="0048413C" w:rsidRDefault="0048413C" w:rsidP="00C878C1">
            <w:pPr>
              <w:pStyle w:val="a4"/>
              <w:jc w:val="center"/>
              <w:rPr>
                <w:sz w:val="28"/>
                <w:szCs w:val="28"/>
              </w:rPr>
            </w:pPr>
            <w:r>
              <w:rPr>
                <w:sz w:val="28"/>
                <w:szCs w:val="28"/>
              </w:rPr>
              <w:t>8</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Никита К.</w:t>
            </w:r>
          </w:p>
        </w:tc>
        <w:tc>
          <w:tcPr>
            <w:tcW w:w="0" w:type="auto"/>
          </w:tcPr>
          <w:p w:rsidR="0048413C" w:rsidRDefault="0048413C" w:rsidP="00C878C1">
            <w:pPr>
              <w:pStyle w:val="a4"/>
              <w:jc w:val="center"/>
              <w:rPr>
                <w:sz w:val="28"/>
                <w:szCs w:val="28"/>
              </w:rPr>
            </w:pPr>
            <w:r>
              <w:rPr>
                <w:sz w:val="28"/>
                <w:szCs w:val="28"/>
              </w:rPr>
              <w:t>21</w:t>
            </w:r>
          </w:p>
        </w:tc>
        <w:tc>
          <w:tcPr>
            <w:tcW w:w="0" w:type="auto"/>
          </w:tcPr>
          <w:p w:rsidR="0048413C" w:rsidRDefault="0048413C" w:rsidP="00C878C1">
            <w:pPr>
              <w:pStyle w:val="a4"/>
              <w:jc w:val="center"/>
              <w:rPr>
                <w:sz w:val="28"/>
                <w:szCs w:val="28"/>
              </w:rPr>
            </w:pPr>
            <w:r>
              <w:rPr>
                <w:sz w:val="28"/>
                <w:szCs w:val="28"/>
              </w:rPr>
              <w:t>20</w:t>
            </w:r>
          </w:p>
        </w:tc>
        <w:tc>
          <w:tcPr>
            <w:tcW w:w="0" w:type="auto"/>
          </w:tcPr>
          <w:p w:rsidR="0048413C" w:rsidRDefault="0048413C" w:rsidP="00C878C1">
            <w:pPr>
              <w:pStyle w:val="a4"/>
              <w:jc w:val="center"/>
              <w:rPr>
                <w:sz w:val="28"/>
                <w:szCs w:val="28"/>
              </w:rPr>
            </w:pPr>
            <w:r>
              <w:rPr>
                <w:sz w:val="28"/>
                <w:szCs w:val="28"/>
              </w:rPr>
              <w:t>7</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Евгений Я.</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Александра Б.</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17</w:t>
            </w:r>
          </w:p>
        </w:tc>
        <w:tc>
          <w:tcPr>
            <w:tcW w:w="0" w:type="auto"/>
          </w:tcPr>
          <w:p w:rsidR="0048413C" w:rsidRDefault="0048413C" w:rsidP="00C878C1">
            <w:pPr>
              <w:pStyle w:val="a4"/>
              <w:jc w:val="center"/>
              <w:rPr>
                <w:sz w:val="28"/>
                <w:szCs w:val="28"/>
              </w:rPr>
            </w:pPr>
            <w:r>
              <w:rPr>
                <w:sz w:val="28"/>
                <w:szCs w:val="28"/>
              </w:rPr>
              <w:t>8</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Руслан С.</w:t>
            </w:r>
          </w:p>
        </w:tc>
        <w:tc>
          <w:tcPr>
            <w:tcW w:w="0" w:type="auto"/>
          </w:tcPr>
          <w:p w:rsidR="0048413C" w:rsidRDefault="0048413C" w:rsidP="00C878C1">
            <w:pPr>
              <w:pStyle w:val="a4"/>
              <w:jc w:val="center"/>
              <w:rPr>
                <w:sz w:val="28"/>
                <w:szCs w:val="28"/>
              </w:rPr>
            </w:pPr>
            <w:r>
              <w:rPr>
                <w:sz w:val="28"/>
                <w:szCs w:val="28"/>
              </w:rPr>
              <w:t>19</w:t>
            </w:r>
          </w:p>
        </w:tc>
        <w:tc>
          <w:tcPr>
            <w:tcW w:w="0" w:type="auto"/>
          </w:tcPr>
          <w:p w:rsidR="0048413C" w:rsidRDefault="0048413C" w:rsidP="00C878C1">
            <w:pPr>
              <w:pStyle w:val="a4"/>
              <w:jc w:val="center"/>
              <w:rPr>
                <w:sz w:val="28"/>
                <w:szCs w:val="28"/>
              </w:rPr>
            </w:pPr>
            <w:r>
              <w:rPr>
                <w:sz w:val="28"/>
                <w:szCs w:val="28"/>
              </w:rPr>
              <w:t>21</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Илья Л.</w:t>
            </w:r>
          </w:p>
        </w:tc>
        <w:tc>
          <w:tcPr>
            <w:tcW w:w="0" w:type="auto"/>
          </w:tcPr>
          <w:p w:rsidR="0048413C" w:rsidRDefault="0048413C" w:rsidP="00C878C1">
            <w:pPr>
              <w:pStyle w:val="a4"/>
              <w:jc w:val="center"/>
              <w:rPr>
                <w:sz w:val="28"/>
                <w:szCs w:val="28"/>
              </w:rPr>
            </w:pPr>
            <w:r>
              <w:rPr>
                <w:sz w:val="28"/>
                <w:szCs w:val="28"/>
              </w:rPr>
              <w:t>31</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Денис П.</w:t>
            </w:r>
          </w:p>
        </w:tc>
        <w:tc>
          <w:tcPr>
            <w:tcW w:w="0" w:type="auto"/>
          </w:tcPr>
          <w:p w:rsidR="0048413C" w:rsidRDefault="0048413C" w:rsidP="00C878C1">
            <w:pPr>
              <w:pStyle w:val="a4"/>
              <w:jc w:val="center"/>
              <w:rPr>
                <w:sz w:val="28"/>
                <w:szCs w:val="28"/>
              </w:rPr>
            </w:pPr>
            <w:r>
              <w:rPr>
                <w:sz w:val="28"/>
                <w:szCs w:val="28"/>
              </w:rPr>
              <w:t>29</w:t>
            </w:r>
          </w:p>
        </w:tc>
        <w:tc>
          <w:tcPr>
            <w:tcW w:w="0" w:type="auto"/>
          </w:tcPr>
          <w:p w:rsidR="0048413C" w:rsidRDefault="0048413C" w:rsidP="00C878C1">
            <w:pPr>
              <w:pStyle w:val="a4"/>
              <w:jc w:val="center"/>
              <w:rPr>
                <w:sz w:val="28"/>
                <w:szCs w:val="28"/>
              </w:rPr>
            </w:pPr>
            <w:r>
              <w:rPr>
                <w:sz w:val="28"/>
                <w:szCs w:val="28"/>
              </w:rPr>
              <w:t>29</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8</w:t>
            </w:r>
          </w:p>
        </w:tc>
      </w:tr>
      <w:tr w:rsidR="0048413C" w:rsidTr="00C878C1">
        <w:tc>
          <w:tcPr>
            <w:tcW w:w="0" w:type="auto"/>
          </w:tcPr>
          <w:p w:rsidR="0048413C" w:rsidRDefault="0048413C" w:rsidP="00C878C1">
            <w:pPr>
              <w:pStyle w:val="a4"/>
              <w:rPr>
                <w:sz w:val="28"/>
                <w:szCs w:val="28"/>
              </w:rPr>
            </w:pPr>
            <w:r>
              <w:rPr>
                <w:sz w:val="28"/>
                <w:szCs w:val="28"/>
              </w:rPr>
              <w:t>Андрей П.</w:t>
            </w:r>
          </w:p>
        </w:tc>
        <w:tc>
          <w:tcPr>
            <w:tcW w:w="0" w:type="auto"/>
          </w:tcPr>
          <w:p w:rsidR="0048413C" w:rsidRDefault="0048413C" w:rsidP="00C878C1">
            <w:pPr>
              <w:pStyle w:val="a4"/>
              <w:jc w:val="center"/>
              <w:rPr>
                <w:sz w:val="28"/>
                <w:szCs w:val="28"/>
              </w:rPr>
            </w:pPr>
            <w:r>
              <w:rPr>
                <w:sz w:val="28"/>
                <w:szCs w:val="28"/>
              </w:rPr>
              <w:t>25</w:t>
            </w:r>
          </w:p>
        </w:tc>
        <w:tc>
          <w:tcPr>
            <w:tcW w:w="0" w:type="auto"/>
          </w:tcPr>
          <w:p w:rsidR="0048413C" w:rsidRDefault="0048413C" w:rsidP="00C878C1">
            <w:pPr>
              <w:pStyle w:val="a4"/>
              <w:jc w:val="center"/>
              <w:rPr>
                <w:sz w:val="28"/>
                <w:szCs w:val="28"/>
              </w:rPr>
            </w:pPr>
            <w:r>
              <w:rPr>
                <w:sz w:val="28"/>
                <w:szCs w:val="28"/>
              </w:rPr>
              <w:t>26</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6</w:t>
            </w:r>
          </w:p>
        </w:tc>
      </w:tr>
      <w:tr w:rsidR="0048413C" w:rsidTr="00C878C1">
        <w:tc>
          <w:tcPr>
            <w:tcW w:w="0" w:type="auto"/>
          </w:tcPr>
          <w:p w:rsidR="0048413C" w:rsidRDefault="0048413C" w:rsidP="00C878C1">
            <w:pPr>
              <w:pStyle w:val="a4"/>
              <w:rPr>
                <w:sz w:val="28"/>
                <w:szCs w:val="28"/>
              </w:rPr>
            </w:pPr>
            <w:r>
              <w:rPr>
                <w:sz w:val="28"/>
                <w:szCs w:val="28"/>
              </w:rPr>
              <w:t>Павел Ф.</w:t>
            </w:r>
          </w:p>
        </w:tc>
        <w:tc>
          <w:tcPr>
            <w:tcW w:w="0" w:type="auto"/>
          </w:tcPr>
          <w:p w:rsidR="0048413C" w:rsidRDefault="0048413C" w:rsidP="00C878C1">
            <w:pPr>
              <w:pStyle w:val="a4"/>
              <w:jc w:val="center"/>
              <w:rPr>
                <w:sz w:val="28"/>
                <w:szCs w:val="28"/>
              </w:rPr>
            </w:pPr>
            <w:r>
              <w:rPr>
                <w:sz w:val="28"/>
                <w:szCs w:val="28"/>
              </w:rPr>
              <w:t>18</w:t>
            </w:r>
          </w:p>
        </w:tc>
        <w:tc>
          <w:tcPr>
            <w:tcW w:w="0" w:type="auto"/>
          </w:tcPr>
          <w:p w:rsidR="0048413C" w:rsidRDefault="0048413C" w:rsidP="00C878C1">
            <w:pPr>
              <w:pStyle w:val="a4"/>
              <w:jc w:val="center"/>
              <w:rPr>
                <w:sz w:val="28"/>
                <w:szCs w:val="28"/>
              </w:rPr>
            </w:pPr>
            <w:r>
              <w:rPr>
                <w:sz w:val="28"/>
                <w:szCs w:val="28"/>
              </w:rPr>
              <w:t>17</w:t>
            </w:r>
          </w:p>
        </w:tc>
        <w:tc>
          <w:tcPr>
            <w:tcW w:w="0" w:type="auto"/>
          </w:tcPr>
          <w:p w:rsidR="0048413C" w:rsidRDefault="0048413C" w:rsidP="00C878C1">
            <w:pPr>
              <w:pStyle w:val="a4"/>
              <w:jc w:val="center"/>
              <w:rPr>
                <w:sz w:val="28"/>
                <w:szCs w:val="28"/>
              </w:rPr>
            </w:pPr>
            <w:r>
              <w:rPr>
                <w:sz w:val="28"/>
                <w:szCs w:val="28"/>
              </w:rPr>
              <w:t>5</w:t>
            </w:r>
          </w:p>
        </w:tc>
        <w:tc>
          <w:tcPr>
            <w:tcW w:w="0" w:type="auto"/>
          </w:tcPr>
          <w:p w:rsidR="0048413C" w:rsidRDefault="0048413C" w:rsidP="00C878C1">
            <w:pPr>
              <w:pStyle w:val="a4"/>
              <w:jc w:val="center"/>
              <w:rPr>
                <w:sz w:val="28"/>
                <w:szCs w:val="28"/>
              </w:rPr>
            </w:pPr>
            <w:r>
              <w:rPr>
                <w:sz w:val="28"/>
                <w:szCs w:val="28"/>
              </w:rPr>
              <w:t>5</w:t>
            </w:r>
          </w:p>
        </w:tc>
      </w:tr>
      <w:tr w:rsidR="0048413C" w:rsidTr="00C878C1">
        <w:tc>
          <w:tcPr>
            <w:tcW w:w="0" w:type="auto"/>
          </w:tcPr>
          <w:p w:rsidR="0048413C" w:rsidRDefault="0048413C" w:rsidP="00C878C1">
            <w:pPr>
              <w:pStyle w:val="a4"/>
              <w:rPr>
                <w:sz w:val="28"/>
                <w:szCs w:val="28"/>
              </w:rPr>
            </w:pPr>
            <w:r>
              <w:rPr>
                <w:sz w:val="28"/>
                <w:szCs w:val="28"/>
              </w:rPr>
              <w:t>Марина А.</w:t>
            </w:r>
          </w:p>
        </w:tc>
        <w:tc>
          <w:tcPr>
            <w:tcW w:w="0" w:type="auto"/>
          </w:tcPr>
          <w:p w:rsidR="0048413C" w:rsidRDefault="0048413C" w:rsidP="00C878C1">
            <w:pPr>
              <w:pStyle w:val="a4"/>
              <w:jc w:val="center"/>
              <w:rPr>
                <w:sz w:val="28"/>
                <w:szCs w:val="28"/>
              </w:rPr>
            </w:pPr>
            <w:r>
              <w:rPr>
                <w:sz w:val="28"/>
                <w:szCs w:val="28"/>
              </w:rPr>
              <w:t>31</w:t>
            </w:r>
          </w:p>
        </w:tc>
        <w:tc>
          <w:tcPr>
            <w:tcW w:w="0" w:type="auto"/>
          </w:tcPr>
          <w:p w:rsidR="0048413C" w:rsidRDefault="0048413C" w:rsidP="00C878C1">
            <w:pPr>
              <w:pStyle w:val="a4"/>
              <w:jc w:val="center"/>
              <w:rPr>
                <w:sz w:val="28"/>
                <w:szCs w:val="28"/>
              </w:rPr>
            </w:pPr>
            <w:r>
              <w:rPr>
                <w:sz w:val="28"/>
                <w:szCs w:val="28"/>
              </w:rPr>
              <w:t>30</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Софья С.</w:t>
            </w:r>
          </w:p>
        </w:tc>
        <w:tc>
          <w:tcPr>
            <w:tcW w:w="0" w:type="auto"/>
          </w:tcPr>
          <w:p w:rsidR="0048413C" w:rsidRDefault="0048413C" w:rsidP="00C878C1">
            <w:pPr>
              <w:pStyle w:val="a4"/>
              <w:jc w:val="center"/>
              <w:rPr>
                <w:sz w:val="28"/>
                <w:szCs w:val="28"/>
              </w:rPr>
            </w:pPr>
            <w:r>
              <w:rPr>
                <w:sz w:val="28"/>
                <w:szCs w:val="28"/>
              </w:rPr>
              <w:t>26</w:t>
            </w:r>
          </w:p>
        </w:tc>
        <w:tc>
          <w:tcPr>
            <w:tcW w:w="0" w:type="auto"/>
          </w:tcPr>
          <w:p w:rsidR="0048413C" w:rsidRDefault="0048413C" w:rsidP="00C878C1">
            <w:pPr>
              <w:pStyle w:val="a4"/>
              <w:jc w:val="center"/>
              <w:rPr>
                <w:sz w:val="28"/>
                <w:szCs w:val="28"/>
              </w:rPr>
            </w:pPr>
            <w:r>
              <w:rPr>
                <w:sz w:val="28"/>
                <w:szCs w:val="28"/>
              </w:rPr>
              <w:t>25</w:t>
            </w:r>
          </w:p>
        </w:tc>
        <w:tc>
          <w:tcPr>
            <w:tcW w:w="0" w:type="auto"/>
          </w:tcPr>
          <w:p w:rsidR="0048413C" w:rsidRDefault="0048413C" w:rsidP="00C878C1">
            <w:pPr>
              <w:pStyle w:val="a4"/>
              <w:jc w:val="center"/>
              <w:rPr>
                <w:sz w:val="28"/>
                <w:szCs w:val="28"/>
              </w:rPr>
            </w:pPr>
            <w:r>
              <w:rPr>
                <w:sz w:val="28"/>
                <w:szCs w:val="28"/>
              </w:rPr>
              <w:t>8</w:t>
            </w:r>
          </w:p>
        </w:tc>
        <w:tc>
          <w:tcPr>
            <w:tcW w:w="0" w:type="auto"/>
          </w:tcPr>
          <w:p w:rsidR="0048413C" w:rsidRDefault="0048413C" w:rsidP="00C878C1">
            <w:pPr>
              <w:pStyle w:val="a4"/>
              <w:jc w:val="center"/>
              <w:rPr>
                <w:sz w:val="28"/>
                <w:szCs w:val="28"/>
              </w:rPr>
            </w:pPr>
            <w:r>
              <w:rPr>
                <w:sz w:val="28"/>
                <w:szCs w:val="28"/>
              </w:rPr>
              <w:t>7</w:t>
            </w:r>
          </w:p>
        </w:tc>
      </w:tr>
      <w:tr w:rsidR="0048413C" w:rsidTr="00C878C1">
        <w:tc>
          <w:tcPr>
            <w:tcW w:w="0" w:type="auto"/>
          </w:tcPr>
          <w:p w:rsidR="0048413C" w:rsidRDefault="0048413C" w:rsidP="00C878C1">
            <w:pPr>
              <w:pStyle w:val="a4"/>
              <w:rPr>
                <w:sz w:val="28"/>
                <w:szCs w:val="28"/>
              </w:rPr>
            </w:pPr>
            <w:r>
              <w:rPr>
                <w:sz w:val="28"/>
                <w:szCs w:val="28"/>
              </w:rPr>
              <w:t>Юлия С.</w:t>
            </w:r>
          </w:p>
        </w:tc>
        <w:tc>
          <w:tcPr>
            <w:tcW w:w="0" w:type="auto"/>
          </w:tcPr>
          <w:p w:rsidR="0048413C" w:rsidRDefault="0048413C" w:rsidP="00C878C1">
            <w:pPr>
              <w:pStyle w:val="a4"/>
              <w:jc w:val="center"/>
              <w:rPr>
                <w:sz w:val="28"/>
                <w:szCs w:val="28"/>
              </w:rPr>
            </w:pPr>
            <w:r>
              <w:rPr>
                <w:sz w:val="28"/>
                <w:szCs w:val="28"/>
              </w:rPr>
              <w:t>24</w:t>
            </w:r>
          </w:p>
        </w:tc>
        <w:tc>
          <w:tcPr>
            <w:tcW w:w="0" w:type="auto"/>
          </w:tcPr>
          <w:p w:rsidR="0048413C" w:rsidRDefault="0048413C" w:rsidP="00C878C1">
            <w:pPr>
              <w:pStyle w:val="a4"/>
              <w:jc w:val="center"/>
              <w:rPr>
                <w:sz w:val="28"/>
                <w:szCs w:val="28"/>
              </w:rPr>
            </w:pPr>
            <w:r>
              <w:rPr>
                <w:sz w:val="28"/>
                <w:szCs w:val="28"/>
              </w:rPr>
              <w:t>25</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rPr>
                <w:sz w:val="28"/>
                <w:szCs w:val="28"/>
              </w:rPr>
            </w:pPr>
            <w:r>
              <w:rPr>
                <w:sz w:val="28"/>
                <w:szCs w:val="28"/>
              </w:rPr>
              <w:t>Антон К.</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27</w:t>
            </w:r>
          </w:p>
        </w:tc>
        <w:tc>
          <w:tcPr>
            <w:tcW w:w="0" w:type="auto"/>
          </w:tcPr>
          <w:p w:rsidR="0048413C" w:rsidRDefault="0048413C" w:rsidP="00C878C1">
            <w:pPr>
              <w:pStyle w:val="a4"/>
              <w:jc w:val="center"/>
              <w:rPr>
                <w:sz w:val="28"/>
                <w:szCs w:val="28"/>
              </w:rPr>
            </w:pPr>
            <w:r>
              <w:rPr>
                <w:sz w:val="28"/>
                <w:szCs w:val="28"/>
              </w:rPr>
              <w:t>9</w:t>
            </w:r>
          </w:p>
        </w:tc>
        <w:tc>
          <w:tcPr>
            <w:tcW w:w="0" w:type="auto"/>
          </w:tcPr>
          <w:p w:rsidR="0048413C" w:rsidRDefault="0048413C" w:rsidP="00C878C1">
            <w:pPr>
              <w:pStyle w:val="a4"/>
              <w:jc w:val="center"/>
              <w:rPr>
                <w:sz w:val="28"/>
                <w:szCs w:val="28"/>
              </w:rPr>
            </w:pPr>
            <w:r>
              <w:rPr>
                <w:sz w:val="28"/>
                <w:szCs w:val="28"/>
              </w:rPr>
              <w:t>9</w:t>
            </w:r>
          </w:p>
        </w:tc>
      </w:tr>
      <w:tr w:rsidR="0048413C" w:rsidTr="00C878C1">
        <w:tc>
          <w:tcPr>
            <w:tcW w:w="0" w:type="auto"/>
          </w:tcPr>
          <w:p w:rsidR="0048413C" w:rsidRDefault="0048413C" w:rsidP="00C878C1">
            <w:pPr>
              <w:pStyle w:val="a4"/>
              <w:jc w:val="center"/>
              <w:rPr>
                <w:sz w:val="28"/>
                <w:szCs w:val="28"/>
              </w:rPr>
            </w:pPr>
            <w:r>
              <w:rPr>
                <w:sz w:val="28"/>
                <w:szCs w:val="28"/>
              </w:rPr>
              <w:t>Среднее значение:</w:t>
            </w:r>
          </w:p>
        </w:tc>
        <w:tc>
          <w:tcPr>
            <w:tcW w:w="0" w:type="auto"/>
          </w:tcPr>
          <w:p w:rsidR="0048413C" w:rsidRDefault="0048413C" w:rsidP="00C878C1">
            <w:pPr>
              <w:pStyle w:val="a4"/>
              <w:jc w:val="center"/>
              <w:rPr>
                <w:sz w:val="28"/>
                <w:szCs w:val="28"/>
              </w:rPr>
            </w:pPr>
            <w:r>
              <w:rPr>
                <w:sz w:val="28"/>
                <w:szCs w:val="28"/>
              </w:rPr>
              <w:t>23,06</w:t>
            </w:r>
          </w:p>
        </w:tc>
        <w:tc>
          <w:tcPr>
            <w:tcW w:w="0" w:type="auto"/>
          </w:tcPr>
          <w:p w:rsidR="0048413C" w:rsidRDefault="0048413C" w:rsidP="00C878C1">
            <w:pPr>
              <w:pStyle w:val="a4"/>
              <w:jc w:val="center"/>
              <w:rPr>
                <w:sz w:val="28"/>
                <w:szCs w:val="28"/>
              </w:rPr>
            </w:pPr>
            <w:r>
              <w:rPr>
                <w:sz w:val="28"/>
                <w:szCs w:val="28"/>
              </w:rPr>
              <w:t>22,8</w:t>
            </w:r>
          </w:p>
        </w:tc>
        <w:tc>
          <w:tcPr>
            <w:tcW w:w="0" w:type="auto"/>
          </w:tcPr>
          <w:p w:rsidR="0048413C" w:rsidRDefault="0048413C" w:rsidP="00C878C1">
            <w:pPr>
              <w:pStyle w:val="a4"/>
              <w:jc w:val="center"/>
              <w:rPr>
                <w:sz w:val="28"/>
                <w:szCs w:val="28"/>
              </w:rPr>
            </w:pPr>
            <w:r>
              <w:rPr>
                <w:sz w:val="28"/>
                <w:szCs w:val="28"/>
              </w:rPr>
              <w:t>7,2</w:t>
            </w:r>
          </w:p>
        </w:tc>
        <w:tc>
          <w:tcPr>
            <w:tcW w:w="0" w:type="auto"/>
          </w:tcPr>
          <w:p w:rsidR="0048413C" w:rsidRDefault="0048413C" w:rsidP="00C878C1">
            <w:pPr>
              <w:pStyle w:val="a4"/>
              <w:jc w:val="center"/>
              <w:rPr>
                <w:sz w:val="28"/>
                <w:szCs w:val="28"/>
              </w:rPr>
            </w:pPr>
            <w:r>
              <w:rPr>
                <w:sz w:val="28"/>
                <w:szCs w:val="28"/>
              </w:rPr>
              <w:t>7,2</w:t>
            </w:r>
          </w:p>
        </w:tc>
      </w:tr>
    </w:tbl>
    <w:p w:rsidR="0048413C" w:rsidRPr="008A6BCE" w:rsidRDefault="0048413C" w:rsidP="0048413C">
      <w:pPr>
        <w:pStyle w:val="a4"/>
        <w:rPr>
          <w:sz w:val="28"/>
          <w:szCs w:val="28"/>
        </w:rPr>
      </w:pPr>
    </w:p>
    <w:p w:rsidR="0048413C" w:rsidRDefault="0048413C" w:rsidP="0048413C">
      <w:pPr>
        <w:spacing w:line="360" w:lineRule="auto"/>
        <w:jc w:val="both"/>
        <w:rPr>
          <w:sz w:val="28"/>
          <w:szCs w:val="28"/>
        </w:rPr>
      </w:pPr>
      <w:r w:rsidRPr="004D30D1">
        <w:rPr>
          <w:b/>
          <w:sz w:val="28"/>
          <w:szCs w:val="28"/>
        </w:rPr>
        <w:t>Вывод</w:t>
      </w:r>
      <w:r>
        <w:rPr>
          <w:b/>
          <w:sz w:val="28"/>
          <w:szCs w:val="28"/>
        </w:rPr>
        <w:t xml:space="preserve"> по второй главе: </w:t>
      </w:r>
      <w:r w:rsidRPr="00227ADE">
        <w:rPr>
          <w:sz w:val="28"/>
          <w:szCs w:val="28"/>
        </w:rPr>
        <w:t xml:space="preserve">проанализировав результаты </w:t>
      </w:r>
      <w:r>
        <w:rPr>
          <w:sz w:val="28"/>
          <w:szCs w:val="28"/>
        </w:rPr>
        <w:t>1 и 2 серии можно сделать вывод, что агрессивность как свойство личности в данной подростковой группе не выходит за пределы нормы и является умеренно выраженной. Показатели реактивной агрессии являются высокими, что</w:t>
      </w:r>
      <w:r w:rsidRPr="00227ADE">
        <w:rPr>
          <w:sz w:val="28"/>
          <w:szCs w:val="28"/>
        </w:rPr>
        <w:t xml:space="preserve"> </w:t>
      </w:r>
      <w:r w:rsidRPr="002748B5">
        <w:rPr>
          <w:sz w:val="28"/>
          <w:szCs w:val="28"/>
        </w:rPr>
        <w:t>свидетельствуют о высоком уровне психопатизации, характеризующемся агрессивным отношением к социальному окружению и выраженным стремлением к доминированию</w:t>
      </w:r>
      <w:r>
        <w:rPr>
          <w:sz w:val="28"/>
          <w:szCs w:val="28"/>
        </w:rPr>
        <w:t xml:space="preserve">. Сравнивая результаты обеих серий, значимых отличий не наблюдается, что говорит нам о том, что показанный видеоролик не оказал существенного влияния на подростков. Но нельзя упускать тот факт, что на перемене мальчики начали имитировать драку. Этот факт позволяет сказать нам о том, что научение агрессивному поведению происходит путем моделирования. </w:t>
      </w:r>
    </w:p>
    <w:p w:rsidR="0048413C" w:rsidRDefault="0048413C" w:rsidP="0048413C">
      <w:pPr>
        <w:spacing w:line="360" w:lineRule="auto"/>
        <w:jc w:val="both"/>
        <w:rPr>
          <w:sz w:val="28"/>
          <w:szCs w:val="28"/>
        </w:rPr>
      </w:pPr>
    </w:p>
    <w:p w:rsidR="0048413C" w:rsidRDefault="0048413C" w:rsidP="0048413C">
      <w:pPr>
        <w:spacing w:line="360" w:lineRule="auto"/>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Default="0048413C" w:rsidP="0048413C">
      <w:pPr>
        <w:jc w:val="both"/>
        <w:rPr>
          <w:sz w:val="28"/>
          <w:szCs w:val="28"/>
        </w:rPr>
      </w:pPr>
    </w:p>
    <w:p w:rsidR="0048413C" w:rsidRPr="002E6A2E" w:rsidRDefault="0048413C" w:rsidP="0048413C">
      <w:pPr>
        <w:jc w:val="both"/>
        <w:rPr>
          <w:b/>
          <w:sz w:val="28"/>
          <w:szCs w:val="28"/>
        </w:rPr>
      </w:pPr>
      <w:r w:rsidRPr="002E6A2E">
        <w:rPr>
          <w:b/>
          <w:sz w:val="28"/>
          <w:szCs w:val="28"/>
        </w:rPr>
        <w:t>Заключение</w:t>
      </w:r>
    </w:p>
    <w:p w:rsidR="0048413C" w:rsidRDefault="0048413C" w:rsidP="0048413C">
      <w:pPr>
        <w:spacing w:line="360" w:lineRule="auto"/>
        <w:ind w:right="1134"/>
        <w:jc w:val="both"/>
        <w:rPr>
          <w:sz w:val="28"/>
          <w:szCs w:val="28"/>
        </w:rPr>
      </w:pPr>
    </w:p>
    <w:p w:rsidR="0048413C" w:rsidRPr="002E6A2E" w:rsidRDefault="0048413C" w:rsidP="0048413C">
      <w:pPr>
        <w:spacing w:line="360" w:lineRule="auto"/>
        <w:ind w:right="1134"/>
        <w:jc w:val="both"/>
        <w:rPr>
          <w:sz w:val="28"/>
          <w:szCs w:val="28"/>
        </w:rPr>
      </w:pPr>
      <w:r>
        <w:rPr>
          <w:sz w:val="28"/>
          <w:szCs w:val="28"/>
        </w:rPr>
        <w:t xml:space="preserve">   </w:t>
      </w:r>
      <w:r w:rsidRPr="002E6A2E">
        <w:rPr>
          <w:sz w:val="28"/>
          <w:szCs w:val="28"/>
        </w:rPr>
        <w:t>Современные дети смотрят телевизор гораздо чаще, чем раньше, и телевидение, похоже, становится для них одним из основных способов развлечь себя. Родители отходят при этом на второй план, так как они, сами навязывая детям эту ситуацию, предпочитают воспитанию и общению с детьми домашние дела или работу.</w:t>
      </w:r>
    </w:p>
    <w:p w:rsidR="0048413C" w:rsidRDefault="0048413C" w:rsidP="0048413C">
      <w:pPr>
        <w:spacing w:line="360" w:lineRule="auto"/>
        <w:ind w:right="1134"/>
        <w:jc w:val="both"/>
        <w:rPr>
          <w:sz w:val="28"/>
          <w:szCs w:val="28"/>
        </w:rPr>
      </w:pPr>
      <w:r w:rsidRPr="002E6A2E">
        <w:rPr>
          <w:sz w:val="28"/>
          <w:szCs w:val="28"/>
        </w:rPr>
        <w:t>Многочисленные телевизионные программы постоянно демонстрируют насилие в разных видах. Сцены насилия появляются на телеэкранах гораздо чаще, чем в жизни, и телевидение обеспечивает гораздо больше возможностей «испытать» это насилие на себе, нежели обыденная жизнь. Вследствие этого обычному человеку может показаться, что насилие стало гораздо ближе к нему, чем в предыдущие годы.</w:t>
      </w:r>
    </w:p>
    <w:p w:rsidR="0048413C" w:rsidRDefault="0048413C" w:rsidP="0048413C">
      <w:pPr>
        <w:spacing w:line="360" w:lineRule="auto"/>
        <w:ind w:right="1134"/>
        <w:jc w:val="both"/>
        <w:rPr>
          <w:sz w:val="28"/>
          <w:szCs w:val="28"/>
        </w:rPr>
      </w:pPr>
      <w:r>
        <w:rPr>
          <w:sz w:val="28"/>
          <w:szCs w:val="28"/>
        </w:rPr>
        <w:t>В проведенном мною исследовании результаты по агрессивности и реактивной агрессии до просмотра видеоролика, содержащего сцены насилия и после него существенно не изменились. Но говорить о том, что агрессивное поведение, демонстрируемое на экранах телевизоров, не моделируется нельзя. Тем более нельзя оставлять без внимания тот факт, что после просмотра видеоролика подростки начали имитировать драку. Этот факт как раз доказывает, что у детей происходит моделирование действий персонажей телеэкрана. А из результатов исследования можно сделать вывод, что современные дети настолько привыкли видеть насилие на экранах телевизоров, на мониторах компьютеров, на страницах журналов, что просмотр подобного видеоролика уже не вызывает у детей должной реакции. Из всего выше сказанного можно сделать вывод, что гипотеза о том, что</w:t>
      </w:r>
      <w:r>
        <w:rPr>
          <w:sz w:val="28"/>
        </w:rPr>
        <w:t xml:space="preserve"> </w:t>
      </w:r>
      <w:r w:rsidRPr="00666219">
        <w:rPr>
          <w:sz w:val="28"/>
          <w:szCs w:val="28"/>
        </w:rPr>
        <w:t>агрессия является одним из типов поведения, научение которому может происходить через</w:t>
      </w:r>
      <w:r>
        <w:rPr>
          <w:sz w:val="28"/>
          <w:szCs w:val="28"/>
        </w:rPr>
        <w:t xml:space="preserve"> моделирование, доказана частично.</w:t>
      </w:r>
    </w:p>
    <w:p w:rsidR="0048413C" w:rsidRPr="003D2A86" w:rsidRDefault="0048413C" w:rsidP="0048413C">
      <w:pPr>
        <w:spacing w:line="360" w:lineRule="auto"/>
        <w:ind w:right="1134"/>
        <w:jc w:val="both"/>
        <w:rPr>
          <w:b/>
          <w:sz w:val="28"/>
          <w:szCs w:val="28"/>
        </w:rPr>
      </w:pPr>
      <w:r w:rsidRPr="003D2A86">
        <w:rPr>
          <w:b/>
          <w:sz w:val="28"/>
          <w:szCs w:val="28"/>
        </w:rPr>
        <w:t>Список использованной литературы:</w:t>
      </w:r>
    </w:p>
    <w:p w:rsidR="0048413C" w:rsidRDefault="0048413C" w:rsidP="0048413C">
      <w:pPr>
        <w:spacing w:line="360" w:lineRule="auto"/>
        <w:ind w:right="1134"/>
        <w:jc w:val="both"/>
        <w:rPr>
          <w:sz w:val="28"/>
          <w:szCs w:val="28"/>
        </w:rPr>
      </w:pPr>
    </w:p>
    <w:p w:rsidR="0048413C"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bCs/>
          <w:sz w:val="28"/>
          <w:szCs w:val="28"/>
        </w:rPr>
        <w:t xml:space="preserve">1. </w:t>
      </w:r>
      <w:r w:rsidRPr="00067C18">
        <w:rPr>
          <w:rFonts w:ascii="Times New Roman" w:hAnsi="Times New Roman" w:cs="Times New Roman"/>
          <w:bCs/>
          <w:sz w:val="28"/>
          <w:szCs w:val="28"/>
        </w:rPr>
        <w:t>Бандура А., Уолтерс Р.</w:t>
      </w:r>
      <w:r w:rsidRPr="00067C18">
        <w:rPr>
          <w:rFonts w:ascii="Times New Roman" w:hAnsi="Times New Roman" w:cs="Times New Roman"/>
          <w:sz w:val="28"/>
          <w:szCs w:val="28"/>
        </w:rPr>
        <w:t xml:space="preserve"> Подростковая агрессия. Изучение влияния воспитания</w:t>
      </w:r>
      <w:r>
        <w:rPr>
          <w:rFonts w:ascii="Times New Roman" w:hAnsi="Times New Roman" w:cs="Times New Roman"/>
          <w:sz w:val="28"/>
          <w:szCs w:val="28"/>
        </w:rPr>
        <w:t xml:space="preserve"> </w:t>
      </w:r>
      <w:r w:rsidRPr="00067C18">
        <w:rPr>
          <w:rFonts w:ascii="Times New Roman" w:hAnsi="Times New Roman" w:cs="Times New Roman"/>
          <w:sz w:val="28"/>
          <w:szCs w:val="28"/>
        </w:rPr>
        <w:t>и семейных отношений. – М.: Апрель Пресс,  Изд-во ЭКСМО - Пресс, 1999. – 512с.</w:t>
      </w:r>
    </w:p>
    <w:p w:rsidR="0048413C" w:rsidRPr="00067C18"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067C18">
        <w:rPr>
          <w:rFonts w:ascii="Times New Roman" w:hAnsi="Times New Roman" w:cs="Times New Roman"/>
          <w:sz w:val="28"/>
          <w:szCs w:val="28"/>
        </w:rPr>
        <w:t xml:space="preserve"> </w:t>
      </w:r>
      <w:r w:rsidRPr="00067C18">
        <w:rPr>
          <w:rFonts w:ascii="Times New Roman" w:hAnsi="Times New Roman" w:cs="Times New Roman"/>
          <w:bCs/>
          <w:sz w:val="28"/>
          <w:szCs w:val="28"/>
        </w:rPr>
        <w:t>Берковиц Л.</w:t>
      </w:r>
      <w:r w:rsidRPr="00067C18">
        <w:rPr>
          <w:rFonts w:ascii="Times New Roman" w:hAnsi="Times New Roman" w:cs="Times New Roman"/>
          <w:sz w:val="28"/>
          <w:szCs w:val="28"/>
        </w:rPr>
        <w:t xml:space="preserve"> Агрессия: причины, последствия и контроль.- СПб. ПРАЙМ</w:t>
      </w:r>
    </w:p>
    <w:p w:rsidR="0048413C" w:rsidRPr="00067C18" w:rsidRDefault="0048413C" w:rsidP="0048413C">
      <w:pPr>
        <w:pStyle w:val="HTML"/>
        <w:spacing w:line="360" w:lineRule="auto"/>
        <w:rPr>
          <w:rFonts w:ascii="Times New Roman" w:hAnsi="Times New Roman" w:cs="Times New Roman"/>
          <w:sz w:val="28"/>
          <w:szCs w:val="28"/>
        </w:rPr>
      </w:pPr>
      <w:r w:rsidRPr="00067C18">
        <w:rPr>
          <w:rFonts w:ascii="Times New Roman" w:hAnsi="Times New Roman" w:cs="Times New Roman"/>
          <w:sz w:val="28"/>
          <w:szCs w:val="28"/>
        </w:rPr>
        <w:t>ЕВРОЗНАК. 2001. – 512с.</w:t>
      </w:r>
    </w:p>
    <w:p w:rsidR="0048413C" w:rsidRPr="00067C18"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3.</w:t>
      </w:r>
      <w:r w:rsidRPr="00067C18">
        <w:rPr>
          <w:rFonts w:ascii="Times New Roman" w:hAnsi="Times New Roman" w:cs="Times New Roman"/>
          <w:sz w:val="28"/>
          <w:szCs w:val="28"/>
        </w:rPr>
        <w:t xml:space="preserve"> </w:t>
      </w:r>
      <w:r w:rsidRPr="00067C18">
        <w:rPr>
          <w:rFonts w:ascii="Times New Roman" w:hAnsi="Times New Roman" w:cs="Times New Roman"/>
          <w:bCs/>
          <w:sz w:val="28"/>
          <w:szCs w:val="28"/>
        </w:rPr>
        <w:t>Бэрон Р., Ричардсон Д.</w:t>
      </w:r>
      <w:r w:rsidRPr="00067C18">
        <w:rPr>
          <w:rFonts w:ascii="Times New Roman" w:hAnsi="Times New Roman" w:cs="Times New Roman"/>
          <w:sz w:val="28"/>
          <w:szCs w:val="28"/>
        </w:rPr>
        <w:t xml:space="preserve">  Агрессия – СПб.: Питер, 1998. – 336с.</w:t>
      </w:r>
    </w:p>
    <w:p w:rsidR="0048413C" w:rsidRPr="00067C18"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bCs/>
          <w:sz w:val="28"/>
          <w:szCs w:val="28"/>
        </w:rPr>
        <w:t xml:space="preserve">4. </w:t>
      </w:r>
      <w:r w:rsidRPr="00067C18">
        <w:rPr>
          <w:rFonts w:ascii="Times New Roman" w:hAnsi="Times New Roman" w:cs="Times New Roman"/>
          <w:bCs/>
          <w:sz w:val="28"/>
          <w:szCs w:val="28"/>
        </w:rPr>
        <w:t>Горбатов Д.С.</w:t>
      </w:r>
      <w:r w:rsidRPr="00067C18">
        <w:rPr>
          <w:rFonts w:ascii="Times New Roman" w:hAnsi="Times New Roman" w:cs="Times New Roman"/>
          <w:sz w:val="28"/>
          <w:szCs w:val="28"/>
        </w:rPr>
        <w:t xml:space="preserve"> Практикум по психологическому исследованию: Учеб. пособие.– Самара: «БАХРАХ – М», 2000. – 248 с.</w:t>
      </w:r>
    </w:p>
    <w:p w:rsidR="0048413C"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bCs/>
          <w:sz w:val="28"/>
          <w:szCs w:val="28"/>
        </w:rPr>
        <w:t xml:space="preserve">5. </w:t>
      </w:r>
      <w:r w:rsidRPr="00067C18">
        <w:rPr>
          <w:rFonts w:ascii="Times New Roman" w:hAnsi="Times New Roman" w:cs="Times New Roman"/>
          <w:bCs/>
          <w:sz w:val="28"/>
          <w:szCs w:val="28"/>
        </w:rPr>
        <w:t>Лоренц К.</w:t>
      </w:r>
      <w:r w:rsidRPr="00067C18">
        <w:rPr>
          <w:rFonts w:ascii="Times New Roman" w:hAnsi="Times New Roman" w:cs="Times New Roman"/>
          <w:sz w:val="28"/>
          <w:szCs w:val="28"/>
        </w:rPr>
        <w:t xml:space="preserve"> Агрессия (так называемое зло) –М.: «Прогресс», «Универс», 1994.- 272.</w:t>
      </w:r>
    </w:p>
    <w:p w:rsidR="0048413C" w:rsidRPr="00067C18" w:rsidRDefault="0048413C" w:rsidP="0048413C">
      <w:pPr>
        <w:pStyle w:val="HTML"/>
        <w:spacing w:line="360" w:lineRule="auto"/>
        <w:rPr>
          <w:rFonts w:ascii="Times New Roman" w:hAnsi="Times New Roman" w:cs="Times New Roman"/>
          <w:sz w:val="28"/>
          <w:szCs w:val="28"/>
        </w:rPr>
      </w:pPr>
      <w:r w:rsidRPr="00067C18">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067C18">
        <w:rPr>
          <w:rFonts w:ascii="Times New Roman" w:hAnsi="Times New Roman" w:cs="Times New Roman"/>
          <w:sz w:val="28"/>
          <w:szCs w:val="28"/>
        </w:rPr>
        <w:t xml:space="preserve"> </w:t>
      </w:r>
      <w:r w:rsidRPr="00067C18">
        <w:rPr>
          <w:rFonts w:ascii="Times New Roman" w:hAnsi="Times New Roman" w:cs="Times New Roman"/>
          <w:bCs/>
          <w:sz w:val="28"/>
          <w:szCs w:val="28"/>
        </w:rPr>
        <w:t>Майерс Д</w:t>
      </w:r>
      <w:r w:rsidRPr="00067C18">
        <w:rPr>
          <w:rFonts w:ascii="Times New Roman" w:hAnsi="Times New Roman" w:cs="Times New Roman"/>
          <w:b/>
          <w:bCs/>
          <w:sz w:val="28"/>
          <w:szCs w:val="28"/>
        </w:rPr>
        <w:t>.</w:t>
      </w:r>
      <w:r w:rsidRPr="00067C18">
        <w:rPr>
          <w:rFonts w:ascii="Times New Roman" w:hAnsi="Times New Roman" w:cs="Times New Roman"/>
          <w:sz w:val="28"/>
          <w:szCs w:val="28"/>
        </w:rPr>
        <w:t xml:space="preserve"> Социальная психология. - СПб.: Питер, 1999. – 688с.</w:t>
      </w:r>
    </w:p>
    <w:p w:rsidR="0048413C" w:rsidRPr="00067C18"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7.  </w:t>
      </w:r>
      <w:r w:rsidRPr="00067C18">
        <w:rPr>
          <w:rFonts w:ascii="Times New Roman" w:hAnsi="Times New Roman" w:cs="Times New Roman"/>
          <w:bCs/>
          <w:sz w:val="28"/>
          <w:szCs w:val="28"/>
        </w:rPr>
        <w:t>Немов Р</w:t>
      </w:r>
      <w:r w:rsidRPr="00067C18">
        <w:rPr>
          <w:rFonts w:ascii="Times New Roman" w:hAnsi="Times New Roman" w:cs="Times New Roman"/>
          <w:b/>
          <w:bCs/>
          <w:sz w:val="28"/>
          <w:szCs w:val="28"/>
        </w:rPr>
        <w:t>.С.</w:t>
      </w:r>
      <w:r w:rsidRPr="00067C18">
        <w:rPr>
          <w:rFonts w:ascii="Times New Roman" w:hAnsi="Times New Roman" w:cs="Times New Roman"/>
          <w:sz w:val="28"/>
          <w:szCs w:val="28"/>
        </w:rPr>
        <w:t xml:space="preserve"> Психология. Учеб. </w:t>
      </w:r>
      <w:r>
        <w:rPr>
          <w:rFonts w:ascii="Times New Roman" w:hAnsi="Times New Roman" w:cs="Times New Roman"/>
          <w:sz w:val="28"/>
          <w:szCs w:val="28"/>
        </w:rPr>
        <w:t>для студентов высш. пед. учебн.</w:t>
      </w:r>
      <w:r w:rsidRPr="00067C18">
        <w:rPr>
          <w:rFonts w:ascii="Times New Roman" w:hAnsi="Times New Roman" w:cs="Times New Roman"/>
          <w:sz w:val="28"/>
          <w:szCs w:val="28"/>
        </w:rPr>
        <w:t>заведений. В</w:t>
      </w:r>
      <w:r>
        <w:rPr>
          <w:rFonts w:ascii="Times New Roman" w:hAnsi="Times New Roman" w:cs="Times New Roman"/>
          <w:sz w:val="28"/>
          <w:szCs w:val="28"/>
        </w:rPr>
        <w:t xml:space="preserve"> </w:t>
      </w:r>
      <w:r w:rsidRPr="00067C18">
        <w:rPr>
          <w:rFonts w:ascii="Times New Roman" w:hAnsi="Times New Roman" w:cs="Times New Roman"/>
          <w:sz w:val="28"/>
          <w:szCs w:val="28"/>
        </w:rPr>
        <w:t>2 кн. Кн. 1. Общие основы психологии. – М.: Просвещение: Влад</w:t>
      </w:r>
      <w:r>
        <w:rPr>
          <w:rFonts w:ascii="Times New Roman" w:hAnsi="Times New Roman" w:cs="Times New Roman"/>
          <w:sz w:val="28"/>
          <w:szCs w:val="28"/>
        </w:rPr>
        <w:t>ос, 1994. –</w:t>
      </w:r>
      <w:r w:rsidRPr="00067C18">
        <w:rPr>
          <w:rFonts w:ascii="Times New Roman" w:hAnsi="Times New Roman" w:cs="Times New Roman"/>
          <w:sz w:val="28"/>
          <w:szCs w:val="28"/>
        </w:rPr>
        <w:t>576с.</w:t>
      </w:r>
    </w:p>
    <w:p w:rsidR="0048413C"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067C18">
        <w:rPr>
          <w:rFonts w:ascii="Times New Roman" w:hAnsi="Times New Roman" w:cs="Times New Roman"/>
          <w:sz w:val="28"/>
          <w:szCs w:val="28"/>
        </w:rPr>
        <w:t xml:space="preserve">Психология человеческой агрессивности: Хрестоматия/Сост. </w:t>
      </w:r>
      <w:r w:rsidRPr="00067C18">
        <w:rPr>
          <w:rFonts w:ascii="Times New Roman" w:hAnsi="Times New Roman" w:cs="Times New Roman"/>
          <w:bCs/>
          <w:sz w:val="28"/>
          <w:szCs w:val="28"/>
        </w:rPr>
        <w:t>К.В.Сельченок</w:t>
      </w:r>
      <w:r w:rsidRPr="00067C18">
        <w:rPr>
          <w:rFonts w:ascii="Times New Roman" w:hAnsi="Times New Roman" w:cs="Times New Roman"/>
          <w:sz w:val="28"/>
          <w:szCs w:val="28"/>
        </w:rPr>
        <w:t>.-Мн.:Харвест,М.: АСТ,2001.656.</w:t>
      </w:r>
    </w:p>
    <w:p w:rsidR="0048413C" w:rsidRPr="00067C18"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9.</w:t>
      </w:r>
      <w:r w:rsidRPr="00067C18">
        <w:rPr>
          <w:rFonts w:ascii="Times New Roman" w:hAnsi="Times New Roman" w:cs="Times New Roman"/>
          <w:sz w:val="28"/>
          <w:szCs w:val="28"/>
        </w:rPr>
        <w:t xml:space="preserve"> </w:t>
      </w:r>
      <w:r w:rsidRPr="00067C18">
        <w:rPr>
          <w:rFonts w:ascii="Times New Roman" w:hAnsi="Times New Roman" w:cs="Times New Roman"/>
          <w:bCs/>
          <w:sz w:val="28"/>
          <w:szCs w:val="28"/>
        </w:rPr>
        <w:t>З.Фрейд</w:t>
      </w:r>
      <w:r w:rsidRPr="00067C18">
        <w:rPr>
          <w:rFonts w:ascii="Times New Roman" w:hAnsi="Times New Roman" w:cs="Times New Roman"/>
          <w:sz w:val="28"/>
          <w:szCs w:val="28"/>
        </w:rPr>
        <w:t xml:space="preserve">  «Я» и «Оно».  Кн. 1. - Тбилиси, «Мерани», 1991, 397с.</w:t>
      </w:r>
    </w:p>
    <w:p w:rsidR="0048413C" w:rsidRDefault="0048413C" w:rsidP="0048413C">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67C18">
        <w:rPr>
          <w:rFonts w:ascii="Times New Roman" w:hAnsi="Times New Roman" w:cs="Times New Roman"/>
          <w:sz w:val="28"/>
          <w:szCs w:val="28"/>
        </w:rPr>
        <w:t xml:space="preserve"> </w:t>
      </w:r>
      <w:r w:rsidRPr="00067C18">
        <w:rPr>
          <w:rFonts w:ascii="Times New Roman" w:hAnsi="Times New Roman" w:cs="Times New Roman"/>
          <w:bCs/>
          <w:sz w:val="28"/>
          <w:szCs w:val="28"/>
        </w:rPr>
        <w:t>Хьелл Л., Зиглер Д</w:t>
      </w:r>
      <w:r w:rsidRPr="00067C18">
        <w:rPr>
          <w:rFonts w:ascii="Times New Roman" w:hAnsi="Times New Roman" w:cs="Times New Roman"/>
          <w:b/>
          <w:bCs/>
          <w:sz w:val="28"/>
          <w:szCs w:val="28"/>
        </w:rPr>
        <w:t>.</w:t>
      </w:r>
      <w:r w:rsidRPr="00067C18">
        <w:rPr>
          <w:rFonts w:ascii="Times New Roman" w:hAnsi="Times New Roman" w:cs="Times New Roman"/>
          <w:sz w:val="28"/>
          <w:szCs w:val="28"/>
        </w:rPr>
        <w:t xml:space="preserve"> Теории личности. С. – Петербург.: изд </w:t>
      </w:r>
      <w:r>
        <w:rPr>
          <w:rFonts w:ascii="Times New Roman" w:hAnsi="Times New Roman" w:cs="Times New Roman"/>
          <w:sz w:val="28"/>
          <w:szCs w:val="28"/>
        </w:rPr>
        <w:t>–</w:t>
      </w:r>
      <w:r w:rsidRPr="00067C18">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067C18">
        <w:rPr>
          <w:rFonts w:ascii="Times New Roman" w:hAnsi="Times New Roman" w:cs="Times New Roman"/>
          <w:sz w:val="28"/>
          <w:szCs w:val="28"/>
        </w:rPr>
        <w:t>«Питер – пресс». 1997. 608с.</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Антонян Ю.М., Гульдан В.В.. Криминальная патопсихология. М., 1991.</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Асмолов А.Г. Психология личности. М., 1990.</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Берковиц Л. Агрессия: причины, последствия и контроль. СПб. 2001.</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Братусь Б.С. Аномалии личности. М., 1988.</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Брутман В.И., Ениколопов С.Н., Радионова М.С. Нежеланная беременность у жертв сексуального насилия // Вопросы психологии. 1995. № 1. С.33-40.</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Брутман В.И., Радионова М.С. Формирование привязанности матери  к ребенку в период беременности // Вопросы психологии. 1998. № 7. С.38-47.</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Василюк Ф.Е. Психология переживания. М., 1984.</w:t>
      </w:r>
    </w:p>
    <w:p w:rsidR="0048413C" w:rsidRPr="003D2A86" w:rsidRDefault="0048413C" w:rsidP="0048413C">
      <w:pPr>
        <w:numPr>
          <w:ilvl w:val="0"/>
          <w:numId w:val="2"/>
        </w:numPr>
        <w:tabs>
          <w:tab w:val="left" w:pos="3119"/>
        </w:tabs>
        <w:spacing w:line="360" w:lineRule="auto"/>
        <w:rPr>
          <w:sz w:val="28"/>
          <w:szCs w:val="28"/>
        </w:rPr>
      </w:pPr>
      <w:r w:rsidRPr="003D2A86">
        <w:rPr>
          <w:sz w:val="28"/>
          <w:szCs w:val="28"/>
        </w:rPr>
        <w:t>Гульдан В.В. Мотивация противоправных действий у психопатических личностей: Дис. докт.психол.наук. М., 1985.</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Кудрявцев И.А., Сафуанов Ф.С., Голев А.С. Нарушения поведения лиц в состоянии алкогольного опьянения: психологические механизмы и правовые аспекты профилактики // Психологический журнал. 1986. № 6. С.75-87.</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Лоренц К. Агрессия (так называемое «зло»). М., 1994.</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Морозов Г.В., Шубина Н.К. К понятию о компенсации при психопатиях // Реабилитация больных нервными и психическими заболеваниями. Л., 1973. С.221-225.</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Ратинова Н.А. Саморегуляция поведения при совершении агрессивно-насильственных действий: Дис. канд. психол. наук. М., 1998.</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Сафуанов Ф.С., Макушкин Е.В. Социально-психологический анализ индуцированных психических расстройств в судебно-психиатрической практике // Обозрение психиатрии и медицинской психологии им.В.М.Бехтерева. 1995. № 4. С.192-202.</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Сафуанов Ф.С., Иконникова Е.Ю., Филимонова Т.Н., Игонин А.Л. Психологические механизмы агрессивных действий, совершенных в состоянии алкогольного опьянения больными алкоголизмом  // Российский психиатрический журнал. 1997. № 3. С.34-37.</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Ткаченко А.А., Введенский Г.Е., Дворянчиков Н.В. Судебно-сексологическая экспертиза. М., 1998. Т.1.</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Ушаков Г.К. Пограничные нервно-психические расстройства. М., 1978.</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Фрейд З.  Психология масс и анализ человеческого «Я». М., 1925.</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Фрейд З. Введение в психоанализ: Лекции. М., 1989.</w:t>
      </w:r>
    </w:p>
    <w:p w:rsidR="0048413C" w:rsidRPr="003D2A86" w:rsidRDefault="0048413C" w:rsidP="0048413C">
      <w:pPr>
        <w:numPr>
          <w:ilvl w:val="0"/>
          <w:numId w:val="2"/>
        </w:numPr>
        <w:tabs>
          <w:tab w:val="left" w:pos="567"/>
        </w:tabs>
        <w:spacing w:line="360" w:lineRule="auto"/>
        <w:rPr>
          <w:sz w:val="28"/>
          <w:szCs w:val="28"/>
        </w:rPr>
      </w:pPr>
      <w:r w:rsidRPr="003D2A86">
        <w:rPr>
          <w:sz w:val="28"/>
          <w:szCs w:val="28"/>
        </w:rPr>
        <w:t>Хекхаузен Х. Мотивация и деятельность. М., 1986. Т.1.</w:t>
      </w:r>
    </w:p>
    <w:p w:rsidR="0048413C" w:rsidRPr="00666219" w:rsidRDefault="0048413C" w:rsidP="00AE2029">
      <w:pPr>
        <w:spacing w:line="360" w:lineRule="auto"/>
        <w:jc w:val="both"/>
        <w:rPr>
          <w:sz w:val="28"/>
          <w:szCs w:val="28"/>
        </w:rPr>
      </w:pPr>
      <w:bookmarkStart w:id="0" w:name="_GoBack"/>
      <w:bookmarkEnd w:id="0"/>
    </w:p>
    <w:sectPr w:rsidR="0048413C" w:rsidRPr="00666219" w:rsidSect="00DD2E72">
      <w:footerReference w:type="even" r:id="rId11"/>
      <w:footerReference w:type="defaul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C1" w:rsidRDefault="00C878C1">
      <w:r>
        <w:separator/>
      </w:r>
    </w:p>
  </w:endnote>
  <w:endnote w:type="continuationSeparator" w:id="0">
    <w:p w:rsidR="00C878C1" w:rsidRDefault="00C8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72" w:rsidRDefault="00DD2E72" w:rsidP="00F172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2E72" w:rsidRDefault="00DD2E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72" w:rsidRDefault="00DD2E72" w:rsidP="00F172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2E">
      <w:rPr>
        <w:rStyle w:val="a6"/>
        <w:noProof/>
      </w:rPr>
      <w:t>3</w:t>
    </w:r>
    <w:r>
      <w:rPr>
        <w:rStyle w:val="a6"/>
      </w:rPr>
      <w:fldChar w:fldCharType="end"/>
    </w:r>
  </w:p>
  <w:p w:rsidR="00DD2E72" w:rsidRDefault="00DD2E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C1" w:rsidRDefault="00C878C1">
      <w:r>
        <w:separator/>
      </w:r>
    </w:p>
  </w:footnote>
  <w:footnote w:type="continuationSeparator" w:id="0">
    <w:p w:rsidR="00C878C1" w:rsidRDefault="00C87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4954"/>
    <w:multiLevelType w:val="hybridMultilevel"/>
    <w:tmpl w:val="ED8E12E6"/>
    <w:lvl w:ilvl="0" w:tplc="28209854">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AB62789"/>
    <w:multiLevelType w:val="hybridMultilevel"/>
    <w:tmpl w:val="AA0CFD34"/>
    <w:lvl w:ilvl="0" w:tplc="A052FB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219"/>
    <w:rsid w:val="0009295B"/>
    <w:rsid w:val="000A49B5"/>
    <w:rsid w:val="002C7144"/>
    <w:rsid w:val="003D4778"/>
    <w:rsid w:val="0048413C"/>
    <w:rsid w:val="005A6F30"/>
    <w:rsid w:val="00666219"/>
    <w:rsid w:val="006771A8"/>
    <w:rsid w:val="008B6EC4"/>
    <w:rsid w:val="00A0752E"/>
    <w:rsid w:val="00AC3872"/>
    <w:rsid w:val="00AE2029"/>
    <w:rsid w:val="00B5105E"/>
    <w:rsid w:val="00C878C1"/>
    <w:rsid w:val="00DD2E72"/>
    <w:rsid w:val="00F17293"/>
    <w:rsid w:val="00F5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91DB0FA-2020-4363-8752-BA4B9A23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8413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C3872"/>
    <w:rPr>
      <w:i/>
      <w:iCs/>
    </w:rPr>
  </w:style>
  <w:style w:type="paragraph" w:styleId="a4">
    <w:name w:val="Normal (Web)"/>
    <w:basedOn w:val="a"/>
    <w:rsid w:val="005A6F30"/>
    <w:pPr>
      <w:spacing w:before="100" w:beforeAutospacing="1" w:after="100" w:afterAutospacing="1"/>
    </w:pPr>
  </w:style>
  <w:style w:type="paragraph" w:styleId="a5">
    <w:name w:val="footer"/>
    <w:basedOn w:val="a"/>
    <w:rsid w:val="00DD2E72"/>
    <w:pPr>
      <w:tabs>
        <w:tab w:val="center" w:pos="4677"/>
        <w:tab w:val="right" w:pos="9355"/>
      </w:tabs>
    </w:pPr>
  </w:style>
  <w:style w:type="character" w:styleId="a6">
    <w:name w:val="page number"/>
    <w:basedOn w:val="a0"/>
    <w:rsid w:val="00DD2E72"/>
  </w:style>
  <w:style w:type="paragraph" w:styleId="HTML">
    <w:name w:val="HTML Preformatted"/>
    <w:basedOn w:val="a"/>
    <w:rsid w:val="0048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Strong"/>
    <w:basedOn w:val="a0"/>
    <w:qFormat/>
    <w:rsid w:val="0048413C"/>
    <w:rPr>
      <w:b/>
      <w:bCs/>
    </w:rPr>
  </w:style>
  <w:style w:type="table" w:styleId="a8">
    <w:name w:val="Table Grid"/>
    <w:basedOn w:val="a1"/>
    <w:rsid w:val="00484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cp:lastPrinted>2007-01-01T00:10:00Z</cp:lastPrinted>
  <dcterms:created xsi:type="dcterms:W3CDTF">2014-04-12T14:18:00Z</dcterms:created>
  <dcterms:modified xsi:type="dcterms:W3CDTF">2014-04-12T14:18:00Z</dcterms:modified>
</cp:coreProperties>
</file>