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159" w:rsidRDefault="00863159" w:rsidP="00363B74">
      <w:pPr>
        <w:pStyle w:val="BARS"/>
        <w:jc w:val="center"/>
        <w:rPr>
          <w:sz w:val="32"/>
          <w:szCs w:val="32"/>
        </w:rPr>
      </w:pPr>
      <w:bookmarkStart w:id="0" w:name="_Toc532578773"/>
      <w:bookmarkStart w:id="1" w:name="_Toc532579058"/>
      <w:bookmarkStart w:id="2" w:name="_Toc532579078"/>
      <w:bookmarkStart w:id="3" w:name="_Toc532579259"/>
      <w:bookmarkStart w:id="4" w:name="_Toc532579605"/>
      <w:bookmarkStart w:id="5" w:name="_Toc532579988"/>
      <w:bookmarkStart w:id="6" w:name="_Toc532580011"/>
      <w:bookmarkStart w:id="7" w:name="_Toc532580259"/>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Default="00600AE4" w:rsidP="00363B74">
      <w:pPr>
        <w:pStyle w:val="BARS"/>
        <w:jc w:val="center"/>
        <w:rPr>
          <w:sz w:val="32"/>
          <w:szCs w:val="32"/>
        </w:rPr>
      </w:pPr>
    </w:p>
    <w:p w:rsidR="00600AE4" w:rsidRPr="00363B74" w:rsidRDefault="00600AE4" w:rsidP="00363B74">
      <w:pPr>
        <w:pStyle w:val="BARS"/>
        <w:jc w:val="center"/>
        <w:rPr>
          <w:sz w:val="32"/>
          <w:szCs w:val="32"/>
        </w:rPr>
      </w:pPr>
      <w:r w:rsidRPr="00363B74">
        <w:rPr>
          <w:sz w:val="32"/>
          <w:szCs w:val="32"/>
        </w:rPr>
        <w:t>ВВЕДЕНИЕ</w:t>
      </w:r>
    </w:p>
    <w:p w:rsidR="00600AE4" w:rsidRDefault="00600AE4" w:rsidP="00346882">
      <w:pPr>
        <w:pStyle w:val="BARS"/>
        <w:rPr>
          <w:sz w:val="28"/>
          <w:szCs w:val="28"/>
        </w:rPr>
      </w:pPr>
      <w:r w:rsidRPr="00363B74">
        <w:rPr>
          <w:sz w:val="28"/>
          <w:szCs w:val="28"/>
        </w:rPr>
        <w:t>Политология занимает видное место среди наук об обществе. Это место определяется тем, что политология изучает политику, роль которой в жизни общества очень велика. Политика связана со всеми сферами общества и активно воздействует на них</w:t>
      </w:r>
      <w:r>
        <w:rPr>
          <w:sz w:val="28"/>
          <w:szCs w:val="28"/>
        </w:rPr>
        <w:t>. Она выполняет такие функции, как:</w:t>
      </w:r>
    </w:p>
    <w:p w:rsidR="00600AE4" w:rsidRPr="00683274" w:rsidRDefault="00600AE4" w:rsidP="00346882">
      <w:pPr>
        <w:pStyle w:val="BARS"/>
        <w:rPr>
          <w:sz w:val="28"/>
          <w:szCs w:val="28"/>
        </w:rPr>
      </w:pPr>
      <w:r>
        <w:rPr>
          <w:sz w:val="28"/>
          <w:szCs w:val="28"/>
        </w:rPr>
        <w:t xml:space="preserve">1) </w:t>
      </w:r>
      <w:r w:rsidRPr="00363B74">
        <w:rPr>
          <w:sz w:val="28"/>
          <w:szCs w:val="28"/>
        </w:rPr>
        <w:t>познавательная функция, суть которой состоит в наиболее полном и конкретном п</w:t>
      </w:r>
      <w:r>
        <w:rPr>
          <w:sz w:val="28"/>
          <w:szCs w:val="28"/>
        </w:rPr>
        <w:t>ознании политической реальности</w:t>
      </w:r>
      <w:r w:rsidRPr="00363B7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Pr="00363B74">
        <w:rPr>
          <w:sz w:val="28"/>
          <w:szCs w:val="28"/>
        </w:rPr>
        <w:t>2) функция рационализации политической жизни</w:t>
      </w:r>
      <w:r>
        <w:rPr>
          <w:sz w:val="28"/>
          <w:szCs w:val="28"/>
        </w:rPr>
        <w:t>.</w:t>
      </w:r>
      <w:r w:rsidRPr="00363B74">
        <w:rPr>
          <w:sz w:val="28"/>
          <w:szCs w:val="28"/>
        </w:rPr>
        <w:t xml:space="preserve"> Политология обосновывает необходимость создания одних и ликвидации др</w:t>
      </w:r>
      <w:r>
        <w:rPr>
          <w:sz w:val="28"/>
          <w:szCs w:val="28"/>
        </w:rPr>
        <w:t>угих</w:t>
      </w:r>
      <w:r w:rsidRPr="00363B74">
        <w:rPr>
          <w:sz w:val="28"/>
          <w:szCs w:val="28"/>
        </w:rPr>
        <w:t xml:space="preserve"> политических институтов, разрабатывает оптимальные модели и политические структуры управления;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63B74">
        <w:rPr>
          <w:sz w:val="28"/>
          <w:szCs w:val="28"/>
        </w:rPr>
        <w:t>3) функция политической социализации, формирования гражданствен</w:t>
      </w:r>
      <w:r>
        <w:rPr>
          <w:sz w:val="28"/>
          <w:szCs w:val="28"/>
        </w:rPr>
        <w:t>-</w:t>
      </w:r>
      <w:r w:rsidRPr="00363B74">
        <w:rPr>
          <w:sz w:val="28"/>
          <w:szCs w:val="28"/>
        </w:rPr>
        <w:t>ности, политической культуры населения</w:t>
      </w:r>
      <w:r>
        <w:rPr>
          <w:sz w:val="28"/>
          <w:szCs w:val="28"/>
        </w:rPr>
        <w:t>.</w:t>
      </w:r>
      <w:r w:rsidRPr="00363B74">
        <w:rPr>
          <w:sz w:val="28"/>
          <w:szCs w:val="28"/>
        </w:rPr>
        <w:t xml:space="preserve"> Знание научных основ политики позволяет правильно оценить соотношение общечеловеческих, государствен</w:t>
      </w:r>
      <w:r>
        <w:rPr>
          <w:sz w:val="28"/>
          <w:szCs w:val="28"/>
        </w:rPr>
        <w:t>-</w:t>
      </w:r>
      <w:r w:rsidRPr="00363B74">
        <w:rPr>
          <w:sz w:val="28"/>
          <w:szCs w:val="28"/>
        </w:rPr>
        <w:t xml:space="preserve">ных, </w:t>
      </w:r>
      <w:r>
        <w:rPr>
          <w:sz w:val="28"/>
          <w:szCs w:val="28"/>
        </w:rPr>
        <w:t>групповых и личных интересов</w:t>
      </w:r>
      <w:r w:rsidRPr="00363B7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63B74">
        <w:rPr>
          <w:sz w:val="28"/>
          <w:szCs w:val="28"/>
        </w:rPr>
        <w:t>4) прогностическая функция</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46882">
        <w:rPr>
          <w:sz w:val="28"/>
          <w:szCs w:val="28"/>
        </w:rPr>
        <w:t xml:space="preserve">Сейчас, пожалуй, нет другой проблемы общественного развития, которая привлекала бы столь пристальное внимание ученых-экономистов, политологов, социологов, культурологов, экологов – как проблема глобализации. Она стала предметом серьезных научных исследований, жарких дискуссий и столкновения мнений.  </w:t>
      </w:r>
      <w:r w:rsidRPr="00346882">
        <w:rPr>
          <w:sz w:val="28"/>
          <w:szCs w:val="28"/>
        </w:rPr>
        <w:tab/>
      </w:r>
      <w:r w:rsidRPr="00346882">
        <w:rPr>
          <w:sz w:val="28"/>
          <w:szCs w:val="28"/>
        </w:rPr>
        <w:tab/>
      </w:r>
      <w:r w:rsidRPr="00346882">
        <w:rPr>
          <w:sz w:val="28"/>
          <w:szCs w:val="28"/>
        </w:rPr>
        <w:tab/>
      </w:r>
      <w:r w:rsidRPr="00346882">
        <w:rPr>
          <w:sz w:val="28"/>
          <w:szCs w:val="28"/>
        </w:rPr>
        <w:tab/>
      </w:r>
      <w:r w:rsidRPr="00346882">
        <w:rPr>
          <w:sz w:val="28"/>
          <w:szCs w:val="28"/>
        </w:rPr>
        <w:tab/>
      </w:r>
      <w:r w:rsidRPr="00346882">
        <w:rPr>
          <w:sz w:val="28"/>
          <w:szCs w:val="28"/>
        </w:rPr>
        <w:tab/>
      </w:r>
      <w:r w:rsidRPr="00346882">
        <w:rPr>
          <w:sz w:val="28"/>
          <w:szCs w:val="28"/>
        </w:rPr>
        <w:tab/>
      </w:r>
      <w:r>
        <w:rPr>
          <w:sz w:val="28"/>
          <w:szCs w:val="28"/>
        </w:rPr>
        <w:t>В</w:t>
      </w:r>
      <w:r w:rsidRPr="00315774">
        <w:rPr>
          <w:sz w:val="28"/>
          <w:szCs w:val="28"/>
        </w:rPr>
        <w:t xml:space="preserve"> современном мире в условиях возрастающей взаимозависимости всего международного сообщества</w:t>
      </w:r>
      <w:r w:rsidRPr="00346882">
        <w:rPr>
          <w:sz w:val="28"/>
          <w:szCs w:val="28"/>
        </w:rPr>
        <w:t xml:space="preserve"> </w:t>
      </w:r>
      <w:r>
        <w:rPr>
          <w:sz w:val="28"/>
          <w:szCs w:val="28"/>
        </w:rPr>
        <w:t>т</w:t>
      </w:r>
      <w:r w:rsidRPr="00315774">
        <w:rPr>
          <w:sz w:val="28"/>
          <w:szCs w:val="28"/>
        </w:rPr>
        <w:t>ема суверенитета государств</w:t>
      </w:r>
      <w:r>
        <w:rPr>
          <w:sz w:val="28"/>
          <w:szCs w:val="28"/>
        </w:rPr>
        <w:t>а</w:t>
      </w:r>
      <w:r w:rsidRPr="00315774">
        <w:rPr>
          <w:sz w:val="28"/>
          <w:szCs w:val="28"/>
        </w:rPr>
        <w:t xml:space="preserve"> </w:t>
      </w:r>
      <w:r>
        <w:rPr>
          <w:sz w:val="28"/>
          <w:szCs w:val="28"/>
        </w:rPr>
        <w:t>требует</w:t>
      </w:r>
      <w:r w:rsidRPr="00346882">
        <w:rPr>
          <w:sz w:val="28"/>
          <w:szCs w:val="28"/>
        </w:rPr>
        <w:t xml:space="preserve"> </w:t>
      </w:r>
      <w:r w:rsidRPr="00315774">
        <w:rPr>
          <w:sz w:val="28"/>
          <w:szCs w:val="28"/>
        </w:rPr>
        <w:t xml:space="preserve"> постоянного внима</w:t>
      </w:r>
      <w:r>
        <w:rPr>
          <w:sz w:val="28"/>
          <w:szCs w:val="28"/>
        </w:rPr>
        <w:t>ния исследователей</w:t>
      </w:r>
      <w:r w:rsidRPr="00315774">
        <w:rPr>
          <w:sz w:val="28"/>
          <w:szCs w:val="28"/>
        </w:rPr>
        <w:t>.</w:t>
      </w:r>
      <w:r>
        <w:rPr>
          <w:sz w:val="28"/>
          <w:szCs w:val="28"/>
        </w:rPr>
        <w:t xml:space="preserve"> </w:t>
      </w:r>
      <w:r w:rsidRPr="00315774">
        <w:rPr>
          <w:sz w:val="28"/>
          <w:szCs w:val="28"/>
        </w:rPr>
        <w:t>Интенсивная глобализация и актив</w:t>
      </w:r>
      <w:r>
        <w:rPr>
          <w:sz w:val="28"/>
          <w:szCs w:val="28"/>
        </w:rPr>
        <w:t>-</w:t>
      </w:r>
      <w:r w:rsidRPr="00315774">
        <w:rPr>
          <w:sz w:val="28"/>
          <w:szCs w:val="28"/>
        </w:rPr>
        <w:t>ные интеграционные процессы, сопровождающиеся возложением государствами своих традиционных функций и полномочий на международные организации с целью успешного решения региональных и универсальных задач, становятся очевидной тенденцией развития международного сообщества. Развитие надгосударственности в деятельности международных организаций вызывает споры среди юристов-международников не только относительно природы явления, но и правомерности его существования с точки зрения государственного суверенитета и современного международного права.</w:t>
      </w:r>
      <w:r>
        <w:rPr>
          <w:sz w:val="28"/>
          <w:szCs w:val="28"/>
        </w:rPr>
        <w:tab/>
      </w:r>
      <w:r>
        <w:rPr>
          <w:sz w:val="28"/>
          <w:szCs w:val="28"/>
        </w:rPr>
        <w:tab/>
      </w:r>
      <w:r>
        <w:rPr>
          <w:sz w:val="28"/>
          <w:szCs w:val="28"/>
        </w:rPr>
        <w:tab/>
      </w:r>
      <w:r>
        <w:rPr>
          <w:sz w:val="28"/>
          <w:szCs w:val="28"/>
        </w:rPr>
        <w:tab/>
      </w:r>
      <w:r>
        <w:rPr>
          <w:sz w:val="28"/>
          <w:szCs w:val="28"/>
        </w:rPr>
        <w:tab/>
        <w:t>Цель данной работы – рассмотреть изменения в национальном суверенитете в условиях глобализации.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Достижению</w:t>
      </w:r>
      <w:r w:rsidRPr="00F72B17">
        <w:rPr>
          <w:sz w:val="28"/>
          <w:szCs w:val="28"/>
        </w:rPr>
        <w:t xml:space="preserve"> поставленной це</w:t>
      </w:r>
      <w:r>
        <w:rPr>
          <w:sz w:val="28"/>
          <w:szCs w:val="28"/>
        </w:rPr>
        <w:t>ли должно способствовать решение следующих задач: выявить сущность глобализации и определить ее особенности.</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Данный реферат основан на научных трудах следующих авторов: Кравченко А.И., Огородникова В.П. Также мною были использованы учебные пособия под редакцией Пахалова М.Ю., Хороса В.Г., Салицкого А.И.</w:t>
      </w:r>
    </w:p>
    <w:p w:rsidR="00600AE4" w:rsidRPr="00F72B17" w:rsidRDefault="00600AE4" w:rsidP="00315774">
      <w:pPr>
        <w:spacing w:line="360" w:lineRule="auto"/>
        <w:jc w:val="both"/>
        <w:rPr>
          <w:sz w:val="28"/>
          <w:szCs w:val="28"/>
        </w:rPr>
      </w:pPr>
    </w:p>
    <w:p w:rsidR="00600AE4" w:rsidRPr="00315774" w:rsidRDefault="00600AE4" w:rsidP="00315774">
      <w:pPr>
        <w:spacing w:line="360" w:lineRule="auto"/>
        <w:jc w:val="both"/>
        <w:rPr>
          <w:iCs/>
          <w:sz w:val="28"/>
          <w:szCs w:val="28"/>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0B0CDC">
      <w:pPr>
        <w:spacing w:line="360" w:lineRule="auto"/>
        <w:jc w:val="center"/>
        <w:rPr>
          <w:iCs/>
          <w:sz w:val="32"/>
          <w:szCs w:val="32"/>
        </w:rPr>
      </w:pPr>
    </w:p>
    <w:p w:rsidR="00600AE4" w:rsidRDefault="00600AE4" w:rsidP="00683274">
      <w:pPr>
        <w:spacing w:line="360" w:lineRule="auto"/>
        <w:rPr>
          <w:iCs/>
          <w:sz w:val="32"/>
          <w:szCs w:val="32"/>
        </w:rPr>
      </w:pPr>
    </w:p>
    <w:p w:rsidR="00600AE4" w:rsidRPr="000B0CDC" w:rsidRDefault="00600AE4" w:rsidP="00683274">
      <w:pPr>
        <w:spacing w:line="360" w:lineRule="auto"/>
        <w:jc w:val="center"/>
        <w:rPr>
          <w:iCs/>
          <w:sz w:val="32"/>
          <w:szCs w:val="32"/>
        </w:rPr>
      </w:pPr>
      <w:r>
        <w:rPr>
          <w:iCs/>
          <w:sz w:val="32"/>
          <w:szCs w:val="32"/>
        </w:rPr>
        <w:t>Понятие и особенности глобализации</w:t>
      </w:r>
    </w:p>
    <w:p w:rsidR="00600AE4" w:rsidRDefault="00600AE4" w:rsidP="006B6B4C">
      <w:pPr>
        <w:spacing w:line="360" w:lineRule="auto"/>
        <w:jc w:val="both"/>
        <w:rPr>
          <w:sz w:val="28"/>
          <w:szCs w:val="28"/>
        </w:rPr>
      </w:pPr>
      <w:r>
        <w:rPr>
          <w:iCs/>
          <w:sz w:val="28"/>
          <w:szCs w:val="28"/>
        </w:rPr>
        <w:t xml:space="preserve">§1. Сущность </w:t>
      </w:r>
      <w:r>
        <w:rPr>
          <w:sz w:val="28"/>
          <w:szCs w:val="28"/>
        </w:rPr>
        <w:t>глобализации.</w:t>
      </w:r>
    </w:p>
    <w:p w:rsidR="00600AE4" w:rsidRPr="00712EF9" w:rsidRDefault="00600AE4" w:rsidP="00BF67D0">
      <w:pPr>
        <w:spacing w:line="360" w:lineRule="auto"/>
        <w:ind w:firstLine="708"/>
        <w:jc w:val="both"/>
        <w:rPr>
          <w:sz w:val="28"/>
          <w:szCs w:val="28"/>
        </w:rPr>
      </w:pPr>
      <w:r>
        <w:rPr>
          <w:sz w:val="28"/>
          <w:szCs w:val="28"/>
        </w:rPr>
        <w:t>Глобализация –</w:t>
      </w:r>
      <w:r w:rsidRPr="00712EF9">
        <w:rPr>
          <w:sz w:val="28"/>
          <w:szCs w:val="28"/>
        </w:rPr>
        <w:t xml:space="preserve"> термин для обозначения ситуации изменения всех сторон жизни общества под влиянием общемировой тенденции к взаимозависим</w:t>
      </w:r>
      <w:r>
        <w:rPr>
          <w:sz w:val="28"/>
          <w:szCs w:val="28"/>
        </w:rPr>
        <w:t>ости и открытости.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12EF9">
        <w:rPr>
          <w:sz w:val="28"/>
          <w:szCs w:val="28"/>
        </w:rPr>
        <w:t xml:space="preserve"> </w:t>
      </w:r>
      <w:r>
        <w:rPr>
          <w:sz w:val="28"/>
          <w:szCs w:val="28"/>
        </w:rPr>
        <w:t>Глобализация</w:t>
      </w:r>
      <w:r w:rsidRPr="00712EF9">
        <w:rPr>
          <w:sz w:val="28"/>
          <w:szCs w:val="28"/>
        </w:rPr>
        <w:t xml:space="preserve"> </w:t>
      </w:r>
      <w:r>
        <w:rPr>
          <w:sz w:val="28"/>
          <w:szCs w:val="28"/>
        </w:rPr>
        <w:t>–</w:t>
      </w:r>
      <w:r w:rsidRPr="00712EF9">
        <w:rPr>
          <w:sz w:val="28"/>
          <w:szCs w:val="28"/>
        </w:rPr>
        <w:t xml:space="preserve"> это признание растущей взаимозависимости современ</w:t>
      </w:r>
      <w:r>
        <w:rPr>
          <w:sz w:val="28"/>
          <w:szCs w:val="28"/>
        </w:rPr>
        <w:t>-</w:t>
      </w:r>
      <w:r w:rsidRPr="00712EF9">
        <w:rPr>
          <w:sz w:val="28"/>
          <w:szCs w:val="28"/>
        </w:rPr>
        <w:t xml:space="preserve">ного мира, главным следствием которой является значительное ослабление (некоторые исследователи настаивают даже на разрушении) национального государственного суверенитета под напором действий иных субъектов </w:t>
      </w:r>
      <w:r>
        <w:rPr>
          <w:sz w:val="28"/>
          <w:szCs w:val="28"/>
        </w:rPr>
        <w:t>современного мирового процесса,</w:t>
      </w:r>
      <w:r w:rsidRPr="00712EF9">
        <w:rPr>
          <w:sz w:val="28"/>
          <w:szCs w:val="28"/>
        </w:rPr>
        <w:t xml:space="preserve"> прежде всего</w:t>
      </w:r>
      <w:r>
        <w:rPr>
          <w:sz w:val="28"/>
          <w:szCs w:val="28"/>
        </w:rPr>
        <w:t>,</w:t>
      </w:r>
      <w:r w:rsidRPr="00712EF9">
        <w:rPr>
          <w:sz w:val="28"/>
          <w:szCs w:val="28"/>
        </w:rPr>
        <w:t xml:space="preserve"> транснациональных корпораций и иных транснациональных образований, например, международных компаний, финансовы</w:t>
      </w:r>
      <w:r>
        <w:rPr>
          <w:sz w:val="28"/>
          <w:szCs w:val="28"/>
        </w:rPr>
        <w:t>х институтов</w:t>
      </w:r>
      <w:r w:rsidRPr="00712EF9">
        <w:rPr>
          <w:sz w:val="28"/>
          <w:szCs w:val="28"/>
        </w:rPr>
        <w:t>, религиозных движений, мафиозных групп и т.д. Не связанные, в отличие от национальных государств, условиями международных договоров и конвенций, эти транснациональные образования оказываются в более выгодном положении, перераспределяя в свою пользу властные</w:t>
      </w:r>
      <w:r>
        <w:rPr>
          <w:sz w:val="28"/>
          <w:szCs w:val="28"/>
        </w:rPr>
        <w:t xml:space="preserve"> полномочия. Основной сферой глобализации</w:t>
      </w:r>
      <w:r w:rsidRPr="00712EF9">
        <w:rPr>
          <w:sz w:val="28"/>
          <w:szCs w:val="28"/>
        </w:rPr>
        <w:t xml:space="preserve"> является международная экономическая система (мировая экономика), т.е. глобальные производство, обмен и потребление, осуществляемые предприятиями в национальных экономиках и на всемирном рынке. Хотя основная часть глобального продукта потребляется в странах-производителях, национальное развитие все более увязывается с глобальными структурами и становится более многосторонним и разноплановым, чем это было в прошлом. Успех глобальных корпораций в значительной мере опирается на признание их продукции потребителями разных стран. Даже в странах с высоким уровнем развития товарного национализма продукция глобальных корпораций находит успешный сбыт по причине ее относительной дешевизны и качества. Кроме того, огромные прибыли глобальных корпораций позволяют вкладывать гигантские средства в рекламу, внушающую потребителям, что это именно те товары и услуги, которые им нужны. Глобальные производство и сбыт формируют </w:t>
      </w:r>
      <w:r>
        <w:rPr>
          <w:sz w:val="28"/>
          <w:szCs w:val="28"/>
        </w:rPr>
        <w:t>глобального потребителя –</w:t>
      </w:r>
      <w:r w:rsidRPr="00712EF9">
        <w:rPr>
          <w:sz w:val="28"/>
          <w:szCs w:val="28"/>
        </w:rPr>
        <w:t xml:space="preserve"> "гражданина мира", который во всех странах ищет и находит одно и то же,</w:t>
      </w:r>
      <w:r>
        <w:rPr>
          <w:sz w:val="28"/>
          <w:szCs w:val="28"/>
        </w:rPr>
        <w:t xml:space="preserve"> наслаждается одним и тем же.</w:t>
      </w:r>
      <w:r>
        <w:rPr>
          <w:sz w:val="28"/>
          <w:szCs w:val="28"/>
        </w:rPr>
        <w:tab/>
      </w:r>
      <w:r>
        <w:rPr>
          <w:sz w:val="28"/>
          <w:szCs w:val="28"/>
        </w:rPr>
        <w:tab/>
      </w:r>
      <w:r>
        <w:rPr>
          <w:sz w:val="28"/>
          <w:szCs w:val="28"/>
        </w:rPr>
        <w:tab/>
      </w:r>
      <w:r w:rsidRPr="00712EF9">
        <w:rPr>
          <w:sz w:val="28"/>
          <w:szCs w:val="28"/>
        </w:rPr>
        <w:t>Другой</w:t>
      </w:r>
      <w:r>
        <w:rPr>
          <w:sz w:val="28"/>
          <w:szCs w:val="28"/>
        </w:rPr>
        <w:t xml:space="preserve"> важной составляющей процесса глобализации</w:t>
      </w:r>
      <w:r w:rsidRPr="00712EF9">
        <w:rPr>
          <w:sz w:val="28"/>
          <w:szCs w:val="28"/>
        </w:rPr>
        <w:t xml:space="preserve"> выступили современные информационные технологии (Интернет, компьютерная связь, мультимедиа и т.п.), позволившие транснациональным организациям размещать различные составляющие производственного процесса в разных странах, сохраняя при этом тесные контакты. Так, мировой финансовый рынок являет собой в настоящее время интегрированную глобальную систему, четко скоординированную через мгновенные телекоммуникации. Уменьшение необходимости физических контактов между производителями и потребителями позволило некоторым услугам, которые ранее невозможно было продать на международных рынках, стать объектом специфической торговли. Так, любую деятельность, которая осущес</w:t>
      </w:r>
      <w:r>
        <w:rPr>
          <w:sz w:val="28"/>
          <w:szCs w:val="28"/>
        </w:rPr>
        <w:t xml:space="preserve">твима на экране или по телефону </w:t>
      </w:r>
      <w:r w:rsidRPr="00712EF9">
        <w:rPr>
          <w:sz w:val="28"/>
          <w:szCs w:val="28"/>
        </w:rPr>
        <w:t>стало возможным произвести в любой точке мира, связавшись через спутник или компьютер. Формирующаяся система глобальной информации формирует потребности и интересы, общие для жителей всех стран. В свою очередь глобальные потребности ведут к появлению глобальных продуктов. Это проявляется в стандартизации това</w:t>
      </w:r>
      <w:r>
        <w:rPr>
          <w:sz w:val="28"/>
          <w:szCs w:val="28"/>
        </w:rPr>
        <w:t>ров и унификации торговых марок.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Таким образом, глобализация</w:t>
      </w:r>
      <w:r w:rsidRPr="00712EF9">
        <w:rPr>
          <w:sz w:val="28"/>
          <w:szCs w:val="28"/>
        </w:rPr>
        <w:t xml:space="preserve"> предполагает также и тенденцию к унификации мира, к жизни по единым принципам, приверженности единым ценностям, следованию единым обычаям и нормам поведения. (Индивидуальные феноменологии во все большей степени релятивизируются</w:t>
      </w:r>
      <w:r>
        <w:rPr>
          <w:sz w:val="28"/>
          <w:szCs w:val="28"/>
        </w:rPr>
        <w:t xml:space="preserve"> в глобальной системе координат)</w:t>
      </w:r>
      <w:r w:rsidRPr="00712EF9">
        <w:rPr>
          <w:sz w:val="28"/>
          <w:szCs w:val="28"/>
        </w:rPr>
        <w:t xml:space="preserve">. </w:t>
      </w:r>
      <w:r>
        <w:rPr>
          <w:sz w:val="28"/>
          <w:szCs w:val="28"/>
        </w:rPr>
        <w:t>Глобализация</w:t>
      </w:r>
      <w:r w:rsidRPr="00712EF9">
        <w:rPr>
          <w:sz w:val="28"/>
          <w:szCs w:val="28"/>
        </w:rPr>
        <w:t xml:space="preserve"> ведет к взаимному уподоблению социальных практик на уровне повседнев</w:t>
      </w:r>
      <w:r>
        <w:rPr>
          <w:sz w:val="28"/>
          <w:szCs w:val="28"/>
        </w:rPr>
        <w:t>ной жизни. Именно этот аспект глобализации</w:t>
      </w:r>
      <w:r w:rsidRPr="00712EF9">
        <w:rPr>
          <w:sz w:val="28"/>
          <w:szCs w:val="28"/>
        </w:rPr>
        <w:t xml:space="preserve"> является традиционным объектом критики защитников национальных культурных традиций от эскалации западной</w:t>
      </w:r>
      <w:r>
        <w:rPr>
          <w:sz w:val="28"/>
          <w:szCs w:val="28"/>
        </w:rPr>
        <w:t>.</w:t>
      </w:r>
      <w:r>
        <w:rPr>
          <w:sz w:val="28"/>
          <w:szCs w:val="28"/>
        </w:rPr>
        <w:tab/>
      </w:r>
      <w:r>
        <w:rPr>
          <w:sz w:val="28"/>
          <w:szCs w:val="28"/>
        </w:rPr>
        <w:tab/>
      </w:r>
      <w:r w:rsidRPr="00712EF9">
        <w:rPr>
          <w:sz w:val="28"/>
          <w:szCs w:val="28"/>
        </w:rPr>
        <w:t>Как отмечает французский ученый Д. Коэн, "прошло немного лет, а к понятию глобализации уже стали относиться с подозрением: одни считают, что оно предполагает фаталистическое отношение к происходящим в мире изменениям, в то время как другие призывают к защите нынешнего дорогой ценой завоеванного общественного порядка от тенденций столь сомни</w:t>
      </w:r>
      <w:r>
        <w:rPr>
          <w:sz w:val="28"/>
          <w:szCs w:val="28"/>
        </w:rPr>
        <w:t>-</w:t>
      </w:r>
      <w:r w:rsidRPr="00712EF9">
        <w:rPr>
          <w:sz w:val="28"/>
          <w:szCs w:val="28"/>
        </w:rPr>
        <w:t>тельного качества".</w:t>
      </w:r>
      <w:r>
        <w:rPr>
          <w:rStyle w:val="a5"/>
          <w:sz w:val="28"/>
          <w:szCs w:val="28"/>
        </w:rPr>
        <w:footnoteReference w:id="1"/>
      </w:r>
      <w:r w:rsidRPr="00712EF9">
        <w:rPr>
          <w:sz w:val="28"/>
          <w:szCs w:val="28"/>
        </w:rPr>
        <w:t xml:space="preserve"> По мысли же директора Центра Фернанда Броделя по изучению экономики, исторической системы и ци</w:t>
      </w:r>
      <w:r>
        <w:rPr>
          <w:sz w:val="28"/>
          <w:szCs w:val="28"/>
        </w:rPr>
        <w:t>вилизаций И. Валлерстайна</w:t>
      </w:r>
      <w:r w:rsidRPr="00712EF9">
        <w:rPr>
          <w:sz w:val="28"/>
          <w:szCs w:val="28"/>
        </w:rPr>
        <w:t>, и</w:t>
      </w:r>
      <w:r>
        <w:rPr>
          <w:sz w:val="28"/>
          <w:szCs w:val="28"/>
        </w:rPr>
        <w:t>дея глобализации</w:t>
      </w:r>
      <w:r w:rsidRPr="00712EF9">
        <w:rPr>
          <w:sz w:val="28"/>
          <w:szCs w:val="28"/>
        </w:rPr>
        <w:t xml:space="preserve"> как универсального этапа мирового развития есть "громадная ошибка современной действительности, обман, навязанный нам властными группировками и нами же самими, часто в отчаянии... Мы можем думать об этом переходе как о политической битве между двумя крупными лагерями: тех, кто хочет удержать привилегии существующей неравноправной системы, и тех, кто хотел бы видеть создание новой системы, которая будет более справедливой".</w:t>
      </w:r>
      <w:r>
        <w:rPr>
          <w:rStyle w:val="a5"/>
          <w:sz w:val="28"/>
          <w:szCs w:val="28"/>
        </w:rPr>
        <w:footnoteReference w:id="2"/>
      </w:r>
    </w:p>
    <w:p w:rsidR="00600AE4" w:rsidRDefault="00600AE4" w:rsidP="00712EF9">
      <w:pPr>
        <w:spacing w:line="360" w:lineRule="auto"/>
        <w:jc w:val="both"/>
        <w:rPr>
          <w:iCs/>
          <w:sz w:val="28"/>
          <w:szCs w:val="28"/>
        </w:rPr>
      </w:pPr>
    </w:p>
    <w:p w:rsidR="00600AE4" w:rsidRPr="00712EF9" w:rsidRDefault="00600AE4" w:rsidP="00712EF9">
      <w:pPr>
        <w:spacing w:line="360" w:lineRule="auto"/>
        <w:jc w:val="both"/>
        <w:rPr>
          <w:iCs/>
          <w:sz w:val="28"/>
          <w:szCs w:val="28"/>
        </w:rPr>
      </w:pPr>
      <w:r>
        <w:rPr>
          <w:iCs/>
          <w:sz w:val="28"/>
          <w:szCs w:val="28"/>
        </w:rPr>
        <w:t>§</w:t>
      </w:r>
      <w:r w:rsidRPr="00712EF9">
        <w:rPr>
          <w:iCs/>
          <w:sz w:val="28"/>
          <w:szCs w:val="28"/>
        </w:rPr>
        <w:t>2. Особенности глобализации.</w:t>
      </w:r>
      <w:bookmarkEnd w:id="0"/>
      <w:bookmarkEnd w:id="1"/>
      <w:bookmarkEnd w:id="2"/>
      <w:bookmarkEnd w:id="3"/>
      <w:bookmarkEnd w:id="4"/>
      <w:bookmarkEnd w:id="5"/>
      <w:bookmarkEnd w:id="6"/>
      <w:bookmarkEnd w:id="7"/>
    </w:p>
    <w:p w:rsidR="00600AE4" w:rsidRDefault="00600AE4" w:rsidP="00814186">
      <w:pPr>
        <w:spacing w:line="360" w:lineRule="auto"/>
        <w:ind w:firstLine="708"/>
        <w:jc w:val="both"/>
      </w:pPr>
      <w:r w:rsidRPr="00712EF9">
        <w:rPr>
          <w:sz w:val="28"/>
          <w:szCs w:val="28"/>
        </w:rPr>
        <w:t>Глобализацию часто связывают с новыми экономическими и техноло-гическими процессами. Действительно, возрастает взаимозависимость государств, взаимопроникновение, а подчас – сращивание национальных экономик в интеграционные структуры. Все большее распространение получают новые, прежде всего</w:t>
      </w:r>
      <w:r>
        <w:rPr>
          <w:sz w:val="28"/>
          <w:szCs w:val="28"/>
        </w:rPr>
        <w:t>,</w:t>
      </w:r>
      <w:r w:rsidRPr="00712EF9">
        <w:rPr>
          <w:sz w:val="28"/>
          <w:szCs w:val="28"/>
        </w:rPr>
        <w:t xml:space="preserve"> информационные технологии. Формируются охватывающие планету коммуникационные и транспортные сети, потоки капиталов, усиливаются миграции. Глобализация устраняет барьеры, препятствующие движению капиталов, технологий, интеллектуальных достижений, информации и квалифицированной рабочей силы. Это позволяет лучше концентрировать ресурсы в международных масштабах на перспективных направлениях. Вместе с тем, растущая взаимозависимость усиливает уязвимость мировой системы от локальных и региональных нестабильностей, терроризма, распространения оружия массового поражения, сбоев в работе информационных систем и т.д. </w:t>
      </w:r>
      <w:r w:rsidRPr="00712EF9">
        <w:rPr>
          <w:sz w:val="28"/>
          <w:szCs w:val="28"/>
        </w:rPr>
        <w:tab/>
      </w:r>
      <w:r w:rsidRPr="0073527D">
        <w:rPr>
          <w:sz w:val="28"/>
          <w:szCs w:val="28"/>
        </w:rPr>
        <w:tab/>
      </w:r>
      <w:r w:rsidRPr="0073527D">
        <w:rPr>
          <w:sz w:val="28"/>
          <w:szCs w:val="28"/>
        </w:rPr>
        <w:tab/>
      </w:r>
      <w:r w:rsidRPr="0073527D">
        <w:rPr>
          <w:sz w:val="28"/>
          <w:szCs w:val="28"/>
        </w:rPr>
        <w:tab/>
      </w:r>
      <w:r w:rsidRPr="00712EF9">
        <w:rPr>
          <w:sz w:val="28"/>
          <w:szCs w:val="28"/>
        </w:rPr>
        <w:t xml:space="preserve">Но это – лишь часть сложной картины. Глобализация меняет, подчас принципиально, факторы успешного социального и экономического развития. В частности, на первый план выходят взаимосвязанные друг с другом способность к технологическим и социальным инновациям, умение эффективно действовать в быстро меняющейся транснациональной среде, масштабы информатизации общества, уровень интеллектуальной и политической свободы. Теряет абсолютное значение национальный суверенитет. Вместо сравнительно простой ситуации недавнего прошлого, когда основными действующими лицами международных отношений были национальные государства, формируется новая, намного более сложная мировая система. В ней, наряду с национальными государствами, растущую роль играют международные институты и транснациональные субъекты. Возникает новый мировой порядок, предполагающий, в частности, доминирование международных обязательств, режимов и норм над национальными интересами. И, наконец, “включение в глобализацию” предполагает принятие либеральной системы ценностей, порождающей культурную и правовую среду, способствующую экономическому процветанию. </w:t>
      </w:r>
      <w:r w:rsidRPr="00712EF9">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3527D">
        <w:rPr>
          <w:sz w:val="28"/>
          <w:szCs w:val="28"/>
        </w:rPr>
        <w:tab/>
      </w:r>
      <w:r w:rsidRPr="00712EF9">
        <w:rPr>
          <w:sz w:val="28"/>
          <w:szCs w:val="28"/>
        </w:rPr>
        <w:t xml:space="preserve">В XXI веке успех экономического развития и способность преодолевать социальные проблемы во многом зависит от того, насколько общество способно адаптироваться к новым мировым реалиям и использовать их в интересах модернизации. Это ставит перед всеми государствами непростую дилемму. Они либо сумеют “вписаться в глобализацию”, либо обречены на отставание и стагнацию. Ускоряя экономическую и социальную динамику одной группы стран, глобализация углубляет мировые диспропорции. Неслучайно поэтому она негативно воспринимается государствами и социальными группами, недостаточно динамичными или недостаточно конкурентоспособными для того, чтобы овладеть новыми технологиями и усвоить новые ценности. </w:t>
      </w:r>
      <w:r w:rsidRPr="00712EF9">
        <w:rPr>
          <w:sz w:val="28"/>
          <w:szCs w:val="28"/>
        </w:rPr>
        <w:tab/>
      </w:r>
      <w:r w:rsidRPr="0073527D">
        <w:rPr>
          <w:sz w:val="28"/>
          <w:szCs w:val="28"/>
        </w:rPr>
        <w:tab/>
      </w:r>
      <w:r w:rsidRPr="0073527D">
        <w:rPr>
          <w:sz w:val="28"/>
          <w:szCs w:val="28"/>
        </w:rPr>
        <w:tab/>
      </w:r>
    </w:p>
    <w:p w:rsidR="00600AE4" w:rsidRDefault="00600AE4" w:rsidP="00363B74">
      <w:pPr>
        <w:spacing w:line="360" w:lineRule="auto"/>
        <w:jc w:val="center"/>
      </w:pPr>
    </w:p>
    <w:p w:rsidR="00600AE4" w:rsidRPr="000B0CDC" w:rsidRDefault="00600AE4" w:rsidP="00363B74">
      <w:pPr>
        <w:spacing w:line="360" w:lineRule="auto"/>
        <w:jc w:val="center"/>
        <w:rPr>
          <w:sz w:val="32"/>
          <w:szCs w:val="32"/>
        </w:rPr>
      </w:pPr>
      <w:r w:rsidRPr="000B0CDC">
        <w:rPr>
          <w:sz w:val="32"/>
          <w:szCs w:val="32"/>
        </w:rPr>
        <w:t>Влияние глобализации на национальный суверенитет</w:t>
      </w:r>
    </w:p>
    <w:p w:rsidR="00600AE4" w:rsidRPr="00814186" w:rsidRDefault="00600AE4" w:rsidP="00BA0575">
      <w:pPr>
        <w:spacing w:line="360" w:lineRule="auto"/>
        <w:jc w:val="both"/>
        <w:rPr>
          <w:sz w:val="28"/>
          <w:szCs w:val="28"/>
        </w:rPr>
      </w:pPr>
      <w:r>
        <w:rPr>
          <w:iCs/>
          <w:sz w:val="28"/>
          <w:szCs w:val="28"/>
        </w:rPr>
        <w:t xml:space="preserve">§1.  </w:t>
      </w:r>
      <w:r w:rsidRPr="00BA0575">
        <w:rPr>
          <w:iCs/>
          <w:sz w:val="28"/>
          <w:szCs w:val="28"/>
        </w:rPr>
        <w:t>Изменения в национальном суверенитете в условиях глобализации</w:t>
      </w:r>
      <w:r>
        <w:rPr>
          <w:iCs/>
          <w:sz w:val="28"/>
          <w:szCs w:val="28"/>
        </w:rPr>
        <w:t>.</w:t>
      </w:r>
    </w:p>
    <w:p w:rsidR="00600AE4" w:rsidRPr="00814186" w:rsidRDefault="00600AE4" w:rsidP="00814186">
      <w:pPr>
        <w:spacing w:line="360" w:lineRule="auto"/>
        <w:ind w:firstLine="708"/>
        <w:jc w:val="both"/>
        <w:rPr>
          <w:iCs/>
          <w:sz w:val="28"/>
          <w:szCs w:val="28"/>
        </w:rPr>
      </w:pPr>
      <w:r w:rsidRPr="00BA0575">
        <w:rPr>
          <w:iCs/>
          <w:sz w:val="28"/>
          <w:szCs w:val="28"/>
        </w:rPr>
        <w:t>Согласно традиционным представлениям, государства выражают себя на международной арене посредством внешней политики, целью которой является удовлетворение национальных интересов, сохранение террито</w:t>
      </w:r>
      <w:r>
        <w:rPr>
          <w:iCs/>
          <w:sz w:val="28"/>
          <w:szCs w:val="28"/>
        </w:rPr>
        <w:t>-</w:t>
      </w:r>
      <w:r w:rsidRPr="00BA0575">
        <w:rPr>
          <w:iCs/>
          <w:sz w:val="28"/>
          <w:szCs w:val="28"/>
        </w:rPr>
        <w:t xml:space="preserve">риальной целостности страны, защита ее безопасности и суверенитета. Однако в настоящее время государство, которое традиционно являлось главным или даже единственным субъектом политики </w:t>
      </w:r>
      <w:r>
        <w:rPr>
          <w:iCs/>
          <w:sz w:val="28"/>
          <w:szCs w:val="28"/>
        </w:rPr>
        <w:t xml:space="preserve">в сфере международных отношений </w:t>
      </w:r>
      <w:r w:rsidRPr="00BA0575">
        <w:rPr>
          <w:iCs/>
          <w:sz w:val="28"/>
          <w:szCs w:val="28"/>
        </w:rPr>
        <w:t xml:space="preserve">теперь уже не представляет </w:t>
      </w:r>
      <w:r>
        <w:rPr>
          <w:iCs/>
          <w:sz w:val="28"/>
          <w:szCs w:val="28"/>
        </w:rPr>
        <w:t>собой самодоста-точное политичес</w:t>
      </w:r>
      <w:r w:rsidRPr="00BA0575">
        <w:rPr>
          <w:iCs/>
          <w:sz w:val="28"/>
          <w:szCs w:val="28"/>
        </w:rPr>
        <w:t>кое или экономическое образование. Оно становится лишь фрагментом, час</w:t>
      </w:r>
      <w:r>
        <w:rPr>
          <w:iCs/>
          <w:sz w:val="28"/>
          <w:szCs w:val="28"/>
        </w:rPr>
        <w:t xml:space="preserve">тью более широкого образования </w:t>
      </w:r>
      <w:r w:rsidRPr="00BA0575">
        <w:rPr>
          <w:iCs/>
          <w:sz w:val="28"/>
          <w:szCs w:val="28"/>
        </w:rPr>
        <w:t xml:space="preserve"> всемирной политической системы, мировой экономики, мирового сообщества. Таким образом, на него и на его внешнюю политику огромное влияние оказывают такие процессы как глобализация, выражающаяся в формировании глобальной финансовой системы, единого информационного пространства, транснационального производства, сети мировой торговли и системы культурных ценностей</w:t>
      </w:r>
      <w:r>
        <w:rPr>
          <w:iCs/>
          <w:sz w:val="28"/>
          <w:szCs w:val="28"/>
        </w:rPr>
        <w:t xml:space="preserve">. Все это приводит к тому, что </w:t>
      </w:r>
      <w:r w:rsidRPr="00BA0575">
        <w:rPr>
          <w:iCs/>
          <w:sz w:val="28"/>
          <w:szCs w:val="28"/>
        </w:rPr>
        <w:t>размывается традиционное различие между внутренней и внешней политикой государств. Важнейш</w:t>
      </w:r>
      <w:r>
        <w:rPr>
          <w:iCs/>
          <w:sz w:val="28"/>
          <w:szCs w:val="28"/>
        </w:rPr>
        <w:t>ие проблемы национальной жизни –</w:t>
      </w:r>
      <w:r w:rsidRPr="00BA0575">
        <w:rPr>
          <w:iCs/>
          <w:sz w:val="28"/>
          <w:szCs w:val="28"/>
        </w:rPr>
        <w:t xml:space="preserve"> экономические, энергетические,</w:t>
      </w:r>
      <w:r>
        <w:rPr>
          <w:iCs/>
          <w:sz w:val="28"/>
          <w:szCs w:val="28"/>
        </w:rPr>
        <w:t xml:space="preserve"> экологические и многие другие –</w:t>
      </w:r>
      <w:r w:rsidRPr="00BA0575">
        <w:rPr>
          <w:iCs/>
          <w:sz w:val="28"/>
          <w:szCs w:val="28"/>
        </w:rPr>
        <w:t xml:space="preserve"> приобретают как внутренние, так и </w:t>
      </w:r>
      <w:r>
        <w:rPr>
          <w:iCs/>
          <w:sz w:val="28"/>
          <w:szCs w:val="28"/>
        </w:rPr>
        <w:t>внешние аспекты и измерения. Бо</w:t>
      </w:r>
      <w:r w:rsidRPr="00BA0575">
        <w:rPr>
          <w:iCs/>
          <w:sz w:val="28"/>
          <w:szCs w:val="28"/>
        </w:rPr>
        <w:t>лее того: становится все более очевидным, что они не могут быть решены в</w:t>
      </w:r>
      <w:r>
        <w:rPr>
          <w:iCs/>
          <w:sz w:val="28"/>
          <w:szCs w:val="28"/>
        </w:rPr>
        <w:t xml:space="preserve"> узких национальных рамках.</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В итоге, если раньше внешн</w:t>
      </w:r>
      <w:r>
        <w:rPr>
          <w:iCs/>
          <w:sz w:val="28"/>
          <w:szCs w:val="28"/>
        </w:rPr>
        <w:t>юю политику можно было осуще</w:t>
      </w:r>
      <w:r w:rsidRPr="00BA0575">
        <w:rPr>
          <w:iCs/>
          <w:sz w:val="28"/>
          <w:szCs w:val="28"/>
        </w:rPr>
        <w:t>ствлять в относительной изоляции от внутренней политики, то теперь все труднее провести между ними более или менее четкую линию разграничения, в с</w:t>
      </w:r>
      <w:r>
        <w:rPr>
          <w:iCs/>
          <w:sz w:val="28"/>
          <w:szCs w:val="28"/>
        </w:rPr>
        <w:t>вязи с этим границы государств –</w:t>
      </w:r>
      <w:r w:rsidRPr="00BA0575">
        <w:rPr>
          <w:iCs/>
          <w:sz w:val="28"/>
          <w:szCs w:val="28"/>
        </w:rPr>
        <w:t xml:space="preserve"> это основа </w:t>
      </w:r>
      <w:r>
        <w:rPr>
          <w:iCs/>
          <w:sz w:val="28"/>
          <w:szCs w:val="28"/>
        </w:rPr>
        <w:t>и символ жесткого суверенитета –</w:t>
      </w:r>
      <w:r w:rsidRPr="00BA0575">
        <w:rPr>
          <w:iCs/>
          <w:sz w:val="28"/>
          <w:szCs w:val="28"/>
        </w:rPr>
        <w:t xml:space="preserve"> становятся все более проницаемыми и уязвимыми. </w:t>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 xml:space="preserve">Все это означает признание тесной взаимосвязи и взаимодействия внешних и внутренних факторов развития национального государства, ведущих к стиранию национальных границ и ослабления жесткого суверенитета государства. </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Для всех этих процессов немаловажное значение имеет тот факт, что во мног</w:t>
      </w:r>
      <w:r>
        <w:rPr>
          <w:iCs/>
          <w:sz w:val="28"/>
          <w:szCs w:val="28"/>
        </w:rPr>
        <w:t>их случаях акторами мирового по</w:t>
      </w:r>
      <w:r w:rsidRPr="00BA0575">
        <w:rPr>
          <w:iCs/>
          <w:sz w:val="28"/>
          <w:szCs w:val="28"/>
        </w:rPr>
        <w:t>литического процесса наряду с государствами являются транснациональные организации и силы, которые действуют и функционируют независимо от государств. Возрастание их роли способствует изменению прерогатив национального государства, точнее подрыву традиционных приоритетов государственного суверенитета. Весь мир с</w:t>
      </w:r>
      <w:r>
        <w:rPr>
          <w:iCs/>
          <w:sz w:val="28"/>
          <w:szCs w:val="28"/>
        </w:rPr>
        <w:t>тановится единым комплексом, ча</w:t>
      </w:r>
      <w:r w:rsidRPr="00BA0575">
        <w:rPr>
          <w:iCs/>
          <w:sz w:val="28"/>
          <w:szCs w:val="28"/>
        </w:rPr>
        <w:t>сти которо</w:t>
      </w:r>
      <w:r>
        <w:rPr>
          <w:iCs/>
          <w:sz w:val="28"/>
          <w:szCs w:val="28"/>
        </w:rPr>
        <w:t xml:space="preserve">го тесно связаны друг с другом. </w:t>
      </w:r>
      <w:r w:rsidRPr="00BA0575">
        <w:rPr>
          <w:iCs/>
          <w:sz w:val="28"/>
          <w:szCs w:val="28"/>
        </w:rPr>
        <w:t xml:space="preserve">Другими словами, становление глобального мира, отмеченное многими учеными, имеет значимые последствия для международной политики, так как существенно влияет на положение и роль национального государства. </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Глобализация сужает поле влияния национальных государств, делает его более слабым, а, по мнению некоторых ученых, и вообще не действующ</w:t>
      </w:r>
      <w:r>
        <w:rPr>
          <w:iCs/>
          <w:sz w:val="28"/>
          <w:szCs w:val="28"/>
        </w:rPr>
        <w:t>им, то есть кризис государства –</w:t>
      </w:r>
      <w:r w:rsidRPr="00BA0575">
        <w:rPr>
          <w:iCs/>
          <w:sz w:val="28"/>
          <w:szCs w:val="28"/>
        </w:rPr>
        <w:t xml:space="preserve"> это неоспоримый факт. На государство оказы</w:t>
      </w:r>
      <w:r>
        <w:rPr>
          <w:iCs/>
          <w:sz w:val="28"/>
          <w:szCs w:val="28"/>
        </w:rPr>
        <w:t>вается давление с трех сторон: «сверху», «снизу» и «извне».</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t>«Сверху»</w:t>
      </w:r>
      <w:r w:rsidRPr="00BA0575">
        <w:rPr>
          <w:iCs/>
          <w:sz w:val="28"/>
          <w:szCs w:val="28"/>
        </w:rPr>
        <w:t xml:space="preserve"> государственный суверенитет подрывается наднациональ</w:t>
      </w:r>
      <w:r>
        <w:rPr>
          <w:iCs/>
          <w:sz w:val="28"/>
          <w:szCs w:val="28"/>
        </w:rPr>
        <w:t>-</w:t>
      </w:r>
      <w:r w:rsidRPr="00BA0575">
        <w:rPr>
          <w:iCs/>
          <w:sz w:val="28"/>
          <w:szCs w:val="28"/>
        </w:rPr>
        <w:t xml:space="preserve">ными организациями и институтами. Об этом свидетельствуют следующие слова бывшего генерального </w:t>
      </w:r>
      <w:r>
        <w:rPr>
          <w:iCs/>
          <w:sz w:val="28"/>
          <w:szCs w:val="28"/>
        </w:rPr>
        <w:t>секретаря ООН Б. Бутроса Гали: «</w:t>
      </w:r>
      <w:r w:rsidRPr="00BA0575">
        <w:rPr>
          <w:iCs/>
          <w:sz w:val="28"/>
          <w:szCs w:val="28"/>
        </w:rPr>
        <w:t>Уважение к фундаментальному суверенитету и целостности государства имеет решающее значение для любого общего международного прогресса. Тем не менее, говорил он, время абсолютного и исключительного суверенитета:</w:t>
      </w:r>
      <w:r>
        <w:rPr>
          <w:iCs/>
          <w:sz w:val="28"/>
          <w:szCs w:val="28"/>
        </w:rPr>
        <w:t xml:space="preserve"> </w:t>
      </w:r>
      <w:r w:rsidRPr="00BA0575">
        <w:rPr>
          <w:iCs/>
          <w:sz w:val="28"/>
          <w:szCs w:val="28"/>
        </w:rPr>
        <w:t>прошло. Поэтому необходимо найти баланс между потребностями доброго международного правления и требованиями все более взаи</w:t>
      </w:r>
      <w:r>
        <w:rPr>
          <w:iCs/>
          <w:sz w:val="28"/>
          <w:szCs w:val="28"/>
        </w:rPr>
        <w:t>мозависимого мира».</w:t>
      </w:r>
      <w:r w:rsidRPr="00BA0575">
        <w:rPr>
          <w:iCs/>
          <w:sz w:val="28"/>
          <w:szCs w:val="28"/>
        </w:rPr>
        <w:t xml:space="preserve"> Тем самым он утверждал право ООН, как наднационального института, на нарушение суверенитета г</w:t>
      </w:r>
      <w:r>
        <w:rPr>
          <w:iCs/>
          <w:sz w:val="28"/>
          <w:szCs w:val="28"/>
        </w:rPr>
        <w:t>осударства ряди благих целей.</w:t>
      </w:r>
      <w:r>
        <w:rPr>
          <w:iCs/>
          <w:sz w:val="28"/>
          <w:szCs w:val="28"/>
        </w:rPr>
        <w:tab/>
      </w:r>
      <w:r>
        <w:rPr>
          <w:iCs/>
          <w:sz w:val="28"/>
          <w:szCs w:val="28"/>
        </w:rPr>
        <w:tab/>
      </w:r>
      <w:r>
        <w:rPr>
          <w:iCs/>
          <w:sz w:val="28"/>
          <w:szCs w:val="28"/>
        </w:rPr>
        <w:tab/>
        <w:t>«Снизу»</w:t>
      </w:r>
      <w:r w:rsidRPr="00BA0575">
        <w:rPr>
          <w:iCs/>
          <w:sz w:val="28"/>
          <w:szCs w:val="28"/>
        </w:rPr>
        <w:t xml:space="preserve"> государственный суверенитет подвергается разрушению со стороны внутригосударственных структур и структур гражданского общества. Это связано, в частности, с тем, что национальное государство, официально оставаясь единственным обладателем права на ведение внешней политики, тем не менее</w:t>
      </w:r>
      <w:r>
        <w:rPr>
          <w:iCs/>
          <w:sz w:val="28"/>
          <w:szCs w:val="28"/>
        </w:rPr>
        <w:t>,</w:t>
      </w:r>
      <w:r w:rsidRPr="00BA0575">
        <w:rPr>
          <w:iCs/>
          <w:sz w:val="28"/>
          <w:szCs w:val="28"/>
        </w:rPr>
        <w:t xml:space="preserve"> лишается монополии на него. Так, регионы и даже каждое их ведомство проводит свою внешнюю политику (например, республики, входящие в состав Российской Федерации, такие как Татарстан или Чувашия и их министерства).</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Таким образом, основной пр</w:t>
      </w:r>
      <w:r>
        <w:rPr>
          <w:iCs/>
          <w:sz w:val="28"/>
          <w:szCs w:val="28"/>
        </w:rPr>
        <w:t>ичиной размывания суверенитета «снизу»</w:t>
      </w:r>
      <w:r w:rsidRPr="00BA0575">
        <w:rPr>
          <w:iCs/>
          <w:sz w:val="28"/>
          <w:szCs w:val="28"/>
        </w:rPr>
        <w:t xml:space="preserve">, по мнению П. Цыганкова, является тот факт, что государство перестало быть единственным актором на поле глобальной экономики, при этом регионы, претендующие на автономную роль, вынуждены тянуть за собой другие внутристрановые регионы. Это явление чаще всего относится к сфере экономики, культуры, технологий и т.п., но </w:t>
      </w:r>
      <w:r>
        <w:rPr>
          <w:iCs/>
          <w:sz w:val="28"/>
          <w:szCs w:val="28"/>
        </w:rPr>
        <w:t>,</w:t>
      </w:r>
      <w:r w:rsidRPr="00BA0575">
        <w:rPr>
          <w:iCs/>
          <w:sz w:val="28"/>
          <w:szCs w:val="28"/>
        </w:rPr>
        <w:t>тем не менее</w:t>
      </w:r>
      <w:r>
        <w:rPr>
          <w:iCs/>
          <w:sz w:val="28"/>
          <w:szCs w:val="28"/>
        </w:rPr>
        <w:t>,</w:t>
      </w:r>
      <w:r w:rsidRPr="00BA0575">
        <w:rPr>
          <w:iCs/>
          <w:sz w:val="28"/>
          <w:szCs w:val="28"/>
        </w:rPr>
        <w:t xml:space="preserve"> оно проявляется и в политической сфере в форме антивоенных демаршей, организованных частными структурами или институтами гражданского общества</w:t>
      </w:r>
      <w:r>
        <w:rPr>
          <w:iCs/>
          <w:sz w:val="28"/>
          <w:szCs w:val="28"/>
        </w:rPr>
        <w:t>,</w:t>
      </w:r>
      <w:r w:rsidRPr="00BA0575">
        <w:rPr>
          <w:iCs/>
          <w:sz w:val="28"/>
          <w:szCs w:val="28"/>
        </w:rPr>
        <w:t xml:space="preserve"> </w:t>
      </w:r>
      <w:r>
        <w:rPr>
          <w:iCs/>
          <w:sz w:val="28"/>
          <w:szCs w:val="28"/>
        </w:rPr>
        <w:t>а также в виде «бунтов»</w:t>
      </w:r>
      <w:r w:rsidRPr="00BA0575">
        <w:rPr>
          <w:iCs/>
          <w:sz w:val="28"/>
          <w:szCs w:val="28"/>
        </w:rPr>
        <w:t xml:space="preserve"> частных СМИ против государства. </w:t>
      </w:r>
      <w:r>
        <w:rPr>
          <w:iCs/>
          <w:sz w:val="28"/>
          <w:szCs w:val="28"/>
        </w:rPr>
        <w:tab/>
      </w:r>
      <w:r>
        <w:rPr>
          <w:iCs/>
          <w:sz w:val="28"/>
          <w:szCs w:val="28"/>
        </w:rPr>
        <w:tab/>
      </w:r>
      <w:r>
        <w:rPr>
          <w:iCs/>
          <w:sz w:val="28"/>
          <w:szCs w:val="28"/>
        </w:rPr>
        <w:tab/>
      </w:r>
      <w:r>
        <w:rPr>
          <w:iCs/>
          <w:sz w:val="28"/>
          <w:szCs w:val="28"/>
        </w:rPr>
        <w:tab/>
        <w:t>«Извне»</w:t>
      </w:r>
      <w:r w:rsidRPr="00BA0575">
        <w:rPr>
          <w:iCs/>
          <w:sz w:val="28"/>
          <w:szCs w:val="28"/>
        </w:rPr>
        <w:t xml:space="preserve"> подрыв национального суверенитета осуществляется деятельностью многочисленных неправительственных групп и организаций. В их число входят Гринпис, Международная Амнистия, Организация по борьбе за авторские права, религиозные объединения и пр. Еще больший ущерб суверенитету государств наносится транснациональными акторами: корпорациями, банками, фирмами. К тому же у большинства из </w:t>
      </w:r>
      <w:r>
        <w:rPr>
          <w:iCs/>
          <w:sz w:val="28"/>
          <w:szCs w:val="28"/>
        </w:rPr>
        <w:t>них</w:t>
      </w:r>
      <w:r w:rsidRPr="00BA0575">
        <w:rPr>
          <w:iCs/>
          <w:sz w:val="28"/>
          <w:szCs w:val="28"/>
        </w:rPr>
        <w:t xml:space="preserve"> нет территории, нуждающейся в защите, поскольку границы, отделяющие их от окружающей среды, носят абстрактный характер и зависят от экономической деятельности и социальных связей. Избегая контроля со стороны государства, они, как вненациональные акторы, не несут ответственности за свои действия перед обществом, тем самым, ослабляя власть государства и становясь мощной анонимной властью, подчиняющей себе общество.</w:t>
      </w:r>
      <w:r>
        <w:rPr>
          <w:iCs/>
          <w:sz w:val="28"/>
          <w:szCs w:val="28"/>
        </w:rPr>
        <w:tab/>
      </w:r>
      <w:r>
        <w:rPr>
          <w:iCs/>
          <w:sz w:val="28"/>
          <w:szCs w:val="28"/>
        </w:rPr>
        <w:tab/>
      </w:r>
      <w:r>
        <w:rPr>
          <w:iCs/>
          <w:sz w:val="28"/>
          <w:szCs w:val="28"/>
        </w:rPr>
        <w:tab/>
      </w:r>
      <w:r w:rsidRPr="00BA0575">
        <w:rPr>
          <w:iCs/>
          <w:sz w:val="28"/>
          <w:szCs w:val="28"/>
        </w:rPr>
        <w:t>В итоге все исследователи сходятся на том, что глобализация сужает компетенцию национального государства.</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Изменения, связанные с р</w:t>
      </w:r>
      <w:r>
        <w:rPr>
          <w:iCs/>
          <w:sz w:val="28"/>
          <w:szCs w:val="28"/>
        </w:rPr>
        <w:t>азвитием технологий, способству</w:t>
      </w:r>
      <w:r w:rsidRPr="00BA0575">
        <w:rPr>
          <w:iCs/>
          <w:sz w:val="28"/>
          <w:szCs w:val="28"/>
        </w:rPr>
        <w:t>ют модификации параметров национального суверенитета. Они не отменяют роли силы ни внутри отдельно взятых стран, ни на международной арене, но ведут к модификации распределения мощи между г</w:t>
      </w:r>
      <w:r>
        <w:rPr>
          <w:iCs/>
          <w:sz w:val="28"/>
          <w:szCs w:val="28"/>
        </w:rPr>
        <w:t>осударствами, создают новые фор</w:t>
      </w:r>
      <w:r w:rsidRPr="00BA0575">
        <w:rPr>
          <w:iCs/>
          <w:sz w:val="28"/>
          <w:szCs w:val="28"/>
        </w:rPr>
        <w:t>мы экономического взаимодействия между странами, оставляя рычаги управления эконо</w:t>
      </w:r>
      <w:r>
        <w:rPr>
          <w:iCs/>
          <w:sz w:val="28"/>
          <w:szCs w:val="28"/>
        </w:rPr>
        <w:t>мической системой в руках нацио</w:t>
      </w:r>
      <w:r w:rsidRPr="00BA0575">
        <w:rPr>
          <w:iCs/>
          <w:sz w:val="28"/>
          <w:szCs w:val="28"/>
        </w:rPr>
        <w:t>нального государства. Эт</w:t>
      </w:r>
      <w:r>
        <w:rPr>
          <w:iCs/>
          <w:sz w:val="28"/>
          <w:szCs w:val="28"/>
        </w:rPr>
        <w:t>о приводит к трансформации отно</w:t>
      </w:r>
      <w:r w:rsidRPr="00BA0575">
        <w:rPr>
          <w:iCs/>
          <w:sz w:val="28"/>
          <w:szCs w:val="28"/>
        </w:rPr>
        <w:t>шений между правительственными и неправительственными акторами, но при этом базовая власть, в том числе и монополия на легитимное насилие, остается в руках государства.</w:t>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Pr>
          <w:iCs/>
          <w:sz w:val="28"/>
          <w:szCs w:val="28"/>
        </w:rPr>
        <w:tab/>
      </w:r>
      <w:r w:rsidRPr="00BA0575">
        <w:rPr>
          <w:iCs/>
          <w:sz w:val="28"/>
          <w:szCs w:val="28"/>
        </w:rPr>
        <w:t>Указанные процессы способствуют</w:t>
      </w:r>
      <w:r>
        <w:rPr>
          <w:iCs/>
          <w:sz w:val="28"/>
          <w:szCs w:val="28"/>
        </w:rPr>
        <w:t xml:space="preserve"> значительному усложнению между</w:t>
      </w:r>
      <w:r w:rsidRPr="00BA0575">
        <w:rPr>
          <w:iCs/>
          <w:sz w:val="28"/>
          <w:szCs w:val="28"/>
        </w:rPr>
        <w:t>народной политики. В то же время, фундаментальным</w:t>
      </w:r>
      <w:r>
        <w:rPr>
          <w:iCs/>
          <w:sz w:val="28"/>
          <w:szCs w:val="28"/>
        </w:rPr>
        <w:t>и элементами между</w:t>
      </w:r>
      <w:r w:rsidRPr="00BA0575">
        <w:rPr>
          <w:iCs/>
          <w:sz w:val="28"/>
          <w:szCs w:val="28"/>
        </w:rPr>
        <w:t>народной системы остаются независимые государства, каждое из которых ревниво защищает с</w:t>
      </w:r>
      <w:r>
        <w:rPr>
          <w:iCs/>
          <w:sz w:val="28"/>
          <w:szCs w:val="28"/>
        </w:rPr>
        <w:t>вою независимость, стремится со</w:t>
      </w:r>
      <w:r w:rsidRPr="00BA0575">
        <w:rPr>
          <w:iCs/>
          <w:sz w:val="28"/>
          <w:szCs w:val="28"/>
        </w:rPr>
        <w:t>хранить свободу действия в конкурентной борьбе с другими государствами и привержено максимизации национального благосостояния и влияния.</w:t>
      </w:r>
      <w:r>
        <w:rPr>
          <w:iCs/>
          <w:sz w:val="28"/>
          <w:szCs w:val="28"/>
        </w:rPr>
        <w:tab/>
      </w:r>
      <w:r>
        <w:rPr>
          <w:iCs/>
          <w:sz w:val="28"/>
          <w:szCs w:val="28"/>
        </w:rPr>
        <w:tab/>
      </w:r>
      <w:r>
        <w:rPr>
          <w:iCs/>
          <w:sz w:val="28"/>
          <w:szCs w:val="28"/>
        </w:rPr>
        <w:tab/>
      </w:r>
      <w:r w:rsidRPr="00BA0575">
        <w:rPr>
          <w:iCs/>
          <w:sz w:val="28"/>
          <w:szCs w:val="28"/>
        </w:rPr>
        <w:t>Глобальные факторы становятся все более значимыми и для мира в целом, и для отдельных государств. Парадокс в том, что властные функции государств не уменьшаются или даже усиливаются (благодаря совершенст</w:t>
      </w:r>
      <w:r>
        <w:rPr>
          <w:iCs/>
          <w:sz w:val="28"/>
          <w:szCs w:val="28"/>
        </w:rPr>
        <w:t>во-</w:t>
      </w:r>
      <w:r w:rsidRPr="00BA0575">
        <w:rPr>
          <w:iCs/>
          <w:sz w:val="28"/>
          <w:szCs w:val="28"/>
        </w:rPr>
        <w:t>ванию техники и аппаратов власти), а контроль над социально-экономическими процессами от них ускользает. Ответом на это стало образование региональных объединений (например, ЕС). По мере нарастания глобализации все большая часть государственного суверенитета перераспре</w:t>
      </w:r>
      <w:r>
        <w:rPr>
          <w:iCs/>
          <w:sz w:val="28"/>
          <w:szCs w:val="28"/>
        </w:rPr>
        <w:t>-</w:t>
      </w:r>
      <w:r w:rsidRPr="00BA0575">
        <w:rPr>
          <w:iCs/>
          <w:sz w:val="28"/>
          <w:szCs w:val="28"/>
        </w:rPr>
        <w:t>деляется между локальными, региональными и всемирными регулирующими институтами. Особо важен тот факт, что возрастает международная роль неправительственных организаций. Формируется глобальная политическая система, в которой национальные государства являются лишь одной из составля</w:t>
      </w:r>
      <w:r>
        <w:rPr>
          <w:iCs/>
          <w:sz w:val="28"/>
          <w:szCs w:val="28"/>
        </w:rPr>
        <w:t>ющих. Им приходится все больше «делить власть»</w:t>
      </w:r>
      <w:r w:rsidRPr="00BA0575">
        <w:rPr>
          <w:iCs/>
          <w:sz w:val="28"/>
          <w:szCs w:val="28"/>
        </w:rPr>
        <w:t xml:space="preserve"> с другими акторами на мировой арене. Время абсолютного и исключительного суверенитета прошло.</w:t>
      </w:r>
    </w:p>
    <w:p w:rsidR="00600AE4" w:rsidRDefault="00600AE4" w:rsidP="00315774">
      <w:pPr>
        <w:spacing w:line="360" w:lineRule="auto"/>
        <w:rPr>
          <w:sz w:val="28"/>
          <w:szCs w:val="28"/>
        </w:rPr>
      </w:pPr>
    </w:p>
    <w:p w:rsidR="00600AE4" w:rsidRDefault="00600AE4" w:rsidP="004E55D8">
      <w:pPr>
        <w:spacing w:line="360" w:lineRule="auto"/>
        <w:rPr>
          <w:sz w:val="32"/>
          <w:szCs w:val="32"/>
        </w:rPr>
      </w:pPr>
    </w:p>
    <w:p w:rsidR="00600AE4" w:rsidRPr="000B0CDC" w:rsidRDefault="00600AE4" w:rsidP="004E55D8">
      <w:pPr>
        <w:spacing w:line="360" w:lineRule="auto"/>
        <w:jc w:val="center"/>
        <w:rPr>
          <w:sz w:val="32"/>
          <w:szCs w:val="32"/>
        </w:rPr>
      </w:pPr>
      <w:r w:rsidRPr="000B0CDC">
        <w:rPr>
          <w:sz w:val="32"/>
          <w:szCs w:val="32"/>
        </w:rPr>
        <w:t>Заключение</w:t>
      </w:r>
    </w:p>
    <w:p w:rsidR="00600AE4" w:rsidRPr="00315774" w:rsidRDefault="00600AE4" w:rsidP="00315774">
      <w:pPr>
        <w:spacing w:line="360" w:lineRule="auto"/>
        <w:ind w:firstLine="708"/>
        <w:jc w:val="both"/>
        <w:rPr>
          <w:sz w:val="28"/>
          <w:szCs w:val="28"/>
        </w:rPr>
      </w:pPr>
      <w:r w:rsidRPr="00315774">
        <w:rPr>
          <w:sz w:val="28"/>
          <w:szCs w:val="28"/>
        </w:rPr>
        <w:t>Глобализация стала одним из самых актуальных вопросов современного мира, который активно обсуждается во всех государствах на разных уровнях. Изначально глобализация рассматривалась только как экономическое явление, но в настоящее время признается, что процесс глобализации оказывает глубокое воздействие и на другие сферы международного сотрудничества: экологическую, социальную, полити</w:t>
      </w:r>
      <w:r>
        <w:rPr>
          <w:sz w:val="28"/>
          <w:szCs w:val="28"/>
        </w:rPr>
        <w:t>-</w:t>
      </w:r>
      <w:r w:rsidRPr="00315774">
        <w:rPr>
          <w:sz w:val="28"/>
          <w:szCs w:val="28"/>
        </w:rPr>
        <w:t>ческую, включает в себя правовые и культурные аспекты, которые в полном объеме влияют на вопросы реализации прав человека.</w:t>
      </w:r>
      <w:r>
        <w:rPr>
          <w:sz w:val="28"/>
          <w:szCs w:val="28"/>
        </w:rPr>
        <w:tab/>
      </w:r>
      <w:r>
        <w:rPr>
          <w:sz w:val="28"/>
          <w:szCs w:val="28"/>
        </w:rPr>
        <w:tab/>
      </w:r>
      <w:r w:rsidRPr="00315774">
        <w:rPr>
          <w:sz w:val="28"/>
          <w:szCs w:val="28"/>
        </w:rPr>
        <w:t>Объективный процесс глобализации следует отличать от нарастающих тенденций сосредоточения в одном государстве или группе государств средств глобального господства с целью воздействия на международные отношения, стремления подчинить своим интересам все мировое сообщество, навязать свои национальные стандарты другим государствам.</w:t>
      </w:r>
      <w:r>
        <w:rPr>
          <w:sz w:val="28"/>
          <w:szCs w:val="28"/>
        </w:rPr>
        <w:tab/>
      </w:r>
      <w:r w:rsidRPr="00315774">
        <w:rPr>
          <w:sz w:val="28"/>
          <w:szCs w:val="28"/>
        </w:rPr>
        <w:t xml:space="preserve">Государственный суверенитет – не архаизм прошлых эпох, </w:t>
      </w:r>
      <w:r>
        <w:rPr>
          <w:sz w:val="28"/>
          <w:szCs w:val="28"/>
        </w:rPr>
        <w:t>а актуальная юридическая и поли</w:t>
      </w:r>
      <w:r w:rsidRPr="00315774">
        <w:rPr>
          <w:sz w:val="28"/>
          <w:szCs w:val="28"/>
        </w:rPr>
        <w:t>тическая категория нынешнего времени. Нельзя не считаться с желанием народов жить по своим обычаям, законам, религиозным и иным нормам, выбирать близкое по духу государс</w:t>
      </w:r>
      <w:r>
        <w:rPr>
          <w:sz w:val="28"/>
          <w:szCs w:val="28"/>
        </w:rPr>
        <w:t>твенное уст</w:t>
      </w:r>
      <w:r w:rsidRPr="00315774">
        <w:rPr>
          <w:sz w:val="28"/>
          <w:szCs w:val="28"/>
        </w:rPr>
        <w:t>ройство, уст</w:t>
      </w:r>
      <w:r>
        <w:rPr>
          <w:sz w:val="28"/>
          <w:szCs w:val="28"/>
        </w:rPr>
        <w:t>анавливать соответствующий поли</w:t>
      </w:r>
      <w:r w:rsidRPr="00315774">
        <w:rPr>
          <w:sz w:val="28"/>
          <w:szCs w:val="28"/>
        </w:rPr>
        <w:t>тический режим. В противном случае неизбежно навязывание другим народам своего образа жизни, своих ценностей и восприятия мира. Если те или иные ценности действительно имеют обще­человеческое значение, то они будут добров</w:t>
      </w:r>
      <w:r>
        <w:rPr>
          <w:sz w:val="28"/>
          <w:szCs w:val="28"/>
        </w:rPr>
        <w:t>ольно восприняты всеми народами.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15774">
        <w:rPr>
          <w:sz w:val="28"/>
          <w:szCs w:val="28"/>
        </w:rPr>
        <w:t>Таким обра</w:t>
      </w:r>
      <w:r>
        <w:rPr>
          <w:sz w:val="28"/>
          <w:szCs w:val="28"/>
        </w:rPr>
        <w:t>зом, можно заключить, что между</w:t>
      </w:r>
      <w:r w:rsidRPr="00315774">
        <w:rPr>
          <w:sz w:val="28"/>
          <w:szCs w:val="28"/>
        </w:rPr>
        <w:t>народное сообщ</w:t>
      </w:r>
      <w:r>
        <w:rPr>
          <w:sz w:val="28"/>
          <w:szCs w:val="28"/>
        </w:rPr>
        <w:t>ество не вправе переступать гра</w:t>
      </w:r>
      <w:r w:rsidRPr="00315774">
        <w:rPr>
          <w:sz w:val="28"/>
          <w:szCs w:val="28"/>
        </w:rPr>
        <w:t>ницы государственного суверенитета. Лишь само государство может добровольно принять на себя обязательства определенного рода, а это вытекает из суверенного права государства как члена международного сообщества.</w:t>
      </w:r>
    </w:p>
    <w:p w:rsidR="00600AE4" w:rsidRPr="00315774" w:rsidRDefault="00600AE4" w:rsidP="00315774">
      <w:pPr>
        <w:spacing w:line="360" w:lineRule="auto"/>
        <w:ind w:firstLine="708"/>
        <w:jc w:val="both"/>
        <w:rPr>
          <w:sz w:val="28"/>
          <w:szCs w:val="28"/>
        </w:rPr>
      </w:pPr>
    </w:p>
    <w:p w:rsidR="00600AE4" w:rsidRDefault="00600AE4" w:rsidP="006B5EBC">
      <w:pPr>
        <w:spacing w:line="360" w:lineRule="auto"/>
        <w:ind w:firstLine="708"/>
        <w:jc w:val="both"/>
        <w:rPr>
          <w:sz w:val="28"/>
          <w:szCs w:val="28"/>
        </w:rPr>
      </w:pPr>
    </w:p>
    <w:p w:rsidR="00600AE4" w:rsidRPr="000B0CDC" w:rsidRDefault="00600AE4" w:rsidP="00315774">
      <w:pPr>
        <w:spacing w:line="360" w:lineRule="auto"/>
        <w:ind w:firstLine="708"/>
        <w:jc w:val="center"/>
        <w:rPr>
          <w:sz w:val="32"/>
          <w:szCs w:val="32"/>
        </w:rPr>
      </w:pPr>
      <w:r w:rsidRPr="000B0CDC">
        <w:rPr>
          <w:sz w:val="32"/>
          <w:szCs w:val="32"/>
        </w:rPr>
        <w:t>Список использованной литературы</w:t>
      </w:r>
    </w:p>
    <w:p w:rsidR="00600AE4" w:rsidRDefault="00600AE4" w:rsidP="006B5EBC">
      <w:pPr>
        <w:spacing w:line="360" w:lineRule="auto"/>
        <w:ind w:firstLine="708"/>
        <w:jc w:val="both"/>
        <w:rPr>
          <w:sz w:val="28"/>
          <w:szCs w:val="28"/>
        </w:rPr>
      </w:pPr>
    </w:p>
    <w:p w:rsidR="00600AE4" w:rsidRPr="000B0CDC" w:rsidRDefault="00600AE4" w:rsidP="000B0CDC">
      <w:pPr>
        <w:spacing w:line="360" w:lineRule="auto"/>
        <w:ind w:firstLine="708"/>
        <w:jc w:val="both"/>
        <w:rPr>
          <w:sz w:val="28"/>
          <w:szCs w:val="28"/>
        </w:rPr>
      </w:pPr>
      <w:r>
        <w:rPr>
          <w:sz w:val="28"/>
          <w:szCs w:val="28"/>
        </w:rPr>
        <w:t xml:space="preserve">1. </w:t>
      </w:r>
      <w:r w:rsidRPr="000B0CDC">
        <w:rPr>
          <w:sz w:val="28"/>
          <w:szCs w:val="28"/>
        </w:rPr>
        <w:t>Кравченко А.И. Политология.; Московский Гос. Ун-т им. М.В. Ломоносова. – М.:Проспект,2008.</w:t>
      </w:r>
      <w:r w:rsidRPr="000B0CDC">
        <w:rPr>
          <w:sz w:val="28"/>
          <w:szCs w:val="28"/>
        </w:rPr>
        <w:tab/>
      </w:r>
      <w:r w:rsidRPr="000B0CDC">
        <w:rPr>
          <w:sz w:val="28"/>
          <w:szCs w:val="28"/>
        </w:rPr>
        <w:tab/>
      </w:r>
      <w:r w:rsidRPr="000B0CDC">
        <w:rPr>
          <w:sz w:val="28"/>
          <w:szCs w:val="28"/>
        </w:rPr>
        <w:tab/>
      </w:r>
      <w:r>
        <w:rPr>
          <w:sz w:val="28"/>
          <w:szCs w:val="28"/>
        </w:rPr>
        <w:tab/>
      </w:r>
      <w:r>
        <w:rPr>
          <w:sz w:val="28"/>
          <w:szCs w:val="28"/>
        </w:rPr>
        <w:tab/>
      </w:r>
      <w:r>
        <w:rPr>
          <w:sz w:val="28"/>
          <w:szCs w:val="28"/>
        </w:rPr>
        <w:tab/>
      </w:r>
      <w:r w:rsidRPr="000B0CDC">
        <w:rPr>
          <w:sz w:val="28"/>
          <w:szCs w:val="28"/>
        </w:rPr>
        <w:tab/>
      </w:r>
      <w:r>
        <w:rPr>
          <w:sz w:val="28"/>
          <w:szCs w:val="28"/>
        </w:rPr>
        <w:t xml:space="preserve">      </w:t>
      </w:r>
      <w:r>
        <w:rPr>
          <w:sz w:val="28"/>
          <w:szCs w:val="28"/>
        </w:rPr>
        <w:tab/>
      </w:r>
      <w:r>
        <w:rPr>
          <w:sz w:val="28"/>
          <w:szCs w:val="28"/>
        </w:rPr>
        <w:tab/>
        <w:t xml:space="preserve">2. </w:t>
      </w:r>
      <w:r w:rsidRPr="000B0CDC">
        <w:rPr>
          <w:sz w:val="28"/>
          <w:szCs w:val="28"/>
        </w:rPr>
        <w:t>Огородников В.П. Политология. – СПб.: Питер,2009.</w:t>
      </w:r>
    </w:p>
    <w:p w:rsidR="00600AE4" w:rsidRPr="000B0CDC" w:rsidRDefault="00600AE4" w:rsidP="000B0CDC">
      <w:pPr>
        <w:pStyle w:val="a3"/>
        <w:spacing w:line="360" w:lineRule="auto"/>
        <w:ind w:firstLine="708"/>
        <w:jc w:val="both"/>
        <w:rPr>
          <w:sz w:val="28"/>
          <w:szCs w:val="28"/>
        </w:rPr>
      </w:pPr>
      <w:r>
        <w:rPr>
          <w:sz w:val="28"/>
          <w:szCs w:val="28"/>
        </w:rPr>
        <w:t xml:space="preserve">3. </w:t>
      </w:r>
      <w:r w:rsidRPr="000B0CDC">
        <w:rPr>
          <w:sz w:val="28"/>
          <w:szCs w:val="28"/>
        </w:rPr>
        <w:t>Глобализация, рост и бедность. Построение всеобщей мировой экономики/под ред. М.Ю. Пахалов - М.: Весь Мир,2004.</w:t>
      </w:r>
    </w:p>
    <w:p w:rsidR="00600AE4" w:rsidRDefault="00600AE4" w:rsidP="000B0CDC">
      <w:pPr>
        <w:pStyle w:val="a3"/>
        <w:spacing w:line="360" w:lineRule="auto"/>
        <w:ind w:firstLine="708"/>
        <w:jc w:val="both"/>
        <w:rPr>
          <w:sz w:val="28"/>
          <w:szCs w:val="28"/>
        </w:rPr>
      </w:pPr>
      <w:r>
        <w:rPr>
          <w:sz w:val="28"/>
          <w:szCs w:val="28"/>
        </w:rPr>
        <w:t xml:space="preserve">4. </w:t>
      </w:r>
      <w:r w:rsidRPr="000B0CDC">
        <w:rPr>
          <w:sz w:val="28"/>
          <w:szCs w:val="28"/>
        </w:rPr>
        <w:t>Глобализация и крупные полупериферийные страны/под ред. В.Г. Хорос, А.И. Салицкий – М.: Международные отношения,2003.</w:t>
      </w:r>
      <w:r>
        <w:rPr>
          <w:sz w:val="28"/>
          <w:szCs w:val="28"/>
        </w:rPr>
        <w:tab/>
      </w:r>
      <w:r>
        <w:rPr>
          <w:sz w:val="28"/>
          <w:szCs w:val="28"/>
        </w:rPr>
        <w:tab/>
      </w:r>
      <w:r>
        <w:rPr>
          <w:sz w:val="28"/>
          <w:szCs w:val="28"/>
        </w:rPr>
        <w:tab/>
        <w:t xml:space="preserve">5. </w:t>
      </w:r>
      <w:r w:rsidRPr="00251472">
        <w:rPr>
          <w:sz w:val="28"/>
          <w:szCs w:val="28"/>
        </w:rPr>
        <w:t>Ломоносовские чтения Сборник статей аспирантов "Россия и социальные изменения в современном мире". Том №2</w:t>
      </w:r>
      <w:r>
        <w:rPr>
          <w:sz w:val="28"/>
          <w:szCs w:val="28"/>
        </w:rPr>
        <w:t xml:space="preserve"> МАКС Пресс, 2004</w:t>
      </w:r>
      <w:r w:rsidRPr="00251472">
        <w:rPr>
          <w:sz w:val="28"/>
          <w:szCs w:val="28"/>
        </w:rPr>
        <w:t>.</w:t>
      </w:r>
    </w:p>
    <w:p w:rsidR="00600AE4" w:rsidRDefault="00600AE4" w:rsidP="00BE02A2">
      <w:pPr>
        <w:spacing w:line="360" w:lineRule="auto"/>
        <w:jc w:val="both"/>
        <w:rPr>
          <w:sz w:val="28"/>
          <w:szCs w:val="28"/>
        </w:rPr>
      </w:pPr>
    </w:p>
    <w:p w:rsidR="00600AE4" w:rsidRDefault="00600AE4" w:rsidP="00BE02A2">
      <w:pPr>
        <w:spacing w:line="360" w:lineRule="auto"/>
        <w:jc w:val="both"/>
        <w:rPr>
          <w:sz w:val="28"/>
          <w:szCs w:val="28"/>
        </w:rPr>
      </w:pPr>
    </w:p>
    <w:p w:rsidR="00600AE4" w:rsidRDefault="00600AE4" w:rsidP="00BE02A2">
      <w:pPr>
        <w:spacing w:line="360" w:lineRule="auto"/>
        <w:jc w:val="both"/>
        <w:rPr>
          <w:sz w:val="28"/>
          <w:szCs w:val="28"/>
        </w:rPr>
      </w:pPr>
    </w:p>
    <w:p w:rsidR="00600AE4" w:rsidRDefault="00600AE4" w:rsidP="00BE02A2">
      <w:pPr>
        <w:spacing w:line="360" w:lineRule="auto"/>
        <w:jc w:val="both"/>
        <w:rPr>
          <w:sz w:val="28"/>
          <w:szCs w:val="28"/>
        </w:rPr>
      </w:pPr>
    </w:p>
    <w:p w:rsidR="00600AE4" w:rsidRDefault="00600AE4" w:rsidP="00BE02A2">
      <w:pPr>
        <w:spacing w:line="360" w:lineRule="auto"/>
        <w:jc w:val="both"/>
        <w:rPr>
          <w:sz w:val="28"/>
          <w:szCs w:val="28"/>
        </w:rPr>
      </w:pPr>
    </w:p>
    <w:p w:rsidR="00600AE4" w:rsidRDefault="00600AE4" w:rsidP="00BE02A2">
      <w:pPr>
        <w:spacing w:line="360" w:lineRule="auto"/>
        <w:jc w:val="both"/>
        <w:rPr>
          <w:sz w:val="28"/>
          <w:szCs w:val="28"/>
        </w:rPr>
      </w:pPr>
    </w:p>
    <w:p w:rsidR="00600AE4" w:rsidRDefault="00600AE4" w:rsidP="00BE02A2">
      <w:pPr>
        <w:spacing w:line="360" w:lineRule="auto"/>
        <w:jc w:val="both"/>
        <w:rPr>
          <w:sz w:val="28"/>
          <w:szCs w:val="28"/>
        </w:rPr>
      </w:pPr>
    </w:p>
    <w:p w:rsidR="00600AE4" w:rsidRDefault="00600AE4" w:rsidP="00BE02A2">
      <w:pPr>
        <w:spacing w:line="360" w:lineRule="auto"/>
        <w:rPr>
          <w:sz w:val="28"/>
          <w:szCs w:val="28"/>
        </w:rPr>
      </w:pPr>
      <w:r>
        <w:rPr>
          <w:sz w:val="28"/>
          <w:szCs w:val="28"/>
        </w:rPr>
        <w:t xml:space="preserve">                                              </w:t>
      </w:r>
    </w:p>
    <w:p w:rsidR="00600AE4" w:rsidRDefault="00600AE4" w:rsidP="00BE02A2">
      <w:pPr>
        <w:spacing w:line="360" w:lineRule="auto"/>
        <w:rPr>
          <w:sz w:val="28"/>
          <w:szCs w:val="28"/>
        </w:rPr>
      </w:pPr>
    </w:p>
    <w:p w:rsidR="00600AE4" w:rsidRDefault="00600AE4" w:rsidP="00BE02A2">
      <w:pPr>
        <w:spacing w:line="360" w:lineRule="auto"/>
        <w:rPr>
          <w:sz w:val="28"/>
          <w:szCs w:val="28"/>
        </w:rPr>
      </w:pPr>
    </w:p>
    <w:p w:rsidR="00600AE4" w:rsidRDefault="00600AE4" w:rsidP="00BE02A2">
      <w:pPr>
        <w:spacing w:line="360" w:lineRule="auto"/>
        <w:rPr>
          <w:sz w:val="28"/>
          <w:szCs w:val="28"/>
        </w:rPr>
      </w:pPr>
    </w:p>
    <w:p w:rsidR="00600AE4" w:rsidRPr="00BA0575" w:rsidRDefault="00600AE4" w:rsidP="00BE02A2">
      <w:pPr>
        <w:spacing w:line="360" w:lineRule="auto"/>
        <w:rPr>
          <w:sz w:val="28"/>
          <w:szCs w:val="28"/>
        </w:rPr>
      </w:pPr>
      <w:bookmarkStart w:id="8" w:name="_GoBack"/>
      <w:bookmarkEnd w:id="8"/>
    </w:p>
    <w:sectPr w:rsidR="00600AE4" w:rsidRPr="00BA0575" w:rsidSect="0098790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E4" w:rsidRDefault="00600AE4" w:rsidP="001448BD">
      <w:r>
        <w:separator/>
      </w:r>
    </w:p>
  </w:endnote>
  <w:endnote w:type="continuationSeparator" w:id="0">
    <w:p w:rsidR="00600AE4" w:rsidRDefault="00600AE4" w:rsidP="0014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E4" w:rsidRDefault="00600AE4" w:rsidP="001448BD">
      <w:r>
        <w:separator/>
      </w:r>
    </w:p>
  </w:footnote>
  <w:footnote w:type="continuationSeparator" w:id="0">
    <w:p w:rsidR="00600AE4" w:rsidRDefault="00600AE4" w:rsidP="001448BD">
      <w:r>
        <w:continuationSeparator/>
      </w:r>
    </w:p>
  </w:footnote>
  <w:footnote w:id="1">
    <w:p w:rsidR="00600AE4" w:rsidRDefault="00600AE4">
      <w:pPr>
        <w:pStyle w:val="a3"/>
      </w:pPr>
      <w:r>
        <w:rPr>
          <w:rStyle w:val="a5"/>
        </w:rPr>
        <w:footnoteRef/>
      </w:r>
      <w:r>
        <w:t xml:space="preserve"> Глобализация, рост и бедность. Построение всеобщей мировой экономики</w:t>
      </w:r>
      <w:r w:rsidRPr="00BF67D0">
        <w:t>/</w:t>
      </w:r>
      <w:r>
        <w:t>под ред. М.Ю. Пахалов - М.: Весь Мир,2004.</w:t>
      </w:r>
    </w:p>
  </w:footnote>
  <w:footnote w:id="2">
    <w:p w:rsidR="00600AE4" w:rsidRDefault="00600AE4">
      <w:pPr>
        <w:pStyle w:val="a3"/>
      </w:pPr>
      <w:r>
        <w:rPr>
          <w:rStyle w:val="a5"/>
        </w:rPr>
        <w:footnoteRef/>
      </w:r>
      <w:r>
        <w:t xml:space="preserve"> Глобализация и крупные полупериферийные страны</w:t>
      </w:r>
      <w:r w:rsidRPr="00BF67D0">
        <w:t>/</w:t>
      </w:r>
      <w:r>
        <w:t>под ред. В.Г. Хорос, А.И. Салицкий – М.: Международные отношения,2003.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AE4" w:rsidRDefault="00600AE4">
    <w:pPr>
      <w:pStyle w:val="a9"/>
      <w:jc w:val="right"/>
    </w:pPr>
    <w:r>
      <w:fldChar w:fldCharType="begin"/>
    </w:r>
    <w:r>
      <w:instrText xml:space="preserve"> PAGE   \* MERGEFORMAT </w:instrText>
    </w:r>
    <w:r>
      <w:fldChar w:fldCharType="separate"/>
    </w:r>
    <w:r w:rsidR="00863159">
      <w:rPr>
        <w:noProof/>
      </w:rPr>
      <w:t>1</w:t>
    </w:r>
    <w:r>
      <w:fldChar w:fldCharType="end"/>
    </w:r>
  </w:p>
  <w:p w:rsidR="00600AE4" w:rsidRDefault="00600A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B49"/>
    <w:multiLevelType w:val="hybridMultilevel"/>
    <w:tmpl w:val="02D031F8"/>
    <w:lvl w:ilvl="0" w:tplc="B0F2AC0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04177A0"/>
    <w:multiLevelType w:val="hybridMultilevel"/>
    <w:tmpl w:val="3468C2C6"/>
    <w:lvl w:ilvl="0" w:tplc="D082A1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7C47F76"/>
    <w:multiLevelType w:val="hybridMultilevel"/>
    <w:tmpl w:val="BB7620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7574B7"/>
    <w:multiLevelType w:val="multilevel"/>
    <w:tmpl w:val="CFCEA4A8"/>
    <w:lvl w:ilvl="0">
      <w:start w:val="1"/>
      <w:numFmt w:val="decimal"/>
      <w:pStyle w:val="1"/>
      <w:lvlText w:val="Глава %1."/>
      <w:lvlJc w:val="left"/>
      <w:pPr>
        <w:tabs>
          <w:tab w:val="num" w:pos="1440"/>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7BAA7BFB"/>
    <w:multiLevelType w:val="hybridMultilevel"/>
    <w:tmpl w:val="5BD437FC"/>
    <w:lvl w:ilvl="0" w:tplc="12887172">
      <w:start w:val="1"/>
      <w:numFmt w:val="decimal"/>
      <w:lvlText w:val="%1."/>
      <w:lvlJc w:val="left"/>
      <w:pPr>
        <w:tabs>
          <w:tab w:val="num" w:pos="1653"/>
        </w:tabs>
        <w:ind w:left="1653" w:hanging="94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EF9"/>
    <w:rsid w:val="00074615"/>
    <w:rsid w:val="000B0CDC"/>
    <w:rsid w:val="000C7DAD"/>
    <w:rsid w:val="001448BD"/>
    <w:rsid w:val="0023132B"/>
    <w:rsid w:val="00251472"/>
    <w:rsid w:val="00315774"/>
    <w:rsid w:val="00346882"/>
    <w:rsid w:val="00363B74"/>
    <w:rsid w:val="003B7F74"/>
    <w:rsid w:val="003D5766"/>
    <w:rsid w:val="003E1ABB"/>
    <w:rsid w:val="003E778E"/>
    <w:rsid w:val="004B1E2B"/>
    <w:rsid w:val="004E55D8"/>
    <w:rsid w:val="005868FE"/>
    <w:rsid w:val="005B5BDE"/>
    <w:rsid w:val="005B7FB8"/>
    <w:rsid w:val="00600AE4"/>
    <w:rsid w:val="006349A7"/>
    <w:rsid w:val="00650CED"/>
    <w:rsid w:val="0068129C"/>
    <w:rsid w:val="00683274"/>
    <w:rsid w:val="0069655E"/>
    <w:rsid w:val="006B5EBC"/>
    <w:rsid w:val="006B6B4C"/>
    <w:rsid w:val="00712EF9"/>
    <w:rsid w:val="0073527D"/>
    <w:rsid w:val="007C6D3E"/>
    <w:rsid w:val="007E48DD"/>
    <w:rsid w:val="00814186"/>
    <w:rsid w:val="00863159"/>
    <w:rsid w:val="00946B26"/>
    <w:rsid w:val="00947F0C"/>
    <w:rsid w:val="00987907"/>
    <w:rsid w:val="009E337D"/>
    <w:rsid w:val="00B14854"/>
    <w:rsid w:val="00B97802"/>
    <w:rsid w:val="00BA0575"/>
    <w:rsid w:val="00BE02A2"/>
    <w:rsid w:val="00BF67D0"/>
    <w:rsid w:val="00C8219A"/>
    <w:rsid w:val="00D679D8"/>
    <w:rsid w:val="00E474EB"/>
    <w:rsid w:val="00E764AB"/>
    <w:rsid w:val="00E81C23"/>
    <w:rsid w:val="00F37F51"/>
    <w:rsid w:val="00F429BC"/>
    <w:rsid w:val="00F72B17"/>
    <w:rsid w:val="00F7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49AAE-70D5-4F94-82C0-02D5A1FD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F9"/>
    <w:rPr>
      <w:rFonts w:ascii="Times New Roman" w:hAnsi="Times New Roman"/>
      <w:sz w:val="24"/>
      <w:szCs w:val="24"/>
    </w:rPr>
  </w:style>
  <w:style w:type="paragraph" w:styleId="1">
    <w:name w:val="heading 1"/>
    <w:basedOn w:val="a"/>
    <w:next w:val="a"/>
    <w:link w:val="10"/>
    <w:qFormat/>
    <w:rsid w:val="003E1ABB"/>
    <w:pPr>
      <w:keepNext/>
      <w:numPr>
        <w:numId w:val="2"/>
      </w:numPr>
      <w:spacing w:before="240" w:after="60"/>
      <w:outlineLvl w:val="0"/>
    </w:pPr>
    <w:rPr>
      <w:rFonts w:ascii="Arial" w:hAnsi="Arial" w:cs="Arial"/>
      <w:b/>
      <w:bCs/>
      <w:kern w:val="32"/>
      <w:sz w:val="32"/>
      <w:szCs w:val="32"/>
    </w:rPr>
  </w:style>
  <w:style w:type="paragraph" w:styleId="2">
    <w:name w:val="heading 2"/>
    <w:basedOn w:val="a"/>
    <w:next w:val="a"/>
    <w:link w:val="20"/>
    <w:qFormat/>
    <w:rsid w:val="003E1ABB"/>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qFormat/>
    <w:rsid w:val="003E1ABB"/>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qFormat/>
    <w:rsid w:val="003E1ABB"/>
    <w:pPr>
      <w:keepNext/>
      <w:numPr>
        <w:ilvl w:val="3"/>
        <w:numId w:val="2"/>
      </w:numPr>
      <w:spacing w:before="240" w:after="60"/>
      <w:outlineLvl w:val="3"/>
    </w:pPr>
    <w:rPr>
      <w:b/>
      <w:bCs/>
      <w:sz w:val="28"/>
      <w:szCs w:val="28"/>
    </w:rPr>
  </w:style>
  <w:style w:type="paragraph" w:styleId="5">
    <w:name w:val="heading 5"/>
    <w:basedOn w:val="a"/>
    <w:next w:val="a"/>
    <w:link w:val="50"/>
    <w:qFormat/>
    <w:rsid w:val="003E1ABB"/>
    <w:pPr>
      <w:numPr>
        <w:ilvl w:val="4"/>
        <w:numId w:val="2"/>
      </w:numPr>
      <w:spacing w:before="240" w:after="60"/>
      <w:outlineLvl w:val="4"/>
    </w:pPr>
    <w:rPr>
      <w:b/>
      <w:bCs/>
      <w:i/>
      <w:iCs/>
      <w:sz w:val="26"/>
      <w:szCs w:val="26"/>
    </w:rPr>
  </w:style>
  <w:style w:type="paragraph" w:styleId="6">
    <w:name w:val="heading 6"/>
    <w:basedOn w:val="a"/>
    <w:next w:val="a"/>
    <w:link w:val="60"/>
    <w:qFormat/>
    <w:rsid w:val="003E1ABB"/>
    <w:pPr>
      <w:numPr>
        <w:ilvl w:val="5"/>
        <w:numId w:val="2"/>
      </w:numPr>
      <w:spacing w:before="240" w:after="60"/>
      <w:outlineLvl w:val="5"/>
    </w:pPr>
    <w:rPr>
      <w:b/>
      <w:bCs/>
      <w:sz w:val="22"/>
      <w:szCs w:val="22"/>
    </w:rPr>
  </w:style>
  <w:style w:type="paragraph" w:styleId="7">
    <w:name w:val="heading 7"/>
    <w:basedOn w:val="a"/>
    <w:next w:val="a"/>
    <w:link w:val="70"/>
    <w:qFormat/>
    <w:rsid w:val="003E1ABB"/>
    <w:pPr>
      <w:numPr>
        <w:ilvl w:val="6"/>
        <w:numId w:val="2"/>
      </w:numPr>
      <w:spacing w:before="240" w:after="60"/>
      <w:outlineLvl w:val="6"/>
    </w:pPr>
  </w:style>
  <w:style w:type="paragraph" w:styleId="8">
    <w:name w:val="heading 8"/>
    <w:basedOn w:val="a"/>
    <w:next w:val="a"/>
    <w:link w:val="80"/>
    <w:qFormat/>
    <w:rsid w:val="003E1ABB"/>
    <w:pPr>
      <w:numPr>
        <w:ilvl w:val="7"/>
        <w:numId w:val="2"/>
      </w:numPr>
      <w:spacing w:before="240" w:after="60"/>
      <w:outlineLvl w:val="7"/>
    </w:pPr>
    <w:rPr>
      <w:i/>
      <w:iCs/>
    </w:rPr>
  </w:style>
  <w:style w:type="paragraph" w:styleId="9">
    <w:name w:val="heading 9"/>
    <w:basedOn w:val="a"/>
    <w:next w:val="a"/>
    <w:link w:val="90"/>
    <w:qFormat/>
    <w:rsid w:val="003E1ABB"/>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448BD"/>
    <w:rPr>
      <w:sz w:val="20"/>
      <w:szCs w:val="20"/>
    </w:rPr>
  </w:style>
  <w:style w:type="character" w:customStyle="1" w:styleId="a4">
    <w:name w:val="Текст сноски Знак"/>
    <w:basedOn w:val="a0"/>
    <w:link w:val="a3"/>
    <w:locked/>
    <w:rsid w:val="001448BD"/>
    <w:rPr>
      <w:rFonts w:ascii="Times New Roman" w:hAnsi="Times New Roman" w:cs="Times New Roman"/>
      <w:sz w:val="20"/>
      <w:szCs w:val="20"/>
      <w:lang w:val="x-none" w:eastAsia="ru-RU"/>
    </w:rPr>
  </w:style>
  <w:style w:type="character" w:styleId="a5">
    <w:name w:val="footnote reference"/>
    <w:basedOn w:val="a0"/>
    <w:semiHidden/>
    <w:rsid w:val="001448BD"/>
    <w:rPr>
      <w:rFonts w:cs="Times New Roman"/>
      <w:vertAlign w:val="superscript"/>
    </w:rPr>
  </w:style>
  <w:style w:type="paragraph" w:styleId="a6">
    <w:name w:val="Normal (Web)"/>
    <w:basedOn w:val="a"/>
    <w:semiHidden/>
    <w:rsid w:val="00650CED"/>
    <w:pPr>
      <w:spacing w:before="100" w:beforeAutospacing="1" w:after="100" w:afterAutospacing="1"/>
    </w:pPr>
    <w:rPr>
      <w:color w:val="000000"/>
    </w:rPr>
  </w:style>
  <w:style w:type="character" w:customStyle="1" w:styleId="10">
    <w:name w:val="Заголовок 1 Знак"/>
    <w:basedOn w:val="a0"/>
    <w:link w:val="1"/>
    <w:locked/>
    <w:rsid w:val="003E1ABB"/>
    <w:rPr>
      <w:rFonts w:ascii="Arial" w:hAnsi="Arial" w:cs="Arial"/>
      <w:b/>
      <w:bCs/>
      <w:kern w:val="32"/>
      <w:sz w:val="32"/>
      <w:szCs w:val="32"/>
      <w:lang w:val="x-none" w:eastAsia="ru-RU"/>
    </w:rPr>
  </w:style>
  <w:style w:type="character" w:customStyle="1" w:styleId="20">
    <w:name w:val="Заголовок 2 Знак"/>
    <w:basedOn w:val="a0"/>
    <w:link w:val="2"/>
    <w:locked/>
    <w:rsid w:val="003E1ABB"/>
    <w:rPr>
      <w:rFonts w:ascii="Arial" w:hAnsi="Arial" w:cs="Arial"/>
      <w:b/>
      <w:bCs/>
      <w:i/>
      <w:iCs/>
      <w:sz w:val="28"/>
      <w:szCs w:val="28"/>
      <w:lang w:val="x-none" w:eastAsia="ru-RU"/>
    </w:rPr>
  </w:style>
  <w:style w:type="character" w:customStyle="1" w:styleId="30">
    <w:name w:val="Заголовок 3 Знак"/>
    <w:basedOn w:val="a0"/>
    <w:link w:val="3"/>
    <w:locked/>
    <w:rsid w:val="003E1ABB"/>
    <w:rPr>
      <w:rFonts w:ascii="Arial" w:hAnsi="Arial" w:cs="Arial"/>
      <w:b/>
      <w:bCs/>
      <w:sz w:val="26"/>
      <w:szCs w:val="26"/>
      <w:lang w:val="x-none" w:eastAsia="ru-RU"/>
    </w:rPr>
  </w:style>
  <w:style w:type="character" w:customStyle="1" w:styleId="40">
    <w:name w:val="Заголовок 4 Знак"/>
    <w:basedOn w:val="a0"/>
    <w:link w:val="4"/>
    <w:locked/>
    <w:rsid w:val="003E1ABB"/>
    <w:rPr>
      <w:rFonts w:ascii="Times New Roman" w:hAnsi="Times New Roman" w:cs="Times New Roman"/>
      <w:b/>
      <w:bCs/>
      <w:sz w:val="28"/>
      <w:szCs w:val="28"/>
      <w:lang w:val="x-none" w:eastAsia="ru-RU"/>
    </w:rPr>
  </w:style>
  <w:style w:type="character" w:customStyle="1" w:styleId="50">
    <w:name w:val="Заголовок 5 Знак"/>
    <w:basedOn w:val="a0"/>
    <w:link w:val="5"/>
    <w:locked/>
    <w:rsid w:val="003E1ABB"/>
    <w:rPr>
      <w:rFonts w:ascii="Times New Roman" w:hAnsi="Times New Roman" w:cs="Times New Roman"/>
      <w:b/>
      <w:bCs/>
      <w:i/>
      <w:iCs/>
      <w:sz w:val="26"/>
      <w:szCs w:val="26"/>
      <w:lang w:val="x-none" w:eastAsia="ru-RU"/>
    </w:rPr>
  </w:style>
  <w:style w:type="character" w:customStyle="1" w:styleId="60">
    <w:name w:val="Заголовок 6 Знак"/>
    <w:basedOn w:val="a0"/>
    <w:link w:val="6"/>
    <w:locked/>
    <w:rsid w:val="003E1ABB"/>
    <w:rPr>
      <w:rFonts w:ascii="Times New Roman" w:hAnsi="Times New Roman" w:cs="Times New Roman"/>
      <w:b/>
      <w:bCs/>
      <w:lang w:val="x-none" w:eastAsia="ru-RU"/>
    </w:rPr>
  </w:style>
  <w:style w:type="character" w:customStyle="1" w:styleId="70">
    <w:name w:val="Заголовок 7 Знак"/>
    <w:basedOn w:val="a0"/>
    <w:link w:val="7"/>
    <w:locked/>
    <w:rsid w:val="003E1ABB"/>
    <w:rPr>
      <w:rFonts w:ascii="Times New Roman" w:hAnsi="Times New Roman" w:cs="Times New Roman"/>
      <w:sz w:val="24"/>
      <w:szCs w:val="24"/>
      <w:lang w:val="x-none" w:eastAsia="ru-RU"/>
    </w:rPr>
  </w:style>
  <w:style w:type="character" w:customStyle="1" w:styleId="80">
    <w:name w:val="Заголовок 8 Знак"/>
    <w:basedOn w:val="a0"/>
    <w:link w:val="8"/>
    <w:locked/>
    <w:rsid w:val="003E1ABB"/>
    <w:rPr>
      <w:rFonts w:ascii="Times New Roman" w:hAnsi="Times New Roman" w:cs="Times New Roman"/>
      <w:i/>
      <w:iCs/>
      <w:sz w:val="24"/>
      <w:szCs w:val="24"/>
      <w:lang w:val="x-none" w:eastAsia="ru-RU"/>
    </w:rPr>
  </w:style>
  <w:style w:type="character" w:customStyle="1" w:styleId="90">
    <w:name w:val="Заголовок 9 Знак"/>
    <w:basedOn w:val="a0"/>
    <w:link w:val="9"/>
    <w:locked/>
    <w:rsid w:val="003E1ABB"/>
    <w:rPr>
      <w:rFonts w:ascii="Arial" w:hAnsi="Arial" w:cs="Arial"/>
      <w:lang w:val="x-none" w:eastAsia="ru-RU"/>
    </w:rPr>
  </w:style>
  <w:style w:type="paragraph" w:customStyle="1" w:styleId="BARS">
    <w:name w:val="BARS"/>
    <w:rsid w:val="003E1ABB"/>
    <w:pPr>
      <w:spacing w:line="360" w:lineRule="auto"/>
      <w:ind w:firstLine="567"/>
      <w:jc w:val="both"/>
    </w:pPr>
    <w:rPr>
      <w:rFonts w:ascii="Times New Roman" w:hAnsi="Times New Roman"/>
      <w:sz w:val="24"/>
      <w:szCs w:val="24"/>
    </w:rPr>
  </w:style>
  <w:style w:type="character" w:customStyle="1" w:styleId="11">
    <w:name w:val="Замещающий текст1"/>
    <w:basedOn w:val="a0"/>
    <w:semiHidden/>
    <w:rsid w:val="00F429BC"/>
    <w:rPr>
      <w:rFonts w:cs="Times New Roman"/>
      <w:color w:val="808080"/>
    </w:rPr>
  </w:style>
  <w:style w:type="paragraph" w:styleId="a7">
    <w:name w:val="Balloon Text"/>
    <w:basedOn w:val="a"/>
    <w:link w:val="a8"/>
    <w:semiHidden/>
    <w:rsid w:val="00F429BC"/>
    <w:rPr>
      <w:rFonts w:ascii="Tahoma" w:hAnsi="Tahoma" w:cs="Tahoma"/>
      <w:sz w:val="16"/>
      <w:szCs w:val="16"/>
    </w:rPr>
  </w:style>
  <w:style w:type="character" w:customStyle="1" w:styleId="a8">
    <w:name w:val="Текст выноски Знак"/>
    <w:basedOn w:val="a0"/>
    <w:link w:val="a7"/>
    <w:semiHidden/>
    <w:locked/>
    <w:rsid w:val="00F429BC"/>
    <w:rPr>
      <w:rFonts w:ascii="Tahoma" w:hAnsi="Tahoma" w:cs="Tahoma"/>
      <w:sz w:val="16"/>
      <w:szCs w:val="16"/>
      <w:lang w:val="x-none" w:eastAsia="ru-RU"/>
    </w:rPr>
  </w:style>
  <w:style w:type="paragraph" w:customStyle="1" w:styleId="12">
    <w:name w:val="Абзац списка1"/>
    <w:basedOn w:val="a"/>
    <w:rsid w:val="000B0CDC"/>
    <w:pPr>
      <w:ind w:left="720"/>
      <w:contextualSpacing/>
    </w:pPr>
  </w:style>
  <w:style w:type="paragraph" w:styleId="a9">
    <w:name w:val="header"/>
    <w:basedOn w:val="a"/>
    <w:link w:val="aa"/>
    <w:rsid w:val="009E337D"/>
    <w:pPr>
      <w:tabs>
        <w:tab w:val="center" w:pos="4677"/>
        <w:tab w:val="right" w:pos="9355"/>
      </w:tabs>
    </w:pPr>
  </w:style>
  <w:style w:type="character" w:customStyle="1" w:styleId="aa">
    <w:name w:val="Верхний колонтитул Знак"/>
    <w:basedOn w:val="a0"/>
    <w:link w:val="a9"/>
    <w:locked/>
    <w:rsid w:val="009E337D"/>
    <w:rPr>
      <w:rFonts w:ascii="Times New Roman" w:hAnsi="Times New Roman" w:cs="Times New Roman"/>
      <w:sz w:val="24"/>
      <w:szCs w:val="24"/>
      <w:lang w:val="x-none" w:eastAsia="ru-RU"/>
    </w:rPr>
  </w:style>
  <w:style w:type="paragraph" w:styleId="ab">
    <w:name w:val="footer"/>
    <w:basedOn w:val="a"/>
    <w:link w:val="ac"/>
    <w:semiHidden/>
    <w:rsid w:val="009E337D"/>
    <w:pPr>
      <w:tabs>
        <w:tab w:val="center" w:pos="4677"/>
        <w:tab w:val="right" w:pos="9355"/>
      </w:tabs>
    </w:pPr>
  </w:style>
  <w:style w:type="character" w:customStyle="1" w:styleId="ac">
    <w:name w:val="Нижний колонтитул Знак"/>
    <w:basedOn w:val="a0"/>
    <w:link w:val="ab"/>
    <w:semiHidden/>
    <w:locked/>
    <w:rsid w:val="009E337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2014-04-07T18:03:00Z</dcterms:created>
  <dcterms:modified xsi:type="dcterms:W3CDTF">2014-04-07T18:03:00Z</dcterms:modified>
</cp:coreProperties>
</file>