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CC" w:rsidRDefault="00361BCC">
      <w:pPr>
        <w:pStyle w:val="20"/>
      </w:pPr>
      <w:r>
        <w:t>Саратовский государственный социально-экономический университет</w:t>
      </w:r>
    </w:p>
    <w:p w:rsidR="00361BCC" w:rsidRDefault="00361BCC"/>
    <w:p w:rsidR="00361BCC" w:rsidRDefault="00361BCC"/>
    <w:p w:rsidR="00361BCC" w:rsidRDefault="00361BCC"/>
    <w:p w:rsidR="00361BCC" w:rsidRDefault="00361BCC">
      <w:pPr>
        <w:pStyle w:val="1"/>
      </w:pPr>
      <w:r>
        <w:t>Кафедра истории мировой экономики</w:t>
      </w:r>
    </w:p>
    <w:p w:rsidR="00361BCC" w:rsidRDefault="00361BCC"/>
    <w:p w:rsidR="00361BCC" w:rsidRDefault="00361BCC"/>
    <w:p w:rsidR="00361BCC" w:rsidRDefault="00361BCC">
      <w:pPr>
        <w:pStyle w:val="5"/>
      </w:pPr>
      <w:r>
        <w:t>Реферат на тему</w:t>
      </w:r>
    </w:p>
    <w:p w:rsidR="00361BCC" w:rsidRDefault="00361BCC"/>
    <w:p w:rsidR="00361BCC" w:rsidRDefault="00361BCC">
      <w:pPr>
        <w:jc w:val="center"/>
        <w:rPr>
          <w:b/>
          <w:sz w:val="36"/>
        </w:rPr>
      </w:pPr>
      <w:r>
        <w:t xml:space="preserve"> </w:t>
      </w:r>
      <w:r>
        <w:rPr>
          <w:b/>
          <w:sz w:val="36"/>
        </w:rPr>
        <w:t xml:space="preserve">Влияние НТР на экономическое развитие стран </w:t>
      </w:r>
    </w:p>
    <w:p w:rsidR="00361BCC" w:rsidRDefault="00361BCC"/>
    <w:p w:rsidR="00361BCC" w:rsidRDefault="00361BCC"/>
    <w:p w:rsidR="00361BCC" w:rsidRDefault="00361BCC"/>
    <w:p w:rsidR="00361BCC" w:rsidRDefault="00361BCC"/>
    <w:p w:rsidR="00361BCC" w:rsidRDefault="00361BCC"/>
    <w:p w:rsidR="00361BCC" w:rsidRDefault="00361BCC">
      <w:pPr>
        <w:jc w:val="right"/>
      </w:pPr>
      <w:r>
        <w:t>Выполнила студентка 1 курса</w:t>
      </w:r>
    </w:p>
    <w:p w:rsidR="00361BCC" w:rsidRDefault="00361BCC">
      <w:pPr>
        <w:jc w:val="right"/>
      </w:pPr>
      <w:r>
        <w:t xml:space="preserve">3 группы факультет </w:t>
      </w:r>
    </w:p>
    <w:p w:rsidR="00361BCC" w:rsidRDefault="00361BCC">
      <w:pPr>
        <w:jc w:val="right"/>
      </w:pPr>
      <w:r>
        <w:t>экономики и менеджмента</w:t>
      </w:r>
    </w:p>
    <w:p w:rsidR="00361BCC" w:rsidRDefault="00361BCC">
      <w:pPr>
        <w:jc w:val="right"/>
      </w:pPr>
    </w:p>
    <w:p w:rsidR="00361BCC" w:rsidRDefault="00361BCC">
      <w:pPr>
        <w:jc w:val="right"/>
      </w:pPr>
      <w:r>
        <w:t xml:space="preserve">Проверил: </w:t>
      </w:r>
    </w:p>
    <w:p w:rsidR="00361BCC" w:rsidRDefault="00361BCC"/>
    <w:p w:rsidR="00361BCC" w:rsidRDefault="00361BCC"/>
    <w:p w:rsidR="00361BCC" w:rsidRDefault="00361BCC"/>
    <w:p w:rsidR="00361BCC" w:rsidRDefault="00361BCC"/>
    <w:p w:rsidR="00361BCC" w:rsidRDefault="00361BCC"/>
    <w:p w:rsidR="00361BCC" w:rsidRDefault="00361BCC">
      <w:pPr>
        <w:pStyle w:val="20"/>
      </w:pPr>
      <w:r>
        <w:t>Саратов  1999г.</w:t>
      </w:r>
    </w:p>
    <w:p w:rsidR="00361BCC" w:rsidRDefault="00361BCC">
      <w:pPr>
        <w:pStyle w:val="20"/>
        <w:rPr>
          <w:sz w:val="52"/>
        </w:rPr>
      </w:pPr>
      <w:r>
        <w:rPr>
          <w:sz w:val="52"/>
        </w:rPr>
        <w:t>План:</w:t>
      </w:r>
    </w:p>
    <w:p w:rsidR="00361BCC" w:rsidRDefault="00361BCC"/>
    <w:p w:rsidR="00361BCC" w:rsidRDefault="00361BCC"/>
    <w:p w:rsidR="00361BCC" w:rsidRDefault="00361BCC">
      <w:pPr>
        <w:numPr>
          <w:ilvl w:val="0"/>
          <w:numId w:val="10"/>
        </w:numPr>
      </w:pPr>
      <w:r>
        <w:t>Развитие техники………………………………………………………………3</w:t>
      </w:r>
    </w:p>
    <w:p w:rsidR="00361BCC" w:rsidRDefault="00361BCC">
      <w:pPr>
        <w:numPr>
          <w:ilvl w:val="0"/>
          <w:numId w:val="8"/>
        </w:numPr>
      </w:pPr>
      <w:r>
        <w:t>Машиностроение………………………………………………………………3</w:t>
      </w:r>
    </w:p>
    <w:p w:rsidR="00361BCC" w:rsidRDefault="00361BCC">
      <w:pPr>
        <w:numPr>
          <w:ilvl w:val="0"/>
          <w:numId w:val="8"/>
        </w:numPr>
      </w:pPr>
      <w:r>
        <w:t>Литейное производство……………………………………………6</w:t>
      </w:r>
    </w:p>
    <w:p w:rsidR="00361BCC" w:rsidRDefault="00361BCC">
      <w:pPr>
        <w:numPr>
          <w:ilvl w:val="0"/>
          <w:numId w:val="8"/>
        </w:numPr>
      </w:pPr>
      <w:r>
        <w:t>Кузнечное производство…………………………………………7</w:t>
      </w:r>
    </w:p>
    <w:p w:rsidR="00361BCC" w:rsidRDefault="00361BCC">
      <w:pPr>
        <w:numPr>
          <w:ilvl w:val="0"/>
          <w:numId w:val="8"/>
        </w:numPr>
      </w:pPr>
      <w:r>
        <w:t>Энергетика…………………………………………………………………………8</w:t>
      </w:r>
    </w:p>
    <w:p w:rsidR="00361BCC" w:rsidRDefault="00361BCC">
      <w:pPr>
        <w:numPr>
          <w:ilvl w:val="0"/>
          <w:numId w:val="8"/>
        </w:numPr>
      </w:pPr>
      <w:r>
        <w:t>Железнодорожный транспорт…………………………………9</w:t>
      </w:r>
    </w:p>
    <w:p w:rsidR="00361BCC" w:rsidRDefault="00361BCC">
      <w:pPr>
        <w:numPr>
          <w:ilvl w:val="0"/>
          <w:numId w:val="8"/>
        </w:numPr>
      </w:pPr>
      <w:r>
        <w:t>Средство связи………………………………………………………………10</w:t>
      </w:r>
    </w:p>
    <w:p w:rsidR="00361BCC" w:rsidRDefault="00361BCC">
      <w:pPr>
        <w:numPr>
          <w:ilvl w:val="0"/>
          <w:numId w:val="8"/>
        </w:numPr>
      </w:pPr>
      <w:r>
        <w:t>Изобретение звукозаписывающих средств…11</w:t>
      </w:r>
    </w:p>
    <w:p w:rsidR="00361BCC" w:rsidRDefault="00361BCC">
      <w:pPr>
        <w:numPr>
          <w:ilvl w:val="0"/>
          <w:numId w:val="8"/>
        </w:numPr>
      </w:pPr>
      <w:r>
        <w:t>Возникновение киноматогрофа……………………………12</w:t>
      </w:r>
    </w:p>
    <w:p w:rsidR="00361BCC" w:rsidRDefault="00361BCC">
      <w:pPr>
        <w:numPr>
          <w:ilvl w:val="0"/>
          <w:numId w:val="10"/>
        </w:numPr>
      </w:pPr>
      <w:r>
        <w:t>Развитие науки……………………………………………………………………14</w:t>
      </w:r>
    </w:p>
    <w:p w:rsidR="00361BCC" w:rsidRDefault="00361BCC">
      <w:pPr>
        <w:numPr>
          <w:ilvl w:val="0"/>
          <w:numId w:val="9"/>
        </w:numPr>
      </w:pPr>
      <w:r>
        <w:t>Приборостроение……………………………………………………………15</w:t>
      </w:r>
    </w:p>
    <w:p w:rsidR="00361BCC" w:rsidRDefault="00361BCC">
      <w:pPr>
        <w:numPr>
          <w:ilvl w:val="0"/>
          <w:numId w:val="9"/>
        </w:numPr>
      </w:pPr>
      <w:r>
        <w:t>Создание вычислительной техники…………………17</w:t>
      </w:r>
    </w:p>
    <w:p w:rsidR="00361BCC" w:rsidRDefault="00361BCC">
      <w:pPr>
        <w:numPr>
          <w:ilvl w:val="0"/>
          <w:numId w:val="9"/>
        </w:numPr>
      </w:pPr>
      <w:r>
        <w:t>Математические науки………………………………………………18</w:t>
      </w:r>
    </w:p>
    <w:p w:rsidR="00361BCC" w:rsidRDefault="00361BCC">
      <w:pPr>
        <w:numPr>
          <w:ilvl w:val="0"/>
          <w:numId w:val="9"/>
        </w:numPr>
      </w:pPr>
      <w:r>
        <w:t>Уровень развития механики…………………………………19</w:t>
      </w:r>
    </w:p>
    <w:p w:rsidR="00361BCC" w:rsidRDefault="00361BCC">
      <w:pPr>
        <w:numPr>
          <w:ilvl w:val="0"/>
          <w:numId w:val="9"/>
        </w:numPr>
      </w:pPr>
      <w:r>
        <w:t>Исследования в области физики………………………20</w:t>
      </w:r>
    </w:p>
    <w:p w:rsidR="00361BCC" w:rsidRDefault="00361BCC">
      <w:pPr>
        <w:numPr>
          <w:ilvl w:val="0"/>
          <w:numId w:val="10"/>
        </w:numPr>
      </w:pPr>
      <w:r>
        <w:t>Итоги технического и научного прогресса с 1870-1917 годов…………………………………………………………………21</w:t>
      </w:r>
    </w:p>
    <w:p w:rsidR="00361BCC" w:rsidRDefault="00361BCC">
      <w:pPr>
        <w:ind w:left="567" w:firstLine="0"/>
      </w:pPr>
      <w:r>
        <w:t>Список использованной литературы………………………………23</w:t>
      </w:r>
    </w:p>
    <w:p w:rsidR="00361BCC" w:rsidRDefault="00361BCC">
      <w:pPr>
        <w:numPr>
          <w:ilvl w:val="0"/>
          <w:numId w:val="11"/>
        </w:numPr>
        <w:jc w:val="center"/>
        <w:rPr>
          <w:b/>
        </w:rPr>
      </w:pPr>
      <w:r>
        <w:br w:type="page"/>
      </w:r>
      <w:r>
        <w:rPr>
          <w:b/>
        </w:rPr>
        <w:t>Развитие техники</w:t>
      </w:r>
    </w:p>
    <w:p w:rsidR="00361BCC" w:rsidRDefault="00361BCC">
      <w:pPr>
        <w:ind w:firstLine="0"/>
        <w:jc w:val="center"/>
        <w:rPr>
          <w:b/>
        </w:rPr>
      </w:pPr>
    </w:p>
    <w:p w:rsidR="00361BCC" w:rsidRDefault="00361BCC">
      <w:r>
        <w:t>С 70-х гг. Х</w:t>
      </w:r>
      <w:r>
        <w:rPr>
          <w:lang w:val="en-US"/>
        </w:rPr>
        <w:t>IX</w:t>
      </w:r>
      <w:r>
        <w:t>в до начала ХХв техника развивалась в условиях перерастания до монополистического капитализма в империализм, а затем в условиях сложившегося монополистического капитализма.</w:t>
      </w:r>
    </w:p>
    <w:p w:rsidR="00361BCC" w:rsidRDefault="00361BCC"/>
    <w:p w:rsidR="00361BCC" w:rsidRDefault="00361BCC">
      <w:pPr>
        <w:numPr>
          <w:ilvl w:val="0"/>
          <w:numId w:val="12"/>
        </w:numPr>
        <w:jc w:val="center"/>
        <w:rPr>
          <w:b/>
        </w:rPr>
      </w:pPr>
      <w:r>
        <w:rPr>
          <w:b/>
        </w:rPr>
        <w:t>Машиностроение</w:t>
      </w:r>
    </w:p>
    <w:p w:rsidR="00361BCC" w:rsidRDefault="00361BCC">
      <w:pPr>
        <w:ind w:left="567" w:firstLine="0"/>
        <w:jc w:val="center"/>
        <w:rPr>
          <w:b/>
        </w:rPr>
      </w:pPr>
    </w:p>
    <w:p w:rsidR="00361BCC" w:rsidRDefault="00361BCC">
      <w:r>
        <w:t xml:space="preserve">Если исходным пунктом промышленного переворота </w:t>
      </w:r>
      <w:r>
        <w:rPr>
          <w:lang w:val="en-US"/>
        </w:rPr>
        <w:t>XVIII-XIX</w:t>
      </w:r>
      <w:r>
        <w:t>вв. Явилось введение новых рабочих машин в текстильной промышленности, то теперь исходные, решающие технические сдвиги происходят в сфере машиностроения.</w:t>
      </w:r>
    </w:p>
    <w:p w:rsidR="00361BCC" w:rsidRDefault="00361BCC">
      <w:r>
        <w:t>Благоприятные предпосылки для быстрого развития создавал непрерывно возрастающий спрос основных отраслей производства на различные машины и механизмы. Однако для удовлетворения запросов бурно развивающихся промышленности, транспорта, сельского хозяйства и военного дела машиностроение должно было измениться и качественно и количественно.</w:t>
      </w:r>
    </w:p>
    <w:p w:rsidR="00361BCC" w:rsidRDefault="00361BCC">
      <w:r>
        <w:t xml:space="preserve">К началу </w:t>
      </w:r>
      <w:r>
        <w:rPr>
          <w:lang w:val="en-US"/>
        </w:rPr>
        <w:t>XX</w:t>
      </w:r>
      <w:r>
        <w:t>в самая большая часть машиностроительных предприятий была сконцентрирована в Англии, Германии, США и Бельгии.</w:t>
      </w:r>
    </w:p>
    <w:p w:rsidR="00361BCC" w:rsidRDefault="00361BCC">
      <w:r>
        <w:t>Бурное развитие машиностроения было связано, прежде всего, с быстрым ростом станкостроения – основное производство машин машинами. Здесь важную роль сыграла модернизация механического суппорта токарного станка и использование его в усовершенствованном виде на других станках.</w:t>
      </w:r>
    </w:p>
    <w:p w:rsidR="00361BCC" w:rsidRDefault="00361BCC">
      <w:r>
        <w:t xml:space="preserve">В 70-90е гг. </w:t>
      </w:r>
      <w:r>
        <w:rPr>
          <w:lang w:val="en-US"/>
        </w:rPr>
        <w:t>XIX</w:t>
      </w:r>
      <w:r>
        <w:t>в пальма первенства в выпуске новых типов станков переходит к американским предприятиям, которые освоили производство не только всех основных типов металлорежущих станков: токарных, сверлильных, фрезерных, строгальных и шлифовальных, но и наладили выпуск специализированных типов станков, которые предназначались для выполнения одной или нескольких операций.</w:t>
      </w:r>
    </w:p>
    <w:p w:rsidR="00361BCC" w:rsidRDefault="00361BCC">
      <w:r>
        <w:t>В 1873г. в США на базе револьверного станка Х.Спенгер создал первый токарный автомат. В 70-90х гг. получают широкое применение полуавтоматы для прутковых работ Джонсона, автоматы системы «Кливленд», имевшие устройства для нарезания резьбы, сверления отверстий и фрезерования четырех плоскостей. Появляются первые многошпиндельные станки-автоматы, позволявшие значительно ускорить процесс изготовления и повысить точность обработки деталей. В 1874г. завод Нобела в Петербурге изготовил фрезерный станок для обработки криволинейных поверхностей и нарезки зубьев колес.</w:t>
      </w:r>
    </w:p>
    <w:p w:rsidR="00361BCC" w:rsidRDefault="00361BCC">
      <w:r>
        <w:t>Быстро растущая фабрично-заводская система машин предъявляла все увеличивающийся спрос на металлы. Предыдущий период называли «эпохой железа и угля». Новый этап технического развития становится все в большей мере «эпохой электричества, стали и нефти». Система машин в отраслях промышленного производства изготовлялась в основном  из стали и отчасти из чугуна. В 1878г. английским изобретателем Дж.Томасом (1850-1885) и Джилкристом (1851-1935) был введен новый метод получения стали путем передела фосфористых сортов чугуна в конвертере с огнеупорной футеровной, так называемы томасовый метод.</w:t>
      </w:r>
    </w:p>
    <w:p w:rsidR="00361BCC" w:rsidRDefault="00361BCC">
      <w:r>
        <w:t xml:space="preserve">В 1898г. американцами Тейлером и Уайтом была изобретена сталь. В 70-е г. </w:t>
      </w:r>
      <w:r>
        <w:rPr>
          <w:lang w:val="en-US"/>
        </w:rPr>
        <w:t>XIX</w:t>
      </w:r>
      <w:r>
        <w:t>в немецкий химик Вернер Сименс (1823-1883) сконструировал дуговую печь, которую можно было использовать для варки стали. Дальнейшее совершенствование дуговых печей (1890) связано с именами Н.Г.Славянова и французского химика А.Муассана (1852-1907). Последний в 1892г. создал дуговую электропечь, получившую широкое распространение в химической и металлургической технологии.</w:t>
      </w:r>
    </w:p>
    <w:p w:rsidR="00361BCC" w:rsidRDefault="00361BCC">
      <w:r>
        <w:t>В 1902-1906гг. появились электропечи индукционные. В России электросталь начали производить на Обуховском заводе в 1909г.</w:t>
      </w:r>
    </w:p>
    <w:p w:rsidR="00361BCC" w:rsidRDefault="00361BCC">
      <w:r>
        <w:t>Огромное значение имело открытие Канадуем Вильсоном карбида кальция, который при взаимодействии с водой образует ацетилен. Это дало возможность, получать алюминий, магний используя вместо натрия карбид кальция.</w:t>
      </w:r>
    </w:p>
    <w:p w:rsidR="00361BCC" w:rsidRDefault="00361BCC">
      <w:pPr>
        <w:jc w:val="center"/>
        <w:rPr>
          <w:b/>
        </w:rPr>
      </w:pPr>
      <w:r>
        <w:br w:type="page"/>
      </w:r>
      <w:r>
        <w:rPr>
          <w:b/>
        </w:rPr>
        <w:t>2.Литейное производство</w:t>
      </w:r>
    </w:p>
    <w:p w:rsidR="00361BCC" w:rsidRDefault="00361BCC">
      <w:pPr>
        <w:jc w:val="center"/>
        <w:rPr>
          <w:b/>
        </w:rPr>
      </w:pPr>
    </w:p>
    <w:p w:rsidR="00361BCC" w:rsidRDefault="00361BCC">
      <w:r>
        <w:t>В странах увеличивается выплавка чугуна и стали, производство изделий машиностроения. Увеличивается и потребность в литье. Поэтому расширяется применение шахтных чугунолитейных печей с дутьем вагранок, что позволило обеспечить непрерывный процесс производства чугуна. Изменяется и технология формовки.</w:t>
      </w:r>
    </w:p>
    <w:p w:rsidR="00361BCC" w:rsidRDefault="00361BCC">
      <w:r>
        <w:t xml:space="preserve">В конце </w:t>
      </w:r>
      <w:r>
        <w:rPr>
          <w:lang w:val="en-US"/>
        </w:rPr>
        <w:t>XIX</w:t>
      </w:r>
      <w:r>
        <w:t xml:space="preserve"> и начале </w:t>
      </w:r>
      <w:r>
        <w:rPr>
          <w:lang w:val="en-US"/>
        </w:rPr>
        <w:t>XX</w:t>
      </w:r>
      <w:r>
        <w:t xml:space="preserve"> в на смену ручной формовке пришли формовочные машины (прессы, пескоструйные приборы и т.д.), позволили механизировать литейные цеха, но и создать механизированные литейные заводы (в США и др.). По объему литейного производства главенствующее положение занимали США, Германия и Англия, Россия находилась на четвертом месте. Техника литейного производства России отставала от Западной. Однако в России имелись отдельные литейные цеха по производству крупносерийных и массовых партий изделий. К ним относились литейные цеха Люберецкого завода сельскохозяйственного машиностроения и Подольского завода швейных машин («Зингер»).</w:t>
      </w:r>
    </w:p>
    <w:p w:rsidR="00361BCC" w:rsidRDefault="00361BCC"/>
    <w:p w:rsidR="00361BCC" w:rsidRDefault="00361BCC"/>
    <w:p w:rsidR="00361BCC" w:rsidRDefault="00361BCC">
      <w:pPr>
        <w:ind w:left="567" w:firstLine="0"/>
        <w:rPr>
          <w:b/>
        </w:rPr>
      </w:pPr>
    </w:p>
    <w:p w:rsidR="00361BCC" w:rsidRDefault="00361BCC">
      <w:pPr>
        <w:ind w:left="567" w:firstLine="0"/>
        <w:rPr>
          <w:b/>
        </w:rPr>
      </w:pPr>
    </w:p>
    <w:p w:rsidR="00361BCC" w:rsidRDefault="00361BCC">
      <w:pPr>
        <w:ind w:left="567" w:firstLine="0"/>
        <w:rPr>
          <w:b/>
        </w:rPr>
      </w:pPr>
    </w:p>
    <w:p w:rsidR="00361BCC" w:rsidRDefault="00361BCC">
      <w:pPr>
        <w:ind w:left="567" w:firstLine="0"/>
        <w:jc w:val="center"/>
        <w:rPr>
          <w:b/>
        </w:rPr>
      </w:pPr>
      <w:r>
        <w:rPr>
          <w:b/>
        </w:rPr>
        <w:t>3.Кузнечное производство</w:t>
      </w:r>
    </w:p>
    <w:p w:rsidR="00361BCC" w:rsidRDefault="00361BCC">
      <w:pPr>
        <w:ind w:left="567" w:firstLine="0"/>
        <w:jc w:val="center"/>
        <w:rPr>
          <w:b/>
        </w:rPr>
      </w:pPr>
    </w:p>
    <w:p w:rsidR="00361BCC" w:rsidRDefault="00361BCC">
      <w:r>
        <w:t xml:space="preserve">Развитие транспорта, развитие различных отраслей машиностроения, военного дела стимулировало рост кузнечного производства. Основное место среди орудий кузнечного производства стали занимать паровые молоты и гидравлические прессы. В конце </w:t>
      </w:r>
      <w:r>
        <w:rPr>
          <w:lang w:val="en-US"/>
        </w:rPr>
        <w:t>XIX</w:t>
      </w:r>
      <w:r>
        <w:t>в появились чугунные горны с нижним дутьем усовершенствованного типа, позволявшие регулировать силу огня в зависимости от  типов заготовок. Самыми распространенными ковочными инструментами в это время были паровые молоты различных систем.</w:t>
      </w:r>
    </w:p>
    <w:p w:rsidR="00361BCC" w:rsidRDefault="00361BCC">
      <w:r>
        <w:t>Наиболее распространенный был паровой молот Дж.Несмита, сконструированный еще в 1839г. И впоследствии усовершенствованный.</w:t>
      </w:r>
    </w:p>
    <w:p w:rsidR="00361BCC" w:rsidRDefault="00361BCC">
      <w:r>
        <w:t>Примитивные способы соединения металлов кузнечной и горновой сваркой не удовлетворяли возросшим потребностям машиностроения. Необходимо было найти более эффективные способы. Такой способ соединения и резки металла предложил выдающийся русский изобретатель Н.Н.Бенардос (1842-1905).</w:t>
      </w:r>
    </w:p>
    <w:p w:rsidR="00361BCC" w:rsidRDefault="00361BCC">
      <w:r>
        <w:t>В 1882г. он разработал и практически применил для сварки металлов электрическую дугу.</w:t>
      </w:r>
    </w:p>
    <w:p w:rsidR="00361BCC" w:rsidRDefault="00361BCC">
      <w:r>
        <w:t xml:space="preserve">В начале </w:t>
      </w:r>
      <w:r>
        <w:rPr>
          <w:lang w:val="en-US"/>
        </w:rPr>
        <w:t>XX</w:t>
      </w:r>
      <w:r>
        <w:t>в французские ученые и инженеры разработали способ ацетиленокислородной сварки.</w:t>
      </w:r>
    </w:p>
    <w:p w:rsidR="00361BCC" w:rsidRDefault="00361BCC">
      <w:pPr>
        <w:jc w:val="center"/>
      </w:pPr>
      <w:r>
        <w:br w:type="page"/>
      </w:r>
      <w:r>
        <w:rPr>
          <w:b/>
        </w:rPr>
        <w:t>4. Энергетика</w:t>
      </w:r>
    </w:p>
    <w:p w:rsidR="00361BCC" w:rsidRDefault="00361BCC">
      <w:pPr>
        <w:rPr>
          <w:b/>
        </w:rPr>
      </w:pPr>
    </w:p>
    <w:p w:rsidR="00361BCC" w:rsidRDefault="00361BCC">
      <w:r>
        <w:t>Одна из крупнейших проблем, решенных в рассматриваемый нами период, было получение и использование электроэнергии – новой энергетической основы промышленности и транспорта.</w:t>
      </w:r>
    </w:p>
    <w:p w:rsidR="00361BCC" w:rsidRDefault="00361BCC">
      <w:r>
        <w:t>Переход к массовому, непрерывному производству требовал перевода системы машин на новый двигатель. Им стал электропривод, обеспеченный соответствующей передачей электроэнергии от генератора.</w:t>
      </w:r>
    </w:p>
    <w:p w:rsidR="00361BCC" w:rsidRDefault="00361BCC">
      <w:r>
        <w:t xml:space="preserve">В конце </w:t>
      </w:r>
      <w:r>
        <w:rPr>
          <w:lang w:val="en-US"/>
        </w:rPr>
        <w:t>XIX</w:t>
      </w:r>
      <w:r>
        <w:t xml:space="preserve">в начале </w:t>
      </w:r>
      <w:r>
        <w:rPr>
          <w:lang w:val="en-US"/>
        </w:rPr>
        <w:t>XX</w:t>
      </w:r>
      <w:r>
        <w:t>в продолжает развиваться основная химическая промышленность, производившая серную кислоту, соду, хлор и тому подобное.</w:t>
      </w:r>
    </w:p>
    <w:p w:rsidR="00361BCC" w:rsidRDefault="00361BCC">
      <w:r>
        <w:t>Крупный вклад в развитие капитального способа производства внес немецкий химик К.А.Винклер (1838-1904).</w:t>
      </w:r>
    </w:p>
    <w:p w:rsidR="00361BCC" w:rsidRDefault="00361BCC"/>
    <w:p w:rsidR="00361BCC" w:rsidRDefault="00361BCC">
      <w:pPr>
        <w:jc w:val="center"/>
        <w:rPr>
          <w:b/>
        </w:rPr>
      </w:pPr>
      <w:r>
        <w:br w:type="page"/>
      </w:r>
      <w:r>
        <w:rPr>
          <w:b/>
        </w:rPr>
        <w:t>5. Железнодорожный транспорт</w:t>
      </w:r>
    </w:p>
    <w:p w:rsidR="00361BCC" w:rsidRDefault="00361BCC"/>
    <w:p w:rsidR="00361BCC" w:rsidRDefault="00361BCC">
      <w:r>
        <w:t>С 1875-1917г. мировая железнодорожная сеть выросла с 294 тысячи километра до 1146 тысяч километров. Быстрее всего строительство шло в США, в колониях и зависимых государствах, где оно велось финансовыми магнатами или государственными организациями Европы и США.</w:t>
      </w:r>
    </w:p>
    <w:p w:rsidR="00361BCC" w:rsidRDefault="00361BCC">
      <w:r>
        <w:t xml:space="preserve">В 1980гг. </w:t>
      </w:r>
      <w:r>
        <w:rPr>
          <w:lang w:val="en-US"/>
        </w:rPr>
        <w:t>XIX</w:t>
      </w:r>
      <w:r>
        <w:t>в были временем рождения как мотоцикла, так и автомобиля с бензиновыми двигателями внутреннего сгорания.</w:t>
      </w:r>
    </w:p>
    <w:p w:rsidR="00361BCC" w:rsidRDefault="00361BCC">
      <w:r>
        <w:t>В 1985г. немецкий изобретатель К. Бену построил трех колесную повозку с горизонтальным одноцилиндровым, бензиновым двигателем. Она двигалась со скоростью до 15 километров в час.</w:t>
      </w:r>
    </w:p>
    <w:p w:rsidR="00361BCC" w:rsidRDefault="00361BCC">
      <w:r>
        <w:t>В 1885-1886г. Г.Даймлер изобрел бензиновый двигатель и установил его на мотоцикле, а потом и на повозке.</w:t>
      </w:r>
    </w:p>
    <w:p w:rsidR="00361BCC" w:rsidRDefault="00361BCC">
      <w:r>
        <w:t>К массовому поточному производству автомобилей приступил в 1912-1913гг. Г. Форд.</w:t>
      </w:r>
    </w:p>
    <w:p w:rsidR="00361BCC" w:rsidRDefault="00361BCC"/>
    <w:p w:rsidR="00361BCC" w:rsidRDefault="00361BCC">
      <w:pPr>
        <w:jc w:val="center"/>
        <w:rPr>
          <w:b/>
        </w:rPr>
      </w:pPr>
      <w:r>
        <w:br w:type="page"/>
      </w:r>
      <w:r>
        <w:rPr>
          <w:b/>
        </w:rPr>
        <w:t>6. Средства связи</w:t>
      </w:r>
    </w:p>
    <w:p w:rsidR="00361BCC" w:rsidRDefault="00361BCC"/>
    <w:p w:rsidR="00361BCC" w:rsidRDefault="00361BCC">
      <w:r>
        <w:t>Быстро развилась в это время важная отрасль электротехники – техника средств связи.</w:t>
      </w:r>
    </w:p>
    <w:p w:rsidR="00361BCC" w:rsidRDefault="00361BCC">
      <w:r>
        <w:t>В 1885г. английский изобретатель Д.Э.Юд (1831-1900) разработал буквопечатающий аппарат, нашедший широкое распространение.</w:t>
      </w:r>
    </w:p>
    <w:p w:rsidR="00361BCC" w:rsidRDefault="00361BCC">
      <w:r>
        <w:t xml:space="preserve">Наряду с совершенствованием проволочного телеграфа в последней четверти </w:t>
      </w:r>
      <w:r>
        <w:rPr>
          <w:lang w:val="en-US"/>
        </w:rPr>
        <w:t>XIX</w:t>
      </w:r>
      <w:r>
        <w:t xml:space="preserve"> века появился телефон. Разработка телефона связана с именами американского изобретателя И. Грея (1835-1881) и А.Г. Белла.</w:t>
      </w:r>
    </w:p>
    <w:p w:rsidR="00361BCC" w:rsidRDefault="00361BCC">
      <w:r>
        <w:t>Первая телефонная станция была построена в 1877 году в США по проекту венгерского инженера Г.Пушкама, в 1879- телефонная станция была сооружена в Париже, а в 1881г- в Берлине, Москве и других городах.</w:t>
      </w:r>
    </w:p>
    <w:p w:rsidR="00361BCC" w:rsidRDefault="00361BCC">
      <w:r>
        <w:t>Радио явилось одним из величайших изобретений в истории науки и техники. Первая в мире радиопередача была осуществлена в России знаменитым изобретателем и ученым А.С.Поповым (1859-1906).</w:t>
      </w:r>
    </w:p>
    <w:p w:rsidR="00361BCC" w:rsidRDefault="00361BCC">
      <w:r>
        <w:t xml:space="preserve">Механизация вторглась и в самый процесс письма. Первые попытки создать пишущие устройства относятся к </w:t>
      </w:r>
      <w:r>
        <w:rPr>
          <w:lang w:val="en-US"/>
        </w:rPr>
        <w:t>XVIII</w:t>
      </w:r>
      <w:r>
        <w:t xml:space="preserve"> веку. Однако практически примитивную пишущую машинку изобрел американский топограф К.Л.Шауц в 1876 году.</w:t>
      </w:r>
    </w:p>
    <w:p w:rsidR="00361BCC" w:rsidRDefault="00361BCC">
      <w:pPr>
        <w:jc w:val="center"/>
        <w:rPr>
          <w:b/>
        </w:rPr>
      </w:pPr>
      <w:r>
        <w:br w:type="page"/>
      </w:r>
      <w:r>
        <w:rPr>
          <w:b/>
        </w:rPr>
        <w:t>7. Изобретение звукозаписывающих средств</w:t>
      </w:r>
    </w:p>
    <w:p w:rsidR="00361BCC" w:rsidRDefault="00361BCC"/>
    <w:p w:rsidR="00361BCC" w:rsidRDefault="00361BCC">
      <w:r>
        <w:t>Выдающимися достижениями этого периода было изобретение фонографа и граммофона, то есть аппаратов для механической записи и репродукции звуков.</w:t>
      </w:r>
    </w:p>
    <w:p w:rsidR="00361BCC" w:rsidRDefault="00361BCC">
      <w:r>
        <w:t>В 1877г. Эдисон создал фонограф. Независимо от Эдисона в том же году с описанием сходного изобретения выступил французский поэт, музыкант и ученый Шарль Кро (1842-1888), представив французской академии свой труд. «Процесс записи и воспроизведения явлений, воспринимаемых слухом», но он не реализовал свою идею  на практике.</w:t>
      </w:r>
    </w:p>
    <w:p w:rsidR="00361BCC" w:rsidRDefault="00361BCC">
      <w:r>
        <w:t>В 1888г. американец Э.Берлинер (1851-1929) получил патент на граммофон. Новое устройство вначале назвали «фонографом», но чтобы не смешивать с фонографом, потом произвели перестановку частей этого слова и получилось «грамофон» (окончательно-граммофон).</w:t>
      </w:r>
    </w:p>
    <w:p w:rsidR="00361BCC" w:rsidRDefault="00361BCC">
      <w:r>
        <w:t xml:space="preserve">В конце </w:t>
      </w:r>
      <w:r>
        <w:rPr>
          <w:lang w:val="en-US"/>
        </w:rPr>
        <w:t>XIX</w:t>
      </w:r>
      <w:r>
        <w:t xml:space="preserve">в в Камдене (США) была открыта первая фабрика граммофонных пластинок. В начале </w:t>
      </w:r>
      <w:r>
        <w:rPr>
          <w:lang w:val="en-US"/>
        </w:rPr>
        <w:t>XX</w:t>
      </w:r>
      <w:r>
        <w:t xml:space="preserve"> века, помимо компаний и фирм по производству пластинок и граммофонов в США, создаются такие же предприятия во Франции, Англии, Италии.</w:t>
      </w:r>
    </w:p>
    <w:p w:rsidR="00361BCC" w:rsidRDefault="00361BCC"/>
    <w:p w:rsidR="00361BCC" w:rsidRDefault="00361BCC">
      <w:pPr>
        <w:jc w:val="center"/>
        <w:rPr>
          <w:b/>
        </w:rPr>
      </w:pPr>
      <w:r>
        <w:br w:type="page"/>
      </w:r>
      <w:r>
        <w:rPr>
          <w:b/>
        </w:rPr>
        <w:t>8. Возникновение кинематографа</w:t>
      </w:r>
    </w:p>
    <w:p w:rsidR="00361BCC" w:rsidRDefault="00361BCC"/>
    <w:p w:rsidR="00361BCC" w:rsidRDefault="00361BCC">
      <w:r>
        <w:t xml:space="preserve">Свойство человеческого глаза удерживать зрительное впечатление в течении срока, достаточного для того, чтобы новое впечатление наложилось на прежнее и создало иллюзию движения, было известно давно. В </w:t>
      </w:r>
      <w:r>
        <w:rPr>
          <w:lang w:val="en-US"/>
        </w:rPr>
        <w:t>XIX</w:t>
      </w:r>
      <w:r>
        <w:t>в было сделано много попыток создать аппараты, где ряд последовательных картинок демонстрировался непосредственно или путем проецирования на экран таким образом, чтобы  создать впечатление движения. Наиболее удачная из них принадлежала австрийцу Ф.Ухациусу в 1853 году.</w:t>
      </w:r>
    </w:p>
    <w:p w:rsidR="00361BCC" w:rsidRDefault="00361BCC">
      <w:r>
        <w:t>Наибольшего практического успеха добились в 1895г. братья Луи-Жан (1864-1948) и Огюст (1862-1954) Люмьер из Лиона. Они построили прототип аппарата для демонстрации снятых ими первых фильмов. В том же году О.Люмьер и электротехник Ж.Карканье создали первый механический надежный киносъемочный аппарат.</w:t>
      </w:r>
    </w:p>
    <w:p w:rsidR="00361BCC" w:rsidRDefault="00361BCC">
      <w:r>
        <w:t>Первые короткометражные документальные фильмы братьев Люмьер «Прибытие поезда», «Завтрак ребенка» и другие демонстрировались в конце 1895г. в Большом кафе на Бульваре капуцинов в Париже.</w:t>
      </w:r>
    </w:p>
    <w:p w:rsidR="00361BCC" w:rsidRDefault="00361BCC">
      <w:r>
        <w:t>Одним из первых приступил к съемке игровых сюжетных фильмов известный французский фокусник Ж.Мельес в 1896г. К 1910г. его студия сняла 4 тыс. фильмов, причем Мельес впервые показал огромные возможности кинематографии как нового жанра искусства при постановке фантастических и трюковых сцен.</w:t>
      </w:r>
    </w:p>
    <w:p w:rsidR="00361BCC" w:rsidRDefault="00361BCC">
      <w:r>
        <w:t xml:space="preserve">В начале </w:t>
      </w:r>
      <w:r>
        <w:rPr>
          <w:lang w:val="en-US"/>
        </w:rPr>
        <w:t>XX</w:t>
      </w:r>
      <w:r>
        <w:t xml:space="preserve"> века кинематограф стал излюбленной сферой приложения капитала. В 1912 году только в США «кинематеатры», или «электрические театры», посетило более 5 миллионов человек, а ежегодная выручка составила 250 миллионов долларов. В Англии к этому времени действовало более 4 тысячи кинотеатров, причем только в Лондоне-400.</w:t>
      </w:r>
    </w:p>
    <w:p w:rsidR="00361BCC" w:rsidRDefault="00361BCC">
      <w:r>
        <w:t>Попытки передать изображение при помощи электричества (по проводам) относятся еще к 1876 году, когда А.Г.Белл изобрел телефон. Первое технически грамотное для своего времени решение проблемы передачи изображения на расстояние разработали французский ученый Дж.Пайва (1878) и независимо от него русский изобретатель П.И.Бахметьев (1880).</w:t>
      </w:r>
    </w:p>
    <w:p w:rsidR="00361BCC" w:rsidRDefault="00361BCC"/>
    <w:p w:rsidR="00361BCC" w:rsidRDefault="00361BCC">
      <w:pPr>
        <w:jc w:val="center"/>
        <w:rPr>
          <w:b/>
        </w:rPr>
      </w:pPr>
      <w:r>
        <w:br w:type="page"/>
      </w:r>
      <w:r>
        <w:rPr>
          <w:b/>
          <w:lang w:val="en-US"/>
        </w:rPr>
        <w:t>II</w:t>
      </w:r>
      <w:r>
        <w:rPr>
          <w:b/>
        </w:rPr>
        <w:t>. Развитие науки</w:t>
      </w:r>
    </w:p>
    <w:p w:rsidR="00361BCC" w:rsidRDefault="00361BCC"/>
    <w:p w:rsidR="00361BCC" w:rsidRDefault="00361BCC">
      <w:r>
        <w:t xml:space="preserve">В последней трети </w:t>
      </w:r>
      <w:r>
        <w:rPr>
          <w:lang w:val="en-US"/>
        </w:rPr>
        <w:t>XIX</w:t>
      </w:r>
      <w:r>
        <w:t xml:space="preserve"> начале </w:t>
      </w:r>
      <w:r>
        <w:rPr>
          <w:lang w:val="en-US"/>
        </w:rPr>
        <w:t xml:space="preserve">XX </w:t>
      </w:r>
      <w:r>
        <w:t>веков тесной связи с развитием техники бурно развивались науки: естествознание, физика, математика, астрономия, химия, биологические науки, науки о Земле, совершались географические открытия. Деятельность ученых все более приобретает коллективные черты. Проблемы, вставшие перед наукой и производством требовали комплексного решения, осуществляемого усилиями многих специалистов с высокой степенью разделения труда между ними. Но много важных научных открытий и технических изображений было сделано индивидуально.</w:t>
      </w:r>
    </w:p>
    <w:p w:rsidR="00361BCC" w:rsidRDefault="00361BCC">
      <w:r>
        <w:t>Традиционной формой организации научных исследований были национальные академии наук, но их значения, и доля в проведении исследований в различных странах неодинаковы.</w:t>
      </w:r>
    </w:p>
    <w:p w:rsidR="00361BCC" w:rsidRDefault="00361BCC">
      <w:r>
        <w:t>И наряду с академическими учреждениями все большее значение приобретали кафедры и лаборатории  высших учебных заведений. Происходит дальнейшее развитие высшего технического образования. Наиболее успешным было оно в Германии, Великобритании, США, Японии. В России в это время были открыты высшее техническое училище (1868), Томский университет (1889), Технологический институт в Харькове (1885) и другие.</w:t>
      </w:r>
    </w:p>
    <w:p w:rsidR="00361BCC" w:rsidRDefault="00361BCC"/>
    <w:p w:rsidR="00361BCC" w:rsidRDefault="00361BCC">
      <w:pPr>
        <w:jc w:val="center"/>
        <w:rPr>
          <w:b/>
        </w:rPr>
      </w:pPr>
      <w:r>
        <w:br w:type="page"/>
      </w:r>
      <w:r>
        <w:rPr>
          <w:b/>
        </w:rPr>
        <w:t>1. Приборостроение</w:t>
      </w:r>
    </w:p>
    <w:p w:rsidR="00361BCC" w:rsidRDefault="00361BCC"/>
    <w:p w:rsidR="00361BCC" w:rsidRDefault="00361BCC">
      <w:r>
        <w:t xml:space="preserve">Проведение исследований в области естественных и технических наук предполагало наличие и дальнейшее совершенствование специальных приборов, аппаратов и инструментов. Требования науки и техники к увеличению точности измерений начали реализовываться с созданием во второй половине </w:t>
      </w:r>
      <w:r>
        <w:rPr>
          <w:lang w:val="en-US"/>
        </w:rPr>
        <w:t>XIX</w:t>
      </w:r>
      <w:r>
        <w:t xml:space="preserve"> века контактных микрометров. </w:t>
      </w:r>
    </w:p>
    <w:p w:rsidR="00361BCC" w:rsidRDefault="00361BCC">
      <w:r>
        <w:t xml:space="preserve">В конце </w:t>
      </w:r>
      <w:r>
        <w:rPr>
          <w:lang w:val="en-US"/>
        </w:rPr>
        <w:t>XIX</w:t>
      </w:r>
      <w:r>
        <w:t xml:space="preserve"> века П.Штюнрат сконструировал весы, позволяющие проводить измерения с точностью до 0,0001 мг. На них можно было взвешивать воздух. В тоже время начали применять хроноскоп Гиппа для измерения промежутков времени с точностью до 0,01 секунда.</w:t>
      </w:r>
    </w:p>
    <w:p w:rsidR="00361BCC" w:rsidRDefault="00361BCC">
      <w:r>
        <w:t xml:space="preserve">Важной проблемой физики конца </w:t>
      </w:r>
      <w:r>
        <w:rPr>
          <w:lang w:val="en-US"/>
        </w:rPr>
        <w:t>XIX</w:t>
      </w:r>
      <w:r>
        <w:t xml:space="preserve"> века было определение скорости света. В 80-90е годы американские ученые А.Э.Майклсок (1852-1931) и Э.У.Мории (1838-1923) с помощью иктерофекционной установки экспериментально доказали, что скорость светового сигнала не зависит от скорости движения его источника.</w:t>
      </w:r>
    </w:p>
    <w:p w:rsidR="00361BCC" w:rsidRDefault="00361BCC">
      <w:r>
        <w:t xml:space="preserve">В 1895г. немецкий физик В.К.Рентген (1845-1923) открыл лучи, получившие его имя. В 1899 году знаменитый английский физик Э.Резерфорд (1871-1937), закладывая основы современного учения о радиоактивности и строении атома, создал ряд приборов, помогающих успешному осуществлению его экспериментов. В начале </w:t>
      </w:r>
      <w:r>
        <w:rPr>
          <w:lang w:val="en-US"/>
        </w:rPr>
        <w:t>XX</w:t>
      </w:r>
      <w:r>
        <w:t xml:space="preserve"> века были изобретены и усовершенствованы гидроскопические приборы. В 1913 году немецкий изобретатель Э.Халот изобрел – навигационный прибор для определения глубины морского дна путем измерения времени, необходимого звуку, чтобы дойти до дна и, отразившись от него, вернуться на судно.</w:t>
      </w:r>
    </w:p>
    <w:p w:rsidR="00361BCC" w:rsidRDefault="00361BCC">
      <w:r>
        <w:t xml:space="preserve">В результате создания, развития и совершенствования всякого рода измерительных приборов и аппаратов к концу </w:t>
      </w:r>
      <w:r>
        <w:rPr>
          <w:lang w:val="en-US"/>
        </w:rPr>
        <w:t>XIX</w:t>
      </w:r>
      <w:r>
        <w:t xml:space="preserve"> века появилась необходимость в разработке общих основ измерений, что привело к созданию метрологии – специальной науки о единицах, средствах, и методах измерений. Во многих странах устанавливаются единые меры и единицы измерения, создаются предпосылки к установлению международных метрологических отклонений.</w:t>
      </w:r>
    </w:p>
    <w:p w:rsidR="00361BCC" w:rsidRDefault="00361BCC"/>
    <w:p w:rsidR="00361BCC" w:rsidRDefault="00361BCC">
      <w:pPr>
        <w:jc w:val="center"/>
        <w:rPr>
          <w:b/>
        </w:rPr>
      </w:pPr>
      <w:r>
        <w:br w:type="page"/>
      </w:r>
      <w:r>
        <w:rPr>
          <w:b/>
        </w:rPr>
        <w:t>2. Создание вычислительной техники</w:t>
      </w:r>
    </w:p>
    <w:p w:rsidR="00361BCC" w:rsidRDefault="00361BCC"/>
    <w:p w:rsidR="00361BCC" w:rsidRDefault="00361BCC">
      <w:r>
        <w:t xml:space="preserve">На протяжении всего </w:t>
      </w:r>
      <w:r>
        <w:rPr>
          <w:lang w:val="en-US"/>
        </w:rPr>
        <w:t xml:space="preserve">XIX </w:t>
      </w:r>
      <w:r>
        <w:t>века многие ученые пытались создать простой, дешевый и достаточно быстродействующий вычислительный аппарат. В Швеции в 1868 году появился счетный прибор Аруберна, в 1867 году русский математик В.П.Буляховский создал самосчеты, в 1878 году немецкий ученый Лейнуг сконструировал свой стержень для сложения.</w:t>
      </w:r>
    </w:p>
    <w:p w:rsidR="00361BCC" w:rsidRDefault="00361BCC">
      <w:r>
        <w:t xml:space="preserve">В 1880году американский инженер и предприниматель Герман Халлерит сконструировал вычислительную машину «Табулятор». В ее основе лежало соединение принципов механического счета с возможностью некоторого анализа данных. Вплоть до конца </w:t>
      </w:r>
      <w:r>
        <w:rPr>
          <w:lang w:val="en-US"/>
        </w:rPr>
        <w:t>XIX</w:t>
      </w:r>
      <w:r>
        <w:t xml:space="preserve"> века все вычислительные машины были механическими. И только в конце </w:t>
      </w:r>
      <w:r>
        <w:rPr>
          <w:lang w:val="en-US"/>
        </w:rPr>
        <w:t>XIX</w:t>
      </w:r>
      <w:r>
        <w:t xml:space="preserve"> века в них стали использовать электрический привод. С этого момента начался электромеханический период в развитии вычислительной техники, который продолжался до 40 годов </w:t>
      </w:r>
      <w:r>
        <w:rPr>
          <w:lang w:val="en-US"/>
        </w:rPr>
        <w:t>XX</w:t>
      </w:r>
      <w:r>
        <w:t xml:space="preserve"> века, когда появились ЭВМ.</w:t>
      </w:r>
    </w:p>
    <w:p w:rsidR="00361BCC" w:rsidRDefault="00361BCC"/>
    <w:p w:rsidR="00361BCC" w:rsidRDefault="00361BCC">
      <w:pPr>
        <w:numPr>
          <w:ilvl w:val="0"/>
          <w:numId w:val="12"/>
        </w:numPr>
        <w:jc w:val="center"/>
        <w:rPr>
          <w:b/>
        </w:rPr>
      </w:pPr>
      <w:r>
        <w:br w:type="page"/>
      </w:r>
      <w:r>
        <w:rPr>
          <w:b/>
        </w:rPr>
        <w:t xml:space="preserve">Математические науки  </w:t>
      </w:r>
    </w:p>
    <w:p w:rsidR="00361BCC" w:rsidRDefault="00361BCC">
      <w:pPr>
        <w:ind w:left="567" w:firstLine="0"/>
      </w:pPr>
    </w:p>
    <w:p w:rsidR="00361BCC" w:rsidRDefault="00361BCC">
      <w:r>
        <w:t>Для математических наук этого периода характерна, с одной стороны тенденция к обобщению проблем, а с другой – неразрывная их связь с важнейшими вопросами теоретической и практической механики, физики, астрономии. Развиваются все разделы математики: заложены основы современной алгебраической теории чисел, развивались и углубились классические отделы алгебры. Прогрессирует начертательная геометрия.</w:t>
      </w:r>
    </w:p>
    <w:p w:rsidR="00361BCC" w:rsidRDefault="00361BCC">
      <w:pPr>
        <w:ind w:left="567" w:firstLine="0"/>
      </w:pPr>
    </w:p>
    <w:p w:rsidR="00361BCC" w:rsidRDefault="00361BCC">
      <w:pPr>
        <w:ind w:left="567" w:firstLine="0"/>
        <w:jc w:val="center"/>
        <w:rPr>
          <w:b/>
        </w:rPr>
      </w:pPr>
      <w:r>
        <w:br w:type="page"/>
      </w:r>
      <w:r>
        <w:rPr>
          <w:b/>
        </w:rPr>
        <w:t>4. Уровень развития механики</w:t>
      </w:r>
    </w:p>
    <w:p w:rsidR="00361BCC" w:rsidRDefault="00361BCC">
      <w:pPr>
        <w:ind w:left="567" w:firstLine="0"/>
      </w:pPr>
    </w:p>
    <w:p w:rsidR="00361BCC" w:rsidRDefault="00361BCC">
      <w:r>
        <w:t>Одной из сложных проблем механики являлось задача об устойчивости равновесия и движения материальных систем. Значительный вклад в ее решение внесли английский ученый Э.Гаус в 1877году и Н.Е.Жуковский, который в 1882 году сформулировал критерии орбитальной устойчивости.</w:t>
      </w:r>
    </w:p>
    <w:p w:rsidR="00361BCC" w:rsidRDefault="00361BCC"/>
    <w:p w:rsidR="00361BCC" w:rsidRDefault="00361BCC">
      <w:pPr>
        <w:jc w:val="center"/>
        <w:rPr>
          <w:b/>
        </w:rPr>
      </w:pPr>
      <w:r>
        <w:br w:type="page"/>
      </w:r>
      <w:r>
        <w:rPr>
          <w:b/>
        </w:rPr>
        <w:t>5. Исследования в области физики</w:t>
      </w:r>
    </w:p>
    <w:p w:rsidR="00361BCC" w:rsidRDefault="00361BCC">
      <w:pPr>
        <w:ind w:left="567" w:firstLine="0"/>
      </w:pPr>
    </w:p>
    <w:p w:rsidR="00361BCC" w:rsidRDefault="00361BCC">
      <w:r>
        <w:t>В области физики основным направлением исследований стало изучение различных видов энергии. Важным достижением учения об электричестве и вместе с тем решением проблемы строения вещества было открытие электрона, одной из ставших известными электронных частиц.</w:t>
      </w:r>
    </w:p>
    <w:p w:rsidR="00361BCC" w:rsidRDefault="00361BCC">
      <w:r>
        <w:t xml:space="preserve">Открытие радиоактивности, квантовая теория и другие достижения физики начала </w:t>
      </w:r>
      <w:r>
        <w:rPr>
          <w:lang w:val="en-US"/>
        </w:rPr>
        <w:t>XX</w:t>
      </w:r>
      <w:r>
        <w:t xml:space="preserve"> века привели к крушению прежних представлений об атомах.</w:t>
      </w:r>
    </w:p>
    <w:p w:rsidR="00361BCC" w:rsidRDefault="00361BCC"/>
    <w:p w:rsidR="00361BCC" w:rsidRDefault="00361BCC">
      <w:pPr>
        <w:jc w:val="center"/>
        <w:rPr>
          <w:b/>
        </w:rPr>
      </w:pPr>
      <w:r>
        <w:br w:type="page"/>
      </w:r>
      <w:r>
        <w:rPr>
          <w:b/>
          <w:lang w:val="en-US"/>
        </w:rPr>
        <w:t>III</w:t>
      </w:r>
      <w:r>
        <w:rPr>
          <w:b/>
        </w:rPr>
        <w:t>. Итоги технического и научного прогресса с 1870-1917годов.</w:t>
      </w:r>
    </w:p>
    <w:p w:rsidR="00361BCC" w:rsidRDefault="00361BCC">
      <w:pPr>
        <w:ind w:left="567" w:firstLine="0"/>
      </w:pPr>
    </w:p>
    <w:p w:rsidR="00361BCC" w:rsidRDefault="00361BCC">
      <w:r>
        <w:t>Этот период был временем быстрого роста техники, хотя и неодинакового в различных отраслях. В энергетике, металлургии, металлообработки, горном деле, химической технологии, строительном деле, транспорте, связи реализуется множество новых открытий и изобретений, повышающих производительность труда.</w:t>
      </w:r>
    </w:p>
    <w:p w:rsidR="00361BCC" w:rsidRDefault="00361BCC">
      <w:r>
        <w:t>В целом уклад техники 1870-1817 годах можно охарактеризовать как более высокий этап развития, чем в предыдущий век «пара, угля и железа».</w:t>
      </w:r>
    </w:p>
    <w:p w:rsidR="00361BCC" w:rsidRDefault="00361BCC">
      <w:r>
        <w:t>В энергетике наряду с быстрым развитием электрическим генераторов и моторов были созданы два новых типа тепловых двигателей – паровая турбина и двигатель внутреннего сгорания, применение которого было особенно широким и позволило перейти к механизации отраслей производства.</w:t>
      </w:r>
    </w:p>
    <w:p w:rsidR="00361BCC" w:rsidRDefault="00361BCC">
      <w:r>
        <w:t>В металлургии характерным было вытеснение выработки железа производством стали. Возникла электролатургия, прогрессировала выработка высококачественной и легированной стали и ферросплавов. Транспорт превращается в огромную сферу приложения капитала. Средства транспорта становятся основной формой вывода капитала, важным орудием колониальной политики. Быстро растет мировая железнодорожная сеть. Наибольший прирост железных дорог наблюдается в США, в колониальных и зависимых странах и в России (Великая Сибирская магистраль в 7,4 тысячи километров).</w:t>
      </w:r>
    </w:p>
    <w:p w:rsidR="00361BCC" w:rsidRDefault="00361BCC">
      <w:r>
        <w:t>В области физико-математических наук этого периода определились три основных направления:</w:t>
      </w:r>
    </w:p>
    <w:p w:rsidR="00361BCC" w:rsidRDefault="00361BCC">
      <w:pPr>
        <w:numPr>
          <w:ilvl w:val="0"/>
          <w:numId w:val="13"/>
        </w:numPr>
      </w:pPr>
      <w:r>
        <w:t>исследования строения веществ;</w:t>
      </w:r>
    </w:p>
    <w:p w:rsidR="00361BCC" w:rsidRDefault="00361BCC">
      <w:pPr>
        <w:numPr>
          <w:ilvl w:val="0"/>
          <w:numId w:val="13"/>
        </w:numPr>
      </w:pPr>
      <w:r>
        <w:t>изучение проблемы энергии;</w:t>
      </w:r>
    </w:p>
    <w:p w:rsidR="00361BCC" w:rsidRDefault="00361BCC">
      <w:pPr>
        <w:numPr>
          <w:ilvl w:val="0"/>
          <w:numId w:val="13"/>
        </w:numPr>
      </w:pPr>
      <w:r>
        <w:t>создание новой физической картины мира.</w:t>
      </w:r>
    </w:p>
    <w:p w:rsidR="00361BCC" w:rsidRDefault="00361BCC">
      <w:r>
        <w:t>Научные исследования в каждом из этих направлений привели к крупнейшим открытиям: радиоактивности; электрона – первой из известных элементарных частиц; новых видов электромагнитных излучений (радиоволн, рентгеновских лучей); сложного строения атома и так далее.</w:t>
      </w:r>
    </w:p>
    <w:p w:rsidR="00361BCC" w:rsidRDefault="00361BCC">
      <w:r>
        <w:t>Эти открытия привели к созданию новой физической картины мира, получившей отражение в квантовой теории М.Пелонна, теории относительности А.Эйнштейна.</w:t>
      </w:r>
    </w:p>
    <w:p w:rsidR="00361BCC" w:rsidRDefault="00361BCC"/>
    <w:p w:rsidR="00361BCC" w:rsidRDefault="00361BCC"/>
    <w:p w:rsidR="00361BCC" w:rsidRDefault="00361BCC">
      <w:pPr>
        <w:jc w:val="center"/>
        <w:rPr>
          <w:b/>
        </w:rPr>
      </w:pPr>
      <w:r>
        <w:br w:type="page"/>
      </w:r>
      <w:r>
        <w:rPr>
          <w:b/>
        </w:rPr>
        <w:t>Список использованной литературы:</w:t>
      </w:r>
    </w:p>
    <w:p w:rsidR="00361BCC" w:rsidRDefault="00361BCC"/>
    <w:p w:rsidR="00361BCC" w:rsidRDefault="00361BCC"/>
    <w:p w:rsidR="00361BCC" w:rsidRDefault="00361BCC">
      <w:pPr>
        <w:numPr>
          <w:ilvl w:val="0"/>
          <w:numId w:val="15"/>
        </w:numPr>
        <w:tabs>
          <w:tab w:val="clear" w:pos="1347"/>
          <w:tab w:val="num" w:pos="567"/>
        </w:tabs>
        <w:ind w:left="709"/>
      </w:pPr>
      <w:r>
        <w:t>Виргинский В.С.; Хотеев В.Ф. «Очерки развития истории науки и техники» М. Политиздат 1887г.</w:t>
      </w:r>
    </w:p>
    <w:p w:rsidR="00361BCC" w:rsidRDefault="00361BCC">
      <w:pPr>
        <w:numPr>
          <w:ilvl w:val="0"/>
          <w:numId w:val="15"/>
        </w:numPr>
        <w:tabs>
          <w:tab w:val="clear" w:pos="1347"/>
          <w:tab w:val="num" w:pos="567"/>
        </w:tabs>
        <w:ind w:left="709"/>
      </w:pPr>
      <w:r>
        <w:t>Черняк В.С. «История, логика, наука» М.: Просвещение 1986г.</w:t>
      </w:r>
    </w:p>
    <w:p w:rsidR="00361BCC" w:rsidRDefault="00361BCC">
      <w:pPr>
        <w:numPr>
          <w:ilvl w:val="0"/>
          <w:numId w:val="15"/>
        </w:numPr>
        <w:tabs>
          <w:tab w:val="clear" w:pos="1347"/>
          <w:tab w:val="num" w:pos="567"/>
        </w:tabs>
        <w:ind w:left="567" w:hanging="567"/>
      </w:pPr>
      <w:r>
        <w:t>Кирилин В.А. «Страницы истории науки и техники» М.: Класс 1989г.</w:t>
      </w:r>
    </w:p>
    <w:p w:rsidR="00361BCC" w:rsidRDefault="00361BCC">
      <w:pPr>
        <w:numPr>
          <w:ilvl w:val="0"/>
          <w:numId w:val="15"/>
        </w:numPr>
        <w:tabs>
          <w:tab w:val="clear" w:pos="1347"/>
          <w:tab w:val="num" w:pos="567"/>
        </w:tabs>
        <w:ind w:left="567" w:hanging="567"/>
      </w:pPr>
      <w:r>
        <w:t>Басин Я.З. «И творцы, и мастеровые» М.:Просвещение 1988г.</w:t>
      </w:r>
    </w:p>
    <w:p w:rsidR="00361BCC" w:rsidRDefault="00361BCC">
      <w:pPr>
        <w:numPr>
          <w:ilvl w:val="0"/>
          <w:numId w:val="15"/>
        </w:numPr>
        <w:tabs>
          <w:tab w:val="clear" w:pos="1347"/>
          <w:tab w:val="num" w:pos="567"/>
        </w:tabs>
        <w:ind w:left="567" w:hanging="567"/>
      </w:pPr>
      <w:r>
        <w:t>Кулешов В.У.; Лотпнова Н.Д. «Наука, техника, человек» М.:Политиздат 1990г.</w:t>
      </w:r>
    </w:p>
    <w:p w:rsidR="00361BCC" w:rsidRDefault="00361BCC">
      <w:pPr>
        <w:ind w:firstLine="0"/>
      </w:pPr>
      <w:bookmarkStart w:id="0" w:name="_GoBack"/>
      <w:bookmarkEnd w:id="0"/>
    </w:p>
    <w:sectPr w:rsidR="00361BCC">
      <w:headerReference w:type="even" r:id="rId7"/>
      <w:headerReference w:type="default" r:id="rId8"/>
      <w:footnotePr>
        <w:numRestart w:val="eachPage"/>
      </w:footnotePr>
      <w:pgSz w:w="11906" w:h="16838" w:code="9"/>
      <w:pgMar w:top="1440" w:right="1701" w:bottom="1440" w:left="1701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CC" w:rsidRDefault="00361BCC">
      <w:pPr>
        <w:spacing w:line="240" w:lineRule="auto"/>
      </w:pPr>
      <w:r>
        <w:separator/>
      </w:r>
    </w:p>
  </w:endnote>
  <w:endnote w:type="continuationSeparator" w:id="0">
    <w:p w:rsidR="00361BCC" w:rsidRDefault="00361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CC" w:rsidRDefault="00361BCC">
      <w:pPr>
        <w:spacing w:line="240" w:lineRule="auto"/>
      </w:pPr>
      <w:r>
        <w:separator/>
      </w:r>
    </w:p>
  </w:footnote>
  <w:footnote w:type="continuationSeparator" w:id="0">
    <w:p w:rsidR="00361BCC" w:rsidRDefault="00361B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CC" w:rsidRDefault="00361BCC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18</w:t>
    </w:r>
  </w:p>
  <w:p w:rsidR="00361BCC" w:rsidRDefault="00361B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CC" w:rsidRDefault="004B1EB7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361BCC" w:rsidRDefault="00361B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8439E"/>
    <w:multiLevelType w:val="singleLevel"/>
    <w:tmpl w:val="B420C2B8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</w:abstractNum>
  <w:abstractNum w:abstractNumId="1">
    <w:nsid w:val="1AB13115"/>
    <w:multiLevelType w:val="singleLevel"/>
    <w:tmpl w:val="6E8A3F36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504"/>
      </w:pPr>
      <w:rPr>
        <w:rFonts w:hint="default"/>
      </w:rPr>
    </w:lvl>
  </w:abstractNum>
  <w:abstractNum w:abstractNumId="2">
    <w:nsid w:val="28352A9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37C11C06"/>
    <w:multiLevelType w:val="singleLevel"/>
    <w:tmpl w:val="A7C81F86"/>
    <w:lvl w:ilvl="0">
      <w:start w:val="1"/>
      <w:numFmt w:val="decimal"/>
      <w:lvlText w:val="%1."/>
      <w:lvlJc w:val="left"/>
      <w:pPr>
        <w:tabs>
          <w:tab w:val="num" w:pos="1197"/>
        </w:tabs>
        <w:ind w:left="1197" w:hanging="630"/>
      </w:pPr>
      <w:rPr>
        <w:rFonts w:hint="default"/>
      </w:rPr>
    </w:lvl>
  </w:abstractNum>
  <w:abstractNum w:abstractNumId="4">
    <w:nsid w:val="38E60CFF"/>
    <w:multiLevelType w:val="singleLevel"/>
    <w:tmpl w:val="9858DDA0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504"/>
      </w:pPr>
      <w:rPr>
        <w:rFonts w:hint="default"/>
      </w:rPr>
    </w:lvl>
  </w:abstractNum>
  <w:abstractNum w:abstractNumId="5">
    <w:nsid w:val="39E3740E"/>
    <w:multiLevelType w:val="singleLevel"/>
    <w:tmpl w:val="FE28CB26"/>
    <w:lvl w:ilvl="0">
      <w:start w:val="3"/>
      <w:numFmt w:val="bullet"/>
      <w:lvlText w:val="-"/>
      <w:lvlJc w:val="left"/>
      <w:pPr>
        <w:tabs>
          <w:tab w:val="num" w:pos="1119"/>
        </w:tabs>
        <w:ind w:left="1119" w:hanging="552"/>
      </w:pPr>
      <w:rPr>
        <w:rFonts w:ascii="Times New Roman" w:hAnsi="Times New Roman" w:hint="default"/>
      </w:rPr>
    </w:lvl>
  </w:abstractNum>
  <w:abstractNum w:abstractNumId="6">
    <w:nsid w:val="3B9D4741"/>
    <w:multiLevelType w:val="singleLevel"/>
    <w:tmpl w:val="9942FD26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504"/>
      </w:pPr>
      <w:rPr>
        <w:rFonts w:hint="default"/>
      </w:rPr>
    </w:lvl>
  </w:abstractNum>
  <w:abstractNum w:abstractNumId="7">
    <w:nsid w:val="426C5D8A"/>
    <w:multiLevelType w:val="singleLevel"/>
    <w:tmpl w:val="A3628206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516"/>
      </w:pPr>
      <w:rPr>
        <w:rFonts w:hint="default"/>
      </w:rPr>
    </w:lvl>
  </w:abstractNum>
  <w:abstractNum w:abstractNumId="8">
    <w:nsid w:val="4CDD0F1C"/>
    <w:multiLevelType w:val="singleLevel"/>
    <w:tmpl w:val="AD8A3082"/>
    <w:lvl w:ilvl="0">
      <w:start w:val="1"/>
      <w:numFmt w:val="decimal"/>
      <w:lvlText w:val="%1)"/>
      <w:lvlJc w:val="left"/>
      <w:pPr>
        <w:tabs>
          <w:tab w:val="num" w:pos="1335"/>
        </w:tabs>
        <w:ind w:left="1335" w:hanging="768"/>
      </w:pPr>
      <w:rPr>
        <w:rFonts w:hint="default"/>
      </w:rPr>
    </w:lvl>
  </w:abstractNum>
  <w:abstractNum w:abstractNumId="9">
    <w:nsid w:val="51C23BB7"/>
    <w:multiLevelType w:val="singleLevel"/>
    <w:tmpl w:val="558C7814"/>
    <w:lvl w:ilvl="0">
      <w:start w:val="1"/>
      <w:numFmt w:val="decimal"/>
      <w:lvlText w:val="%1)"/>
      <w:lvlJc w:val="left"/>
      <w:pPr>
        <w:tabs>
          <w:tab w:val="num" w:pos="1347"/>
        </w:tabs>
        <w:ind w:left="1347" w:hanging="780"/>
      </w:pPr>
      <w:rPr>
        <w:rFonts w:hint="default"/>
      </w:rPr>
    </w:lvl>
  </w:abstractNum>
  <w:abstractNum w:abstractNumId="10">
    <w:nsid w:val="57744409"/>
    <w:multiLevelType w:val="singleLevel"/>
    <w:tmpl w:val="960268D8"/>
    <w:lvl w:ilvl="0">
      <w:start w:val="1"/>
      <w:numFmt w:val="decimal"/>
      <w:lvlText w:val="%1."/>
      <w:lvlJc w:val="left"/>
      <w:pPr>
        <w:tabs>
          <w:tab w:val="num" w:pos="1347"/>
        </w:tabs>
        <w:ind w:left="1347" w:hanging="780"/>
      </w:pPr>
      <w:rPr>
        <w:rFonts w:hint="default"/>
      </w:rPr>
    </w:lvl>
  </w:abstractNum>
  <w:abstractNum w:abstractNumId="11">
    <w:nsid w:val="5ACC1250"/>
    <w:multiLevelType w:val="singleLevel"/>
    <w:tmpl w:val="960268D8"/>
    <w:lvl w:ilvl="0">
      <w:start w:val="1"/>
      <w:numFmt w:val="decimal"/>
      <w:lvlText w:val="%1."/>
      <w:lvlJc w:val="left"/>
      <w:pPr>
        <w:tabs>
          <w:tab w:val="num" w:pos="1347"/>
        </w:tabs>
        <w:ind w:left="1347" w:hanging="780"/>
      </w:pPr>
      <w:rPr>
        <w:rFonts w:hint="default"/>
      </w:rPr>
    </w:lvl>
  </w:abstractNum>
  <w:abstractNum w:abstractNumId="12">
    <w:nsid w:val="5EFC46A6"/>
    <w:multiLevelType w:val="singleLevel"/>
    <w:tmpl w:val="312CAEE2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504"/>
      </w:pPr>
      <w:rPr>
        <w:rFonts w:hint="default"/>
      </w:rPr>
    </w:lvl>
  </w:abstractNum>
  <w:abstractNum w:abstractNumId="13">
    <w:nsid w:val="7A666A2A"/>
    <w:multiLevelType w:val="singleLevel"/>
    <w:tmpl w:val="5BAEB9C6"/>
    <w:lvl w:ilvl="0">
      <w:start w:val="1"/>
      <w:numFmt w:val="decimal"/>
      <w:lvlText w:val="%1."/>
      <w:lvlJc w:val="left"/>
      <w:pPr>
        <w:tabs>
          <w:tab w:val="num" w:pos="1179"/>
        </w:tabs>
        <w:ind w:left="1179" w:hanging="612"/>
      </w:pPr>
      <w:rPr>
        <w:rFonts w:hint="default"/>
      </w:rPr>
    </w:lvl>
  </w:abstractNum>
  <w:abstractNum w:abstractNumId="14">
    <w:nsid w:val="7E560F5A"/>
    <w:multiLevelType w:val="singleLevel"/>
    <w:tmpl w:val="46E4122E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12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EB7"/>
    <w:rsid w:val="00361BCC"/>
    <w:rsid w:val="003E6BEB"/>
    <w:rsid w:val="004B1EB7"/>
    <w:rsid w:val="00C6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6DDF7-B227-452B-8B2A-0144639E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567"/>
      <w:jc w:val="both"/>
    </w:pPr>
    <w:rPr>
      <w:rFonts w:ascii="Courier New" w:hAnsi="Courier New"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709"/>
      <w:outlineLvl w:val="3"/>
    </w:pPr>
    <w:rPr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jc w:val="center"/>
    </w:pPr>
    <w:rPr>
      <w:b/>
      <w:sz w:val="32"/>
    </w:rPr>
  </w:style>
  <w:style w:type="paragraph" w:styleId="20">
    <w:name w:val="Body Text Indent 2"/>
    <w:basedOn w:val="a"/>
    <w:semiHidden/>
    <w:pPr>
      <w:jc w:val="center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0">
    <w:name w:val="Body Text Indent 3"/>
    <w:basedOn w:val="a"/>
    <w:semiHidden/>
    <w:pPr>
      <w:ind w:left="425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САРАТОВСКАЯ ГОСУДАРСТВЕННАЯ АКАДЕМИЯ ПРАВА</vt:lpstr>
    </vt:vector>
  </TitlesOfParts>
  <Company/>
  <LinksUpToDate>false</LinksUpToDate>
  <CharactersWithSpaces>19310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САРАТОВСКАЯ ГОСУДАРСТВЕННАЯ АКАДЕМИЯ ПРАВА</dc:title>
  <dc:subject/>
  <dc:creator>Mage</dc:creator>
  <cp:keywords/>
  <cp:lastModifiedBy>Irina</cp:lastModifiedBy>
  <cp:revision>2</cp:revision>
  <dcterms:created xsi:type="dcterms:W3CDTF">2014-08-06T19:19:00Z</dcterms:created>
  <dcterms:modified xsi:type="dcterms:W3CDTF">2014-08-06T19:19:00Z</dcterms:modified>
</cp:coreProperties>
</file>