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6B" w:rsidRDefault="0018045E">
      <w:pPr>
        <w:ind w:right="-625"/>
        <w:jc w:val="center"/>
        <w:rPr>
          <w:sz w:val="28"/>
        </w:rPr>
      </w:pPr>
      <w:r>
        <w:rPr>
          <w:sz w:val="28"/>
        </w:rPr>
        <w:t>Исследование механических свойств материалов при низких температурах.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Для определения механических свойств при низких температурах используют те же стандартные методы , что и для исследований их при комнатной или повышенной температуре 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Главным узлом всякой установки для испытаний при низких температурах является ванна (криостат) , обеспечивающая необходимые условия. При испытаниях до температуры -77К ( -196С - температура жидкого азота ) применяются двухстенные ванны из красной меди , латуни или нержавеющей стали с войлочной изоляцией . При температурах ниже -77К криостат состоит в большинстве случаев из двух вставленных друг в друга стеклянных или металлических сосудов Дьюара , пространство между которыми заполнено жидким азотом 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Температура до 153К измеряется термометрами (спиртовыми , толуоловыми , пентановыми ) , ниже 153К - термопарами ( пластиновыми , медь-константовыми ) . Иногда температура помещённого  в охлаждающую среду образца определяется по прекращению кипения зеркала жидкости , при этом считается , что он принял температуру хладагента . </w:t>
      </w:r>
    </w:p>
    <w:p w:rsidR="005D166B" w:rsidRDefault="005D166B">
      <w:pPr>
        <w:tabs>
          <w:tab w:val="left" w:pos="426"/>
        </w:tabs>
        <w:ind w:right="-625"/>
        <w:jc w:val="both"/>
        <w:rPr>
          <w:sz w:val="24"/>
        </w:rPr>
      </w:pPr>
    </w:p>
    <w:tbl>
      <w:tblPr>
        <w:tblW w:w="0" w:type="auto"/>
        <w:tblInd w:w="-15" w:type="dxa"/>
        <w:tblLayout w:type="fixed"/>
        <w:tblLook w:val="00A0" w:firstRow="1" w:lastRow="0" w:firstColumn="1" w:lastColumn="0" w:noHBand="0" w:noVBand="0"/>
      </w:tblPr>
      <w:tblGrid>
        <w:gridCol w:w="2107"/>
        <w:gridCol w:w="4130"/>
        <w:gridCol w:w="1276"/>
        <w:gridCol w:w="1419"/>
      </w:tblGrid>
      <w:tr w:rsidR="005D166B">
        <w:tc>
          <w:tcPr>
            <w:tcW w:w="210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Хладагент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Охлаждающая смесь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Темпе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  <w:r>
              <w:rPr>
                <w:sz w:val="24"/>
              </w:rPr>
              <w:t>ратура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166B" w:rsidRDefault="005D166B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</w:p>
        </w:tc>
        <w:tc>
          <w:tcPr>
            <w:tcW w:w="4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66B" w:rsidRDefault="005D166B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К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Твёрдая углекислота </w:t>
            </w:r>
          </w:p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  (сухой лёд )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Размельчённый сухой лёд со спиртом или </w:t>
            </w:r>
          </w:p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ацетоном 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-40 </w:t>
            </w:r>
            <w:r>
              <w:sym w:font="Symbol" w:char="F0B8"/>
            </w:r>
            <w:r>
              <w:t xml:space="preserve"> -70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233 </w:t>
            </w:r>
            <w:r>
              <w:sym w:font="Symbol" w:char="F0B8"/>
            </w:r>
            <w:r>
              <w:t xml:space="preserve"> 203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Жидкий азот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азот со спиртом или бензином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-100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173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5D166B">
            <w:pPr>
              <w:tabs>
                <w:tab w:val="left" w:pos="426"/>
              </w:tabs>
              <w:ind w:right="-625"/>
              <w:jc w:val="both"/>
            </w:pP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азот с петролеумным эфиром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- 120 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153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5D166B">
            <w:pPr>
              <w:tabs>
                <w:tab w:val="left" w:pos="426"/>
              </w:tabs>
              <w:ind w:right="-625"/>
              <w:jc w:val="both"/>
            </w:pP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азот с изолентаном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-160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113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кислород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-------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-183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90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азот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-------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-196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77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неон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-------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-246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27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водород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-------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-253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 20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Жидкий гелий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-------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-269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 4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Жидкий гелий </w:t>
            </w:r>
          </w:p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( с откачкой )</w:t>
            </w:r>
          </w:p>
        </w:tc>
        <w:tc>
          <w:tcPr>
            <w:tcW w:w="4130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-------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-271,5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1,6</w:t>
            </w:r>
          </w:p>
        </w:tc>
      </w:tr>
      <w:tr w:rsidR="005D166B">
        <w:tc>
          <w:tcPr>
            <w:tcW w:w="2107" w:type="dxa"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Гелий-3 ( с откачкой )</w:t>
            </w:r>
          </w:p>
        </w:tc>
        <w:tc>
          <w:tcPr>
            <w:tcW w:w="4130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>-------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-272,8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5D166B" w:rsidRDefault="0018045E">
            <w:pPr>
              <w:tabs>
                <w:tab w:val="left" w:pos="426"/>
              </w:tabs>
              <w:ind w:right="-625"/>
              <w:jc w:val="both"/>
            </w:pPr>
            <w:r>
              <w:t xml:space="preserve">        0,3</w:t>
            </w:r>
          </w:p>
        </w:tc>
      </w:tr>
    </w:tbl>
    <w:p w:rsidR="005D166B" w:rsidRDefault="005D166B">
      <w:pPr>
        <w:tabs>
          <w:tab w:val="left" w:pos="426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</w:tabs>
        <w:ind w:right="-625"/>
        <w:jc w:val="center"/>
        <w:rPr>
          <w:b/>
          <w:sz w:val="28"/>
        </w:rPr>
      </w:pPr>
      <w:r>
        <w:rPr>
          <w:b/>
          <w:sz w:val="28"/>
        </w:rPr>
        <w:tab/>
        <w:t>Определение склонности сплавов к коррозионному растрескиванию при постоянных нагрузках 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При одновременном действии статических растягивающих напряжений ( внешних или внутренних ) и коррозионной среды многие сплавы подвержены коррозионному растрескиванию 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Характерными особенностями коррозионного растрескивания являются :</w:t>
      </w:r>
    </w:p>
    <w:p w:rsidR="005D166B" w:rsidRDefault="0018045E" w:rsidP="0018045E">
      <w:pPr>
        <w:numPr>
          <w:ilvl w:val="0"/>
          <w:numId w:val="1"/>
        </w:num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хрупкий характер разрушения .</w:t>
      </w:r>
    </w:p>
    <w:p w:rsidR="005D166B" w:rsidRDefault="0018045E" w:rsidP="0018045E">
      <w:pPr>
        <w:numPr>
          <w:ilvl w:val="0"/>
          <w:numId w:val="1"/>
        </w:num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направление трещин перпендикулярно растягивающим напряжениям ; при этом трещины имеют межкристаллитный или транскристаллитный , или , наконец , смешанный характер.</w:t>
      </w:r>
    </w:p>
    <w:p w:rsidR="005D166B" w:rsidRDefault="0018045E" w:rsidP="0018045E">
      <w:pPr>
        <w:numPr>
          <w:ilvl w:val="0"/>
          <w:numId w:val="1"/>
        </w:num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зависимость времени до растягивания от величины растягивающих напряжений : с уменьшением растягивающих напряжений время до растрескивания увеличивается.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Коррозионному растрескиванию подвержены алюминиевые сплавы типа дуралюмина , сплавы систем </w:t>
      </w:r>
      <w:r>
        <w:rPr>
          <w:sz w:val="24"/>
          <w:lang w:val="en-US"/>
        </w:rPr>
        <w:t>Al-Mg , Al-Mg-Zn , Al-Mg-Cu ,</w:t>
      </w:r>
      <w:r>
        <w:rPr>
          <w:sz w:val="24"/>
        </w:rPr>
        <w:t xml:space="preserve"> мягкие стали , коррозионные стали , медные сплавы , высокопрочные низколегированные стали , магниевые сплавы и др.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Большинство исследователей считают , что процесс коррозионного растрескивания имеет электрохимическую природу . Образование трещин при коррозии под напряжением сплавов связывается с возникновением гальванического элемента “концентратор напряжений (анод) - остальная поверхность (катод)” , с ускорением процесса распада пересыщенных твёрдых растворов , в результате чего возникают местные гальванические элементы и коррозионные трещины развиваются вследствие растворения вновь образующихся анодных участков , с механическим разрушением плёнок  , избирательной коррозией пересыщенных твёрдых растворов , изменением внутренней энергии , абсорбции поверхностно-активных анионов и катионов среды и др.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Изучение кинетики развития трещины при коррозии под напряжением высокопрочных сталей методом электросопротивления показало , что процесс развития трещин складывается из трёх этапов . На первом этапе образуется коррозионная трещина . На втором этапе происходит скачкообразное развитие трещины , что свидетельствует о значительной роли механического фактора . Переход от первого этапа ко второму сопровождается значительным увеличением скорости развития трещины . На третьем этапе происходит лавинообразное развитие трещины  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При определении склонности сплавов к коррозионному растрескиванию растягивающие напряжения в образцах создаются двумя способами :</w:t>
      </w:r>
    </w:p>
    <w:p w:rsidR="005D166B" w:rsidRDefault="0018045E" w:rsidP="0018045E">
      <w:pPr>
        <w:numPr>
          <w:ilvl w:val="0"/>
          <w:numId w:val="2"/>
        </w:num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путём приложения постоянной нагрузки .</w:t>
      </w:r>
    </w:p>
    <w:p w:rsidR="005D166B" w:rsidRDefault="0018045E" w:rsidP="0018045E">
      <w:pPr>
        <w:numPr>
          <w:ilvl w:val="0"/>
          <w:numId w:val="2"/>
        </w:num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путём сообщения образцу постоянной деформации ( изгиб ) .</w:t>
      </w:r>
    </w:p>
    <w:p w:rsidR="005D166B" w:rsidRDefault="003F752A">
      <w:pPr>
        <w:tabs>
          <w:tab w:val="left" w:pos="426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63" style="position:absolute;left:0;text-align:left;flip:x;z-index:251618816;mso-position-horizontal-relative:page;mso-position-vertical-relative:page" from="112.15pt,460.05pt" to="119.3pt,460.1pt" o:allowincell="f">
            <v:stroke dashstyle="1 1"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57" style="position:absolute;left:0;text-align:left;flip:x;z-index:251612672;mso-position-horizontal-relative:page;mso-position-vertical-relative:page" from="112.15pt,502.65pt" to="119.3pt,502.7pt" o:allowincell="f">
            <v:stroke dashstyle="1 1"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51" style="position:absolute;left:0;text-align:left;flip:x;z-index:251606528;mso-position-horizontal-relative:page;mso-position-vertical-relative:page" from="112.15pt,545.25pt" to="119.3pt,545.3pt" o:allowincell="f">
            <v:stroke dashstyle="1 1"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45" style="position:absolute;left:0;text-align:left;flip:x;z-index:251600384;mso-position-horizontal-relative:page;mso-position-vertical-relative:page" from="119.25pt,531.05pt" to="247.1pt,531.1pt" o:allowincell="f">
            <v:stroke dashstyle="1 1"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shape id="_x0000_s1039" style="position:absolute;left:0;text-align:left;margin-left:125.8pt;margin-top:460.05pt;width:125pt;height:68pt;z-index:251594240;mso-position-horizontal-relative:page;mso-position-vertical-relative:page" coordsize="20000,20000" o:allowincell="f" path="m88,l,265,,2706r128,l128,4162r136,l264,4647r136,l400,5618r128,l528,6118r136,l664,9765r128,235l792,10250r136,235l1056,10485r136,250l1192,11471r264,l1456,11956r264,l1720,12441r136,l1856,12676r128,l1984,13176r136,l2248,13412r,485l2384,13897r,250l2512,14382r136,l2648,14632r128,l2776,14868r136,l2912,15118r136,250l3576,15368r,235l3840,15603r,250l4368,15853r,235l4768,16088r128,250l6616,16338r,236l6752,16574r,250l7016,16824r,235l7152,17059r,250l8080,17309r,235l8608,17544r128,250l10456,17794r,250l12048,18044r136,235l15096,18279r,486l15224,18765r,250l15360,19015r128,235l16816,19250r264,250l18408,19500r,235l19864,19735r128,250l18264,18794e" filled="f" strokeweight="1pt">
            <v:stroke startarrowwidth="narrow" startarrowlength="long" endarrowwidth="narrow" endarrowlength="long"/>
            <v:path arrowok="t"/>
            <w10:wrap anchorx="page" anchory="page"/>
          </v:shape>
        </w:pict>
      </w:r>
      <w:r>
        <w:rPr>
          <w:noProof/>
          <w:sz w:val="24"/>
        </w:rPr>
        <w:pict>
          <v:line id="_x0000_s1033" style="position:absolute;left:0;text-align:left;z-index:251588096;mso-position-horizontal-relative:page;mso-position-vertical-relative:page" from="119.25pt,559.45pt" to="282.6pt,559.5pt" o:allowincell="f">
            <v:stroke startarrowwidth="narrow" startarrowlength="long" endarrow="block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26" style="position:absolute;left:0;text-align:left;z-index:251580928;mso-position-horizontal-relative:page;mso-position-vertical-relative:page" from="119.25pt,438.75pt" to="119.3pt,559.5pt" o:allowincell="f">
            <v:stroke startarrow="block"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ab/>
        <w:t>Полная характеристика склонности сплава к коррозионному растрескиванию может быть получена путём снятия кривых коррозионного растрескивания от величины растягивающих напряжений .</w:t>
      </w:r>
    </w:p>
    <w:p w:rsidR="005D166B" w:rsidRDefault="005D166B">
      <w:pPr>
        <w:tabs>
          <w:tab w:val="left" w:pos="426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4395"/>
        </w:tabs>
        <w:ind w:right="-625"/>
        <w:rPr>
          <w:sz w:val="24"/>
        </w:rPr>
      </w:pPr>
      <w:r>
        <w:rPr>
          <w:sz w:val="16"/>
        </w:rPr>
        <w:t xml:space="preserve">          </w:t>
      </w:r>
      <w:r>
        <w:sym w:font="Symbol" w:char="F073"/>
      </w:r>
      <w:r>
        <w:t>,</w:t>
      </w:r>
      <w:r>
        <w:rPr>
          <w:sz w:val="16"/>
        </w:rPr>
        <w:t xml:space="preserve"> кг</w:t>
      </w:r>
      <w:r>
        <w:rPr>
          <w:sz w:val="16"/>
          <w:lang w:val="en-US"/>
        </w:rPr>
        <w:t>/</w:t>
      </w:r>
      <w:r>
        <w:rPr>
          <w:sz w:val="16"/>
        </w:rPr>
        <w:t xml:space="preserve">мм(2)                 </w:t>
      </w:r>
      <w:r>
        <w:rPr>
          <w:sz w:val="24"/>
        </w:rPr>
        <w:t>Рис. 1</w:t>
      </w:r>
      <w:r>
        <w:rPr>
          <w:sz w:val="24"/>
        </w:rPr>
        <w:tab/>
        <w:t xml:space="preserve">Кривая коррозионного растрескивания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стали 30ХГСНА в камере с распылённым                       150</w:t>
      </w:r>
      <w:r>
        <w:rPr>
          <w:sz w:val="24"/>
        </w:rPr>
        <w:tab/>
      </w:r>
      <w:r>
        <w:rPr>
          <w:sz w:val="24"/>
        </w:rPr>
        <w:tab/>
        <w:t xml:space="preserve">3 % </w:t>
      </w:r>
      <w:r>
        <w:rPr>
          <w:sz w:val="24"/>
          <w:lang w:val="en-US"/>
        </w:rPr>
        <w:t>NaCl</w:t>
      </w:r>
      <w:r>
        <w:rPr>
          <w:sz w:val="24"/>
        </w:rPr>
        <w:t xml:space="preserve"> .</w:t>
      </w:r>
    </w:p>
    <w:p w:rsidR="005D166B" w:rsidRDefault="005D166B">
      <w:pPr>
        <w:tabs>
          <w:tab w:val="left" w:pos="426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 xml:space="preserve">    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100</w:t>
      </w:r>
    </w:p>
    <w:p w:rsidR="005D166B" w:rsidRDefault="005D166B">
      <w:pPr>
        <w:tabs>
          <w:tab w:val="left" w:pos="426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 xml:space="preserve">   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50</w:t>
      </w:r>
    </w:p>
    <w:p w:rsidR="005D166B" w:rsidRDefault="005D166B">
      <w:pPr>
        <w:tabs>
          <w:tab w:val="left" w:pos="426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 xml:space="preserve">       0         25          50            75       </w:t>
      </w:r>
      <w:r>
        <w:t xml:space="preserve"> </w:t>
      </w:r>
      <w:r>
        <w:sym w:font="Symbol" w:char="F074"/>
      </w:r>
      <w:r>
        <w:t xml:space="preserve"> , сутки</w:t>
      </w:r>
    </w:p>
    <w:p w:rsidR="005D166B" w:rsidRDefault="003F752A">
      <w:pPr>
        <w:tabs>
          <w:tab w:val="left" w:pos="426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81" style="position:absolute;left:0;text-align:left;z-index:251637248;mso-position-horizontal-relative:page;mso-position-vertical-relative:page" from="147.65pt,559.45pt" to="147.7pt,566.6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75" style="position:absolute;left:0;text-align:left;z-index:251631104;mso-position-horizontal-relative:page;mso-position-vertical-relative:page" from="190.25pt,559.45pt" to="190.3pt,566.6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69" style="position:absolute;left:0;text-align:left;z-index:251624960;mso-position-horizontal-relative:page;mso-position-vertical-relative:page" from="239.95pt,559.45pt" to="240pt,566.6pt" o:allowincell="f">
            <v:stroke startarrowwidth="narrow" startarrowlength="long" endarrowwidth="narrow" endarrowlength="long"/>
            <w10:wrap anchorx="page" anchory="page"/>
          </v:line>
        </w:pic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t xml:space="preserve"> </w:t>
      </w:r>
      <w:r>
        <w:tab/>
      </w:r>
      <w:r>
        <w:rPr>
          <w:sz w:val="24"/>
        </w:rPr>
        <w:t xml:space="preserve">Образование коррозионных трещин связано с неравномерным увеличением скорости коррозии сплава при приложении растягивающих напряжений . Если </w:t>
      </w:r>
      <w:r>
        <w:rPr>
          <w:sz w:val="24"/>
          <w:lang w:val="en-US"/>
        </w:rPr>
        <w:t>v</w:t>
      </w:r>
      <w:r>
        <w:rPr>
          <w:sz w:val="16"/>
          <w:lang w:val="en-US"/>
        </w:rPr>
        <w:t>1</w:t>
      </w:r>
      <w:r>
        <w:rPr>
          <w:sz w:val="24"/>
          <w:lang w:val="en-US"/>
        </w:rPr>
        <w:t>- c</w:t>
      </w:r>
      <w:r>
        <w:rPr>
          <w:sz w:val="24"/>
        </w:rPr>
        <w:t xml:space="preserve">корость коррозии в месте концентрации напряжений , </w:t>
      </w:r>
      <w:r>
        <w:rPr>
          <w:sz w:val="24"/>
          <w:lang w:val="en-US"/>
        </w:rPr>
        <w:t>v</w:t>
      </w:r>
      <w:r>
        <w:rPr>
          <w:sz w:val="16"/>
          <w:lang w:val="en-US"/>
        </w:rPr>
        <w:t>2</w:t>
      </w:r>
      <w:r>
        <w:rPr>
          <w:sz w:val="16"/>
        </w:rPr>
        <w:t xml:space="preserve"> </w:t>
      </w:r>
      <w:r>
        <w:rPr>
          <w:sz w:val="24"/>
        </w:rPr>
        <w:t xml:space="preserve">- скорость коррозии на остальной поверхности сплава , то образование коррозионной трещины будет происходить при напряжениях , когда </w:t>
      </w:r>
      <w:r>
        <w:rPr>
          <w:sz w:val="24"/>
          <w:lang w:val="en-US"/>
        </w:rPr>
        <w:t>v</w:t>
      </w:r>
      <w:r>
        <w:rPr>
          <w:sz w:val="16"/>
          <w:lang w:val="en-US"/>
        </w:rPr>
        <w:t>1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3E"/>
      </w:r>
      <w:r>
        <w:rPr>
          <w:sz w:val="24"/>
          <w:lang w:val="en-US"/>
        </w:rPr>
        <w:t xml:space="preserve"> v</w:t>
      </w:r>
      <w:r>
        <w:rPr>
          <w:sz w:val="16"/>
          <w:lang w:val="en-US"/>
        </w:rPr>
        <w:t xml:space="preserve">2 </w:t>
      </w:r>
      <w:r>
        <w:rPr>
          <w:sz w:val="16"/>
        </w:rPr>
        <w:t xml:space="preserve"> . </w:t>
      </w:r>
      <w:r>
        <w:rPr>
          <w:sz w:val="24"/>
        </w:rPr>
        <w:t xml:space="preserve">Чем больше разность скоростей коррозии </w:t>
      </w:r>
      <w:r>
        <w:rPr>
          <w:sz w:val="24"/>
          <w:lang w:val="en-US"/>
        </w:rPr>
        <w:t>v</w:t>
      </w:r>
      <w:r>
        <w:rPr>
          <w:sz w:val="16"/>
          <w:lang w:val="en-US"/>
        </w:rPr>
        <w:t xml:space="preserve">1 </w:t>
      </w:r>
      <w:r>
        <w:rPr>
          <w:sz w:val="24"/>
          <w:lang w:val="en-US"/>
        </w:rPr>
        <w:t>- v</w:t>
      </w:r>
      <w:r>
        <w:rPr>
          <w:sz w:val="16"/>
          <w:lang w:val="en-US"/>
        </w:rPr>
        <w:t xml:space="preserve">2 </w:t>
      </w:r>
      <w:r>
        <w:rPr>
          <w:sz w:val="24"/>
        </w:rPr>
        <w:t>, тем больше склонность сплава к коррозионному растрескиванию . Эти положения лежат в основе уравнения кривой коррозионного растрескивания 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(1)</w:t>
      </w:r>
      <w:r>
        <w:rPr>
          <w:sz w:val="24"/>
        </w:rPr>
        <w:tab/>
        <w:t>(</w:t>
      </w:r>
      <w:r>
        <w:rPr>
          <w:sz w:val="24"/>
        </w:rPr>
        <w:sym w:font="Symbol" w:char="F073"/>
      </w:r>
      <w:r>
        <w:rPr>
          <w:sz w:val="24"/>
        </w:rPr>
        <w:t>-</w:t>
      </w:r>
      <w:r>
        <w:rPr>
          <w:sz w:val="24"/>
        </w:rPr>
        <w:sym w:font="Symbol" w:char="F073"/>
      </w:r>
      <w:r>
        <w:rPr>
          <w:sz w:val="16"/>
        </w:rPr>
        <w:t xml:space="preserve">кр ) </w:t>
      </w:r>
      <w:r>
        <w:rPr>
          <w:sz w:val="24"/>
        </w:rPr>
        <w:sym w:font="Symbol" w:char="F074"/>
      </w:r>
      <w:r>
        <w:rPr>
          <w:sz w:val="24"/>
        </w:rPr>
        <w:t xml:space="preserve"> = К , где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sym w:font="Symbol" w:char="F073"/>
      </w:r>
      <w:r>
        <w:rPr>
          <w:sz w:val="24"/>
        </w:rPr>
        <w:t xml:space="preserve"> - извне приложенное растягивающее напряжение ;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sym w:font="Symbol" w:char="F073"/>
      </w:r>
      <w:r>
        <w:rPr>
          <w:sz w:val="16"/>
        </w:rPr>
        <w:t xml:space="preserve">кр </w:t>
      </w:r>
      <w:r>
        <w:rPr>
          <w:sz w:val="24"/>
        </w:rPr>
        <w:t>- критическое напряжение , ниже которого не происходит коррозионного растрескивания ;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sym w:font="Symbol" w:char="F074"/>
      </w:r>
      <w:r>
        <w:rPr>
          <w:sz w:val="24"/>
        </w:rPr>
        <w:t>- время до растрескивания ;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К - константа , характеризующая меру увеличения скорости распространения коррозионной трещины (1</w:t>
      </w:r>
      <w:r>
        <w:rPr>
          <w:sz w:val="24"/>
          <w:lang w:val="en-US"/>
        </w:rPr>
        <w:t>/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) </w:t>
      </w:r>
      <w:r>
        <w:rPr>
          <w:sz w:val="24"/>
        </w:rPr>
        <w:t>при увеличении растягивающих напряжений . Чем больше К , тем в меньшей степени увеличивается скорость распространения трещины при увеличении растягивающих напряжений .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При извне приложенных напряжениях , равных или меньше </w:t>
      </w:r>
      <w:r>
        <w:rPr>
          <w:sz w:val="24"/>
        </w:rPr>
        <w:sym w:font="Symbol" w:char="F073"/>
      </w:r>
      <w:r>
        <w:rPr>
          <w:sz w:val="16"/>
        </w:rPr>
        <w:t xml:space="preserve">кр </w:t>
      </w:r>
      <w:r>
        <w:rPr>
          <w:sz w:val="24"/>
        </w:rPr>
        <w:t xml:space="preserve">, коррозионного растрескивания не происходит . Величина </w:t>
      </w:r>
      <w:r>
        <w:rPr>
          <w:sz w:val="24"/>
        </w:rPr>
        <w:sym w:font="Symbol" w:char="F073"/>
      </w:r>
      <w:r>
        <w:rPr>
          <w:sz w:val="16"/>
        </w:rPr>
        <w:t xml:space="preserve">кр </w:t>
      </w:r>
      <w:r>
        <w:rPr>
          <w:sz w:val="24"/>
        </w:rPr>
        <w:t xml:space="preserve">является основной количественной характеристикой сопротивления сплава коррозионному растрескиванию , чем выше  </w:t>
      </w:r>
      <w:r>
        <w:rPr>
          <w:sz w:val="24"/>
        </w:rPr>
        <w:sym w:font="Symbol" w:char="F073"/>
      </w:r>
      <w:r>
        <w:rPr>
          <w:sz w:val="16"/>
        </w:rPr>
        <w:t xml:space="preserve">кр </w:t>
      </w:r>
      <w:r>
        <w:rPr>
          <w:sz w:val="24"/>
        </w:rPr>
        <w:t xml:space="preserve">, тем выше сопротивление сплава коррозионному растрескиванию . Уравнению (1) удовлетворяют экспериментальные данные по коррозионному растрескиванию низколегированных высокопрочных конструкционных сталей в кислых , нейтральных и щелочных растворах и во влажной среде ; латуни в растворе аммиака ; низколегированных мягких сталей в растворе азотнокислого аммония , щелочи ; алюминиевого сплава В96 в 3 % растворе </w:t>
      </w:r>
      <w:r>
        <w:rPr>
          <w:sz w:val="24"/>
          <w:lang w:val="en-US"/>
        </w:rPr>
        <w:t>NaCl</w:t>
      </w:r>
      <w:r>
        <w:rPr>
          <w:sz w:val="24"/>
        </w:rPr>
        <w:t xml:space="preserve"> ; магниевого сплава МА2-1 в атмосферных условиях и МА3 в растворе </w:t>
      </w:r>
      <w:r>
        <w:rPr>
          <w:sz w:val="24"/>
          <w:lang w:val="en-US"/>
        </w:rPr>
        <w:t>NaCl + K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Cr</w:t>
      </w:r>
      <w:r>
        <w:rPr>
          <w:sz w:val="16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16"/>
          <w:lang w:val="en-US"/>
        </w:rPr>
        <w:t>7</w:t>
      </w:r>
      <w:r>
        <w:rPr>
          <w:sz w:val="24"/>
        </w:rPr>
        <w:t xml:space="preserve"> ; ряда коррозионностойких сталей в 3 % растворе </w:t>
      </w:r>
      <w:r>
        <w:rPr>
          <w:sz w:val="24"/>
          <w:lang w:val="en-US"/>
        </w:rPr>
        <w:t xml:space="preserve">NaOH + 0,15% NaCl </w:t>
      </w:r>
      <w:r>
        <w:rPr>
          <w:sz w:val="24"/>
        </w:rPr>
        <w:t>при повышенной температуре .</w:t>
      </w:r>
    </w:p>
    <w:p w:rsidR="005D166B" w:rsidRDefault="003F752A">
      <w:pPr>
        <w:tabs>
          <w:tab w:val="left" w:pos="426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18" style="position:absolute;left:0;text-align:left;z-index:251675136;mso-position-horizontal-relative:page;mso-position-vertical-relative:page" from="239.95pt,467.15pt" to="240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13" style="position:absolute;left:0;text-align:left;z-index:251670016;mso-position-horizontal-relative:page;mso-position-vertical-relative:page" from="225.75pt,467.15pt" to="225.8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08" style="position:absolute;left:0;text-align:left;z-index:251664896;mso-position-horizontal-relative:page;mso-position-vertical-relative:page" from="211.55pt,467.15pt" to="211.6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02" style="position:absolute;left:0;text-align:left;z-index:251658752;mso-position-horizontal-relative:page;mso-position-vertical-relative:page" from="197.35pt,467.15pt" to="197.4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97" style="position:absolute;left:0;text-align:left;z-index:251653632;mso-position-horizontal-relative:page;mso-position-vertical-relative:page" from="190.25pt,467.15pt" to="197.4pt,467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92" style="position:absolute;left:0;text-align:left;z-index:251648512;mso-position-horizontal-relative:page;mso-position-vertical-relative:page" from="183.15pt,467.15pt" to="183.2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87" style="position:absolute;left:0;text-align:left;z-index:251643392;mso-position-horizontal-relative:page;mso-position-vertical-relative:page" from="176.05pt,467.15pt" to="183.2pt,467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82" style="position:absolute;left:0;text-align:left;z-index:251638272;mso-position-horizontal-relative:page;mso-position-vertical-relative:page" from="168.95pt,467.15pt" to="169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76" style="position:absolute;left:0;text-align:left;z-index:251632128;mso-position-horizontal-relative:page;mso-position-vertical-relative:page" from="154.75pt,467.15pt" to="154.8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70" style="position:absolute;left:0;text-align:left;z-index:251625984;mso-position-horizontal-relative:page;mso-position-vertical-relative:page" from="140.55pt,467.15pt" to="140.6pt,474.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64" style="position:absolute;left:0;text-align:left;flip:x;z-index:251619840;mso-position-horizontal-relative:page;mso-position-vertical-relative:page" from="126.35pt,381.95pt" to="133.5pt,38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58" style="position:absolute;left:0;text-align:left;flip:x;z-index:251613696;mso-position-horizontal-relative:page;mso-position-vertical-relative:page" from="126.35pt,410.35pt" to="133.5pt,410.4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52" style="position:absolute;left:0;text-align:left;flip:x;z-index:251607552;mso-position-horizontal-relative:page;mso-position-vertical-relative:page" from="126.35pt,431.65pt" to="133.5pt,431.7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46" style="position:absolute;left:0;text-align:left;flip:x;z-index:251601408;mso-position-horizontal-relative:page;mso-position-vertical-relative:page" from="126.35pt,452.95pt" to="133.5pt,453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left:0;text-align:left;margin-left:147.65pt;margin-top:367.75pt;width:113.65pt;height:92.35pt;flip:x y;z-index:251595264;mso-position-horizontal-relative:page;mso-position-vertical-relative:page" o:allowincell="f" strokecolor="teal" strokeweight="1pt">
            <w10:wrap anchorx="page" anchory="page"/>
          </v:shape>
        </w:pict>
      </w:r>
      <w:r>
        <w:rPr>
          <w:noProof/>
          <w:sz w:val="24"/>
        </w:rPr>
        <w:pict>
          <v:line id="_x0000_s1034" style="position:absolute;left:0;text-align:left;z-index:251589120;mso-position-horizontal-relative:page;mso-position-vertical-relative:page" from="133.45pt,467.15pt" to="275.5pt,467.2pt" o:allowincell="f">
            <v:stroke startarrowwidth="narrow" startarrowlength="long" endarrow="block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27" style="position:absolute;left:0;text-align:left;z-index:251581952;mso-position-horizontal-relative:page;mso-position-vertical-relative:page" from="133.45pt,353.55pt" to="133.5pt,467.2pt" o:allowincell="f">
            <v:stroke startarrow="block"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ab/>
        <w:t xml:space="preserve">На рисунке (2) приведена кривая коррозионного растрескивания </w:t>
      </w:r>
      <w:r w:rsidR="0018045E">
        <w:rPr>
          <w:sz w:val="24"/>
        </w:rPr>
        <w:sym w:font="Symbol" w:char="F061"/>
      </w:r>
      <w:r w:rsidR="0018045E">
        <w:rPr>
          <w:sz w:val="24"/>
        </w:rPr>
        <w:t xml:space="preserve"> - латуни в растворе аммиака ( плотность 0,94 ) при полном погружении : </w:t>
      </w:r>
    </w:p>
    <w:p w:rsidR="005D166B" w:rsidRDefault="005D166B">
      <w:pPr>
        <w:tabs>
          <w:tab w:val="left" w:pos="426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4536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   </w:t>
      </w:r>
      <w:r>
        <w:rPr>
          <w:sz w:val="24"/>
        </w:rPr>
        <w:sym w:font="Symbol" w:char="F073"/>
      </w:r>
      <w:r>
        <w:rPr>
          <w:sz w:val="24"/>
        </w:rPr>
        <w:t>,  кг</w:t>
      </w:r>
      <w:r>
        <w:rPr>
          <w:sz w:val="24"/>
          <w:lang w:val="en-US"/>
        </w:rPr>
        <w:t>/</w:t>
      </w:r>
      <w:r>
        <w:rPr>
          <w:sz w:val="24"/>
        </w:rPr>
        <w:t>мм</w:t>
      </w:r>
      <w:r>
        <w:rPr>
          <w:sz w:val="24"/>
          <w:lang w:val="en-US"/>
        </w:rPr>
        <w:t>(2)</w:t>
      </w:r>
      <w:r>
        <w:rPr>
          <w:sz w:val="24"/>
        </w:rPr>
        <w:tab/>
        <w:t xml:space="preserve">Обращает на себя внимание тот факт , что </w:t>
      </w:r>
      <w:r>
        <w:rPr>
          <w:sz w:val="24"/>
        </w:rPr>
        <w:tab/>
      </w:r>
      <w:r>
        <w:rPr>
          <w:sz w:val="24"/>
        </w:rPr>
        <w:tab/>
        <w:t xml:space="preserve">для латуни в растворе аммиака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</w:t>
      </w:r>
      <w:r>
        <w:rPr>
          <w:sz w:val="24"/>
        </w:rPr>
        <w:tab/>
        <w:t xml:space="preserve">критическое напряжение меньше нуля </w:t>
      </w:r>
    </w:p>
    <w:p w:rsidR="005D166B" w:rsidRDefault="0018045E">
      <w:pPr>
        <w:tabs>
          <w:tab w:val="left" w:pos="426"/>
          <w:tab w:val="left" w:pos="4536"/>
        </w:tabs>
        <w:ind w:right="-625"/>
        <w:jc w:val="both"/>
        <w:rPr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  <w:tab/>
        <w:t>( -23,1 Мн</w:t>
      </w:r>
      <w:r>
        <w:rPr>
          <w:sz w:val="24"/>
          <w:lang w:val="en-US"/>
        </w:rPr>
        <w:t>/</w:t>
      </w:r>
      <w:r>
        <w:rPr>
          <w:sz w:val="24"/>
        </w:rPr>
        <w:t>м(2) или 2,31 кг</w:t>
      </w:r>
      <w:r>
        <w:rPr>
          <w:sz w:val="24"/>
          <w:lang w:val="en-US"/>
        </w:rPr>
        <w:t>/</w:t>
      </w:r>
      <w:r>
        <w:rPr>
          <w:sz w:val="24"/>
        </w:rPr>
        <w:t xml:space="preserve">мм(2) ) . Это </w:t>
      </w:r>
      <w:r>
        <w:rPr>
          <w:sz w:val="24"/>
        </w:rPr>
        <w:tab/>
        <w:t xml:space="preserve">  6</w:t>
      </w:r>
      <w:r>
        <w:rPr>
          <w:sz w:val="24"/>
        </w:rPr>
        <w:tab/>
        <w:t xml:space="preserve">указывает на возможность её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коррозионного растрескивания в </w:t>
      </w:r>
      <w:r>
        <w:rPr>
          <w:sz w:val="24"/>
        </w:rPr>
        <w:tab/>
      </w:r>
      <w:r>
        <w:rPr>
          <w:sz w:val="24"/>
        </w:rPr>
        <w:tab/>
        <w:t xml:space="preserve">   4</w:t>
      </w:r>
      <w:r>
        <w:rPr>
          <w:sz w:val="24"/>
        </w:rPr>
        <w:tab/>
        <w:t xml:space="preserve">отсутствии извне приложенных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</w:t>
      </w:r>
      <w:r>
        <w:rPr>
          <w:sz w:val="24"/>
        </w:rPr>
        <w:tab/>
        <w:t xml:space="preserve">напряжений ( за счёт внутренних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напряжений ) .</w:t>
      </w:r>
    </w:p>
    <w:p w:rsidR="005D166B" w:rsidRDefault="0018045E">
      <w:pPr>
        <w:tabs>
          <w:tab w:val="left" w:pos="426"/>
          <w:tab w:val="left" w:pos="4536"/>
        </w:tabs>
        <w:ind w:right="-625"/>
        <w:jc w:val="both"/>
        <w:rPr>
          <w:sz w:val="24"/>
        </w:rPr>
      </w:pPr>
      <w:r>
        <w:rPr>
          <w:sz w:val="24"/>
        </w:rPr>
        <w:t xml:space="preserve">               </w:t>
      </w:r>
      <w:r>
        <w:t>10  14  18  22  26  30  34</w:t>
      </w:r>
      <w:r>
        <w:rPr>
          <w:sz w:val="24"/>
        </w:rPr>
        <w:t xml:space="preserve">       </w:t>
      </w:r>
      <w:r>
        <w:rPr>
          <w:sz w:val="24"/>
        </w:rPr>
        <w:sym w:font="Symbol" w:char="F074"/>
      </w:r>
      <w:r>
        <w:rPr>
          <w:sz w:val="24"/>
        </w:rPr>
        <w:t xml:space="preserve"> , час</w:t>
      </w:r>
    </w:p>
    <w:p w:rsidR="005D166B" w:rsidRDefault="005D166B">
      <w:pPr>
        <w:tabs>
          <w:tab w:val="left" w:pos="426"/>
          <w:tab w:val="left" w:pos="4536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4536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В указанных условиях для </w:t>
      </w:r>
      <w:r>
        <w:rPr>
          <w:sz w:val="24"/>
        </w:rPr>
        <w:sym w:font="Symbol" w:char="F061"/>
      </w:r>
      <w:r>
        <w:rPr>
          <w:sz w:val="24"/>
        </w:rPr>
        <w:t xml:space="preserve"> - латуни кривая коррозионного растрескивания описывается уравнением :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 </w:t>
      </w:r>
      <w:r>
        <w:rPr>
          <w:sz w:val="24"/>
        </w:rPr>
        <w:sym w:font="Symbol" w:char="F073"/>
      </w:r>
      <w:r>
        <w:rPr>
          <w:sz w:val="24"/>
        </w:rPr>
        <w:t xml:space="preserve"> + 2,31 )</w:t>
      </w:r>
      <w:r>
        <w:rPr>
          <w:sz w:val="24"/>
        </w:rPr>
        <w:sym w:font="Symbol" w:char="F074"/>
      </w:r>
      <w:r>
        <w:rPr>
          <w:sz w:val="24"/>
        </w:rPr>
        <w:t>= 115,6 кг</w:t>
      </w:r>
      <w:r>
        <w:rPr>
          <w:sz w:val="24"/>
          <w:lang w:val="en-US"/>
        </w:rPr>
        <w:t>/{</w:t>
      </w:r>
      <w:r>
        <w:rPr>
          <w:sz w:val="24"/>
        </w:rPr>
        <w:t>мм(2)*ч</w:t>
      </w:r>
      <w:r>
        <w:rPr>
          <w:sz w:val="24"/>
          <w:lang w:val="en-US"/>
        </w:rPr>
        <w:t>}</w:t>
      </w:r>
      <w:r>
        <w:rPr>
          <w:sz w:val="24"/>
        </w:rPr>
        <w:t>;</w:t>
      </w: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ab/>
        <w:t>На величину критического напряжения оказывают влияние :</w:t>
      </w:r>
    </w:p>
    <w:p w:rsidR="005D166B" w:rsidRDefault="0018045E" w:rsidP="0018045E">
      <w:pPr>
        <w:numPr>
          <w:ilvl w:val="0"/>
          <w:numId w:val="3"/>
        </w:num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</w:rPr>
        <w:t>состав коррозионной среды ,</w:t>
      </w:r>
    </w:p>
    <w:p w:rsidR="005D166B" w:rsidRDefault="0018045E" w:rsidP="0018045E">
      <w:pPr>
        <w:numPr>
          <w:ilvl w:val="0"/>
          <w:numId w:val="3"/>
        </w:numPr>
        <w:tabs>
          <w:tab w:val="left" w:pos="426"/>
        </w:tabs>
        <w:ind w:right="-625"/>
        <w:jc w:val="both"/>
      </w:pPr>
      <w:r>
        <w:rPr>
          <w:sz w:val="24"/>
        </w:rPr>
        <w:t>химический и фазовый составы сплава ,</w:t>
      </w:r>
    </w:p>
    <w:p w:rsidR="005D166B" w:rsidRDefault="0018045E" w:rsidP="0018045E">
      <w:pPr>
        <w:numPr>
          <w:ilvl w:val="0"/>
          <w:numId w:val="3"/>
        </w:numPr>
        <w:tabs>
          <w:tab w:val="left" w:pos="426"/>
        </w:tabs>
        <w:ind w:right="-625"/>
        <w:jc w:val="both"/>
      </w:pPr>
      <w:r>
        <w:rPr>
          <w:sz w:val="24"/>
        </w:rPr>
        <w:t>термическая обработка ,</w:t>
      </w:r>
    </w:p>
    <w:p w:rsidR="005D166B" w:rsidRDefault="0018045E" w:rsidP="0018045E">
      <w:pPr>
        <w:numPr>
          <w:ilvl w:val="0"/>
          <w:numId w:val="3"/>
        </w:numPr>
        <w:tabs>
          <w:tab w:val="left" w:pos="426"/>
        </w:tabs>
        <w:ind w:right="-625"/>
        <w:jc w:val="both"/>
      </w:pPr>
      <w:r>
        <w:rPr>
          <w:sz w:val="24"/>
        </w:rPr>
        <w:t>состояние поверхностного слоя ,</w:t>
      </w:r>
    </w:p>
    <w:p w:rsidR="005D166B" w:rsidRDefault="0018045E" w:rsidP="0018045E">
      <w:pPr>
        <w:numPr>
          <w:ilvl w:val="0"/>
          <w:numId w:val="3"/>
        </w:numPr>
        <w:tabs>
          <w:tab w:val="left" w:pos="426"/>
        </w:tabs>
        <w:ind w:right="-625"/>
        <w:jc w:val="both"/>
      </w:pPr>
      <w:r>
        <w:rPr>
          <w:sz w:val="24"/>
        </w:rPr>
        <w:t>величина и характер внутренних напряжений .</w:t>
      </w:r>
    </w:p>
    <w:p w:rsidR="005D166B" w:rsidRDefault="005D166B">
      <w:pPr>
        <w:tabs>
          <w:tab w:val="left" w:pos="426"/>
        </w:tabs>
        <w:ind w:right="-625"/>
        <w:jc w:val="both"/>
        <w:rPr>
          <w:sz w:val="24"/>
          <w:lang w:val="en-US"/>
        </w:rPr>
      </w:pPr>
    </w:p>
    <w:p w:rsidR="005D166B" w:rsidRDefault="0018045E">
      <w:pPr>
        <w:tabs>
          <w:tab w:val="left" w:pos="426"/>
        </w:tabs>
        <w:ind w:right="-625"/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 xml:space="preserve">Низколегированные высокопрочные стали типа 30ХГСНА обнаруживают коррозионное растрескивание в кислых , нейтральных , щелочных растворах и во влажной атмосфере . Между результатами испытаний на коррозии . Под напряжением высокопрочных сталей во влажной атмосфере ( атмосфера индустриального района , пресная , тропическая камера , и камера с распылением 3%-го раствора </w:t>
      </w:r>
      <w:r>
        <w:rPr>
          <w:sz w:val="24"/>
          <w:lang w:val="en-US"/>
        </w:rPr>
        <w:t xml:space="preserve">NaCl ) </w:t>
      </w:r>
      <w:r>
        <w:rPr>
          <w:sz w:val="24"/>
        </w:rPr>
        <w:t>и в 20%-ном растворе серной кислоты с добавкой 30 г</w:t>
      </w:r>
      <w:r>
        <w:rPr>
          <w:sz w:val="24"/>
          <w:lang w:val="en-US"/>
        </w:rPr>
        <w:t>/</w:t>
      </w:r>
      <w:r>
        <w:rPr>
          <w:sz w:val="24"/>
        </w:rPr>
        <w:t xml:space="preserve">л </w:t>
      </w:r>
      <w:r>
        <w:rPr>
          <w:sz w:val="24"/>
          <w:lang w:val="en-US"/>
        </w:rPr>
        <w:t>NaCl</w:t>
      </w:r>
      <w:r>
        <w:rPr>
          <w:sz w:val="24"/>
        </w:rPr>
        <w:t xml:space="preserve"> имеется определённая связь : чем больше критическое напряжение в указанном растворе , тем больше время до растрескивания напряжённых образцов во влажной атмосфере .</w:t>
      </w:r>
    </w:p>
    <w:p w:rsidR="005D166B" w:rsidRDefault="003F752A">
      <w:pPr>
        <w:tabs>
          <w:tab w:val="left" w:pos="426"/>
          <w:tab w:val="left" w:pos="3969"/>
        </w:tabs>
        <w:ind w:right="-625"/>
        <w:jc w:val="both"/>
        <w:rPr>
          <w:sz w:val="24"/>
        </w:rPr>
      </w:pPr>
      <w:r>
        <w:rPr>
          <w:noProof/>
        </w:rPr>
        <w:pict>
          <v:line id="_x0000_s1114" style="position:absolute;left:0;text-align:left;z-index:251671040;mso-position-horizontal-relative:page;mso-position-vertical-relative:page" from="232.85pt,225.75pt" to="232.9pt,232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109" style="position:absolute;left:0;text-align:left;z-index:251665920;mso-position-horizontal-relative:page;mso-position-vertical-relative:page" from="211.55pt,225.75pt" to="211.6pt,232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251659776;mso-position-horizontal-relative:page;mso-position-vertical-relative:page" from="190.25pt,225.75pt" to="190.3pt,232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251654656;mso-position-horizontal-relative:page;mso-position-vertical-relative:page" from="168.95pt,225.75pt" to="169pt,232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251649536;mso-position-horizontal-relative:page;mso-position-vertical-relative:page" from="147.65pt,225.75pt" to="147.7pt,232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251644416;mso-position-horizontal-relative:page;mso-position-vertical-relative:page" from="126.35pt,225.75pt" to="126.4pt,232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251639296;mso-position-horizontal-relative:page;mso-position-vertical-relative:page" from="105.05pt,225.75pt" to="105.1pt,232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77" style="position:absolute;left:0;text-align:left;flip:x;z-index:251633152;mso-position-horizontal-relative:page;mso-position-vertical-relative:page" from="83.75pt,126.35pt" to="90.9pt,126.4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71" style="position:absolute;left:0;text-align:left;flip:x;z-index:251627008;mso-position-horizontal-relative:page;mso-position-vertical-relative:page" from="83.75pt,161.85pt" to="90.9pt,161.9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65" style="position:absolute;left:0;text-align:left;flip:x;z-index:251620864;mso-position-horizontal-relative:page;mso-position-vertical-relative:page" from="83.75pt,197.35pt" to="90.9pt,197.4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shape id="_x0000_s1059" type="#_x0000_t19" style="position:absolute;left:0;text-align:left;margin-left:126.35pt;margin-top:190.25pt;width:106.55pt;height:28.45pt;flip:y;z-index:251614720;mso-position-horizontal-relative:page;mso-position-vertical-relative:page" o:allowincell="f" strokeweight="1pt">
            <w10:wrap anchorx="page" anchory="page"/>
          </v:shape>
        </w:pict>
      </w:r>
      <w:r>
        <w:rPr>
          <w:noProof/>
        </w:rPr>
        <w:pict>
          <v:shape id="_x0000_s1053" type="#_x0000_t19" style="position:absolute;left:0;text-align:left;margin-left:126.35pt;margin-top:126.35pt;width:92.35pt;height:92.35pt;flip:y;z-index:251608576;mso-position-horizontal-relative:page;mso-position-vertical-relative:page" o:allowincell="f" strokecolor="lime" strokeweight="1pt">
            <w10:wrap anchorx="page" anchory="page"/>
          </v:shape>
        </w:pict>
      </w:r>
      <w:r>
        <w:rPr>
          <w:noProof/>
        </w:rPr>
        <w:pict>
          <v:line id="_x0000_s1047" style="position:absolute;left:0;text-align:left;flip:y;z-index:251602432;mso-position-horizontal-relative:page;mso-position-vertical-relative:page" from="112.15pt,161.85pt" to="169pt,190.3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41" style="position:absolute;left:0;text-align:left;flip:x;z-index:251596288;mso-position-horizontal-relative:page;mso-position-vertical-relative:page" from="119.25pt,105.05pt" to="154.8pt,218.7pt" o:allowincell="f" strokecolor="red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251590144;mso-position-horizontal-relative:page;mso-position-vertical-relative:page" from="90.85pt,225.75pt" to="247.1pt,225.8pt" o:allowincell="f">
            <v:stroke startarrowwidth="narrow" startarrowlength="long" endarrow="block" endarrowwidth="narrow" endarrowlength="long"/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251582976;mso-position-horizontal-relative:page;mso-position-vertical-relative:page" from="90.85pt,90.85pt" to="90.9pt,225.8pt" o:allowincell="f">
            <v:stroke startarrow="block" startarrowwidth="narrow" startarrowlength="long" endarrowwidth="narrow" endarrowlength="long"/>
            <w10:wrap anchorx="page" anchory="page"/>
          </v:line>
        </w:pict>
      </w:r>
      <w:r w:rsidR="0018045E">
        <w:tab/>
        <w:t>Рис. 3</w:t>
      </w:r>
      <w:r w:rsidR="0018045E">
        <w:tab/>
      </w:r>
      <w:r w:rsidR="0018045E">
        <w:rPr>
          <w:sz w:val="24"/>
        </w:rPr>
        <w:t xml:space="preserve">Зависимость времени растрескивания </w:t>
      </w:r>
      <w:r w:rsidR="0018045E">
        <w:rPr>
          <w:sz w:val="24"/>
        </w:rPr>
        <w:tab/>
      </w:r>
      <w:r w:rsidR="0018045E">
        <w:rPr>
          <w:sz w:val="24"/>
        </w:rPr>
        <w:tab/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высокопрочных сталей при напряжении </w:t>
      </w:r>
      <w:r w:rsidR="0018045E">
        <w:rPr>
          <w:sz w:val="24"/>
        </w:rPr>
        <w:tab/>
      </w:r>
      <w:r w:rsidR="0018045E">
        <w:rPr>
          <w:sz w:val="24"/>
        </w:rPr>
        <w:tab/>
      </w:r>
      <w:r w:rsidR="0018045E">
        <w:rPr>
          <w:sz w:val="24"/>
        </w:rPr>
        <w:tab/>
        <w:t>145 кг</w:t>
      </w:r>
      <w:r w:rsidR="0018045E">
        <w:rPr>
          <w:sz w:val="24"/>
          <w:lang w:val="en-US"/>
        </w:rPr>
        <w:t>/</w:t>
      </w:r>
      <w:r w:rsidR="0018045E">
        <w:rPr>
          <w:sz w:val="24"/>
        </w:rPr>
        <w:t xml:space="preserve">мм(2) от величины </w:t>
      </w:r>
      <w:r w:rsidR="0018045E">
        <w:rPr>
          <w:sz w:val="24"/>
        </w:rPr>
        <w:sym w:font="Symbol" w:char="F073"/>
      </w:r>
      <w:r w:rsidR="0018045E">
        <w:rPr>
          <w:sz w:val="16"/>
        </w:rPr>
        <w:t>кр .</w:t>
      </w:r>
      <w:r w:rsidR="0018045E">
        <w:rPr>
          <w:sz w:val="24"/>
        </w:rPr>
        <w:tab/>
        <w:t xml:space="preserve">        </w:t>
      </w:r>
      <w:r w:rsidR="0018045E">
        <w:rPr>
          <w:sz w:val="24"/>
        </w:rPr>
        <w:tab/>
      </w:r>
    </w:p>
    <w:p w:rsidR="005D166B" w:rsidRDefault="0018045E">
      <w:pPr>
        <w:tabs>
          <w:tab w:val="left" w:pos="426"/>
          <w:tab w:val="left" w:pos="3969"/>
        </w:tabs>
        <w:ind w:left="-567" w:right="-625"/>
        <w:jc w:val="both"/>
        <w:rPr>
          <w:sz w:val="24"/>
        </w:rPr>
      </w:pPr>
      <w:r>
        <w:rPr>
          <w:sz w:val="24"/>
        </w:rPr>
        <w:t xml:space="preserve"> 150                  1-</w:t>
      </w:r>
    </w:p>
    <w:p w:rsidR="005D166B" w:rsidRDefault="0018045E">
      <w:pPr>
        <w:tabs>
          <w:tab w:val="left" w:pos="426"/>
          <w:tab w:val="left" w:pos="3969"/>
        </w:tabs>
        <w:ind w:left="-567" w:right="-625"/>
        <w:jc w:val="both"/>
        <w:rPr>
          <w:sz w:val="24"/>
        </w:rPr>
      </w:pP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5D166B" w:rsidRDefault="0018045E" w:rsidP="0018045E">
      <w:pPr>
        <w:numPr>
          <w:ilvl w:val="0"/>
          <w:numId w:val="4"/>
        </w:numPr>
        <w:tabs>
          <w:tab w:val="left" w:pos="426"/>
          <w:tab w:val="left" w:pos="3969"/>
        </w:tabs>
        <w:ind w:right="-625"/>
        <w:jc w:val="both"/>
        <w:rPr>
          <w:sz w:val="24"/>
        </w:rPr>
      </w:pPr>
      <w:r>
        <w:rPr>
          <w:sz w:val="24"/>
        </w:rPr>
        <w:tab/>
        <w:t>пресная камера ;</w:t>
      </w:r>
    </w:p>
    <w:p w:rsidR="005D166B" w:rsidRDefault="0018045E" w:rsidP="0018045E">
      <w:pPr>
        <w:numPr>
          <w:ilvl w:val="0"/>
          <w:numId w:val="4"/>
        </w:numPr>
        <w:tabs>
          <w:tab w:val="left" w:pos="426"/>
          <w:tab w:val="left" w:pos="3969"/>
        </w:tabs>
        <w:ind w:right="-625"/>
        <w:jc w:val="both"/>
      </w:pPr>
      <w:r>
        <w:rPr>
          <w:sz w:val="24"/>
        </w:rPr>
        <w:t>индустриальная атмосфера ;</w:t>
      </w:r>
    </w:p>
    <w:p w:rsidR="005D166B" w:rsidRDefault="0018045E" w:rsidP="0018045E">
      <w:pPr>
        <w:numPr>
          <w:ilvl w:val="0"/>
          <w:numId w:val="4"/>
        </w:numPr>
        <w:tabs>
          <w:tab w:val="left" w:pos="426"/>
          <w:tab w:val="left" w:pos="3969"/>
        </w:tabs>
        <w:ind w:right="-625"/>
        <w:jc w:val="both"/>
      </w:pPr>
      <w:r>
        <w:rPr>
          <w:sz w:val="24"/>
        </w:rPr>
        <w:t>тропическая камера ;</w:t>
      </w:r>
    </w:p>
    <w:p w:rsidR="005D166B" w:rsidRDefault="0018045E">
      <w:pPr>
        <w:tabs>
          <w:tab w:val="left" w:pos="426"/>
          <w:tab w:val="left" w:pos="3969"/>
        </w:tabs>
        <w:ind w:left="-567" w:right="-625"/>
        <w:jc w:val="both"/>
        <w:rPr>
          <w:sz w:val="24"/>
        </w:rPr>
      </w:pPr>
      <w:r>
        <w:rPr>
          <w:sz w:val="24"/>
        </w:rPr>
        <w:t>50</w:t>
      </w:r>
      <w:r>
        <w:rPr>
          <w:sz w:val="24"/>
        </w:rPr>
        <w:tab/>
        <w:t xml:space="preserve">2                   3-           4- </w:t>
      </w:r>
      <w:r>
        <w:rPr>
          <w:sz w:val="24"/>
        </w:rPr>
        <w:tab/>
        <w:t>4.</w:t>
      </w:r>
      <w:r>
        <w:rPr>
          <w:sz w:val="24"/>
        </w:rPr>
        <w:tab/>
        <w:t xml:space="preserve">камера с распылением 3%-го </w:t>
      </w:r>
      <w:r>
        <w:rPr>
          <w:sz w:val="24"/>
          <w:lang w:val="en-US"/>
        </w:rPr>
        <w:t>NaCl</w:t>
      </w:r>
      <w:r>
        <w:rPr>
          <w:sz w:val="24"/>
        </w:rPr>
        <w:t xml:space="preserve"> ( 20%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раствор </w:t>
      </w:r>
      <w:r>
        <w:rPr>
          <w:sz w:val="24"/>
          <w:lang w:val="en-US"/>
        </w:rPr>
        <w:t>H</w:t>
      </w:r>
      <w:r>
        <w:rPr>
          <w:sz w:val="16"/>
        </w:rPr>
        <w:t>2</w:t>
      </w:r>
      <w:r>
        <w:rPr>
          <w:sz w:val="24"/>
          <w:lang w:val="en-US"/>
        </w:rPr>
        <w:t>SO</w:t>
      </w:r>
      <w:r>
        <w:rPr>
          <w:sz w:val="16"/>
        </w:rPr>
        <w:t>4</w:t>
      </w:r>
      <w:r>
        <w:rPr>
          <w:sz w:val="24"/>
          <w:lang w:val="en-US"/>
        </w:rPr>
        <w:t xml:space="preserve"> c </w:t>
      </w:r>
      <w:r>
        <w:rPr>
          <w:sz w:val="24"/>
        </w:rPr>
        <w:t xml:space="preserve">добавкой </w:t>
      </w:r>
      <w:r>
        <w:rPr>
          <w:sz w:val="24"/>
          <w:lang w:val="en-US"/>
        </w:rPr>
        <w:t>NaCl (30</w:t>
      </w:r>
      <w:r>
        <w:rPr>
          <w:sz w:val="24"/>
        </w:rPr>
        <w:t xml:space="preserve"> г</w:t>
      </w:r>
      <w:r>
        <w:rPr>
          <w:sz w:val="24"/>
          <w:lang w:val="en-US"/>
        </w:rPr>
        <w:t>/</w:t>
      </w:r>
      <w:r>
        <w:rPr>
          <w:sz w:val="24"/>
        </w:rPr>
        <w:t>л) ).</w:t>
      </w:r>
      <w:r>
        <w:rPr>
          <w:sz w:val="24"/>
        </w:rPr>
        <w:tab/>
      </w:r>
    </w:p>
    <w:p w:rsidR="005D166B" w:rsidRDefault="0018045E">
      <w:pPr>
        <w:tabs>
          <w:tab w:val="left" w:pos="426"/>
          <w:tab w:val="left" w:pos="3969"/>
        </w:tabs>
        <w:ind w:left="-567" w:right="-6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D166B" w:rsidRDefault="0018045E">
      <w:pPr>
        <w:tabs>
          <w:tab w:val="left" w:pos="426"/>
          <w:tab w:val="left" w:pos="3969"/>
        </w:tabs>
        <w:ind w:left="-567" w:right="-625"/>
        <w:jc w:val="both"/>
        <w:rPr>
          <w:sz w:val="24"/>
        </w:rPr>
      </w:pPr>
      <w:r>
        <w:rPr>
          <w:sz w:val="24"/>
        </w:rPr>
        <w:t xml:space="preserve">       0   10   20   30   40    50   60   70   </w:t>
      </w:r>
      <w:r>
        <w:rPr>
          <w:sz w:val="24"/>
        </w:rPr>
        <w:sym w:font="Symbol" w:char="F073"/>
      </w:r>
      <w:r>
        <w:rPr>
          <w:sz w:val="16"/>
        </w:rPr>
        <w:t xml:space="preserve">кр </w:t>
      </w:r>
      <w:r>
        <w:rPr>
          <w:sz w:val="24"/>
        </w:rPr>
        <w:t>(кг</w:t>
      </w:r>
      <w:r>
        <w:rPr>
          <w:sz w:val="24"/>
          <w:lang w:val="en-US"/>
        </w:rPr>
        <w:t>/</w:t>
      </w:r>
      <w:r>
        <w:rPr>
          <w:sz w:val="24"/>
        </w:rPr>
        <w:t>мм(2))</w:t>
      </w:r>
    </w:p>
    <w:p w:rsidR="005D166B" w:rsidRDefault="005D166B">
      <w:pPr>
        <w:tabs>
          <w:tab w:val="left" w:pos="426"/>
          <w:tab w:val="left" w:pos="3969"/>
        </w:tabs>
        <w:ind w:right="-625"/>
        <w:jc w:val="both"/>
      </w:pPr>
    </w:p>
    <w:p w:rsidR="005D166B" w:rsidRDefault="0018045E">
      <w:pPr>
        <w:tabs>
          <w:tab w:val="left" w:pos="426"/>
          <w:tab w:val="left" w:pos="3969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Одним из важных факторов , определяющих сопротивление высокопрочных сталей коррозионному растрескиванию , является характер и величина внутренних напряжений в поверхностном слое . С увеличением внутренних растягивающих напряжений сопротивление стали коррозионному растрескиванию понижается . Создание сжимающих напряжений в поверхностном слое обкаткой , вибронаклёпом , обдувкой чугунным , кварцевым или корундовым песком повышает сопротивление стали коррозионному растрескиванию . Увеличение содержания углерода в </w:t>
      </w:r>
      <w:r>
        <w:rPr>
          <w:sz w:val="24"/>
        </w:rPr>
        <w:sym w:font="Symbol" w:char="F061"/>
      </w:r>
      <w:r>
        <w:rPr>
          <w:sz w:val="24"/>
        </w:rPr>
        <w:t>-</w:t>
      </w:r>
      <w:r>
        <w:rPr>
          <w:sz w:val="24"/>
          <w:lang w:val="en-US"/>
        </w:rPr>
        <w:t>Fe</w:t>
      </w:r>
      <w:r>
        <w:rPr>
          <w:sz w:val="24"/>
        </w:rPr>
        <w:t xml:space="preserve"> приводит к увеличению внутренних напряжений , в результате чего критическое напряжение стали понижается . Чем больше содержание легирующих элементов , затрудняющих диффузию углерода , тем выше температура отпуска , при которой наблюдается понижение сопротивления стали коррозионному растрескиванию . Так , если для стали 30ХГСНА понижение </w:t>
      </w:r>
      <w:r>
        <w:rPr>
          <w:sz w:val="24"/>
        </w:rPr>
        <w:sym w:font="Symbol" w:char="F073"/>
      </w:r>
      <w:r>
        <w:rPr>
          <w:sz w:val="16"/>
        </w:rPr>
        <w:t xml:space="preserve">кр </w:t>
      </w:r>
      <w:r>
        <w:rPr>
          <w:sz w:val="24"/>
        </w:rPr>
        <w:t>наблюдается после отпуска при 250</w:t>
      </w:r>
      <w:r>
        <w:rPr>
          <w:sz w:val="24"/>
        </w:rPr>
        <w:sym w:font="Symbol" w:char="F0B0"/>
      </w:r>
      <w:r>
        <w:rPr>
          <w:sz w:val="24"/>
        </w:rPr>
        <w:t>С , то для стали 40ХН2СВА (ЭИ643) , содержащей больше легирующих элементов , тормозящих диффузию углерода - при 400</w:t>
      </w:r>
      <w:r>
        <w:rPr>
          <w:sz w:val="24"/>
        </w:rPr>
        <w:sym w:font="Symbol" w:char="F0B0"/>
      </w:r>
      <w:r>
        <w:rPr>
          <w:sz w:val="24"/>
        </w:rPr>
        <w:t>С .</w:t>
      </w:r>
    </w:p>
    <w:p w:rsidR="005D166B" w:rsidRDefault="0018045E">
      <w:pPr>
        <w:tabs>
          <w:tab w:val="left" w:pos="426"/>
          <w:tab w:val="left" w:pos="3969"/>
        </w:tabs>
        <w:ind w:right="-625"/>
        <w:jc w:val="both"/>
        <w:rPr>
          <w:sz w:val="24"/>
        </w:rPr>
      </w:pPr>
      <w:r>
        <w:rPr>
          <w:sz w:val="24"/>
        </w:rPr>
        <w:tab/>
        <w:t>При дальнейшем повышении температуры отпуска сопротивление стали коррозионному растрескиванию повышается .</w:t>
      </w:r>
    </w:p>
    <w:p w:rsidR="005D166B" w:rsidRDefault="0018045E">
      <w:pPr>
        <w:tabs>
          <w:tab w:val="left" w:pos="426"/>
          <w:tab w:val="left" w:pos="3969"/>
        </w:tabs>
        <w:ind w:right="-625"/>
        <w:jc w:val="both"/>
        <w:rPr>
          <w:sz w:val="24"/>
        </w:rPr>
      </w:pPr>
      <w:r>
        <w:rPr>
          <w:sz w:val="24"/>
        </w:rPr>
        <w:tab/>
        <w:t>При коррозии под напряжением с водородной деполяризацией может происходить наводораживание и связанное с этим ухудшение механических свойств стали . Высказываются соображения , что наблюдаемое в указанных условиях растрескивание стали происходит не вследствие увеличения скорости коррозии при положении растягивающих напряжений , а за счёт наводораживания ( водородное растрескивание ) . С другой стороны , если исходить из адсорбционной гипотезы влияния водорода на механические свойства стали и допустить , что сопротивление хрупкому разрушению стали линейно уменьшается с увеличением концентрации адсорбированного водорода , то зависимость времени до растрескивания от величины извне приложенных растягивающих напряжений можно описать уравнением :</w:t>
      </w:r>
    </w:p>
    <w:p w:rsidR="005D166B" w:rsidRDefault="0018045E">
      <w:pPr>
        <w:tabs>
          <w:tab w:val="left" w:pos="426"/>
          <w:tab w:val="left" w:pos="3969"/>
        </w:tabs>
        <w:ind w:right="-625"/>
        <w:jc w:val="both"/>
        <w:rPr>
          <w:sz w:val="24"/>
        </w:rPr>
      </w:pPr>
      <w:r>
        <w:rPr>
          <w:sz w:val="24"/>
        </w:rPr>
        <w:tab/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t xml:space="preserve"> (2)</w:t>
      </w:r>
      <w:r>
        <w:rPr>
          <w:sz w:val="24"/>
        </w:rPr>
        <w:tab/>
        <w:t>(</w:t>
      </w:r>
      <w:r>
        <w:rPr>
          <w:sz w:val="24"/>
        </w:rPr>
        <w:sym w:font="Symbol" w:char="F073"/>
      </w:r>
      <w:r>
        <w:rPr>
          <w:sz w:val="24"/>
        </w:rPr>
        <w:t xml:space="preserve"> - А)</w:t>
      </w:r>
      <w:r>
        <w:rPr>
          <w:sz w:val="24"/>
        </w:rPr>
        <w:sym w:font="Symbol" w:char="F0D6"/>
      </w:r>
      <w:r>
        <w:rPr>
          <w:sz w:val="24"/>
        </w:rPr>
        <w:sym w:font="Symbol" w:char="F074"/>
      </w:r>
      <w:r>
        <w:rPr>
          <w:sz w:val="24"/>
        </w:rPr>
        <w:t xml:space="preserve"> = К</w:t>
      </w:r>
      <w:r>
        <w:rPr>
          <w:sz w:val="16"/>
        </w:rPr>
        <w:t>н</w:t>
      </w:r>
      <w:r>
        <w:rPr>
          <w:sz w:val="24"/>
        </w:rPr>
        <w:t xml:space="preserve"> , или       </w:t>
      </w:r>
      <w:r>
        <w:rPr>
          <w:sz w:val="24"/>
        </w:rPr>
        <w:sym w:font="Symbol" w:char="F073"/>
      </w:r>
      <w:r>
        <w:rPr>
          <w:sz w:val="24"/>
        </w:rPr>
        <w:t xml:space="preserve"> =  А + К</w:t>
      </w:r>
      <w:r>
        <w:rPr>
          <w:sz w:val="16"/>
        </w:rPr>
        <w:t>н</w:t>
      </w:r>
      <w:r>
        <w:rPr>
          <w:sz w:val="24"/>
        </w:rPr>
        <w:t xml:space="preserve"> (1</w:t>
      </w:r>
      <w:r>
        <w:rPr>
          <w:sz w:val="24"/>
          <w:lang w:val="en-US"/>
        </w:rPr>
        <w:t>/</w:t>
      </w:r>
      <w:r>
        <w:rPr>
          <w:sz w:val="24"/>
        </w:rPr>
        <w:sym w:font="Symbol" w:char="F0D6"/>
      </w:r>
      <w:r>
        <w:rPr>
          <w:sz w:val="24"/>
        </w:rPr>
        <w:sym w:font="Symbol" w:char="F074"/>
      </w:r>
      <w:r>
        <w:rPr>
          <w:sz w:val="24"/>
        </w:rPr>
        <w:t>) , где  К</w:t>
      </w:r>
      <w:r>
        <w:rPr>
          <w:sz w:val="16"/>
        </w:rPr>
        <w:t>н</w:t>
      </w:r>
      <w:r>
        <w:rPr>
          <w:sz w:val="24"/>
        </w:rPr>
        <w:t xml:space="preserve"> - константа ;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 - сопротивление хрупкому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разрушению стали при данной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концентрации адсорбированного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водорода ;</w:t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Экспериментальные данные по водородному растрескиванию при катодной поляризации в кислых и щелочных растворах (Рис. 4) удовлетворяют уравнению (2) . Зависимость времени до растрескивания наводороженной при кадмировании стали от величины растягивающих напряжений ( Рис. 5) также описывается уравнением (2) . </w:t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4820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sym w:font="Symbol" w:char="F073"/>
      </w:r>
      <w:r w:rsidR="003F752A">
        <w:rPr>
          <w:noProof/>
          <w:sz w:val="24"/>
        </w:rPr>
        <w:pict>
          <v:line id="_x0000_s1104" style="position:absolute;left:0;text-align:left;z-index:251660800;mso-position-horizontal-relative:page;mso-position-vertical-relative:page" from="332.25pt,126.35pt" to="332.3pt,247.1pt" o:allowincell="f">
            <v:stroke startarrow="block" startarrowwidth="narrow" startarrowlength="long" endarrowwidth="narrow" endarrowlength="long"/>
            <w10:wrap anchorx="page" anchory="page"/>
          </v:line>
        </w:pict>
      </w:r>
      <w:r w:rsidR="003F752A">
        <w:rPr>
          <w:noProof/>
          <w:sz w:val="24"/>
        </w:rPr>
        <w:pict>
          <v:line id="_x0000_s1029" style="position:absolute;left:0;text-align:left;z-index:251584000;mso-position-horizontal-relative:page;mso-position-vertical-relative:page" from="119.25pt,126.35pt" to="119.3pt,247.1pt" o:allowincell="f">
            <v:stroke startarrow="block" startarrowwidth="narrow" startarrowlength="long" endarrowwidth="narrow" endarrowlength="long"/>
            <w10:wrap anchorx="page" anchory="page"/>
          </v:line>
        </w:pict>
      </w:r>
      <w:r>
        <w:rPr>
          <w:sz w:val="24"/>
        </w:rPr>
        <w:t xml:space="preserve"> , кг</w:t>
      </w:r>
      <w:r>
        <w:rPr>
          <w:sz w:val="24"/>
          <w:lang w:val="en-US"/>
        </w:rPr>
        <w:t>/</w:t>
      </w:r>
      <w:r>
        <w:rPr>
          <w:sz w:val="24"/>
        </w:rPr>
        <w:t>мм(2)      Рис. 4</w:t>
      </w:r>
      <w:r>
        <w:rPr>
          <w:sz w:val="24"/>
        </w:rPr>
        <w:tab/>
        <w:t xml:space="preserve">     </w:t>
      </w:r>
      <w:r>
        <w:rPr>
          <w:sz w:val="24"/>
        </w:rPr>
        <w:sym w:font="Symbol" w:char="F073"/>
      </w:r>
      <w:r w:rsidR="003F752A">
        <w:rPr>
          <w:noProof/>
          <w:sz w:val="24"/>
        </w:rPr>
        <w:pict>
          <v:line id="_x0000_s1105" style="position:absolute;left:0;text-align:left;z-index:251661824;mso-position-horizontal-relative:page;mso-position-vertical-relative:page" from="332.25pt,126.35pt" to="332.3pt,247.1pt" o:allowincell="f">
            <v:stroke startarrow="block" startarrowwidth="narrow" startarrowlength="long" endarrowwidth="narrow" endarrowlength="long"/>
            <w10:wrap anchorx="page" anchory="page"/>
          </v:line>
        </w:pict>
      </w:r>
      <w:r w:rsidR="003F752A">
        <w:rPr>
          <w:noProof/>
          <w:sz w:val="24"/>
        </w:rPr>
        <w:pict>
          <v:line id="_x0000_s1030" style="position:absolute;left:0;text-align:left;z-index:251585024;mso-position-horizontal-relative:page;mso-position-vertical-relative:page" from="119.25pt,126.35pt" to="119.3pt,247.1pt" o:allowincell="f">
            <v:stroke startarrow="block" startarrowwidth="narrow" startarrowlength="long" endarrowwidth="narrow" endarrowlength="long"/>
            <w10:wrap anchorx="page" anchory="page"/>
          </v:line>
        </w:pict>
      </w:r>
      <w:r>
        <w:rPr>
          <w:sz w:val="24"/>
        </w:rPr>
        <w:t xml:space="preserve"> , кг</w:t>
      </w:r>
      <w:r>
        <w:rPr>
          <w:sz w:val="24"/>
          <w:lang w:val="en-US"/>
        </w:rPr>
        <w:t>/</w:t>
      </w:r>
      <w:r>
        <w:rPr>
          <w:sz w:val="24"/>
        </w:rPr>
        <w:t>мм(2)</w:t>
      </w:r>
      <w:r>
        <w:rPr>
          <w:sz w:val="24"/>
        </w:rPr>
        <w:tab/>
        <w:t>Рис. 5</w:t>
      </w:r>
      <w:r>
        <w:rPr>
          <w:sz w:val="24"/>
        </w:rPr>
        <w:tab/>
      </w:r>
      <w:r>
        <w:rPr>
          <w:sz w:val="24"/>
        </w:rPr>
        <w:tab/>
      </w:r>
      <w:r w:rsidR="003F752A">
        <w:rPr>
          <w:noProof/>
          <w:sz w:val="24"/>
        </w:rPr>
        <w:pict>
          <v:shape id="_x0000_s1042" type="#_x0000_t19" style="position:absolute;left:0;text-align:left;margin-left:133.45pt;margin-top:133.45pt;width:127.85pt;height:106.55pt;flip:x y;z-index:251597312;mso-position-horizontal-relative:page;mso-position-vertical-relative:page" o:allowincell="f" strokecolor="green" strokeweight="1pt">
            <w10:wrap anchorx="page" anchory="page"/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</w:p>
    <w:p w:rsidR="005D166B" w:rsidRDefault="003F752A">
      <w:pPr>
        <w:tabs>
          <w:tab w:val="left" w:pos="426"/>
          <w:tab w:val="left" w:pos="3969"/>
          <w:tab w:val="left" w:pos="4253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51" style="position:absolute;left:0;text-align:left;flip:y;z-index:251708928;mso-position-horizontal-relative:page;mso-position-vertical-relative:page" from="346.45pt,147.65pt" to="453pt,232.9pt" o:allowincell="f" strokecolor="red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22" style="position:absolute;left:0;text-align:left;flip:x;z-index:251679232;mso-position-horizontal-relative:page;mso-position-vertical-relative:page" from="325.15pt,147.65pt" to="332.3pt,147.7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84" style="position:absolute;left:0;text-align:left;flip:x;z-index:251640320;mso-position-horizontal-relative:page;mso-position-vertical-relative:page" from="112.15pt,154.75pt" to="119.3pt,154.8pt" o:allowincell="f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70</w:t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     200  </w:t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4536"/>
          <w:tab w:val="left" w:pos="4820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78" style="position:absolute;left:0;text-align:left;flip:x;z-index:251634176;mso-position-horizontal-relative:page;mso-position-vertical-relative:page" from="112.15pt,168.95pt" to="119.3pt,169pt" o:allowincell="f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60</w:t>
      </w:r>
      <w:r w:rsidR="0018045E">
        <w:rPr>
          <w:sz w:val="24"/>
        </w:rPr>
        <w:tab/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19" style="position:absolute;left:0;text-align:left;flip:x;z-index:251676160;mso-position-horizontal-relative:page;mso-position-vertical-relative:page" from="325.15pt,183.15pt" to="332.3pt,183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72" style="position:absolute;left:0;text-align:left;flip:x;z-index:251628032;mso-position-horizontal-relative:page;mso-position-vertical-relative:page" from="112.15pt,183.15pt" to="119.3pt,183.2pt" o:allowincell="f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50                       </w:t>
      </w:r>
      <w:r w:rsidR="0018045E">
        <w:rPr>
          <w:sz w:val="24"/>
        </w:rPr>
        <w:tab/>
        <w:t xml:space="preserve">     150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66" style="position:absolute;left:0;text-align:left;flip:x;z-index:251621888;mso-position-horizontal-relative:page;mso-position-vertical-relative:page" from="112.15pt,197.35pt" to="119.3pt,197.4pt" o:allowincell="f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40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60" style="position:absolute;left:0;text-align:left;flip:x;z-index:251615744;mso-position-horizontal-relative:page;mso-position-vertical-relative:page" from="112.15pt,211.55pt" to="119.3pt,211.6pt" o:allowincell="f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30</w:t>
      </w:r>
      <w:r w:rsidR="0018045E">
        <w:rPr>
          <w:sz w:val="24"/>
        </w:rPr>
        <w:tab/>
      </w:r>
      <w:r w:rsidR="0018045E">
        <w:rPr>
          <w:sz w:val="24"/>
        </w:rPr>
        <w:tab/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15" style="position:absolute;left:0;text-align:left;flip:x;z-index:251672064;mso-position-horizontal-relative:page;mso-position-vertical-relative:page" from="325.15pt,218.65pt" to="332.3pt,218.7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54" style="position:absolute;left:0;text-align:left;flip:x;z-index:251609600;mso-position-horizontal-relative:page;mso-position-vertical-relative:page" from="112.15pt,225.75pt" to="119.3pt,225.8pt" o:allowincell="f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20</w:t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      100</w:t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48" style="position:absolute;left:0;text-align:left;flip:x;z-index:251603456;mso-position-horizontal-relative:page;mso-position-vertical-relative:page" from="112.15pt,239.95pt" to="119.3pt,240pt" o:allowincell="f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10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54" style="position:absolute;left:0;text-align:left;z-index:251712000;mso-position-horizontal-relative:page;mso-position-vertical-relative:page" from="481.35pt,247.05pt" to="481.4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48" style="position:absolute;left:0;text-align:left;z-index:251705856;mso-position-horizontal-relative:page;mso-position-vertical-relative:page" from="467.15pt,247.05pt" to="467.2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45" style="position:absolute;left:0;text-align:left;z-index:251702784;mso-position-horizontal-relative:page;mso-position-vertical-relative:page" from="452.95pt,247.05pt" to="453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42" style="position:absolute;left:0;text-align:left;z-index:251699712;mso-position-horizontal-relative:page;mso-position-vertical-relative:page" from="438.75pt,247.05pt" to="438.8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39" style="position:absolute;left:0;text-align:left;z-index:251696640;mso-position-horizontal-relative:page;mso-position-vertical-relative:page" from="424.55pt,247.05pt" to="424.6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36" style="position:absolute;left:0;text-align:left;z-index:251693568;mso-position-horizontal-relative:page;mso-position-vertical-relative:page" from="410.35pt,247.05pt" to="410.4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33" style="position:absolute;left:0;text-align:left;z-index:251690496;mso-position-horizontal-relative:page;mso-position-vertical-relative:page" from="396.15pt,247.05pt" to="396.2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31" style="position:absolute;left:0;text-align:left;z-index:251688448;mso-position-horizontal-relative:page;mso-position-vertical-relative:page" from="381.95pt,247.05pt" to="382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28" style="position:absolute;left:0;text-align:left;z-index:251685376;mso-position-horizontal-relative:page;mso-position-vertical-relative:page" from="367.75pt,247.05pt" to="367.8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25" style="position:absolute;left:0;text-align:left;z-index:251682304;mso-position-horizontal-relative:page;mso-position-vertical-relative:page" from="346.45pt,247.05pt" to="346.5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10" style="position:absolute;left:0;text-align:left;z-index:251666944;mso-position-horizontal-relative:page;mso-position-vertical-relative:page" from="332.25pt,247.05pt" to="495.6pt,247.1pt" o:allowincell="f">
            <v:stroke startarrowwidth="narrow" startarrowlength="long" endarrow="block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99" style="position:absolute;left:0;text-align:left;z-index:251655680;mso-position-horizontal-relative:page;mso-position-vertical-relative:page" from="225.75pt,247.05pt" to="225.8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94" style="position:absolute;left:0;text-align:left;z-index:251650560;mso-position-horizontal-relative:page;mso-position-vertical-relative:page" from="183.15pt,247.05pt" to="183.2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89" style="position:absolute;left:0;text-align:left;z-index:251645440;mso-position-horizontal-relative:page;mso-position-vertical-relative:page" from="147.65pt,247.05pt" to="147.7pt,254.2pt" o:allowincell="f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36" style="position:absolute;left:0;text-align:left;z-index:251591168;mso-position-horizontal-relative:page;mso-position-vertical-relative:page" from="119.25pt,247.05pt" to="268.4pt,247.1pt" o:allowincell="f">
            <v:stroke startarrowwidth="narrow" startarrowlength="long" endarrow="block" endarrowwidth="narrow" endarrowlength="long"/>
            <w10:wrap anchorx="page" anchory="page"/>
          </v:line>
        </w:pict>
      </w:r>
      <w:r w:rsidR="0018045E">
        <w:rPr>
          <w:sz w:val="24"/>
          <w:lang w:val="en-US"/>
        </w:rPr>
        <w:tab/>
      </w:r>
      <w:r w:rsidR="0018045E">
        <w:rPr>
          <w:sz w:val="24"/>
          <w:lang w:val="en-US"/>
        </w:rPr>
        <w:tab/>
      </w:r>
      <w:r w:rsidR="0018045E">
        <w:rPr>
          <w:sz w:val="24"/>
          <w:lang w:val="en-US"/>
        </w:rPr>
        <w:tab/>
      </w:r>
      <w:r w:rsidR="0018045E">
        <w:rPr>
          <w:sz w:val="24"/>
          <w:lang w:val="en-US"/>
        </w:rPr>
        <w:tab/>
      </w:r>
      <w:r w:rsidR="0018045E">
        <w:rPr>
          <w:sz w:val="24"/>
          <w:lang w:val="en-US"/>
        </w:rPr>
        <w:tab/>
      </w:r>
      <w:r w:rsidR="0018045E">
        <w:rPr>
          <w:sz w:val="24"/>
          <w:lang w:val="en-US"/>
        </w:rPr>
        <w:tab/>
      </w:r>
      <w:r w:rsidR="0018045E">
        <w:rPr>
          <w:sz w:val="24"/>
          <w:lang w:val="en-US"/>
        </w:rPr>
        <w:tab/>
        <w:t xml:space="preserve">  </w:t>
      </w:r>
      <w:r w:rsidR="0018045E">
        <w:rPr>
          <w:sz w:val="24"/>
        </w:rPr>
        <w:t>1</w:t>
      </w:r>
      <w:r w:rsidR="0018045E">
        <w:rPr>
          <w:sz w:val="24"/>
          <w:lang w:val="en-US"/>
        </w:rPr>
        <w:t>/</w:t>
      </w:r>
      <w:r w:rsidR="0018045E">
        <w:rPr>
          <w:sz w:val="24"/>
          <w:lang w:val="en-US"/>
        </w:rPr>
        <w:sym w:font="Symbol" w:char="F0D6"/>
      </w:r>
      <w:r w:rsidR="0018045E">
        <w:rPr>
          <w:sz w:val="24"/>
          <w:lang w:val="en-US"/>
        </w:rPr>
        <w:sym w:font="Symbol" w:char="F074"/>
      </w:r>
      <w:r w:rsidR="0018045E">
        <w:rPr>
          <w:sz w:val="24"/>
          <w:lang w:val="en-US"/>
        </w:rPr>
        <w:t xml:space="preserve"> </w:t>
      </w:r>
      <w:r w:rsidR="0018045E">
        <w:rPr>
          <w:sz w:val="24"/>
        </w:rPr>
        <w:t>,</w:t>
      </w:r>
      <w:r w:rsidR="0018045E">
        <w:rPr>
          <w:sz w:val="24"/>
          <w:lang w:val="en-US"/>
        </w:rPr>
        <w:tab/>
      </w:r>
    </w:p>
    <w:p w:rsidR="005D166B" w:rsidRDefault="0018045E">
      <w:pPr>
        <w:tabs>
          <w:tab w:val="left" w:pos="426"/>
          <w:tab w:val="left" w:pos="3969"/>
          <w:tab w:val="left" w:pos="4253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 xml:space="preserve">                 5           10          15      1</w:t>
      </w:r>
      <w:r>
        <w:rPr>
          <w:sz w:val="24"/>
          <w:lang w:val="en-US"/>
        </w:rPr>
        <w:t>/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sym w:font="Symbol" w:char="F074"/>
      </w:r>
      <w:r>
        <w:rPr>
          <w:sz w:val="24"/>
        </w:rPr>
        <w:t xml:space="preserve"> , мин(-1</w:t>
      </w:r>
      <w:r>
        <w:rPr>
          <w:sz w:val="24"/>
          <w:lang w:val="en-US"/>
        </w:rPr>
        <w:t>/2)</w:t>
      </w:r>
      <w:r>
        <w:rPr>
          <w:sz w:val="24"/>
        </w:rPr>
        <w:t xml:space="preserve">   0,02 </w:t>
      </w:r>
      <w:r>
        <w:rPr>
          <w:sz w:val="24"/>
        </w:rPr>
        <w:tab/>
        <w:t>0,04</w:t>
      </w:r>
      <w:r>
        <w:rPr>
          <w:sz w:val="24"/>
        </w:rPr>
        <w:tab/>
        <w:t>0,06  0,08  0,1  мин(-1</w:t>
      </w:r>
      <w:r>
        <w:rPr>
          <w:sz w:val="24"/>
          <w:lang w:val="en-US"/>
        </w:rPr>
        <w:t>/2)</w:t>
      </w:r>
    </w:p>
    <w:p w:rsidR="005D166B" w:rsidRDefault="005D166B">
      <w:pPr>
        <w:tabs>
          <w:tab w:val="left" w:pos="426"/>
          <w:tab w:val="left" w:pos="3686"/>
          <w:tab w:val="left" w:pos="3969"/>
          <w:tab w:val="left" w:pos="4395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686"/>
          <w:tab w:val="left" w:pos="3969"/>
          <w:tab w:val="left" w:pos="4395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>Кривая водородного растрескивания</w:t>
      </w:r>
      <w:r>
        <w:rPr>
          <w:sz w:val="24"/>
        </w:rPr>
        <w:tab/>
      </w:r>
      <w:r>
        <w:rPr>
          <w:sz w:val="24"/>
        </w:rPr>
        <w:tab/>
        <w:t>Кривая водородного растрескивания кадми-</w:t>
      </w:r>
    </w:p>
    <w:p w:rsidR="005D166B" w:rsidRDefault="0018045E">
      <w:pPr>
        <w:tabs>
          <w:tab w:val="left" w:pos="426"/>
          <w:tab w:val="left" w:pos="3686"/>
          <w:tab w:val="left" w:pos="3969"/>
          <w:tab w:val="left" w:pos="4395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>стали 30ХГСНА (катодная поляриза-</w:t>
      </w:r>
      <w:r>
        <w:rPr>
          <w:sz w:val="24"/>
        </w:rPr>
        <w:tab/>
      </w:r>
      <w:r>
        <w:rPr>
          <w:sz w:val="24"/>
        </w:rPr>
        <w:tab/>
        <w:t>рованной стали ЭИ643 (надрезанные образ-</w:t>
      </w:r>
    </w:p>
    <w:p w:rsidR="005D166B" w:rsidRDefault="0018045E">
      <w:pPr>
        <w:tabs>
          <w:tab w:val="left" w:pos="426"/>
          <w:tab w:val="left" w:pos="3686"/>
          <w:tab w:val="left" w:pos="3969"/>
          <w:tab w:val="left" w:pos="4395"/>
          <w:tab w:val="left" w:pos="5245"/>
        </w:tabs>
        <w:ind w:right="-625"/>
        <w:jc w:val="both"/>
        <w:rPr>
          <w:sz w:val="24"/>
          <w:lang w:val="en-US"/>
        </w:rPr>
      </w:pPr>
      <w:r>
        <w:rPr>
          <w:sz w:val="24"/>
        </w:rPr>
        <w:t>ция при 1А</w:t>
      </w:r>
      <w:r>
        <w:rPr>
          <w:sz w:val="24"/>
          <w:lang w:val="en-US"/>
        </w:rPr>
        <w:t>/</w:t>
      </w:r>
      <w:r>
        <w:rPr>
          <w:sz w:val="24"/>
        </w:rPr>
        <w:t xml:space="preserve">дм(2) в 20%-ном </w:t>
      </w:r>
      <w:r>
        <w:rPr>
          <w:sz w:val="24"/>
          <w:lang w:val="en-US"/>
        </w:rPr>
        <w:t>H</w:t>
      </w:r>
      <w:r>
        <w:rPr>
          <w:sz w:val="16"/>
        </w:rPr>
        <w:t>2</w:t>
      </w:r>
      <w:r>
        <w:rPr>
          <w:sz w:val="24"/>
          <w:lang w:val="en-US"/>
        </w:rPr>
        <w:t>SO</w:t>
      </w:r>
      <w:r>
        <w:rPr>
          <w:sz w:val="16"/>
        </w:rPr>
        <w:t>4</w:t>
      </w:r>
      <w:r>
        <w:rPr>
          <w:sz w:val="24"/>
          <w:lang w:val="en-US"/>
        </w:rPr>
        <w:t xml:space="preserve"> +</w:t>
      </w:r>
      <w:r>
        <w:rPr>
          <w:sz w:val="24"/>
        </w:rPr>
        <w:tab/>
      </w:r>
      <w:r>
        <w:rPr>
          <w:sz w:val="24"/>
        </w:rPr>
        <w:tab/>
        <w:t>цы ) .</w:t>
      </w:r>
    </w:p>
    <w:p w:rsidR="005D166B" w:rsidRDefault="0018045E">
      <w:pPr>
        <w:tabs>
          <w:tab w:val="left" w:pos="426"/>
          <w:tab w:val="left" w:pos="368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  <w:lang w:val="en-US"/>
        </w:rPr>
        <w:t>+ NaCl (30</w:t>
      </w:r>
      <w:r>
        <w:rPr>
          <w:sz w:val="24"/>
        </w:rPr>
        <w:t xml:space="preserve"> г</w:t>
      </w:r>
      <w:r>
        <w:rPr>
          <w:sz w:val="24"/>
          <w:lang w:val="en-US"/>
        </w:rPr>
        <w:t>/</w:t>
      </w:r>
      <w:r>
        <w:rPr>
          <w:sz w:val="24"/>
        </w:rPr>
        <w:t>л) ) .</w:t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Как видно из рисунка 5 , при изображении экспериментальных данных по водородному растрескивания кадмированной стали в координатах </w:t>
      </w:r>
      <w:r>
        <w:rPr>
          <w:sz w:val="24"/>
        </w:rPr>
        <w:sym w:font="Symbol" w:char="F073"/>
      </w:r>
      <w:r>
        <w:rPr>
          <w:sz w:val="24"/>
        </w:rPr>
        <w:t>, 1</w:t>
      </w:r>
      <w:r>
        <w:rPr>
          <w:sz w:val="24"/>
          <w:lang w:val="en-US"/>
        </w:rPr>
        <w:t>/</w:t>
      </w:r>
      <w:r>
        <w:rPr>
          <w:sz w:val="24"/>
        </w:rPr>
        <w:sym w:font="Symbol" w:char="F0D6"/>
      </w:r>
      <w:r>
        <w:rPr>
          <w:sz w:val="24"/>
        </w:rPr>
        <w:sym w:font="Symbol" w:char="F074"/>
      </w:r>
      <w:r>
        <w:rPr>
          <w:sz w:val="24"/>
        </w:rPr>
        <w:t xml:space="preserve"> получаем прямую , что находится в соответствии с уравнением (2)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Таким образом , различная функциональная зависимость </w:t>
      </w:r>
      <w:r>
        <w:rPr>
          <w:sz w:val="24"/>
        </w:rPr>
        <w:sym w:font="Symbol" w:char="F074"/>
      </w:r>
      <w:r>
        <w:rPr>
          <w:sz w:val="24"/>
        </w:rPr>
        <w:t xml:space="preserve"> от </w:t>
      </w:r>
      <w:r>
        <w:rPr>
          <w:sz w:val="24"/>
        </w:rPr>
        <w:sym w:font="Symbol" w:char="F073"/>
      </w:r>
      <w:r>
        <w:rPr>
          <w:sz w:val="24"/>
        </w:rPr>
        <w:t xml:space="preserve"> при водородном и коррозионном растрескивании , уравнения (1) и (2) позволяют различать эти явления .</w:t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b/>
          <w:sz w:val="28"/>
        </w:rPr>
      </w:pPr>
      <w:r>
        <w:rPr>
          <w:sz w:val="24"/>
        </w:rPr>
        <w:tab/>
        <w:t xml:space="preserve">        </w:t>
      </w:r>
      <w:r>
        <w:rPr>
          <w:b/>
          <w:sz w:val="28"/>
        </w:rPr>
        <w:t xml:space="preserve">Влияние среды на разрушения сплавов при циклических </w:t>
      </w:r>
      <w:r>
        <w:rPr>
          <w:b/>
          <w:sz w:val="28"/>
        </w:rPr>
        <w:tab/>
        <w:t xml:space="preserve">                        </w:t>
      </w:r>
      <w:r>
        <w:rPr>
          <w:b/>
          <w:sz w:val="28"/>
        </w:rPr>
        <w:tab/>
        <w:t xml:space="preserve">                                         нагружениях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Коррозионная усталость металла - процесс постепенного накопления повреждений , обусловленных одновременным воздействием переменных нагрузок и коррозионно-активной среды , которые приводят к уменьшению долговечности и снижению запаса циклической прочности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Под воздействием коррозионных сред значительно снижается усталостная прочность сталей и сплавов . Величина снижения в большинстве случаев зависит от коррозионной стойкости материала . Следует отметить , что структурное состояние стали влияет на предел коррозионной усталости . Наиболее неблагоприятна структура низкого отпуска . Показатели коррозионной усталости сталей после закалки и отпуска ниже чем нормализованных и отожженных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Наиболее низкое значение предела коррозионной усталости свойственно сталям (некоррозионностойким ) с мартенситной структурой . При </w:t>
      </w:r>
      <w:r>
        <w:rPr>
          <w:sz w:val="24"/>
        </w:rPr>
        <w:sym w:font="Symbol" w:char="F073"/>
      </w:r>
      <w:r>
        <w:rPr>
          <w:sz w:val="16"/>
        </w:rPr>
        <w:t>в</w:t>
      </w:r>
      <w:r>
        <w:rPr>
          <w:sz w:val="24"/>
        </w:rPr>
        <w:t xml:space="preserve"> , равном 170-200 кг</w:t>
      </w:r>
      <w:r>
        <w:rPr>
          <w:sz w:val="24"/>
          <w:lang w:val="en-US"/>
        </w:rPr>
        <w:t>/</w:t>
      </w:r>
      <w:r>
        <w:rPr>
          <w:sz w:val="24"/>
        </w:rPr>
        <w:t>мм</w:t>
      </w:r>
      <w:r>
        <w:rPr>
          <w:sz w:val="24"/>
          <w:lang w:val="en-US"/>
        </w:rPr>
        <w:t>(2)</w:t>
      </w:r>
      <w:r>
        <w:rPr>
          <w:sz w:val="24"/>
        </w:rPr>
        <w:t xml:space="preserve"> , предел коррозионной усталости не превышает 15 кг</w:t>
      </w:r>
      <w:r>
        <w:rPr>
          <w:sz w:val="24"/>
          <w:lang w:val="en-US"/>
        </w:rPr>
        <w:t>/</w:t>
      </w:r>
      <w:r>
        <w:rPr>
          <w:sz w:val="24"/>
        </w:rPr>
        <w:t>мм(2) (рис. 6)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Повышение предела выносливости на воздухе не увеличивает выносливость в коррозионной среде . Предел коррозионной усталости коррозионностойких сталей обычно пропорционален пределу прочности при растяжении (см. рис. 6 ) до 130-140 кг</w:t>
      </w:r>
      <w:r>
        <w:rPr>
          <w:sz w:val="24"/>
          <w:lang w:val="en-US"/>
        </w:rPr>
        <w:t>/</w:t>
      </w:r>
      <w:r>
        <w:rPr>
          <w:sz w:val="24"/>
        </w:rPr>
        <w:t>мм(2)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Сплавы титана не чувствительны к воздействию коррозионных сред в условиях переменных нагрузок . Пассивность титана обусловлена наличием на его поверхности окисной плёнки, не имеющей пор. Существует мнение , что в окисных плёнках возникают остаточные напряжения сжатия . По некоторым данным , в растворах хлоридов при наличии острого концентратора типа трещины или острого надреза невосприимчивость титановых сплавов к воздействию среды исчезает . Долговечность образцов с трещиной в морской воде ниже долговечности на воздухе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Предел выносливости алюминиевых и магниевых сплавов снижается от воздействия среды в 1,8 - 3 раза . Сопротивление усталости медных сплавов при испытании в пресной и морской воде снижается незначительно.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Для всех материалов последовательное действие напряжений и коррозионной среды менее опасно , чем одновременное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Характерным для коррозионной устойчивости является появление на поверхности образцов гораздо большего числа трещин , чем у испытываемых на воздухе .</w:t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                        а)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б)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55" style="position:absolute;left:0;text-align:left;z-index:251610624;mso-position-horizontal-relative:page;mso-position-vertical-relative:page" from="161.85pt,282.55pt" to="204.5pt,353.6pt" o:allowincell="f" strokecolor="oliv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43" style="position:absolute;left:0;text-align:left;z-index:251598336;mso-position-horizontal-relative:page;mso-position-vertical-relative:page" from="332.25pt,275.45pt" to="332.3pt,431.7pt" o:allowincell="f" strokeweight="1pt">
            <v:stroke startarrow="block" startarrowwidth="narrow" startarrowlength="long" endarrowwidth="narrow" endarrowlength="long"/>
            <w10:wrap anchorx="page" anchory="page"/>
            <w10:anchorlock/>
          </v:line>
        </w:pict>
      </w:r>
      <w:r>
        <w:rPr>
          <w:noProof/>
          <w:sz w:val="24"/>
        </w:rPr>
        <w:pict>
          <v:line id="_x0000_s1031" style="position:absolute;left:0;text-align:left;z-index:251586048;mso-position-horizontal-relative:page;mso-position-vertical-relative:page" from="119.25pt,282.55pt" to="119.3pt,431.7pt" o:allowincell="f" strokeweight="1pt">
            <v:stroke startarrow="block"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  <w:lang w:val="en-US"/>
        </w:rPr>
        <w:t xml:space="preserve"> </w:t>
      </w:r>
      <w:r w:rsidR="0018045E">
        <w:rPr>
          <w:sz w:val="24"/>
          <w:lang w:val="en-US"/>
        </w:rPr>
        <w:sym w:font="Symbol" w:char="F073"/>
      </w:r>
      <w:r w:rsidR="0018045E">
        <w:rPr>
          <w:sz w:val="24"/>
          <w:lang w:val="en-US"/>
        </w:rPr>
        <w:t xml:space="preserve"> </w:t>
      </w:r>
      <w:r w:rsidR="0018045E">
        <w:rPr>
          <w:sz w:val="24"/>
        </w:rPr>
        <w:t>, кг</w:t>
      </w:r>
      <w:r w:rsidR="0018045E">
        <w:rPr>
          <w:sz w:val="24"/>
          <w:lang w:val="en-US"/>
        </w:rPr>
        <w:t>/</w:t>
      </w:r>
      <w:r w:rsidR="0018045E">
        <w:rPr>
          <w:sz w:val="24"/>
        </w:rPr>
        <w:t>мм(2)</w:t>
      </w:r>
      <w:r w:rsidR="0018045E">
        <w:rPr>
          <w:sz w:val="24"/>
        </w:rPr>
        <w:tab/>
        <w:t xml:space="preserve">         </w:t>
      </w:r>
      <w:r w:rsidR="0018045E">
        <w:rPr>
          <w:sz w:val="24"/>
        </w:rPr>
        <w:sym w:font="Symbol" w:char="F073"/>
      </w:r>
      <w:r w:rsidR="0018045E">
        <w:rPr>
          <w:sz w:val="24"/>
        </w:rPr>
        <w:t xml:space="preserve"> ,   кг</w:t>
      </w:r>
      <w:r w:rsidR="0018045E">
        <w:rPr>
          <w:sz w:val="24"/>
          <w:lang w:val="en-US"/>
        </w:rPr>
        <w:t>/</w:t>
      </w:r>
      <w:r w:rsidR="0018045E">
        <w:rPr>
          <w:sz w:val="24"/>
        </w:rPr>
        <w:t xml:space="preserve">мм(2)  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00" style="position:absolute;left:0;text-align:left;flip:x;z-index:251656704;mso-position-horizontal-relative:page;mso-position-vertical-relative:page" from="112.15pt,296.75pt" to="119.3pt,296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73" style="position:absolute;left:0;text-align:left;z-index:251629056;mso-position-horizontal-relative:page;mso-position-vertical-relative:page" from="360.65pt,296.75pt" to="403.3pt,360.7pt" o:allowincell="f" strokecolor="olive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</w:t>
      </w:r>
      <w:r w:rsidR="0018045E">
        <w:rPr>
          <w:sz w:val="24"/>
        </w:rPr>
        <w:tab/>
        <w:t xml:space="preserve">   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34" style="position:absolute;left:0;text-align:left;flip:x;z-index:251691520;mso-position-horizontal-relative:page;mso-position-vertical-relative:page" from="325.15pt,303.85pt" to="332.3pt,303.9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06" style="position:absolute;left:0;text-align:left;flip:x;z-index:251662848;mso-position-horizontal-relative:page;mso-position-vertical-relative:page" from="112.15pt,310.95pt" to="119.3pt,311pt" o:allowincell="f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80</w:t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       24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37" style="position:absolute;left:0;text-align:left;flip:x;z-index:251694592;mso-position-horizontal-relative:page;mso-position-vertical-relative:page" from="325.15pt,325.15pt" to="332.3pt,325.2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11" style="position:absolute;left:0;text-align:left;flip:x;z-index:251667968;mso-position-horizontal-relative:page;mso-position-vertical-relative:page" from="112.15pt,325.15pt" to="119.3pt,325.2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85" style="position:absolute;left:0;text-align:left;z-index:251641344;mso-position-horizontal-relative:page;mso-position-vertical-relative:page" from="332.25pt,325.15pt" to="460.1pt,410.4pt" o:allowincell="f" strokecolor="fuchsia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75</w:t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       22</w:t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16" style="position:absolute;left:0;text-align:left;flip:x;z-index:251673088;mso-position-horizontal-relative:page;mso-position-vertical-relative:page" from="112.15pt,339.35pt" to="119.3pt,339.4pt" o:allowincell="f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70 </w:t>
      </w:r>
      <w:r w:rsidR="0018045E">
        <w:rPr>
          <w:sz w:val="24"/>
        </w:rPr>
        <w:tab/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40" style="position:absolute;left:0;text-align:left;flip:x;z-index:251697664;mso-position-horizontal-relative:page;mso-position-vertical-relative:page" from="325.15pt,346.45pt" to="332.3pt,346.5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90" style="position:absolute;left:0;text-align:left;flip:x;z-index:251646464;mso-position-horizontal-relative:page;mso-position-vertical-relative:page" from="112.15pt,353.55pt" to="119.3pt,353.6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61" style="position:absolute;left:0;text-align:left;z-index:251616768;mso-position-horizontal-relative:page;mso-position-vertical-relative:page" from="204.45pt,353.55pt" to="254.2pt,353.6pt" o:allowincell="f" strokecolor="oliv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67" style="position:absolute;left:0;text-align:left;z-index:251622912;mso-position-horizontal-relative:page;mso-position-vertical-relative:page" from="183.15pt,353.55pt" to="240pt,431.7pt" o:allowincell="f" strokecolor="fuchsia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65</w:t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       16</w:t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20" style="position:absolute;left:0;text-align:left;flip:x;z-index:251677184;mso-position-horizontal-relative:page;mso-position-vertical-relative:page" from="112.15pt,367.75pt" to="119.3pt,367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79" style="position:absolute;left:0;text-align:left;z-index:251635200;mso-position-horizontal-relative:page;mso-position-vertical-relative:page" from="403.25pt,360.65pt" to="460.1pt,374.9pt" o:allowincell="f" strokecolor="olive" strokeweight="1pt">
            <v:stroke startarrowwidth="narrow" startarrowlength="long" endarrowwidth="narrow" endarrowlength="long"/>
            <w10:wrap anchorx="page" anchory="page"/>
          </v:line>
        </w:pic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43" style="position:absolute;left:0;text-align:left;flip:x;z-index:251700736;mso-position-horizontal-relative:page;mso-position-vertical-relative:page" from="325.15pt,374.85pt" to="332.3pt,374.9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23" style="position:absolute;left:0;text-align:left;flip:x;z-index:251680256;mso-position-horizontal-relative:page;mso-position-vertical-relative:page" from="112.15pt,381.95pt" to="119.3pt,382pt" o:allowincell="f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                     </w:t>
      </w:r>
      <w:r w:rsidR="0018045E">
        <w:rPr>
          <w:sz w:val="24"/>
        </w:rPr>
        <w:tab/>
        <w:t xml:space="preserve">      12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26" style="position:absolute;left:0;text-align:left;flip:x;z-index:251683328;mso-position-horizontal-relative:page;mso-position-vertical-relative:page" from="112.15pt,396.15pt" to="119.3pt,396.2pt" o:allowincell="f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 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46" style="position:absolute;left:0;text-align:left;flip:x;z-index:251703808;mso-position-horizontal-relative:page;mso-position-vertical-relative:page" from="325.15pt,403.25pt" to="332.3pt,403.3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29" style="position:absolute;left:0;text-align:left;flip:x;z-index:251686400;mso-position-horizontal-relative:page;mso-position-vertical-relative:page" from="112.15pt,410.35pt" to="119.3pt,410.4pt" o:allowincell="f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       10</w:t>
      </w:r>
      <w:r w:rsidR="0018045E">
        <w:rPr>
          <w:sz w:val="24"/>
        </w:rP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37" style="position:absolute;left:0;text-align:left;z-index:251592192;mso-position-horizontal-relative:page;mso-position-vertical-relative:page" from="119.25pt,431.65pt" to="275.5pt,431.7pt" o:allowincell="f" strokeweight="1pt">
            <v:stroke startarrowwidth="narrow" startarrowlength="long" endarrow="block" endarrowwidth="narrow" endarrowlength="long"/>
            <w10:wrap anchorx="page" anchory="page"/>
          </v:line>
        </w:pic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61" style="position:absolute;left:0;text-align:left;z-index:251719168;mso-position-horizontal-relative:page;mso-position-vertical-relative:page" from="438.75pt,431.65pt" to="438.8pt,438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59" style="position:absolute;left:0;text-align:left;z-index:251717120;mso-position-horizontal-relative:page;mso-position-vertical-relative:page" from="403.25pt,431.65pt" to="403.3pt,438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57" style="position:absolute;left:0;text-align:left;z-index:251715072;mso-position-horizontal-relative:page;mso-position-vertical-relative:page" from="374.85pt,431.65pt" to="374.9pt,438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55" style="position:absolute;left:0;text-align:left;z-index:251713024;mso-position-horizontal-relative:page;mso-position-vertical-relative:page" from="239.95pt,431.65pt" to="240pt,438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52" style="position:absolute;left:0;text-align:left;z-index:251709952;mso-position-horizontal-relative:page;mso-position-vertical-relative:page" from="190.25pt,431.65pt" to="190.3pt,438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49" style="position:absolute;left:0;text-align:left;z-index:251706880;mso-position-horizontal-relative:page;mso-position-vertical-relative:page" from="161.85pt,431.65pt" to="161.9pt,438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32" style="position:absolute;left:0;text-align:left;flip:x;z-index:251689472;mso-position-horizontal-relative:page;mso-position-vertical-relative:page" from="325.15pt,431.65pt" to="332.3pt,431.7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95" style="position:absolute;left:0;text-align:left;flip:x;z-index:251651584;mso-position-horizontal-relative:page;mso-position-vertical-relative:page" from="112.15pt,431.65pt" to="119.3pt,431.7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049" style="position:absolute;left:0;text-align:left;z-index:251604480;mso-position-horizontal-relative:page;mso-position-vertical-relative:page" from="332.25pt,431.65pt" to="488.5pt,431.7pt" o:allowincell="f" strokeweight="1pt">
            <v:stroke startarrowwidth="narrow" startarrowlength="long" endarrow="block" endarrowwidth="narrow" endarrowlength="long"/>
            <w10:wrap anchorx="page" anchory="page"/>
            <w10:anchorlock/>
          </v:line>
        </w:pict>
      </w:r>
      <w:r w:rsidR="0018045E">
        <w:rPr>
          <w:sz w:val="24"/>
        </w:rPr>
        <w:t xml:space="preserve">   12</w:t>
      </w:r>
      <w:r w:rsidR="0018045E">
        <w:rPr>
          <w:sz w:val="24"/>
        </w:rPr>
        <w:tab/>
      </w:r>
      <w:r w:rsidR="0018045E">
        <w:rPr>
          <w:sz w:val="24"/>
        </w:rPr>
        <w:tab/>
        <w:t xml:space="preserve">         8</w:t>
      </w:r>
      <w:r w:rsidR="0018045E">
        <w:rPr>
          <w:sz w:val="24"/>
        </w:rPr>
        <w:tab/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             10(5)  10(6)        10(7)     </w:t>
      </w:r>
      <w:r>
        <w:rPr>
          <w:sz w:val="24"/>
          <w:lang w:val="en-US"/>
        </w:rPr>
        <w:t>N</w:t>
      </w:r>
      <w:r>
        <w:rPr>
          <w:sz w:val="24"/>
        </w:rPr>
        <w:tab/>
        <w:t xml:space="preserve">                        10(5)   10(6)   10(7)   </w:t>
      </w:r>
      <w:r>
        <w:rPr>
          <w:sz w:val="24"/>
          <w:lang w:val="en-US"/>
        </w:rPr>
        <w:t xml:space="preserve">     N</w:t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Рис. 6 . Кривые коррозионной усталости стали 30ХГСНА (а) и алюминиевого сплава Д1 (б) .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oval id="_x0000_s1163" style="position:absolute;left:0;text-align:left;margin-left:119.25pt;margin-top:502.65pt;width:7.15pt;height:7.15pt;z-index:251721216;mso-position-horizontal-relative:page;mso-position-vertical-relative:page" o:allowincell="f" fillcolor="olive" strokeweight="1pt">
            <w10:wrap anchorx="page" anchory="page"/>
          </v:oval>
        </w:pict>
      </w:r>
      <w:r w:rsidR="0018045E">
        <w:rPr>
          <w:sz w:val="24"/>
        </w:rPr>
        <w:tab/>
        <w:t xml:space="preserve">      - испытания на воздухе ;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oval id="_x0000_s1165" style="position:absolute;left:0;text-align:left;margin-left:119.25pt;margin-top:516.85pt;width:7.15pt;height:7.15pt;z-index:251723264;mso-position-horizontal-relative:page;mso-position-vertical-relative:page" o:allowincell="f" fillcolor="fuchsia" strokeweight="1pt">
            <w10:wrap anchorx="page" anchory="page"/>
          </v:oval>
        </w:pict>
      </w:r>
      <w:r w:rsidR="0018045E">
        <w:rPr>
          <w:sz w:val="24"/>
        </w:rPr>
        <w:tab/>
        <w:t xml:space="preserve">      - испытания в водопроводной воде (полное погружение) ;</w:t>
      </w:r>
      <w:r w:rsidR="0018045E">
        <w:rPr>
          <w:sz w:val="24"/>
        </w:rPr>
        <w:tab/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На кривой коррозионной усталости металлов отсутствует горизонтальный участок  , и даже при очень большом числе циклов она остаётся наклонной к оси абсцисс , при этом угол наклона с увеличением базы может уменьшаться (рис. 7)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Предел коррозионной усталости в значительной степени зависит от частоты нагружений , причём эта зависимость обнаруживается в области частот до 50 Гц . Это связанно с тем , что для большинства материалов время нахождения под воздействием среды вносит существенную поправку в получаемые результаты . Поэтому увеличение частоты нагружений с десятков циклов в минуту до десятков тысяч циклов в минуту вызывает повышение характеристик коррозионной усталости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Сопоставляя влияние концентрации напряжений при испытании на воздухе и в коррозионной среде , можно отметить , что при испытаниях на коррозионную усталость действие концентраторов напряжений ослабляется . С повышением длительности испытаний ( понижением уровня напряжений ) увеличивается роль коррозионного фактора , определяющего снижение предела коррозионной усталости образца с надрезом и сглаживается влияние остроты надреза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Для нержавеющих сталей , склонных к щелевой коррозии , наличие острых концентраторов при коррозионной усталости оказывается значительно более опасным , чем в условиях обычной усталости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Проявление масштабного фактора в условиях коррозионной среды отличается от наблюдаемого на воздухе . когда с увеличением диаметра образца предел выносливости металла уменьшается . С увеличением диаметра образца предел его коррозионной усталости увеличивается . Для стали . например , изменение  диаметра образца с 5 до 40 мм , приводит к повышению предела коррозионной усталости на 46% . При наличии концентрации напряжений проявление масштабного эффекта усиливается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Состав среды является одним из основных факторов , определяющих снижение циклической прочности металла . Однако для разных материалов наиболее опасным оказываются различные среды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В условиях циклических нагружений атмосфера не является инертной средой . Влияние атмосферы зависит от количества находящейся в ней влаги . Так , повышение относительной влажности с 58 до 100% снижает предел коррозионной усталости сталей на 4 - 5 кг</w:t>
      </w:r>
      <w:r>
        <w:rPr>
          <w:sz w:val="24"/>
          <w:lang w:val="en-US"/>
        </w:rPr>
        <w:t>/</w:t>
      </w:r>
      <w:r>
        <w:rPr>
          <w:sz w:val="24"/>
        </w:rPr>
        <w:t>мм(2)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>Предел коррозионной усталости алюминиевого сплава Д16-Т при полном погружении в раствор хлористого натрия составляет 5 кг</w:t>
      </w:r>
      <w:r>
        <w:rPr>
          <w:sz w:val="24"/>
          <w:lang w:val="en-US"/>
        </w:rPr>
        <w:t>/</w:t>
      </w:r>
      <w:r>
        <w:rPr>
          <w:sz w:val="24"/>
        </w:rPr>
        <w:t>мм(2) , а при подаче каплями- 9 кг</w:t>
      </w:r>
      <w:r>
        <w:rPr>
          <w:sz w:val="24"/>
          <w:lang w:val="en-US"/>
        </w:rPr>
        <w:t>/</w:t>
      </w:r>
      <w:r>
        <w:rPr>
          <w:sz w:val="24"/>
        </w:rPr>
        <w:t>мм(2) . Это объясняется тем , что пассивирующий эффект кислорода воздуха в большей степени проявляется при коррозионной усталости металлов , образующих с ним окисные или гидроокисные защитные плёнки . поэтому выносливость алюминиевого сплава возрастает с увеличением аэрации , чего не наблюдается у сталей .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В подавляющем большинстве исследований коррозионно-усталостная прочность металлов определялась в 3%-ном растворе </w:t>
      </w:r>
      <w:r>
        <w:rPr>
          <w:sz w:val="24"/>
          <w:lang w:val="en-US"/>
        </w:rPr>
        <w:t>NaCl</w:t>
      </w:r>
      <w:r>
        <w:rPr>
          <w:sz w:val="24"/>
        </w:rPr>
        <w:t xml:space="preserve"> , значительно снижающем усталостную прочность сталей и алюминиевых сплавов . Прочность металла в конструкциях , эксплуатирующихся в слабоагрессивных средах , значительно выше .</w:t>
      </w:r>
    </w:p>
    <w:p w:rsidR="005D166B" w:rsidRDefault="005D166B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sym w:font="Symbol" w:char="F073"/>
      </w:r>
      <w:r>
        <w:rPr>
          <w:sz w:val="24"/>
        </w:rPr>
        <w:t>-1 , кг</w:t>
      </w:r>
      <w:r>
        <w:rPr>
          <w:sz w:val="24"/>
          <w:lang w:val="en-US"/>
        </w:rPr>
        <w:t>/</w:t>
      </w:r>
      <w:r>
        <w:rPr>
          <w:sz w:val="24"/>
        </w:rPr>
        <w:t>мм(2)                           Рис. 5</w:t>
      </w:r>
    </w:p>
    <w:p w:rsidR="005D166B" w:rsidRDefault="003F752A">
      <w:pPr>
        <w:tabs>
          <w:tab w:val="left" w:pos="426"/>
          <w:tab w:val="left" w:pos="3969"/>
          <w:tab w:val="left" w:pos="5245"/>
          <w:tab w:val="left" w:pos="6804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032" style="position:absolute;left:0;text-align:left;z-index:251587072;mso-position-horizontal-relative:page;mso-position-vertical-relative:page" from="112.15pt,502.65pt" to="112.2pt,715.7pt" o:allowincell="f" strokeweight="1pt">
            <v:stroke startarrow="block"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</w:t>
      </w:r>
      <w:r w:rsidR="0018045E">
        <w:rPr>
          <w:sz w:val="24"/>
        </w:rPr>
        <w:tab/>
      </w:r>
      <w:r w:rsidR="0018045E">
        <w:rPr>
          <w:sz w:val="24"/>
        </w:rPr>
        <w:tab/>
      </w:r>
      <w:r w:rsidR="0018045E">
        <w:rPr>
          <w:sz w:val="24"/>
        </w:rPr>
        <w:tab/>
      </w:r>
      <w:r w:rsidR="0018045E">
        <w:rPr>
          <w:sz w:val="24"/>
        </w:rPr>
        <w:tab/>
      </w:r>
      <w:r w:rsidR="0018045E">
        <w:rPr>
          <w:sz w:val="24"/>
        </w:rPr>
        <w:tab/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sz w:val="24"/>
        </w:rPr>
        <w:tab/>
        <w:t xml:space="preserve">         </w:t>
      </w:r>
      <w:r>
        <w:t>Конструкционные стали ,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  <w:sz w:val="24"/>
        </w:rPr>
        <w:pict>
          <v:line id="_x0000_s1112" style="position:absolute;left:0;text-align:left;z-index:251668992;mso-position-horizontal-relative:page;mso-position-vertical-relative:page" from="346.45pt,538.15pt" to="346.5pt,566.6pt" o:allowincell="f" strokecolor="lim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shape id="_x0000_s1101" type="#_x0000_t19" style="position:absolute;left:0;text-align:left;margin-left:225.75pt;margin-top:538.15pt;width:120.75pt;height:21.35pt;flip:x;z-index:251657728;mso-position-horizontal-relative:page;mso-position-vertical-relative:page" o:allowincell="f" strokecolor="lime" strokeweight="1pt">
            <w10:wrap anchorx="page" anchory="page"/>
          </v:shape>
        </w:pict>
      </w:r>
      <w:r w:rsidR="0018045E">
        <w:rPr>
          <w:sz w:val="24"/>
        </w:rPr>
        <w:tab/>
        <w:t xml:space="preserve">         </w:t>
      </w:r>
      <w:r w:rsidR="0018045E">
        <w:t>нержавеющие стали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72" style="position:absolute;left:0;text-align:left;flip:x;z-index:251730432;mso-position-horizontal-relative:page;mso-position-vertical-relative:page" from="105.05pt,538.15pt" to="112.2pt,538.2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251701760;mso-position-horizontal-relative:page;mso-position-vertical-relative:page" from="161.85pt,545.25pt" to="218.7pt,545.3pt" o:allowincell="f" strokeweight="1pt">
            <v:stroke startarrowwidth="narrow" startarrowlength="long" endarrow="block" endarrowwidth="narrow" endarrowlength="long"/>
            <w10:wrap anchorx="page" anchory="page"/>
          </v:line>
        </w:pict>
      </w:r>
      <w:r w:rsidR="0018045E">
        <w:t xml:space="preserve"> 70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shape id="_x0000_s1117" type="#_x0000_t19" style="position:absolute;left:0;text-align:left;margin-left:254.15pt;margin-top:566.55pt;width:92.35pt;height:14.25pt;flip:x;z-index:251674112;mso-position-horizontal-relative:page;mso-position-vertical-relative:page" o:allowincell="f" strokecolor="lime" strokeweight="1pt">
            <w10:wrap anchorx="page" anchory="page"/>
          </v:shape>
        </w:pict>
      </w:r>
      <w:r>
        <w:rPr>
          <w:noProof/>
        </w:rPr>
        <w:pict>
          <v:line id="_x0000_s1096" style="position:absolute;left:0;text-align:left;flip:y;z-index:251652608;mso-position-horizontal-relative:page;mso-position-vertical-relative:page" from="147.65pt,559.45pt" to="225.8pt,623.4pt" o:allowincell="f" strokecolor="lime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ab/>
        <w:t xml:space="preserve">                                                          </w:t>
      </w:r>
      <w:r w:rsidR="0018045E">
        <w:rPr>
          <w:color w:val="00FF00"/>
          <w:sz w:val="24"/>
        </w:rPr>
        <w:t xml:space="preserve"> Воздух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73" style="position:absolute;left:0;text-align:left;flip:x;z-index:251731456;mso-position-horizontal-relative:page;mso-position-vertical-relative:page" from="105.05pt,566.55pt" to="112.2pt,566.6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107" style="position:absolute;left:0;text-align:left;flip:y;z-index:251663872;mso-position-horizontal-relative:page;mso-position-vertical-relative:page" from="154.75pt,580.75pt" to="254.2pt,658.9pt" o:allowincell="f" strokecolor="lime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 xml:space="preserve"> 60</w:t>
      </w:r>
      <w:r w:rsidR="0018045E">
        <w:tab/>
      </w:r>
      <w:r w:rsidR="0018045E"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41" style="position:absolute;left:0;text-align:left;z-index:251698688;mso-position-horizontal-relative:page;mso-position-vertical-relative:page" from="318.05pt,587.85pt" to="318.1pt,602.1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shape id="_x0000_s1127" type="#_x0000_t19" style="position:absolute;left:0;text-align:left;margin-left:282.55pt;margin-top:587.85pt;width:35.55pt;height:7.15pt;flip:x;z-index:251684352;mso-position-horizontal-relative:page;mso-position-vertical-relative:page" o:allowincell="f" strokecolor="blue" strokeweight="1pt">
            <w10:wrap anchorx="page" anchory="page"/>
          </v:shape>
        </w:pict>
      </w:r>
      <w:r>
        <w:rPr>
          <w:noProof/>
        </w:rPr>
        <w:pict>
          <v:line id="_x0000_s1124" style="position:absolute;left:0;text-align:left;flip:y;z-index:251681280;mso-position-horizontal-relative:page;mso-position-vertical-relative:page" from="232.85pt,594.95pt" to="282.6pt,637.6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74" style="position:absolute;left:0;text-align:left;flip:x;z-index:251732480;mso-position-horizontal-relative:page;mso-position-vertical-relative:page" from="105.05pt,594.95pt" to="112.2pt,595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shape id="_x0000_s1138" type="#_x0000_t19" style="position:absolute;left:0;text-align:left;margin-left:296.75pt;margin-top:602.05pt;width:21.35pt;height:7.15pt;flip:x;z-index:251695616;mso-position-horizontal-relative:page;mso-position-vertical-relative:page" o:allowincell="f" strokecolor="blue" strokeweight="1pt">
            <w10:wrap anchorx="page" anchory="page"/>
          </v:shape>
        </w:pict>
      </w:r>
      <w:r>
        <w:rPr>
          <w:noProof/>
        </w:rPr>
        <w:pict>
          <v:shape id="_x0000_s1135" type="#_x0000_t19" style="position:absolute;left:0;text-align:left;margin-left:296.75pt;margin-top:609.15pt;width:21.35pt;height:.05pt;flip:x y;z-index:251692544;mso-position-horizontal-relative:page;mso-position-vertical-relative:page" o:allowincell="f" strokeweight="1pt">
            <w10:wrap anchorx="page" anchory="page"/>
          </v:shape>
        </w:pict>
      </w:r>
      <w:r>
        <w:rPr>
          <w:noProof/>
        </w:rPr>
        <w:pict>
          <v:line id="_x0000_s1130" style="position:absolute;left:0;text-align:left;flip:y;z-index:251687424;mso-position-horizontal-relative:page;mso-position-vertical-relative:page" from="239.95pt,609.15pt" to="296.8pt,658.9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 xml:space="preserve"> 50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shape id="_x0000_s1091" type="#_x0000_t19" style="position:absolute;left:0;text-align:left;margin-left:147.65pt;margin-top:623.35pt;width:.05pt;height:7.15pt;flip:x;z-index:251647488;mso-position-horizontal-relative:page;mso-position-vertical-relative:page" o:allowincell="f" filled="t" fillcolor="fuchsia" strokeweight="1pt">
            <w10:wrap anchorx="page" anchory="page"/>
          </v:shape>
        </w:pic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47" style="position:absolute;left:0;text-align:left;flip:x;z-index:251704832;mso-position-horizontal-relative:page;mso-position-vertical-relative:page" from="282.55pt,616.25pt" to="303.9pt,623.4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121" style="position:absolute;left:0;text-align:left;z-index:251678208;mso-position-horizontal-relative:page;mso-position-vertical-relative:page" from="232.85pt,637.55pt" to="232.9pt,658.9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86" style="position:absolute;left:0;text-align:left;flip:y;z-index:251642368;mso-position-horizontal-relative:page;mso-position-vertical-relative:page" from="147.65pt,630.45pt" to="147.7pt,658.9pt" o:allowincell="f" strokecolor="lime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ab/>
      </w:r>
      <w:r w:rsidR="0018045E">
        <w:tab/>
        <w:t xml:space="preserve">        Нержавеющие стали</w:t>
      </w:r>
      <w:r w:rsidR="0018045E"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75" style="position:absolute;left:0;text-align:left;flip:x;z-index:251733504;mso-position-horizontal-relative:page;mso-position-vertical-relative:page" from="105.05pt,630.45pt" to="112.2pt,630.5pt" o:allowincell="f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 xml:space="preserve"> 40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074" style="position:absolute;left:0;text-align:left;z-index:251630080;mso-position-horizontal-relative:page;mso-position-vertical-relative:page" from="346.45pt,658.85pt" to="346.5pt,680.2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251617792;mso-position-horizontal-relative:page;mso-position-vertical-relative:page" from="147.65pt,658.85pt" to="346.5pt,658.9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251599360;mso-position-horizontal-relative:page;mso-position-vertical-relative:page" from="147.65pt,658.85pt" to="147.7pt,708.6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50" style="position:absolute;left:0;text-align:left;flip:x;z-index:251707904;mso-position-horizontal-relative:page;mso-position-vertical-relative:page" from="275.45pt,651.75pt" to="282.6pt,658.9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251605504;mso-position-horizontal-relative:page;mso-position-vertical-relative:page" from="147.65pt,680.15pt" to="346.5pt,680.2pt" o:allowincell="f" strokecolor="blue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ab/>
      </w:r>
      <w:r w:rsidR="0018045E">
        <w:tab/>
        <w:t>Конструкционные стали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176" style="position:absolute;left:0;text-align:left;flip:x;z-index:251734528;mso-position-horizontal-relative:page;mso-position-vertical-relative:page" from="105.05pt,665.95pt" to="112.2pt,666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251636224;mso-position-horizontal-relative:page;mso-position-vertical-relative:page" from="346.45pt,687.25pt" to="346.5pt,708.6pt" o:allowincell="f" strokecolor="teal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251611648;mso-position-horizontal-relative:page;mso-position-vertical-relative:page" from="147.65pt,687.25pt" to="346.5pt,687.3pt" o:allowincell="f" strokecolor="teal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 xml:space="preserve"> 30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068" style="position:absolute;left:0;text-align:left;z-index:251623936;mso-position-horizontal-relative:page;mso-position-vertical-relative:page" from="147.65pt,708.55pt" to="346.5pt,708.6pt" o:allowincell="f" strokecolor="teal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tab/>
        <w:t xml:space="preserve">                 </w:t>
      </w:r>
      <w:r w:rsidR="0018045E">
        <w:rPr>
          <w:color w:val="0000FF"/>
        </w:rPr>
        <w:t xml:space="preserve">             </w:t>
      </w:r>
      <w:r w:rsidR="0018045E">
        <w:rPr>
          <w:color w:val="0000FF"/>
          <w:sz w:val="24"/>
        </w:rPr>
        <w:t>Водопроводная вода</w:t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rPr>
          <w:noProof/>
        </w:rPr>
        <w:pict>
          <v:line id="_x0000_s1038" style="position:absolute;left:0;text-align:left;z-index:251593216;mso-position-horizontal-relative:page;mso-position-vertical-relative:page" from="112.15pt,715.65pt" to="374.9pt,715.7pt" o:allowincell="f" strokeweight="1pt">
            <v:stroke startarrowwidth="narrow" startarrowlength="long" endarrow="block" endarrowwidth="narrow" endarrowlength="long"/>
            <w10:wrap anchorx="page" anchory="page"/>
          </v:line>
        </w:pict>
      </w:r>
      <w:r w:rsidR="0018045E">
        <w:tab/>
      </w:r>
      <w:r w:rsidR="0018045E">
        <w:tab/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tab/>
        <w:t xml:space="preserve">                                       </w:t>
      </w:r>
      <w:r>
        <w:rPr>
          <w:color w:val="008080"/>
          <w:sz w:val="24"/>
        </w:rPr>
        <w:t>Морская вода</w:t>
      </w:r>
      <w:r>
        <w:tab/>
      </w:r>
    </w:p>
    <w:p w:rsidR="005D166B" w:rsidRDefault="003F752A">
      <w:pPr>
        <w:tabs>
          <w:tab w:val="left" w:pos="426"/>
          <w:tab w:val="left" w:pos="3969"/>
          <w:tab w:val="left" w:pos="5245"/>
        </w:tabs>
        <w:ind w:right="-625"/>
        <w:jc w:val="both"/>
        <w:rPr>
          <w:sz w:val="24"/>
        </w:rPr>
      </w:pPr>
      <w:r>
        <w:rPr>
          <w:noProof/>
          <w:sz w:val="24"/>
        </w:rPr>
        <w:pict>
          <v:line id="_x0000_s1171" style="position:absolute;left:0;text-align:left;z-index:251729408;mso-position-horizontal-relative:page;mso-position-vertical-relative:page" from="353.55pt,715.65pt" to="353.6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70" style="position:absolute;left:0;text-align:left;z-index:251728384;mso-position-horizontal-relative:page;mso-position-vertical-relative:page" from="332.25pt,715.65pt" to="332.3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69" style="position:absolute;left:0;text-align:left;z-index:251727360;mso-position-horizontal-relative:page;mso-position-vertical-relative:page" from="310.95pt,715.65pt" to="311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68" style="position:absolute;left:0;text-align:left;z-index:251726336;mso-position-horizontal-relative:page;mso-position-vertical-relative:page" from="289.65pt,715.65pt" to="289.7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67" style="position:absolute;left:0;text-align:left;z-index:251725312;mso-position-horizontal-relative:page;mso-position-vertical-relative:page" from="268.35pt,715.65pt" to="268.4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66" style="position:absolute;left:0;text-align:left;z-index:251724288;mso-position-horizontal-relative:page;mso-position-vertical-relative:page" from="247.05pt,715.65pt" to="247.1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64" style="position:absolute;left:0;text-align:left;z-index:251722240;mso-position-horizontal-relative:page;mso-position-vertical-relative:page" from="225.75pt,715.65pt" to="225.8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62" style="position:absolute;left:0;text-align:left;z-index:251720192;mso-position-horizontal-relative:page;mso-position-vertical-relative:page" from="204.45pt,715.65pt" to="204.5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60" style="position:absolute;left:0;text-align:left;z-index:251718144;mso-position-horizontal-relative:page;mso-position-vertical-relative:page" from="183.15pt,715.65pt" to="183.2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58" style="position:absolute;left:0;text-align:left;z-index:251716096;mso-position-horizontal-relative:page;mso-position-vertical-relative:page" from="168.95pt,715.65pt" to="169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56" style="position:absolute;left:0;text-align:left;z-index:251714048;mso-position-horizontal-relative:page;mso-position-vertical-relative:page" from="147.65pt,715.65pt" to="147.7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>
        <w:rPr>
          <w:noProof/>
          <w:sz w:val="24"/>
        </w:rPr>
        <w:pict>
          <v:line id="_x0000_s1153" style="position:absolute;left:0;text-align:left;z-index:251710976;mso-position-horizontal-relative:page;mso-position-vertical-relative:page" from="126.35pt,715.65pt" to="126.4pt,722.8pt" o:allowincell="f" strokeweight="1pt">
            <v:stroke startarrowwidth="narrow" startarrowlength="long" endarrowwidth="narrow" endarrowlength="long"/>
            <w10:wrap anchorx="page" anchory="page"/>
          </v:line>
        </w:pict>
      </w:r>
      <w:r w:rsidR="0018045E">
        <w:rPr>
          <w:sz w:val="24"/>
        </w:rPr>
        <w:t xml:space="preserve">   0</w:t>
      </w:r>
    </w:p>
    <w:p w:rsidR="005D166B" w:rsidRDefault="0018045E">
      <w:pPr>
        <w:tabs>
          <w:tab w:val="left" w:pos="426"/>
          <w:tab w:val="left" w:pos="3969"/>
          <w:tab w:val="left" w:pos="5245"/>
        </w:tabs>
        <w:ind w:right="-625"/>
        <w:jc w:val="both"/>
      </w:pPr>
      <w:r>
        <w:tab/>
        <w:t xml:space="preserve">    20    40     60   80  100   120   140  160  180   200  220   240</w:t>
      </w:r>
      <w:r>
        <w:tab/>
      </w:r>
      <w:r>
        <w:rPr>
          <w:sz w:val="26"/>
        </w:rPr>
        <w:sym w:font="Symbol" w:char="F073"/>
      </w:r>
      <w:r>
        <w:rPr>
          <w:sz w:val="18"/>
        </w:rPr>
        <w:t>в</w:t>
      </w:r>
      <w:r>
        <w:rPr>
          <w:sz w:val="26"/>
        </w:rPr>
        <w:t>, кг</w:t>
      </w:r>
      <w:r>
        <w:rPr>
          <w:sz w:val="26"/>
          <w:lang w:val="en-US"/>
        </w:rPr>
        <w:t>/</w:t>
      </w:r>
      <w:r>
        <w:rPr>
          <w:sz w:val="26"/>
        </w:rPr>
        <w:t>мм(2)</w:t>
      </w:r>
      <w:r>
        <w:tab/>
      </w:r>
      <w:r>
        <w:tab/>
      </w:r>
      <w:r>
        <w:tab/>
      </w:r>
    </w:p>
    <w:p w:rsidR="005D166B" w:rsidRDefault="0018045E">
      <w:pPr>
        <w:tabs>
          <w:tab w:val="left" w:pos="426"/>
          <w:tab w:val="left" w:pos="3969"/>
          <w:tab w:val="left" w:pos="5245"/>
          <w:tab w:val="left" w:pos="6804"/>
        </w:tabs>
        <w:ind w:right="-625"/>
        <w:jc w:val="both"/>
        <w:rPr>
          <w:sz w:val="24"/>
        </w:rPr>
      </w:pPr>
      <w:r>
        <w:rPr>
          <w:sz w:val="24"/>
        </w:rPr>
        <w:t>График зависимости предела коррозионной усталости от предела прочности для различных сталей .</w:t>
      </w:r>
    </w:p>
    <w:p w:rsidR="005D166B" w:rsidRDefault="0018045E">
      <w:pPr>
        <w:tabs>
          <w:tab w:val="left" w:pos="426"/>
          <w:tab w:val="left" w:pos="3969"/>
          <w:tab w:val="left" w:pos="5245"/>
          <w:tab w:val="left" w:pos="6804"/>
        </w:tabs>
        <w:ind w:right="-625"/>
        <w:jc w:val="center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СПИСОК ЛИТЕРАТУРЫ , ИСПОЛЬЗОВАННОЙ ПРИ НАПИСАНИИ ДОКЛАДА .</w:t>
      </w:r>
    </w:p>
    <w:p w:rsidR="005D166B" w:rsidRDefault="005D166B">
      <w:pPr>
        <w:tabs>
          <w:tab w:val="left" w:pos="426"/>
          <w:tab w:val="left" w:pos="3969"/>
          <w:tab w:val="left" w:pos="5245"/>
          <w:tab w:val="left" w:pos="6804"/>
        </w:tabs>
        <w:ind w:right="-625"/>
        <w:jc w:val="both"/>
        <w:rPr>
          <w:sz w:val="28"/>
        </w:rPr>
      </w:pPr>
    </w:p>
    <w:p w:rsidR="005D166B" w:rsidRDefault="0018045E" w:rsidP="0018045E">
      <w:pPr>
        <w:numPr>
          <w:ilvl w:val="0"/>
          <w:numId w:val="5"/>
        </w:numPr>
        <w:tabs>
          <w:tab w:val="left" w:pos="426"/>
          <w:tab w:val="left" w:pos="3969"/>
          <w:tab w:val="left" w:pos="5245"/>
          <w:tab w:val="left" w:pos="6804"/>
        </w:tabs>
        <w:ind w:right="-625"/>
        <w:jc w:val="both"/>
        <w:rPr>
          <w:sz w:val="28"/>
        </w:rPr>
      </w:pPr>
      <w:r>
        <w:rPr>
          <w:sz w:val="28"/>
        </w:rPr>
        <w:t>Под редакцией Туманова А. Т. “ Методы исследования механических свойств металлов ”. Том 2 , Москва , “Машиностроение” , 1974 год.</w:t>
      </w:r>
    </w:p>
    <w:p w:rsidR="005D166B" w:rsidRDefault="0018045E" w:rsidP="0018045E">
      <w:pPr>
        <w:numPr>
          <w:ilvl w:val="0"/>
          <w:numId w:val="5"/>
        </w:numPr>
        <w:tabs>
          <w:tab w:val="left" w:pos="426"/>
          <w:tab w:val="left" w:pos="3969"/>
          <w:tab w:val="left" w:pos="5245"/>
          <w:tab w:val="left" w:pos="6804"/>
        </w:tabs>
        <w:ind w:right="-625"/>
        <w:jc w:val="both"/>
      </w:pPr>
      <w:r>
        <w:rPr>
          <w:sz w:val="28"/>
        </w:rPr>
        <w:t>Под редакцией В. А. Винокурова “Сварка в машиностроении” , том 3 , Москва , “Машиностроение” , 1979 год .</w:t>
      </w:r>
    </w:p>
    <w:p w:rsidR="005D166B" w:rsidRDefault="0018045E" w:rsidP="0018045E">
      <w:pPr>
        <w:numPr>
          <w:ilvl w:val="0"/>
          <w:numId w:val="5"/>
        </w:numPr>
        <w:tabs>
          <w:tab w:val="left" w:pos="426"/>
          <w:tab w:val="left" w:pos="3969"/>
          <w:tab w:val="left" w:pos="5245"/>
          <w:tab w:val="left" w:pos="6804"/>
        </w:tabs>
        <w:ind w:right="-625"/>
        <w:jc w:val="both"/>
      </w:pPr>
      <w:r>
        <w:rPr>
          <w:sz w:val="28"/>
        </w:rPr>
        <w:t>Рахштадт А. Г. , Геллер Ю. А. “Металловедение” , Москва , 1994 год .</w:t>
      </w:r>
    </w:p>
    <w:p w:rsidR="005D166B" w:rsidRDefault="0018045E" w:rsidP="0018045E">
      <w:pPr>
        <w:numPr>
          <w:ilvl w:val="0"/>
          <w:numId w:val="5"/>
        </w:numPr>
        <w:tabs>
          <w:tab w:val="left" w:pos="426"/>
          <w:tab w:val="left" w:pos="3969"/>
          <w:tab w:val="left" w:pos="5245"/>
          <w:tab w:val="left" w:pos="6804"/>
        </w:tabs>
        <w:ind w:right="-625"/>
        <w:jc w:val="both"/>
      </w:pPr>
      <w:r>
        <w:rPr>
          <w:sz w:val="28"/>
        </w:rPr>
        <w:t>А. В. Бакиев “Технология аппаратостроения” , Уфа , 1995 год .</w:t>
      </w:r>
      <w:bookmarkStart w:id="0" w:name="_GoBack"/>
      <w:bookmarkEnd w:id="0"/>
    </w:p>
    <w:sectPr w:rsidR="005D166B">
      <w:headerReference w:type="even" r:id="rId7"/>
      <w:headerReference w:type="default" r:id="rId8"/>
      <w:pgSz w:w="11907" w:h="16840" w:code="9"/>
      <w:pgMar w:top="1440" w:right="1797" w:bottom="1440" w:left="1797" w:header="720" w:footer="720" w:gutter="0"/>
      <w:paperSrc w:other="7"/>
      <w:cols w:space="720" w:equalWidth="0">
        <w:col w:w="83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6B" w:rsidRDefault="0018045E">
      <w:r>
        <w:separator/>
      </w:r>
    </w:p>
  </w:endnote>
  <w:endnote w:type="continuationSeparator" w:id="0">
    <w:p w:rsidR="005D166B" w:rsidRDefault="001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6B" w:rsidRDefault="0018045E">
      <w:r>
        <w:separator/>
      </w:r>
    </w:p>
  </w:footnote>
  <w:footnote w:type="continuationSeparator" w:id="0">
    <w:p w:rsidR="005D166B" w:rsidRDefault="0018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6B" w:rsidRDefault="001804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166B" w:rsidRDefault="005D16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6B" w:rsidRDefault="001804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5D166B" w:rsidRDefault="005D16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283D"/>
    <w:multiLevelType w:val="singleLevel"/>
    <w:tmpl w:val="B52614E8"/>
    <w:lvl w:ilvl="0">
      <w:start w:val="1"/>
      <w:numFmt w:val="decimal"/>
      <w:lvlText w:val="%1. "/>
      <w:legacy w:legacy="1" w:legacySpace="0" w:legacyIndent="283"/>
      <w:lvlJc w:val="left"/>
      <w:pPr>
        <w:ind w:left="425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375E546C"/>
    <w:multiLevelType w:val="singleLevel"/>
    <w:tmpl w:val="B52614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2DF374F"/>
    <w:multiLevelType w:val="singleLevel"/>
    <w:tmpl w:val="B52614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5EAE08C6"/>
    <w:multiLevelType w:val="singleLevel"/>
    <w:tmpl w:val="7E5858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6BD514EB"/>
    <w:multiLevelType w:val="singleLevel"/>
    <w:tmpl w:val="B52614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45E"/>
    <w:rsid w:val="0018045E"/>
    <w:rsid w:val="003F752A"/>
    <w:rsid w:val="005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"/>
    <o:shapelayout v:ext="edit">
      <o:idmap v:ext="edit" data="1"/>
      <o:rules v:ext="edit">
        <o:r id="V:Rule1" type="arc" idref="#_x0000_s1040"/>
        <o:r id="V:Rule2" type="arc" idref="#_x0000_s1059"/>
        <o:r id="V:Rule3" type="arc" idref="#_x0000_s1053"/>
        <o:r id="V:Rule4" type="arc" idref="#_x0000_s1042"/>
        <o:r id="V:Rule5" type="arc" idref="#_x0000_s1101"/>
        <o:r id="V:Rule6" type="arc" idref="#_x0000_s1117"/>
        <o:r id="V:Rule7" type="arc" idref="#_x0000_s1127"/>
        <o:r id="V:Rule8" type="arc" idref="#_x0000_s1138"/>
        <o:r id="V:Rule9" type="arc" idref="#_x0000_s1135"/>
        <o:r id="V:Rule10" type="arc" idref="#_x0000_s1091"/>
      </o:rules>
    </o:shapelayout>
  </w:shapeDefaults>
  <w:decimalSymbol w:val=","/>
  <w:listSeparator w:val=";"/>
  <w15:chartTrackingRefBased/>
  <w15:docId w15:val="{2D73F4B4-7E1F-483D-93D1-7E510C13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15785</Characters>
  <Application>Microsoft Office Word</Application>
  <DocSecurity>0</DocSecurity>
  <Lines>131</Lines>
  <Paragraphs>37</Paragraphs>
  <ScaleCrop>false</ScaleCrop>
  <Company>ГАНГ им. Губкина</Company>
  <LinksUpToDate>false</LinksUpToDate>
  <CharactersWithSpaces>18517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механических свойств материалов при низких температурах</dc:title>
  <dc:subject/>
  <dc:creator>Илья Шелчков</dc:creator>
  <cp:keywords/>
  <dc:description/>
  <cp:lastModifiedBy>admin</cp:lastModifiedBy>
  <cp:revision>2</cp:revision>
  <cp:lastPrinted>1899-12-31T22:00:00Z</cp:lastPrinted>
  <dcterms:created xsi:type="dcterms:W3CDTF">2014-02-10T10:49:00Z</dcterms:created>
  <dcterms:modified xsi:type="dcterms:W3CDTF">2014-02-10T10:49:00Z</dcterms:modified>
</cp:coreProperties>
</file>