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96" w:rsidRDefault="00350832" w:rsidP="004E2938">
      <w:pPr>
        <w:keepNext/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ведущей мотивации на адаптивные способности первокурсников в процессе профессионально-личностного развития</w:t>
      </w:r>
    </w:p>
    <w:p w:rsidR="00350832" w:rsidRPr="006E546E" w:rsidRDefault="00350832" w:rsidP="004E2938">
      <w:pPr>
        <w:keepNext/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41D65" w:rsidRDefault="00B35F3D" w:rsidP="004E2938">
      <w:pPr>
        <w:keepNext/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Процессы, наблюдаемые в 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веке, во многих странах мира, а особенно в Российской Федерации, указывают на все большую заинтересованность общества в здоровом и сильном молодом поколении, как основы обеспечения военно-экономического потенциала государства в настоящем, и продолжении успешной реализации идей народа в будущем. В пользу данного утверждения </w:t>
      </w:r>
      <w:r w:rsidR="00941D65">
        <w:rPr>
          <w:rFonts w:ascii="Times New Roman" w:hAnsi="Times New Roman"/>
          <w:sz w:val="28"/>
          <w:szCs w:val="28"/>
        </w:rPr>
        <w:t>свидетельствует</w:t>
      </w:r>
      <w:r>
        <w:rPr>
          <w:rFonts w:ascii="Times New Roman" w:hAnsi="Times New Roman"/>
          <w:sz w:val="28"/>
          <w:szCs w:val="28"/>
        </w:rPr>
        <w:t xml:space="preserve"> тот факт, что</w:t>
      </w:r>
      <w:r w:rsidR="00941D65">
        <w:rPr>
          <w:rFonts w:ascii="Times New Roman" w:hAnsi="Times New Roman"/>
          <w:sz w:val="28"/>
          <w:szCs w:val="28"/>
        </w:rPr>
        <w:t xml:space="preserve"> в России,</w:t>
      </w:r>
      <w:r>
        <w:rPr>
          <w:rFonts w:ascii="Times New Roman" w:hAnsi="Times New Roman"/>
          <w:sz w:val="28"/>
          <w:szCs w:val="28"/>
        </w:rPr>
        <w:t xml:space="preserve"> 2009 год был объявлен</w:t>
      </w:r>
      <w:r w:rsidR="00941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«Годом Молодежи»</w:t>
      </w:r>
      <w:r w:rsidR="00941D65">
        <w:rPr>
          <w:rFonts w:ascii="Times New Roman" w:hAnsi="Times New Roman"/>
          <w:sz w:val="28"/>
          <w:szCs w:val="28"/>
        </w:rPr>
        <w:t>, когда должны быть реализованы многие программы, способствующие улучшению физического и умственного здоровья для лиц данного возраста, определяемый, в психологии, как юность.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1D65" w:rsidRDefault="00941D65" w:rsidP="004E2938">
      <w:pPr>
        <w:keepNext/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41D65">
        <w:rPr>
          <w:rFonts w:ascii="Times New Roman" w:hAnsi="Times New Roman"/>
          <w:sz w:val="28"/>
          <w:szCs w:val="28"/>
        </w:rPr>
        <w:t>Мухина В.С. называет это время - периодом выбора жизненных ценностей, когда молодой человек сознательно выбирает свое место среди категорий добра и зла. «Честь», «достоинство», «право», «долг» и другие характеризующие личность категории остро волнуют человека в юности. Осознание своей жизненной позиции делает личность равноправным членом общества, определяет систему социальных отношений, круг общения, стремления и интересы. На формирование этих качеств оказывают сильное воздействие разнообразные социальные факторы: семейные отношения; социальный статус; политико-экономическое положение в обществе; основной вид деятельности; влияние ближайшего круга общения. Все эти данные говорят о важности изучения влияния социальных факторов на становление личности, так как подобные знания дают возможность предотвратить появление нежелательных качеств, ведущих к социальной дезадаптации личности.</w:t>
      </w:r>
    </w:p>
    <w:p w:rsidR="00941D65" w:rsidRPr="00BB0C60" w:rsidRDefault="00941D65" w:rsidP="004E2938">
      <w:pPr>
        <w:keepNext/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B0C60">
        <w:rPr>
          <w:rFonts w:ascii="Times New Roman" w:hAnsi="Times New Roman"/>
          <w:sz w:val="28"/>
          <w:szCs w:val="28"/>
        </w:rPr>
        <w:t>Становление личности, при входе в новую социальную среду, с чем и сталкивается студент,</w:t>
      </w:r>
      <w:r w:rsidR="004E2938">
        <w:rPr>
          <w:rFonts w:ascii="Times New Roman" w:hAnsi="Times New Roman"/>
          <w:sz w:val="28"/>
          <w:szCs w:val="28"/>
        </w:rPr>
        <w:t xml:space="preserve"> </w:t>
      </w:r>
      <w:r w:rsidRPr="00BB0C60">
        <w:rPr>
          <w:rFonts w:ascii="Times New Roman" w:hAnsi="Times New Roman"/>
          <w:sz w:val="28"/>
          <w:szCs w:val="28"/>
        </w:rPr>
        <w:t>проходит в 3 фазы: адаптация, индивидуализация, интеграция.</w:t>
      </w:r>
      <w:r w:rsidR="00BB0C60" w:rsidRPr="00BB0C60">
        <w:rPr>
          <w:rFonts w:ascii="Times New Roman" w:hAnsi="Times New Roman"/>
          <w:sz w:val="28"/>
          <w:szCs w:val="28"/>
        </w:rPr>
        <w:t xml:space="preserve"> </w:t>
      </w:r>
      <w:r w:rsidR="00BB0C60">
        <w:rPr>
          <w:rFonts w:ascii="Times New Roman" w:hAnsi="Times New Roman"/>
          <w:sz w:val="28"/>
          <w:szCs w:val="28"/>
        </w:rPr>
        <w:t>Л</w:t>
      </w:r>
      <w:r w:rsidR="00BB0C60" w:rsidRPr="006E546E">
        <w:rPr>
          <w:rFonts w:ascii="Times New Roman" w:hAnsi="Times New Roman"/>
          <w:sz w:val="28"/>
          <w:szCs w:val="28"/>
        </w:rPr>
        <w:t>ичность рассматривается как особое качество человека, приобретаемое им в социокультурной среде в процессе совместной деятельности и общения.</w:t>
      </w:r>
    </w:p>
    <w:p w:rsidR="00BB0C60" w:rsidRDefault="00BB0C60" w:rsidP="004E2938">
      <w:pPr>
        <w:keepNext/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E546E">
        <w:rPr>
          <w:rFonts w:ascii="Times New Roman" w:hAnsi="Times New Roman"/>
          <w:sz w:val="28"/>
          <w:szCs w:val="28"/>
        </w:rPr>
        <w:t xml:space="preserve">становлено, что в современном обществе, при </w:t>
      </w:r>
      <w:r>
        <w:rPr>
          <w:rFonts w:ascii="Times New Roman" w:hAnsi="Times New Roman"/>
          <w:sz w:val="28"/>
          <w:szCs w:val="28"/>
        </w:rPr>
        <w:t>возрастании</w:t>
      </w:r>
      <w:r w:rsidRPr="006E5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интеллектуальных</w:t>
      </w:r>
      <w:r w:rsidRPr="006E546E">
        <w:rPr>
          <w:rFonts w:ascii="Times New Roman" w:hAnsi="Times New Roman"/>
          <w:sz w:val="28"/>
          <w:szCs w:val="28"/>
        </w:rPr>
        <w:t xml:space="preserve"> способностей</w:t>
      </w:r>
      <w:r>
        <w:rPr>
          <w:rFonts w:ascii="Times New Roman" w:hAnsi="Times New Roman"/>
          <w:sz w:val="28"/>
          <w:szCs w:val="28"/>
        </w:rPr>
        <w:t>,</w:t>
      </w:r>
      <w:r w:rsidRPr="006E546E">
        <w:rPr>
          <w:rFonts w:ascii="Times New Roman" w:hAnsi="Times New Roman"/>
          <w:sz w:val="28"/>
          <w:szCs w:val="28"/>
        </w:rPr>
        <w:t xml:space="preserve"> показатели агрессивности и тревожности</w:t>
      </w:r>
      <w:r w:rsidR="004E2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 моло</w:t>
      </w:r>
      <w:r w:rsidRPr="006E546E">
        <w:rPr>
          <w:rFonts w:ascii="Times New Roman" w:hAnsi="Times New Roman"/>
          <w:sz w:val="28"/>
          <w:szCs w:val="28"/>
        </w:rPr>
        <w:t xml:space="preserve">дежи намного выше, чем ранее, но, в тоже время область адаптивных способностей и нервно-психической устойчивости малоизученна, что нерационально, т.к. </w:t>
      </w:r>
      <w:r>
        <w:rPr>
          <w:rFonts w:ascii="Times New Roman" w:hAnsi="Times New Roman"/>
          <w:sz w:val="28"/>
          <w:szCs w:val="28"/>
        </w:rPr>
        <w:t>встречаемость</w:t>
      </w:r>
      <w:r w:rsidRPr="006E5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психологической практике </w:t>
      </w:r>
      <w:r w:rsidRPr="006E546E">
        <w:rPr>
          <w:rFonts w:ascii="Times New Roman" w:hAnsi="Times New Roman"/>
          <w:sz w:val="28"/>
          <w:szCs w:val="28"/>
        </w:rPr>
        <w:t>психозов, нервных срывов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E546E">
        <w:rPr>
          <w:rFonts w:ascii="Times New Roman" w:hAnsi="Times New Roman"/>
          <w:sz w:val="28"/>
          <w:szCs w:val="28"/>
        </w:rPr>
        <w:t xml:space="preserve"> акцентуаций характера</w:t>
      </w:r>
      <w:r>
        <w:rPr>
          <w:rFonts w:ascii="Times New Roman" w:hAnsi="Times New Roman"/>
          <w:sz w:val="28"/>
          <w:szCs w:val="28"/>
        </w:rPr>
        <w:t xml:space="preserve"> увеличивается с каждым годом</w:t>
      </w:r>
      <w:r w:rsidRPr="006E546E">
        <w:rPr>
          <w:rFonts w:ascii="Times New Roman" w:hAnsi="Times New Roman"/>
          <w:sz w:val="28"/>
          <w:szCs w:val="28"/>
        </w:rPr>
        <w:t xml:space="preserve">. </w:t>
      </w:r>
    </w:p>
    <w:p w:rsidR="00BB0C60" w:rsidRDefault="00BB0C60" w:rsidP="004E2938">
      <w:pPr>
        <w:keepNext/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B0C60">
        <w:rPr>
          <w:rFonts w:ascii="Times New Roman" w:hAnsi="Times New Roman"/>
          <w:sz w:val="28"/>
          <w:szCs w:val="28"/>
        </w:rPr>
        <w:t>Влияние социальных факторов на формирование личности очень велико и требует способности приспосабливаться к изменяющимся социальным факторам. К этим адаптивным способностям относят уровень нервно-психической устойчивости, коммуникативные особенности и моральную нормативность.</w:t>
      </w:r>
    </w:p>
    <w:p w:rsidR="00941D65" w:rsidRPr="00BB0C60" w:rsidRDefault="00941D65" w:rsidP="004E2938">
      <w:pPr>
        <w:keepNext/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B0C60">
        <w:rPr>
          <w:rFonts w:ascii="Times New Roman" w:hAnsi="Times New Roman"/>
          <w:sz w:val="28"/>
          <w:szCs w:val="28"/>
        </w:rPr>
        <w:t>По мнению Абрамовой Г.С., юношеский возраст – возраст роста силы Я, его способности проявить и сохранять свою индивидуальность; в это время уже есть основания для преодоления страха утраты своего Я в условиях групповой деятельности или интимной близости, или дружбы. Именно в этих условиях Я пробует свою силу, через противостояние с другими людьми юноши обретают четкие границы своего психологического пространства, защищающие их от опасности разрушительного воздействия другого.</w:t>
      </w:r>
      <w:r w:rsidR="004E2938">
        <w:rPr>
          <w:rFonts w:ascii="Times New Roman" w:hAnsi="Times New Roman"/>
          <w:sz w:val="28"/>
          <w:szCs w:val="28"/>
        </w:rPr>
        <w:t xml:space="preserve"> </w:t>
      </w:r>
    </w:p>
    <w:p w:rsidR="00941D65" w:rsidRDefault="00941D65" w:rsidP="004E2938">
      <w:pPr>
        <w:keepNext/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B0C60">
        <w:rPr>
          <w:rFonts w:ascii="Times New Roman" w:hAnsi="Times New Roman"/>
          <w:sz w:val="28"/>
          <w:szCs w:val="28"/>
        </w:rPr>
        <w:t>Любое нарушение или невыполнение одной из фаз может вести к деструктивному пути формирования личности. Поэтому, мы считаем особенно важным исследование студентов для получения информации о преодолении фаз социализации и принятии коррекционных мер, если это необходимо.</w:t>
      </w:r>
    </w:p>
    <w:p w:rsidR="00DB0E96" w:rsidRPr="006E546E" w:rsidRDefault="00E828F5" w:rsidP="004E2938">
      <w:pPr>
        <w:keepNext/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E546E">
        <w:rPr>
          <w:rFonts w:ascii="Times New Roman" w:hAnsi="Times New Roman"/>
          <w:sz w:val="28"/>
          <w:szCs w:val="28"/>
        </w:rPr>
        <w:t xml:space="preserve">Так же </w:t>
      </w:r>
      <w:r w:rsidR="00DB0E96" w:rsidRPr="006E546E">
        <w:rPr>
          <w:rFonts w:ascii="Times New Roman" w:hAnsi="Times New Roman"/>
          <w:sz w:val="28"/>
          <w:szCs w:val="28"/>
        </w:rPr>
        <w:t>актуальность</w:t>
      </w:r>
      <w:r w:rsidRPr="006E546E">
        <w:rPr>
          <w:rFonts w:ascii="Times New Roman" w:hAnsi="Times New Roman"/>
          <w:sz w:val="28"/>
          <w:szCs w:val="28"/>
        </w:rPr>
        <w:t xml:space="preserve"> тематики</w:t>
      </w:r>
      <w:r w:rsidR="00DB0E96" w:rsidRPr="006E546E">
        <w:rPr>
          <w:rFonts w:ascii="Times New Roman" w:hAnsi="Times New Roman"/>
          <w:sz w:val="28"/>
          <w:szCs w:val="28"/>
        </w:rPr>
        <w:t xml:space="preserve"> состоит в необходимости развивать психолого-педагогическую деятельность в высших учебных заведениях, </w:t>
      </w:r>
      <w:r w:rsidRPr="006E546E">
        <w:rPr>
          <w:rFonts w:ascii="Times New Roman" w:hAnsi="Times New Roman"/>
          <w:sz w:val="28"/>
          <w:szCs w:val="28"/>
        </w:rPr>
        <w:t>способствовать введению</w:t>
      </w:r>
      <w:r w:rsidR="00DB0E96" w:rsidRPr="006E546E">
        <w:rPr>
          <w:rFonts w:ascii="Times New Roman" w:hAnsi="Times New Roman"/>
          <w:sz w:val="28"/>
          <w:szCs w:val="28"/>
        </w:rPr>
        <w:t xml:space="preserve"> инновационных технологий для оптимизации образовательного процесса, а так же </w:t>
      </w:r>
      <w:r w:rsidRPr="006E546E">
        <w:rPr>
          <w:rFonts w:ascii="Times New Roman" w:hAnsi="Times New Roman"/>
          <w:sz w:val="28"/>
          <w:szCs w:val="28"/>
        </w:rPr>
        <w:t xml:space="preserve">в </w:t>
      </w:r>
      <w:r w:rsidR="00DB0E96" w:rsidRPr="006E546E">
        <w:rPr>
          <w:rFonts w:ascii="Times New Roman" w:hAnsi="Times New Roman"/>
          <w:sz w:val="28"/>
          <w:szCs w:val="28"/>
        </w:rPr>
        <w:t>получени</w:t>
      </w:r>
      <w:r w:rsidRPr="006E546E">
        <w:rPr>
          <w:rFonts w:ascii="Times New Roman" w:hAnsi="Times New Roman"/>
          <w:sz w:val="28"/>
          <w:szCs w:val="28"/>
        </w:rPr>
        <w:t>и</w:t>
      </w:r>
      <w:r w:rsidR="00DB0E96" w:rsidRPr="006E546E">
        <w:rPr>
          <w:rFonts w:ascii="Times New Roman" w:hAnsi="Times New Roman"/>
          <w:sz w:val="28"/>
          <w:szCs w:val="28"/>
        </w:rPr>
        <w:t xml:space="preserve"> новых данных об изменениях личности студента в условиях современности.</w:t>
      </w:r>
    </w:p>
    <w:p w:rsidR="009F5EDD" w:rsidRPr="006E546E" w:rsidRDefault="009F5EDD" w:rsidP="004E2938">
      <w:pPr>
        <w:keepNext/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E546E">
        <w:rPr>
          <w:rFonts w:ascii="Times New Roman" w:hAnsi="Times New Roman"/>
          <w:sz w:val="28"/>
          <w:szCs w:val="28"/>
        </w:rPr>
        <w:t xml:space="preserve">Цель нашего исследования: определить степень </w:t>
      </w:r>
      <w:r w:rsidR="00350832">
        <w:rPr>
          <w:rFonts w:ascii="Times New Roman" w:hAnsi="Times New Roman"/>
          <w:sz w:val="28"/>
          <w:szCs w:val="28"/>
        </w:rPr>
        <w:t>влияния ведущей мотивации на адаптивные способности первокурсников в процессе профессионально-личностного развития</w:t>
      </w:r>
      <w:r w:rsidR="00E828F5" w:rsidRPr="006E546E">
        <w:rPr>
          <w:rFonts w:ascii="Times New Roman" w:hAnsi="Times New Roman"/>
          <w:sz w:val="28"/>
          <w:szCs w:val="28"/>
        </w:rPr>
        <w:t>.</w:t>
      </w:r>
    </w:p>
    <w:p w:rsidR="009F5EDD" w:rsidRPr="006E546E" w:rsidRDefault="009F5EDD" w:rsidP="004E2938">
      <w:pPr>
        <w:keepNext/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E546E">
        <w:rPr>
          <w:rFonts w:ascii="Times New Roman" w:hAnsi="Times New Roman"/>
          <w:sz w:val="28"/>
          <w:szCs w:val="28"/>
        </w:rPr>
        <w:t>Объектом исследования является личност</w:t>
      </w:r>
      <w:r w:rsidR="00350832">
        <w:rPr>
          <w:rFonts w:ascii="Times New Roman" w:hAnsi="Times New Roman"/>
          <w:sz w:val="28"/>
          <w:szCs w:val="28"/>
        </w:rPr>
        <w:t>ь</w:t>
      </w:r>
      <w:r w:rsidRPr="006E546E">
        <w:rPr>
          <w:rFonts w:ascii="Times New Roman" w:hAnsi="Times New Roman"/>
          <w:sz w:val="28"/>
          <w:szCs w:val="28"/>
        </w:rPr>
        <w:t xml:space="preserve"> студента</w:t>
      </w:r>
      <w:r w:rsidR="00350832">
        <w:rPr>
          <w:rFonts w:ascii="Times New Roman" w:hAnsi="Times New Roman"/>
          <w:sz w:val="28"/>
          <w:szCs w:val="28"/>
        </w:rPr>
        <w:t>-первокурсника</w:t>
      </w:r>
      <w:r w:rsidR="00524711" w:rsidRPr="006E546E">
        <w:rPr>
          <w:rFonts w:ascii="Times New Roman" w:hAnsi="Times New Roman"/>
          <w:sz w:val="28"/>
          <w:szCs w:val="28"/>
        </w:rPr>
        <w:t>.</w:t>
      </w:r>
    </w:p>
    <w:p w:rsidR="009F5EDD" w:rsidRPr="006E546E" w:rsidRDefault="009F5EDD" w:rsidP="004E2938">
      <w:pPr>
        <w:keepNext/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E546E">
        <w:rPr>
          <w:rFonts w:ascii="Times New Roman" w:hAnsi="Times New Roman"/>
          <w:sz w:val="28"/>
          <w:szCs w:val="28"/>
        </w:rPr>
        <w:t xml:space="preserve">Предмет: </w:t>
      </w:r>
      <w:r w:rsidR="00524711" w:rsidRPr="006E546E">
        <w:rPr>
          <w:rFonts w:ascii="Times New Roman" w:hAnsi="Times New Roman"/>
          <w:sz w:val="28"/>
          <w:szCs w:val="28"/>
        </w:rPr>
        <w:t>взаимосвязь мотивации и адаптивных способностей</w:t>
      </w:r>
      <w:r w:rsidR="00350832">
        <w:rPr>
          <w:rFonts w:ascii="Times New Roman" w:hAnsi="Times New Roman"/>
          <w:sz w:val="28"/>
          <w:szCs w:val="28"/>
        </w:rPr>
        <w:t xml:space="preserve"> в процессе профессионально-личностного развития первокурсников</w:t>
      </w:r>
      <w:r w:rsidR="00524711" w:rsidRPr="006E546E">
        <w:rPr>
          <w:rFonts w:ascii="Times New Roman" w:hAnsi="Times New Roman"/>
          <w:sz w:val="28"/>
          <w:szCs w:val="28"/>
        </w:rPr>
        <w:t>.</w:t>
      </w:r>
    </w:p>
    <w:p w:rsidR="00091960" w:rsidRPr="006E546E" w:rsidRDefault="00091960" w:rsidP="004E2938">
      <w:pPr>
        <w:keepNext/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E546E">
        <w:rPr>
          <w:rFonts w:ascii="Times New Roman" w:hAnsi="Times New Roman"/>
          <w:sz w:val="28"/>
          <w:szCs w:val="28"/>
        </w:rPr>
        <w:t>Гипотеза:</w:t>
      </w:r>
      <w:r w:rsidR="00E828F5" w:rsidRPr="006E546E">
        <w:rPr>
          <w:rFonts w:ascii="Times New Roman" w:hAnsi="Times New Roman"/>
          <w:sz w:val="28"/>
          <w:szCs w:val="28"/>
        </w:rPr>
        <w:t xml:space="preserve"> </w:t>
      </w:r>
      <w:r w:rsidRPr="006E546E">
        <w:rPr>
          <w:rFonts w:ascii="Times New Roman" w:hAnsi="Times New Roman"/>
          <w:sz w:val="28"/>
          <w:szCs w:val="28"/>
        </w:rPr>
        <w:t xml:space="preserve">ведущая мотивация личности </w:t>
      </w:r>
      <w:r w:rsidR="00350832">
        <w:rPr>
          <w:rFonts w:ascii="Times New Roman" w:hAnsi="Times New Roman"/>
          <w:sz w:val="28"/>
          <w:szCs w:val="28"/>
        </w:rPr>
        <w:t>определяет уровень</w:t>
      </w:r>
      <w:r w:rsidRPr="006E546E">
        <w:rPr>
          <w:rFonts w:ascii="Times New Roman" w:hAnsi="Times New Roman"/>
          <w:sz w:val="28"/>
          <w:szCs w:val="28"/>
        </w:rPr>
        <w:t xml:space="preserve"> адаптивных способностей </w:t>
      </w:r>
      <w:r w:rsidR="00350832">
        <w:rPr>
          <w:rFonts w:ascii="Times New Roman" w:hAnsi="Times New Roman"/>
          <w:sz w:val="28"/>
          <w:szCs w:val="28"/>
        </w:rPr>
        <w:t>первокурсников</w:t>
      </w:r>
      <w:r w:rsidRPr="006E546E">
        <w:rPr>
          <w:rFonts w:ascii="Times New Roman" w:hAnsi="Times New Roman"/>
          <w:sz w:val="28"/>
          <w:szCs w:val="28"/>
        </w:rPr>
        <w:t>.</w:t>
      </w:r>
    </w:p>
    <w:p w:rsidR="00772683" w:rsidRPr="006E546E" w:rsidRDefault="00350832" w:rsidP="004E2938">
      <w:pPr>
        <w:keepNext/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Экспериментальную выборку</w:t>
      </w:r>
      <w:r w:rsidR="007C64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C6415">
        <w:rPr>
          <w:rFonts w:ascii="Times New Roman" w:hAnsi="Times New Roman"/>
          <w:sz w:val="28"/>
          <w:szCs w:val="28"/>
        </w:rPr>
        <w:t xml:space="preserve">нашего исследования, </w:t>
      </w:r>
      <w:r>
        <w:rPr>
          <w:rFonts w:ascii="Times New Roman" w:hAnsi="Times New Roman"/>
          <w:sz w:val="28"/>
          <w:szCs w:val="28"/>
        </w:rPr>
        <w:t>составили</w:t>
      </w:r>
      <w:r w:rsidR="00B20DBC" w:rsidRPr="006E546E">
        <w:rPr>
          <w:rFonts w:ascii="Times New Roman" w:hAnsi="Times New Roman"/>
          <w:sz w:val="28"/>
          <w:szCs w:val="28"/>
        </w:rPr>
        <w:t xml:space="preserve"> - </w:t>
      </w:r>
      <w:r w:rsidR="000350CE">
        <w:rPr>
          <w:rFonts w:ascii="Times New Roman" w:hAnsi="Times New Roman"/>
          <w:sz w:val="28"/>
          <w:szCs w:val="28"/>
        </w:rPr>
        <w:t>29</w:t>
      </w:r>
      <w:r w:rsidR="00772683" w:rsidRPr="006E546E">
        <w:rPr>
          <w:rFonts w:ascii="Times New Roman" w:hAnsi="Times New Roman"/>
          <w:sz w:val="28"/>
          <w:szCs w:val="28"/>
        </w:rPr>
        <w:t xml:space="preserve"> человек в возрасте </w:t>
      </w:r>
      <w:r w:rsidR="00633E03" w:rsidRPr="006E546E">
        <w:rPr>
          <w:rFonts w:ascii="Times New Roman" w:hAnsi="Times New Roman"/>
          <w:sz w:val="28"/>
          <w:szCs w:val="28"/>
        </w:rPr>
        <w:t xml:space="preserve">от </w:t>
      </w:r>
      <w:r w:rsidR="005212D0">
        <w:rPr>
          <w:rFonts w:ascii="Times New Roman" w:hAnsi="Times New Roman"/>
          <w:sz w:val="28"/>
          <w:szCs w:val="28"/>
        </w:rPr>
        <w:t>16</w:t>
      </w:r>
      <w:r w:rsidR="00633E03" w:rsidRPr="006E546E">
        <w:rPr>
          <w:rFonts w:ascii="Times New Roman" w:hAnsi="Times New Roman"/>
          <w:sz w:val="28"/>
          <w:szCs w:val="28"/>
        </w:rPr>
        <w:t xml:space="preserve"> до 19</w:t>
      </w:r>
      <w:r w:rsidR="007C6415">
        <w:rPr>
          <w:rFonts w:ascii="Times New Roman" w:hAnsi="Times New Roman"/>
          <w:sz w:val="28"/>
          <w:szCs w:val="28"/>
        </w:rPr>
        <w:t xml:space="preserve"> лет (где численность лиц мужского пола составляет 17% от общей численности выборки), являющихся студентами-первокурсниками Ставропольского государственного университета.</w:t>
      </w:r>
    </w:p>
    <w:p w:rsidR="00091960" w:rsidRDefault="00091960" w:rsidP="004E2938">
      <w:pPr>
        <w:keepNext/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546E">
        <w:rPr>
          <w:rFonts w:ascii="Times New Roman" w:hAnsi="Times New Roman"/>
          <w:sz w:val="28"/>
          <w:szCs w:val="28"/>
        </w:rPr>
        <w:t>Изучив теоретико-методологический базис посвященный проблеме личности</w:t>
      </w:r>
      <w:r w:rsidR="007C6415">
        <w:rPr>
          <w:rFonts w:ascii="Times New Roman" w:hAnsi="Times New Roman"/>
          <w:sz w:val="28"/>
          <w:szCs w:val="28"/>
        </w:rPr>
        <w:t xml:space="preserve"> первокурсника, соответствующей периоду ранней юности</w:t>
      </w:r>
      <w:r w:rsidRPr="006E546E">
        <w:rPr>
          <w:rFonts w:ascii="Times New Roman" w:hAnsi="Times New Roman"/>
          <w:sz w:val="28"/>
          <w:szCs w:val="28"/>
        </w:rPr>
        <w:t>,</w:t>
      </w:r>
      <w:r w:rsidR="007C6415">
        <w:rPr>
          <w:rFonts w:ascii="Times New Roman" w:hAnsi="Times New Roman"/>
          <w:sz w:val="28"/>
          <w:szCs w:val="28"/>
        </w:rPr>
        <w:t xml:space="preserve"> его</w:t>
      </w:r>
      <w:r w:rsidRPr="006E546E">
        <w:rPr>
          <w:rFonts w:ascii="Times New Roman" w:hAnsi="Times New Roman"/>
          <w:sz w:val="28"/>
          <w:szCs w:val="28"/>
        </w:rPr>
        <w:t xml:space="preserve"> адаптивных способностей</w:t>
      </w:r>
      <w:r w:rsidR="007C6415">
        <w:rPr>
          <w:rFonts w:ascii="Times New Roman" w:hAnsi="Times New Roman"/>
          <w:sz w:val="28"/>
          <w:szCs w:val="28"/>
        </w:rPr>
        <w:t xml:space="preserve"> и</w:t>
      </w:r>
      <w:r w:rsidRPr="006E546E">
        <w:rPr>
          <w:rFonts w:ascii="Times New Roman" w:hAnsi="Times New Roman"/>
          <w:sz w:val="28"/>
          <w:szCs w:val="28"/>
        </w:rPr>
        <w:t xml:space="preserve"> мотивации, мы </w:t>
      </w:r>
      <w:r w:rsidR="007C6415">
        <w:rPr>
          <w:rFonts w:ascii="Times New Roman" w:hAnsi="Times New Roman"/>
          <w:sz w:val="28"/>
          <w:szCs w:val="28"/>
        </w:rPr>
        <w:t>отобрали</w:t>
      </w:r>
      <w:r w:rsidRPr="006E546E">
        <w:rPr>
          <w:rFonts w:ascii="Times New Roman" w:hAnsi="Times New Roman"/>
          <w:sz w:val="28"/>
          <w:szCs w:val="28"/>
        </w:rPr>
        <w:t xml:space="preserve"> </w:t>
      </w:r>
      <w:r w:rsidR="00633E03" w:rsidRPr="006E546E">
        <w:rPr>
          <w:rFonts w:ascii="Times New Roman" w:hAnsi="Times New Roman"/>
          <w:sz w:val="28"/>
          <w:szCs w:val="28"/>
        </w:rPr>
        <w:t>следующие методики</w:t>
      </w:r>
      <w:r w:rsidR="007C6415">
        <w:rPr>
          <w:rFonts w:ascii="Times New Roman" w:hAnsi="Times New Roman"/>
          <w:sz w:val="28"/>
          <w:szCs w:val="28"/>
        </w:rPr>
        <w:t>, для проведения эмпирической части исследования</w:t>
      </w:r>
      <w:r w:rsidRPr="006E546E">
        <w:rPr>
          <w:rFonts w:ascii="Times New Roman" w:hAnsi="Times New Roman"/>
          <w:sz w:val="28"/>
          <w:szCs w:val="28"/>
        </w:rPr>
        <w:t xml:space="preserve">: </w:t>
      </w:r>
      <w:r w:rsidR="00633E03" w:rsidRPr="006E546E">
        <w:rPr>
          <w:rFonts w:ascii="Times New Roman" w:hAnsi="Times New Roman"/>
          <w:sz w:val="28"/>
          <w:szCs w:val="28"/>
        </w:rPr>
        <w:t xml:space="preserve">многоуровневый личностный опросник </w:t>
      </w:r>
      <w:r w:rsidRPr="006E546E">
        <w:rPr>
          <w:rFonts w:ascii="Times New Roman" w:hAnsi="Times New Roman"/>
          <w:sz w:val="28"/>
          <w:szCs w:val="28"/>
        </w:rPr>
        <w:t>«Адаптивность»</w:t>
      </w:r>
      <w:r w:rsidR="00633E03" w:rsidRPr="006E546E">
        <w:rPr>
          <w:rFonts w:ascii="Times New Roman" w:hAnsi="Times New Roman"/>
          <w:sz w:val="28"/>
          <w:szCs w:val="28"/>
        </w:rPr>
        <w:t xml:space="preserve"> А.Г. Маклакова и С.В. Чермянина;</w:t>
      </w:r>
      <w:r w:rsidRPr="006E546E">
        <w:rPr>
          <w:rFonts w:ascii="Times New Roman" w:hAnsi="Times New Roman"/>
          <w:sz w:val="28"/>
          <w:szCs w:val="28"/>
        </w:rPr>
        <w:t xml:space="preserve"> </w:t>
      </w:r>
      <w:r w:rsidR="00633E03" w:rsidRPr="006E546E">
        <w:rPr>
          <w:rFonts w:ascii="Times New Roman" w:hAnsi="Times New Roman"/>
          <w:sz w:val="28"/>
          <w:szCs w:val="28"/>
        </w:rPr>
        <w:t xml:space="preserve">опросник А.А. Реана </w:t>
      </w:r>
      <w:r w:rsidRPr="006E546E">
        <w:rPr>
          <w:rFonts w:ascii="Times New Roman" w:hAnsi="Times New Roman"/>
          <w:sz w:val="28"/>
          <w:szCs w:val="28"/>
        </w:rPr>
        <w:t>«Мот</w:t>
      </w:r>
      <w:r w:rsidR="00633E03" w:rsidRPr="006E546E">
        <w:rPr>
          <w:rFonts w:ascii="Times New Roman" w:hAnsi="Times New Roman"/>
          <w:sz w:val="28"/>
          <w:szCs w:val="28"/>
        </w:rPr>
        <w:t>ивация успеха и боязнь неудачи».</w:t>
      </w:r>
      <w:r w:rsidRPr="006E546E">
        <w:rPr>
          <w:rFonts w:ascii="Times New Roman" w:hAnsi="Times New Roman"/>
          <w:sz w:val="28"/>
          <w:szCs w:val="28"/>
        </w:rPr>
        <w:t xml:space="preserve"> </w:t>
      </w:r>
    </w:p>
    <w:p w:rsidR="00926BB9" w:rsidRPr="006E546E" w:rsidRDefault="00926BB9" w:rsidP="004E2938">
      <w:pPr>
        <w:keepNext/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адаптивных способностей складываются из следующих структур: нервно-психическая устойчивость, моральная нормативность, коммуникативные особенности</w:t>
      </w:r>
    </w:p>
    <w:p w:rsidR="00B20DBC" w:rsidRPr="006E546E" w:rsidRDefault="002D603D" w:rsidP="004E2938">
      <w:pPr>
        <w:keepNext/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91960" w:rsidRPr="006E546E">
        <w:rPr>
          <w:rFonts w:ascii="Times New Roman" w:hAnsi="Times New Roman"/>
          <w:sz w:val="28"/>
          <w:szCs w:val="28"/>
        </w:rPr>
        <w:t>роанализирова</w:t>
      </w:r>
      <w:r>
        <w:rPr>
          <w:rFonts w:ascii="Times New Roman" w:hAnsi="Times New Roman"/>
          <w:sz w:val="28"/>
          <w:szCs w:val="28"/>
        </w:rPr>
        <w:t>в</w:t>
      </w:r>
      <w:r w:rsidR="00091960" w:rsidRPr="006E546E">
        <w:rPr>
          <w:rFonts w:ascii="Times New Roman" w:hAnsi="Times New Roman"/>
          <w:sz w:val="28"/>
          <w:szCs w:val="28"/>
        </w:rPr>
        <w:t xml:space="preserve"> результаты психологического исследования, проводимого среди студентов</w:t>
      </w:r>
      <w:r>
        <w:rPr>
          <w:rFonts w:ascii="Times New Roman" w:hAnsi="Times New Roman"/>
          <w:sz w:val="28"/>
          <w:szCs w:val="28"/>
        </w:rPr>
        <w:t>-первокурсников</w:t>
      </w:r>
      <w:r w:rsidR="00091960" w:rsidRPr="006E546E">
        <w:rPr>
          <w:rFonts w:ascii="Times New Roman" w:hAnsi="Times New Roman"/>
          <w:sz w:val="28"/>
          <w:szCs w:val="28"/>
        </w:rPr>
        <w:t>, направленного на получение данных об адаптивных способностях</w:t>
      </w:r>
      <w:r w:rsidR="00633E03" w:rsidRPr="006E546E">
        <w:rPr>
          <w:rFonts w:ascii="Times New Roman" w:hAnsi="Times New Roman"/>
          <w:sz w:val="28"/>
          <w:szCs w:val="28"/>
        </w:rPr>
        <w:t xml:space="preserve"> и </w:t>
      </w:r>
      <w:r w:rsidR="00091960" w:rsidRPr="006E546E">
        <w:rPr>
          <w:rFonts w:ascii="Times New Roman" w:hAnsi="Times New Roman"/>
          <w:sz w:val="28"/>
          <w:szCs w:val="28"/>
        </w:rPr>
        <w:t>ведущей мотивации: было выявлено, что</w:t>
      </w:r>
      <w:r w:rsidR="007C6415">
        <w:rPr>
          <w:rFonts w:ascii="Times New Roman" w:hAnsi="Times New Roman"/>
          <w:sz w:val="28"/>
          <w:szCs w:val="28"/>
        </w:rPr>
        <w:t xml:space="preserve"> показатели</w:t>
      </w:r>
      <w:r w:rsidR="00091960" w:rsidRPr="006E546E">
        <w:rPr>
          <w:rFonts w:ascii="Times New Roman" w:hAnsi="Times New Roman"/>
          <w:sz w:val="28"/>
          <w:szCs w:val="28"/>
        </w:rPr>
        <w:t xml:space="preserve"> адаптивны</w:t>
      </w:r>
      <w:r w:rsidR="007C6415">
        <w:rPr>
          <w:rFonts w:ascii="Times New Roman" w:hAnsi="Times New Roman"/>
          <w:sz w:val="28"/>
          <w:szCs w:val="28"/>
        </w:rPr>
        <w:t>х</w:t>
      </w:r>
      <w:r w:rsidR="00091960" w:rsidRPr="006E546E">
        <w:rPr>
          <w:rFonts w:ascii="Times New Roman" w:hAnsi="Times New Roman"/>
          <w:sz w:val="28"/>
          <w:szCs w:val="28"/>
        </w:rPr>
        <w:t xml:space="preserve"> способност</w:t>
      </w:r>
      <w:r w:rsidR="007C6415">
        <w:rPr>
          <w:rFonts w:ascii="Times New Roman" w:hAnsi="Times New Roman"/>
          <w:sz w:val="28"/>
          <w:szCs w:val="28"/>
        </w:rPr>
        <w:t>ей</w:t>
      </w:r>
      <w:r w:rsidR="00926BB9">
        <w:rPr>
          <w:rFonts w:ascii="Times New Roman" w:hAnsi="Times New Roman"/>
          <w:sz w:val="28"/>
          <w:szCs w:val="28"/>
        </w:rPr>
        <w:t>,</w:t>
      </w:r>
      <w:r w:rsidR="00091960" w:rsidRPr="006E546E">
        <w:rPr>
          <w:rFonts w:ascii="Times New Roman" w:hAnsi="Times New Roman"/>
          <w:sz w:val="28"/>
          <w:szCs w:val="28"/>
        </w:rPr>
        <w:t xml:space="preserve"> в </w:t>
      </w:r>
      <w:r w:rsidR="00926BB9">
        <w:rPr>
          <w:rFonts w:ascii="Times New Roman" w:hAnsi="Times New Roman"/>
          <w:sz w:val="28"/>
          <w:szCs w:val="28"/>
        </w:rPr>
        <w:t>исследуемой экспериментальной выборке,</w:t>
      </w:r>
      <w:r w:rsidR="00091960" w:rsidRPr="006E546E">
        <w:rPr>
          <w:rFonts w:ascii="Times New Roman" w:hAnsi="Times New Roman"/>
          <w:sz w:val="28"/>
          <w:szCs w:val="28"/>
        </w:rPr>
        <w:t xml:space="preserve"> </w:t>
      </w:r>
      <w:r w:rsidR="00926BB9">
        <w:rPr>
          <w:rFonts w:ascii="Times New Roman" w:hAnsi="Times New Roman"/>
          <w:sz w:val="28"/>
          <w:szCs w:val="28"/>
        </w:rPr>
        <w:t>соответствуют</w:t>
      </w:r>
      <w:r w:rsidR="00091960" w:rsidRPr="006E546E">
        <w:rPr>
          <w:rFonts w:ascii="Times New Roman" w:hAnsi="Times New Roman"/>
          <w:sz w:val="28"/>
          <w:szCs w:val="28"/>
        </w:rPr>
        <w:t xml:space="preserve"> высоком</w:t>
      </w:r>
      <w:r w:rsidR="00926BB9">
        <w:rPr>
          <w:rFonts w:ascii="Times New Roman" w:hAnsi="Times New Roman"/>
          <w:sz w:val="28"/>
          <w:szCs w:val="28"/>
        </w:rPr>
        <w:t>у</w:t>
      </w:r>
      <w:r w:rsidR="00091960" w:rsidRPr="006E546E">
        <w:rPr>
          <w:rFonts w:ascii="Times New Roman" w:hAnsi="Times New Roman"/>
          <w:sz w:val="28"/>
          <w:szCs w:val="28"/>
        </w:rPr>
        <w:t xml:space="preserve"> уровн</w:t>
      </w:r>
      <w:r w:rsidR="00926BB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 w:rsidR="00091960" w:rsidRPr="006E5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 w:rsidR="00091960" w:rsidRPr="006E546E">
        <w:rPr>
          <w:rFonts w:ascii="Times New Roman" w:hAnsi="Times New Roman"/>
          <w:sz w:val="28"/>
          <w:szCs w:val="28"/>
        </w:rPr>
        <w:t xml:space="preserve"> установ</w:t>
      </w:r>
      <w:r>
        <w:rPr>
          <w:rFonts w:ascii="Times New Roman" w:hAnsi="Times New Roman"/>
          <w:sz w:val="28"/>
          <w:szCs w:val="28"/>
        </w:rPr>
        <w:t>лено</w:t>
      </w:r>
      <w:r w:rsidR="00091960" w:rsidRPr="006E546E">
        <w:rPr>
          <w:rFonts w:ascii="Times New Roman" w:hAnsi="Times New Roman"/>
          <w:sz w:val="28"/>
          <w:szCs w:val="28"/>
        </w:rPr>
        <w:t xml:space="preserve">, что </w:t>
      </w:r>
      <w:r w:rsidR="00926BB9">
        <w:rPr>
          <w:rFonts w:ascii="Times New Roman" w:hAnsi="Times New Roman"/>
          <w:sz w:val="28"/>
          <w:szCs w:val="28"/>
        </w:rPr>
        <w:t xml:space="preserve">у большинства </w:t>
      </w:r>
      <w:r w:rsidR="00C8172E">
        <w:rPr>
          <w:rFonts w:ascii="Times New Roman" w:hAnsi="Times New Roman"/>
          <w:sz w:val="28"/>
          <w:szCs w:val="28"/>
        </w:rPr>
        <w:t>испытуемых</w:t>
      </w:r>
      <w:r w:rsidR="00926BB9">
        <w:rPr>
          <w:rFonts w:ascii="Times New Roman" w:hAnsi="Times New Roman"/>
          <w:sz w:val="28"/>
          <w:szCs w:val="28"/>
        </w:rPr>
        <w:t xml:space="preserve">, наблюдается мотивация на </w:t>
      </w:r>
      <w:r w:rsidR="00C8172E">
        <w:rPr>
          <w:rFonts w:ascii="Times New Roman" w:hAnsi="Times New Roman"/>
          <w:sz w:val="28"/>
          <w:szCs w:val="28"/>
        </w:rPr>
        <w:t>успех</w:t>
      </w:r>
      <w:r w:rsidR="00091960" w:rsidRPr="006E546E">
        <w:rPr>
          <w:rFonts w:ascii="Times New Roman" w:hAnsi="Times New Roman"/>
          <w:sz w:val="28"/>
          <w:szCs w:val="28"/>
        </w:rPr>
        <w:t xml:space="preserve">. </w:t>
      </w:r>
      <w:r w:rsidR="00C8172E">
        <w:rPr>
          <w:rFonts w:ascii="Times New Roman" w:hAnsi="Times New Roman"/>
          <w:sz w:val="28"/>
          <w:szCs w:val="28"/>
        </w:rPr>
        <w:t>Сравнивая средние показатели групп испытуемых, по адаптивным способностям, характеризующихся высокой мотивацией на успех и</w:t>
      </w:r>
      <w:r w:rsidR="004E2938">
        <w:rPr>
          <w:rFonts w:ascii="Times New Roman" w:hAnsi="Times New Roman"/>
          <w:sz w:val="28"/>
          <w:szCs w:val="28"/>
        </w:rPr>
        <w:t xml:space="preserve"> </w:t>
      </w:r>
      <w:r w:rsidR="00C8172E">
        <w:rPr>
          <w:rFonts w:ascii="Times New Roman" w:hAnsi="Times New Roman"/>
          <w:sz w:val="28"/>
          <w:szCs w:val="28"/>
        </w:rPr>
        <w:t>более низкой мотивацией (тенденция к стремлению достиже</w:t>
      </w:r>
      <w:r w:rsidR="004E2938">
        <w:rPr>
          <w:rFonts w:ascii="Times New Roman" w:hAnsi="Times New Roman"/>
          <w:sz w:val="28"/>
          <w:szCs w:val="28"/>
        </w:rPr>
        <w:t xml:space="preserve">ния успеха), получили разницу </w:t>
      </w:r>
      <w:r w:rsidR="00C8172E">
        <w:rPr>
          <w:rFonts w:ascii="Times New Roman" w:hAnsi="Times New Roman"/>
          <w:sz w:val="28"/>
          <w:szCs w:val="28"/>
        </w:rPr>
        <w:t>9.</w:t>
      </w:r>
    </w:p>
    <w:p w:rsidR="00091960" w:rsidRPr="006E546E" w:rsidRDefault="00A07297" w:rsidP="004E2938">
      <w:pPr>
        <w:keepNext/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E546E">
        <w:rPr>
          <w:rFonts w:ascii="Times New Roman" w:hAnsi="Times New Roman"/>
          <w:sz w:val="28"/>
          <w:szCs w:val="28"/>
        </w:rPr>
        <w:t xml:space="preserve">Т.о., </w:t>
      </w:r>
      <w:r w:rsidR="00C8172E">
        <w:rPr>
          <w:rFonts w:ascii="Times New Roman" w:hAnsi="Times New Roman"/>
          <w:sz w:val="28"/>
          <w:szCs w:val="28"/>
        </w:rPr>
        <w:t xml:space="preserve">можно, с долей уверенности, утверждать, что </w:t>
      </w:r>
      <w:r w:rsidRPr="006E546E">
        <w:rPr>
          <w:rFonts w:ascii="Times New Roman" w:hAnsi="Times New Roman"/>
          <w:sz w:val="28"/>
          <w:szCs w:val="28"/>
        </w:rPr>
        <w:t>мотивация оказывает непосредственное влияние на адаптивны</w:t>
      </w:r>
      <w:r w:rsidR="002B03E3">
        <w:rPr>
          <w:rFonts w:ascii="Times New Roman" w:hAnsi="Times New Roman"/>
          <w:sz w:val="28"/>
          <w:szCs w:val="28"/>
        </w:rPr>
        <w:t>е</w:t>
      </w:r>
      <w:r w:rsidRPr="006E546E">
        <w:rPr>
          <w:rFonts w:ascii="Times New Roman" w:hAnsi="Times New Roman"/>
          <w:sz w:val="28"/>
          <w:szCs w:val="28"/>
        </w:rPr>
        <w:t xml:space="preserve"> способност</w:t>
      </w:r>
      <w:r w:rsidR="002B03E3">
        <w:rPr>
          <w:rFonts w:ascii="Times New Roman" w:hAnsi="Times New Roman"/>
          <w:sz w:val="28"/>
          <w:szCs w:val="28"/>
        </w:rPr>
        <w:t>и</w:t>
      </w:r>
      <w:r w:rsidRPr="006E546E">
        <w:rPr>
          <w:rFonts w:ascii="Times New Roman" w:hAnsi="Times New Roman"/>
          <w:sz w:val="28"/>
          <w:szCs w:val="28"/>
        </w:rPr>
        <w:t xml:space="preserve"> студента</w:t>
      </w:r>
      <w:r w:rsidR="002B03E3">
        <w:rPr>
          <w:rFonts w:ascii="Times New Roman" w:hAnsi="Times New Roman"/>
          <w:sz w:val="28"/>
          <w:szCs w:val="28"/>
        </w:rPr>
        <w:t>.</w:t>
      </w:r>
    </w:p>
    <w:p w:rsidR="00F0123E" w:rsidRDefault="00F0123E" w:rsidP="004E2938">
      <w:pPr>
        <w:keepNext/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Полученные данные применимы в психолого-педагогической деятельности, т.к. создание психологом-педагогом условий для формирования высокой мотивации у студентов-первокурсников будет способствовать их скорейшей и успешной адапта</w:t>
      </w:r>
      <w:r w:rsidR="002D603D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>.</w:t>
      </w:r>
    </w:p>
    <w:p w:rsidR="004E2938" w:rsidRDefault="004E2938" w:rsidP="004E2938">
      <w:pPr>
        <w:keepNext/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64A46" w:rsidRDefault="004E2938" w:rsidP="004E2938">
      <w:pPr>
        <w:keepNext/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64A46" w:rsidRPr="006E546E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4E2938" w:rsidRPr="006E546E" w:rsidRDefault="004E2938" w:rsidP="004E2938">
      <w:pPr>
        <w:keepNext/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64A46" w:rsidRPr="006E546E" w:rsidRDefault="00964A46" w:rsidP="004E2938">
      <w:pPr>
        <w:pStyle w:val="a3"/>
        <w:keepNext/>
        <w:widowControl w:val="0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546E">
        <w:rPr>
          <w:rFonts w:ascii="Times New Roman" w:hAnsi="Times New Roman"/>
          <w:sz w:val="28"/>
          <w:szCs w:val="28"/>
        </w:rPr>
        <w:t>Абрамова Г.С. Возрастная психология: Учеб. пособие для студ. вузов.</w:t>
      </w:r>
      <w:r w:rsidRPr="006E546E">
        <w:rPr>
          <w:rFonts w:ascii="Times New Roman" w:hAnsi="Times New Roman"/>
          <w:noProof/>
          <w:sz w:val="28"/>
          <w:szCs w:val="28"/>
        </w:rPr>
        <w:t xml:space="preserve"> -</w:t>
      </w:r>
      <w:r w:rsidRPr="006E546E">
        <w:rPr>
          <w:rFonts w:ascii="Times New Roman" w:hAnsi="Times New Roman"/>
          <w:sz w:val="28"/>
          <w:szCs w:val="28"/>
        </w:rPr>
        <w:t xml:space="preserve"> 4-е изд., стереотип.</w:t>
      </w:r>
      <w:r w:rsidRPr="006E546E">
        <w:rPr>
          <w:rFonts w:ascii="Times New Roman" w:hAnsi="Times New Roman"/>
          <w:noProof/>
          <w:sz w:val="28"/>
          <w:szCs w:val="28"/>
        </w:rPr>
        <w:t xml:space="preserve"> -</w:t>
      </w:r>
      <w:r w:rsidRPr="006E546E">
        <w:rPr>
          <w:rFonts w:ascii="Times New Roman" w:hAnsi="Times New Roman"/>
          <w:sz w:val="28"/>
          <w:szCs w:val="28"/>
        </w:rPr>
        <w:t xml:space="preserve"> М.: Издательский центр «Академия»,</w:t>
      </w:r>
      <w:r w:rsidRPr="006E546E">
        <w:rPr>
          <w:rFonts w:ascii="Times New Roman" w:hAnsi="Times New Roman"/>
          <w:noProof/>
          <w:sz w:val="28"/>
          <w:szCs w:val="28"/>
        </w:rPr>
        <w:t xml:space="preserve"> 1999.-672</w:t>
      </w:r>
      <w:r w:rsidRPr="006E546E">
        <w:rPr>
          <w:rFonts w:ascii="Times New Roman" w:hAnsi="Times New Roman"/>
          <w:sz w:val="28"/>
          <w:szCs w:val="28"/>
        </w:rPr>
        <w:t xml:space="preserve"> с.</w:t>
      </w:r>
    </w:p>
    <w:p w:rsidR="00964A46" w:rsidRPr="006E546E" w:rsidRDefault="00964A46" w:rsidP="004E2938">
      <w:pPr>
        <w:keepNext/>
        <w:widowControl w:val="0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546E">
        <w:rPr>
          <w:rFonts w:ascii="Times New Roman" w:hAnsi="Times New Roman"/>
          <w:sz w:val="28"/>
          <w:szCs w:val="28"/>
        </w:rPr>
        <w:t>Асмолов А.Г. Неодеятельностная парадигма в мышлении XXI века: деятельность как существование // Мир психологии, 2003, № 2(34), с. 155-158.</w:t>
      </w:r>
    </w:p>
    <w:p w:rsidR="00964A46" w:rsidRPr="006E546E" w:rsidRDefault="00964A46" w:rsidP="004E2938">
      <w:pPr>
        <w:pStyle w:val="a3"/>
        <w:keepNext/>
        <w:widowControl w:val="0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546E">
        <w:rPr>
          <w:rFonts w:ascii="Times New Roman" w:hAnsi="Times New Roman"/>
          <w:sz w:val="28"/>
          <w:szCs w:val="28"/>
        </w:rPr>
        <w:t>Мухина В. С.</w:t>
      </w:r>
      <w:r w:rsidR="004E2938">
        <w:rPr>
          <w:rFonts w:ascii="Times New Roman" w:hAnsi="Times New Roman"/>
          <w:sz w:val="28"/>
          <w:szCs w:val="28"/>
        </w:rPr>
        <w:t xml:space="preserve"> </w:t>
      </w:r>
      <w:r w:rsidRPr="006E546E">
        <w:rPr>
          <w:rFonts w:ascii="Times New Roman" w:hAnsi="Times New Roman"/>
          <w:sz w:val="28"/>
          <w:szCs w:val="28"/>
        </w:rPr>
        <w:t>Возрастная психология: феноменология развития, детство, отрочество: Учебник для студ. вузов.</w:t>
      </w:r>
      <w:r w:rsidRPr="006E546E">
        <w:rPr>
          <w:rFonts w:ascii="Times New Roman" w:hAnsi="Times New Roman"/>
          <w:noProof/>
          <w:sz w:val="28"/>
          <w:szCs w:val="28"/>
        </w:rPr>
        <w:t xml:space="preserve"> -</w:t>
      </w:r>
      <w:r w:rsidRPr="006E546E">
        <w:rPr>
          <w:rFonts w:ascii="Times New Roman" w:hAnsi="Times New Roman"/>
          <w:sz w:val="28"/>
          <w:szCs w:val="28"/>
        </w:rPr>
        <w:t xml:space="preserve"> 4-е изд., стереотип.</w:t>
      </w:r>
      <w:r w:rsidRPr="006E546E">
        <w:rPr>
          <w:rFonts w:ascii="Times New Roman" w:hAnsi="Times New Roman"/>
          <w:noProof/>
          <w:sz w:val="28"/>
          <w:szCs w:val="28"/>
        </w:rPr>
        <w:t xml:space="preserve"> -</w:t>
      </w:r>
      <w:r w:rsidRPr="006E546E">
        <w:rPr>
          <w:rFonts w:ascii="Times New Roman" w:hAnsi="Times New Roman"/>
          <w:sz w:val="28"/>
          <w:szCs w:val="28"/>
        </w:rPr>
        <w:t xml:space="preserve"> М.: Издательский центр «Академия»,</w:t>
      </w:r>
      <w:r w:rsidRPr="006E546E">
        <w:rPr>
          <w:rFonts w:ascii="Times New Roman" w:hAnsi="Times New Roman"/>
          <w:noProof/>
          <w:sz w:val="28"/>
          <w:szCs w:val="28"/>
        </w:rPr>
        <w:t xml:space="preserve"> 1999. - 456</w:t>
      </w:r>
      <w:r w:rsidRPr="006E546E">
        <w:rPr>
          <w:rFonts w:ascii="Times New Roman" w:hAnsi="Times New Roman"/>
          <w:sz w:val="28"/>
          <w:szCs w:val="28"/>
        </w:rPr>
        <w:t xml:space="preserve"> с.</w:t>
      </w:r>
    </w:p>
    <w:p w:rsidR="00964A46" w:rsidRPr="006E546E" w:rsidRDefault="00BB389C" w:rsidP="004E2938">
      <w:pPr>
        <w:keepNext/>
        <w:widowControl w:val="0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64A46" w:rsidRPr="006E546E">
        <w:rPr>
          <w:rFonts w:ascii="Times New Roman" w:hAnsi="Times New Roman"/>
          <w:bCs/>
          <w:sz w:val="28"/>
          <w:szCs w:val="28"/>
        </w:rPr>
        <w:t xml:space="preserve">Психология </w:t>
      </w:r>
      <w:r w:rsidR="00964A46" w:rsidRPr="006E546E">
        <w:rPr>
          <w:rFonts w:ascii="Times New Roman" w:hAnsi="Times New Roman"/>
          <w:sz w:val="28"/>
          <w:szCs w:val="28"/>
        </w:rPr>
        <w:t>развития. /Под ред. А. К. Болотовой и О. Н. Молчановой. — М: ЧеРо, 2005, 524 с.</w:t>
      </w:r>
    </w:p>
    <w:p w:rsidR="00091960" w:rsidRPr="006E546E" w:rsidRDefault="00BB389C" w:rsidP="004E2938">
      <w:pPr>
        <w:pStyle w:val="a3"/>
        <w:keepNext/>
        <w:widowControl w:val="0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2B03E3">
        <w:rPr>
          <w:rFonts w:ascii="Times New Roman" w:hAnsi="Times New Roman"/>
          <w:bCs/>
          <w:sz w:val="28"/>
          <w:szCs w:val="28"/>
        </w:rPr>
        <w:t>Вачков И.В., Гриншпун И.Б., Пражеников Н.С. Введение в профессию «пси</w:t>
      </w:r>
      <w:r w:rsidR="004E2938">
        <w:rPr>
          <w:rFonts w:ascii="Times New Roman" w:hAnsi="Times New Roman"/>
          <w:bCs/>
          <w:sz w:val="28"/>
          <w:szCs w:val="28"/>
        </w:rPr>
        <w:t>холог». Москва – Воронеж, 2004.</w:t>
      </w:r>
      <w:bookmarkStart w:id="0" w:name="_GoBack"/>
      <w:bookmarkEnd w:id="0"/>
    </w:p>
    <w:sectPr w:rsidR="00091960" w:rsidRPr="006E546E" w:rsidSect="004E29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72BCA"/>
    <w:multiLevelType w:val="hybridMultilevel"/>
    <w:tmpl w:val="C4A48014"/>
    <w:lvl w:ilvl="0" w:tplc="DB0288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C157CB8"/>
    <w:multiLevelType w:val="hybridMultilevel"/>
    <w:tmpl w:val="FE8A8C24"/>
    <w:lvl w:ilvl="0" w:tplc="6F547C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C08096B"/>
    <w:multiLevelType w:val="hybridMultilevel"/>
    <w:tmpl w:val="4E0A5A2A"/>
    <w:lvl w:ilvl="0" w:tplc="5E10F2A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008"/>
    <w:rsid w:val="00026D7D"/>
    <w:rsid w:val="000350CE"/>
    <w:rsid w:val="000449F9"/>
    <w:rsid w:val="0005797A"/>
    <w:rsid w:val="00091960"/>
    <w:rsid w:val="000A66D0"/>
    <w:rsid w:val="000C5232"/>
    <w:rsid w:val="000C67DD"/>
    <w:rsid w:val="00170D7C"/>
    <w:rsid w:val="0017187A"/>
    <w:rsid w:val="00180CA8"/>
    <w:rsid w:val="00194816"/>
    <w:rsid w:val="001B0E24"/>
    <w:rsid w:val="00266761"/>
    <w:rsid w:val="002B03E3"/>
    <w:rsid w:val="002D603D"/>
    <w:rsid w:val="002F6008"/>
    <w:rsid w:val="00350832"/>
    <w:rsid w:val="003C6C20"/>
    <w:rsid w:val="004576E2"/>
    <w:rsid w:val="004A4AB3"/>
    <w:rsid w:val="004E2938"/>
    <w:rsid w:val="005123D1"/>
    <w:rsid w:val="005212D0"/>
    <w:rsid w:val="00524711"/>
    <w:rsid w:val="005E1673"/>
    <w:rsid w:val="006328DD"/>
    <w:rsid w:val="00633E03"/>
    <w:rsid w:val="006C75C4"/>
    <w:rsid w:val="006E546E"/>
    <w:rsid w:val="006F63E5"/>
    <w:rsid w:val="00772683"/>
    <w:rsid w:val="007C6415"/>
    <w:rsid w:val="007E5FCB"/>
    <w:rsid w:val="0080053D"/>
    <w:rsid w:val="00883DBB"/>
    <w:rsid w:val="008E4091"/>
    <w:rsid w:val="00926BB9"/>
    <w:rsid w:val="0093020A"/>
    <w:rsid w:val="00941D65"/>
    <w:rsid w:val="00964A46"/>
    <w:rsid w:val="009F5EDD"/>
    <w:rsid w:val="00A07297"/>
    <w:rsid w:val="00A41743"/>
    <w:rsid w:val="00AA0365"/>
    <w:rsid w:val="00AE0818"/>
    <w:rsid w:val="00B142D5"/>
    <w:rsid w:val="00B20DBC"/>
    <w:rsid w:val="00B3102A"/>
    <w:rsid w:val="00B35F3D"/>
    <w:rsid w:val="00B72AF5"/>
    <w:rsid w:val="00B84DDE"/>
    <w:rsid w:val="00BB0C60"/>
    <w:rsid w:val="00BB389C"/>
    <w:rsid w:val="00BC27FA"/>
    <w:rsid w:val="00C5428D"/>
    <w:rsid w:val="00C8172E"/>
    <w:rsid w:val="00D0688E"/>
    <w:rsid w:val="00D60252"/>
    <w:rsid w:val="00DB0E96"/>
    <w:rsid w:val="00E264DC"/>
    <w:rsid w:val="00E828F5"/>
    <w:rsid w:val="00EA3469"/>
    <w:rsid w:val="00F0123E"/>
    <w:rsid w:val="00F13D4F"/>
    <w:rsid w:val="00F6469D"/>
    <w:rsid w:val="00F737F8"/>
    <w:rsid w:val="00F744CD"/>
    <w:rsid w:val="00F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BE39B5-6856-4740-9806-ED76D55B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C20"/>
    <w:pPr>
      <w:spacing w:after="200" w:line="360" w:lineRule="auto"/>
      <w:ind w:firstLine="709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A46"/>
    <w:pPr>
      <w:ind w:left="720"/>
      <w:contextualSpacing/>
    </w:pPr>
  </w:style>
  <w:style w:type="character" w:styleId="a4">
    <w:name w:val="Emphasis"/>
    <w:uiPriority w:val="20"/>
    <w:qFormat/>
    <w:rsid w:val="00964A46"/>
    <w:rPr>
      <w:rFonts w:cs="Times New Roman"/>
      <w:i/>
    </w:rPr>
  </w:style>
  <w:style w:type="character" w:styleId="a5">
    <w:name w:val="Hyperlink"/>
    <w:uiPriority w:val="99"/>
    <w:unhideWhenUsed/>
    <w:rsid w:val="00964A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\Desktop\&#1050;&#1091;&#1088;&#1089;&#1086;&#1074;&#1072;&#1103;\&#1042;&#1083;&#1080;&#1103;&#1085;&#1080;&#1077;%20&#1089;&#1086;&#1094;&#1080;&#1072;&#1083;&#1100;&#1085;&#1099;&#1093;%20&#1092;&#1072;&#1082;&#1090;&#1086;&#1088;&#1086;&#1074;%20&#1085;&#1072;%20&#1089;&#1090;&#1072;&#1085;&#1086;&#1074;&#1083;&#1077;&#1085;&#1080;&#1077;%20&#1083;&#1080;&#1095;&#1085;&#1086;&#1089;&#1090;&#1080;%20&#1089;&#1090;&#1091;&#1076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49E8-425A-426C-86CF-253A3691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Влияние социальных факторов на становление личности студента.dot</Template>
  <TotalTime>0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2014-02-21T16:40:00Z</dcterms:created>
  <dcterms:modified xsi:type="dcterms:W3CDTF">2014-02-21T16:40:00Z</dcterms:modified>
</cp:coreProperties>
</file>