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C4" w:rsidRPr="006E358D" w:rsidRDefault="003950C4" w:rsidP="003950C4">
      <w:pPr>
        <w:spacing w:before="120"/>
        <w:jc w:val="center"/>
        <w:rPr>
          <w:b/>
          <w:bCs/>
          <w:sz w:val="32"/>
          <w:szCs w:val="32"/>
        </w:rPr>
      </w:pPr>
      <w:r w:rsidRPr="006E358D">
        <w:rPr>
          <w:b/>
          <w:bCs/>
          <w:sz w:val="32"/>
          <w:szCs w:val="32"/>
        </w:rPr>
        <w:t>Внутричерепная родовая травма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>В последнее время, роды, прошедшие без патологии становятся скорее исключением, чем правилом. Это вовсе не значит, что акушеры не справляются со своей работой.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Патологии при родах возникают по многим причинам: это может быть и токсикоз беременной, и различные заболевания. Одна из сложных патологий – внутричерепная родовая травма.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В основе внутричерепной родовой травмы – поражение мозга ребенка, разрыв сосудов и внутричерепные кровоизлияния. При сжатии головы ребенка разрываются кровеносные сосуды внутри черепа и образуется гематома. Чем больше зона или объем кровоизлияния, тем большая часть мозга остается «выключенной». И в зависимости в каком месте гематома образовалась – появляются те или иные симптомы.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Почему это происходит?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Факторов, которые этому способствуют несколько. Это может быть патология во время беременности – например, перенесенный токсикоз, различные заболевания матери. Может случиться из-за сильного давления в процессе родов. Это же в свою очередь возможно, если у роженицы узкий таз или случилась аномалия положения плода. Причиной внутричерепной родовой травмы могут быть так же и акушерские пособия.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Как видите факторы такие, что не всегда их можно прогнозировать. Даже при нормально протекающей беременности могут случиться роды с патологией. Например, если ребенок рождается недоношенным (ни мама, ни ребенок еще не готовы к родам). Или сокращения матки не соответствуют раскрытию родовых путей.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Но иногда задолго до родов можно предположить, что они будут травматичными, например, если таз у роженицы узкий, или ребенок крупный.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Как проявляется внутричерепная родовая травма?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Первые признаки травмы проявляются уже через несколько часов после родов или нескольких суток. У ребенка крайне тяжелое состояние. Выделяют три стадии проявлений внутричерепной родовой травмы.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1. Стадия общего угнетения. Тонус мышц младенца снижен, активные движения отсутствуют, рефлексы выражены слабо. Так же бывает такой характерный симптом как косоглазие новорожденного. Кожа ребенка бледная, слегка синюшная, отмечается расстройство дыхания.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2. Во второй стадии появляется общее возбуждение – беспорядочные движения, гипертония мышц, легкое подергивание (тремор), возможны судороги. </w:t>
      </w:r>
    </w:p>
    <w:p w:rsidR="003950C4" w:rsidRPr="006E358D" w:rsidRDefault="003950C4" w:rsidP="003950C4">
      <w:pPr>
        <w:spacing w:before="120"/>
        <w:ind w:firstLine="567"/>
        <w:jc w:val="both"/>
      </w:pPr>
      <w:r w:rsidRPr="006E358D">
        <w:t xml:space="preserve">3. В третьей стадии отмечается медленное восстановление функций ЦНС. В дальнейшем ребенок как следствие отстает в нервно-психическом и физическом развитии.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Родители и сами могут заметить у своего ребенка последствия внутричерепной родовой травмы. На что особенно стоит обратить внимание? Обратить внимание на процесс кормления – ребенок плохо сосет, давится, может быть беспричинная рвота. Понаблюдать за тем как движется ребенок: он переворачивается только в одну сторону, больше движений делает конечностями одной стороны. Ребенок часто просыпается по ночам и плачет. Обратите внимание на подбородок ребенка во время плача – не дрожит ли подбородок (тоже характерный симптом). В дальнейшем такие дети отстают в развитии (поздно начинают говорить, у них нарушения в речи).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>Лечение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Ребенок с внутричерепной родовой травмой находится под наблюдением врачей в стационаре. Ему назначаются различные вспомогательные процедуры и специальное медикаментозное лечение. Оно направлено на рассасывание кровоизлияния. Кроме медикаментов ребенку назначаются физиотерапевтические процедуры, массаж, гимнастика. У детей хорошие восстановительные способности, поэтому мозг приходит в норму. Если внутричерепная родовая травма осложнилась церебральным параличом или эпилепсией – их наблюдают в специализированных клиниках. Если таких серьезных осложнений нет, то можно обойтись наблюдением у участкового невропатолога.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>Последствия внутричерепной родовой травмы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Одним из последствий травмы могут быть ДЦП и эпилептические судороги. Но чаще всего осложнения менее серьезны: энцефалопатия или синдром повышения внутричерепного давления.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Профилактика </w:t>
      </w:r>
    </w:p>
    <w:p w:rsidR="003950C4" w:rsidRDefault="003950C4" w:rsidP="003950C4">
      <w:pPr>
        <w:spacing w:before="120"/>
        <w:ind w:firstLine="567"/>
        <w:jc w:val="both"/>
      </w:pPr>
      <w:r w:rsidRPr="006E358D">
        <w:t xml:space="preserve">Конечно, нельзя всего предугадать, и повторимся – даже при нормальном течении беременности внутричерепная родовая травма может случиться. Но главное, что может предостеречь для женщины во время беременности – вести здоровый образ жизни, бороться с токсикозом, регулярно посещать женскую консультацию. Что дает последний пункт? Например, даже тот факт, что гинеколог тщательно следит за весом беременной. Если женщина сильно набирает в весе – ребенок испытывает недостаток в кислороде. Соответственно и роды будут протекать сложнее. Только внимательное отношение женщины к своей беременности и к своему малышу даст основную гарантию стабильности и крепкого здоровья малыша.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0C4"/>
    <w:rsid w:val="00051FB8"/>
    <w:rsid w:val="00095BA6"/>
    <w:rsid w:val="0016611A"/>
    <w:rsid w:val="001C65D7"/>
    <w:rsid w:val="00210DB3"/>
    <w:rsid w:val="0031418A"/>
    <w:rsid w:val="00350B15"/>
    <w:rsid w:val="00377A3D"/>
    <w:rsid w:val="003950C4"/>
    <w:rsid w:val="0052086C"/>
    <w:rsid w:val="005A2562"/>
    <w:rsid w:val="006E358D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478599-046E-4AFB-812A-8170FFFF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C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5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3873</Characters>
  <Application>Microsoft Office Word</Application>
  <DocSecurity>0</DocSecurity>
  <Lines>32</Lines>
  <Paragraphs>9</Paragraphs>
  <ScaleCrop>false</ScaleCrop>
  <Company>Home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Внутричерепная родовая травма</dc:title>
  <dc:subject/>
  <dc:creator>Alena</dc:creator>
  <cp:keywords/>
  <dc:description/>
  <cp:lastModifiedBy>admin</cp:lastModifiedBy>
  <cp:revision>2</cp:revision>
  <dcterms:created xsi:type="dcterms:W3CDTF">2014-02-18T20:40:00Z</dcterms:created>
  <dcterms:modified xsi:type="dcterms:W3CDTF">2014-02-18T20:40:00Z</dcterms:modified>
</cp:coreProperties>
</file>