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EF9" w:rsidRPr="003D1EF9" w:rsidRDefault="00A501F5" w:rsidP="003D1EF9">
      <w:pPr>
        <w:pStyle w:val="ConsPlusTitle"/>
        <w:widowControl/>
        <w:spacing w:line="360" w:lineRule="auto"/>
        <w:jc w:val="center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Внутрифирменный контроль качества аудита</w:t>
      </w:r>
    </w:p>
    <w:p w:rsidR="003D1EF9" w:rsidRPr="003D1EF9" w:rsidRDefault="003D1EF9" w:rsidP="003D1EF9">
      <w:pPr>
        <w:pStyle w:val="ConsPlusNonformat"/>
        <w:widowControl/>
        <w:spacing w:line="360" w:lineRule="auto"/>
        <w:jc w:val="both"/>
        <w:rPr>
          <w:spacing w:val="20"/>
          <w:sz w:val="28"/>
          <w:szCs w:val="28"/>
        </w:rPr>
      </w:pP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В реферате приводятся функции различных категорий сотрудников аудиторской организации, участвующих в аудиторских проверках. Описаны основные принципы организации внутрифирменной системы контроля качества работы аудиторских фирм.</w:t>
      </w:r>
    </w:p>
    <w:p w:rsidR="003D1EF9" w:rsidRPr="003D1EF9" w:rsidRDefault="003D1EF9" w:rsidP="003D1EF9">
      <w:pPr>
        <w:pStyle w:val="ConsPlusNonformat"/>
        <w:widowControl/>
        <w:spacing w:line="360" w:lineRule="auto"/>
        <w:jc w:val="both"/>
        <w:rPr>
          <w:spacing w:val="20"/>
          <w:sz w:val="28"/>
          <w:szCs w:val="28"/>
        </w:rPr>
      </w:pP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Каждый аудитор, работая самостоятельно или в составе аудиторской организации, должен по отношению к экономическому субъекту проявлять честность, объективность и независимость. Только соблюдая эти этические нормы и безукоризненную требовательность к себе, добросовестность в работе, можно качественно провести любую аудиторскую проверку, результаты которой положительно скажутся на деятельности заказчика и принесут удовлетворение аудитору.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К сожалению, не все аудиторы выполняют эти требования, а в отдельных случаях проявляют небрежность в работе, показывают слабые знания действующих нормативных документов по проверяемым вопросам. Последующие проверки, проводимые налоговыми инспекциями и другими контролирующими органами в экономическом субъекте, порой выявляют серьезные нарушения в учете хозяйственных операций, которые в свою очередь впоследствии приводят к существенному изменению показателей бухгалтерской отчетности, уже подтвержденной аудитором.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В аудиторских фирмах или у аудиторов, работающих самостоятельно, должна существовать и функционировать внутрифирменная система контроля, для того чтобы их работа соответствовала стандартам аудиторской деятельности.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Профессиональные сотрудники аудиторской организации с точки зрения функций, выполняемых в ходе аудиторских проверок, могут быть разделены на следующие категории: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руководители аудиторской организации;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руководители аудиторских проверок;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старшие аудиторы (руководители звеньев или групп);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рядовые участники аудиторских проверок.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Под руководителем аудиторской организации понимается сотрудник, входящий в состав администрации и (или) собственников аудиторской организации, имеющий право подписи аудиторских заключений от имени этой организации.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Руководитель аудиторской организации: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ведет переговоры с руководством экономического субъекта;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назначает руководителя аудиторской проверки и комплектует бригаду специалистов, направляемую на аудит экономического субъекта;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выражает мнение аудиторской организации о достоверности бухгалтерской отчетности проверенного экономического субъекта, отраженное в аудиторском заключении.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Руководитель аудиторской организации должен быть осведомлен о всех существенных причинах, определивших содержание выданного этой организацией аудиторского заключения. Это, как правило, лицо, аттестованное на право осуществления аудиторской деятельности по одной из аудиторских специализаций.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Руководителем аудиторской проверки является сотрудник аудиторской организации, которому поручено проводить проверку и руководить персоналом, занятым в аудиторской проверке конкретного экономического субъекта. Руководитель проверки назначается руководителем аудиторской организации и подотчетен ему.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Руководитель аудиторской проверки несет ответственность: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за организацию и текущий контроль работы с конкретным экономическим субъектом;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за процедуру планирования работы (утверждает общий план и программу аудита);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за соответствие проводимого аудита и подготовленной по его результатам рабочей документации правилам (стандартам) аудиторской деятельности и внутрифирменным требованиям;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за доведение до сведения руководителя аудиторской организации основных результатов аудита, которые могут повлиять на содержание и выводы аудиторского заключения.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Руководителем аудиторской проверки может быть только лицо, аттестованное на право осуществления аудиторской деятельности по аудиторской специализации, соответствующей требованиям данного аудиторского задания.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Старший аудитор является сотрудником аудиторской организации, которому поручено или может быть поручено в ходе данной аудиторской проверки руководить рядовыми участниками этой проверки. Старший аудитор подотчетен руководителю аудиторской проверки и по отношению к нему является исполнителем.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Старший аудитор несет ответственность: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за подготовку, непосредственное осуществление и документальное оформление результатов аудиторских процедур;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за организацию и контроль работы подотчетных ему рядовых участников проверки.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Старшим аудитором является, как правило, лицо, аттестованное на право осуществления аудиторской деятельности по одной из аудиторских специализаций.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Рядовой участник проверки - это сотрудник, подотчетный старшему аудитору или непосредственно руководителю проверки и по отношению к данным лицам являющийся исполнителем. К рядовым сотрудникам могут быть отнесены аудиторы, младшие аудиторы, ассистенты, стажеры и прочие специалисты, не относящиеся к техническому персоналу, но те, кому не может быть доверена самостоятельная работа без руководства старшего аудитора. Рядовые сотрудники аудита несут ответственность за выполнение обязанностей, порученных им в ходе осуществления аудита.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Аудиторские организации вправе установить другую структуру управления при условии, что такая структура будет обеспечивать надлежащее распределение ответственности сотрудников за качество аудита и обеспечивать достоверность его результатов.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Аудиторы, работающие самостоятельно в качестве индивидуального предпринимателя, несут ответственность за качество выполняемого аудита в соответствии с действующим законодательством.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В каждой аудиторской организации должна быть создана и поддерживаться внутрифирменная система контроля качества работы, для того чтобы проводимые этой организацией аудиторские проверки полностью соответствовали нормативным документам, регулирующим аудиторскую деятельность.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Особенности системы контроля качества работы аудиторской фирмы, ее внутреннее содержание и затраты времени и ресурсов на ее функционирование могут зависеть от размера аудиторской организации, ее специализации, организационной структуры, наличия филиалов и подразделений аудиторской организации и их пространственной удаленности, а также от экономической эффективности применяемой системы контроля качества (получение осязаемых преимуществ при разумных затратах).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Система контроля качества работы аудиторской организации должна включать: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соблюдение профессиональными сотрудниками аудиторской организации требований независимости, честности, объективности, конфиденциальности и профессиональной этики;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укомплектование аудиторской организации профессиональными сотрудниками, обладающими знаниями, умениями и навыками, необходимыми для надлежащего выполнения ими своих обязанностей;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поручение аудиторских заданий профессиональным сотрудникам, квалификация которых соответствует особенностям этих заданий;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выполнение всех видов работ в ходе аудита на основе направляющих указаний, текущего контроля и проверки выполненной работы таким образом, чтобы это отвечало необходимым требованиям качества;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получение сотрудниками при недостатке опыта или знаний в конкретных обстоятельствах соответствующих консультаций как внутри аудиторской организации, так и вне ее;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разработку и применение в аудиторских организациях на постоянной основе процедуры подбора и отклонения клиентов; при этом должны приниматься во внимание как независимость аудиторской организации и ее возможность проводить аудит на высоком качественном уровне, так и репутация руководителей проверяемого или предполагаемого для будущей проверки экономического субъекта;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осуществление мероприятий по регулярным проверкам надежности и эффективности функционирования внутрифирменной системы контроля качества работы как таковой;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принятие необходимых мер в отношении сотрудников аудиторской организации в случаях невыполнения или ненадлежащего выполнения ими возложенных на них обязанностей.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Основные принципы и процедуры системы контроля качества работы аудиторской организации должны быть доведены до сведения каждого профессионального сотрудника такой организации.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В ходе конкретной аудиторской проверки должно быть обеспечено надлежащее качество работы.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Руководитель аудиторской организации обязан утвердить до начала аудита руководителя и старших аудиторов конкретной проверки, что должно быть отражено в общем плане проверки. Руководитель проверки и старшие аудиторы должны проанализировать профессиональные способности рядовых участников проверки, спланировать работу, которая может быть им поручена, и определить специфику и объем направляющих указаний, текущего контроля и проверок выполненных работ. Руководителю проверки следует применять средства контроля качества работы, установленные аудиторской организацией, которые наилучшим образом подходят к данной конкретной аудиторской проверке.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Любое поручение работы старшим аудиторам и рядовым участникам проверки должно осуществляться таким образом, чтобы тот, кто поручает работу, имел разумную степень уверенности в том, что исполнитель обладает знаниями, умениями и навыками, необходимыми для надлежащего выполнения этой работы.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Направляющие указания в отношении старших аудиторов и рядовых участников проверки включают информацию об их обязанностях и целях процедур, которые им надлежит выполнять. Эти указания также должны содержать сведения об особенностях деятельности проверяемого экономического субъекта и о возможных проблемах бухгалтерского учета и аудита, которые могут оказать влияние на специфику, объем и затраты времени применяемых аудиторских процедур.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При подготовке руководящих указаний следует принимать во внимание общий план аудита и расчеты затрат времени на проведение аудита. Основным средством передачи исполнителям направляющих указаний служит программа аудиторской проверки.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Текущий контроль работы исполнителей включает элементы руководящих указаний и проверки выполненной работы. Профессиональные сотрудники, осуществляющие текущий контроль, выполняют следующие функции: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проверяют, обладают ли исполнители необходимыми знаниями, умениями и навыками для выполнения порученной им работы;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проверяют, понимают ли исполнители соответствующие направляющие указания;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выясняют, соответствует ли выполняемая работа общему плану аудита и программе аудита;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выявляют существенные проблемы, связанные с бухгалтерским учетом и аудитом, встречающиеся в ходе проверки, дают оценку таким проблемам и принимают в связи с этим в пределах своих полномочий решения о корректировке общего плана аудита и программы аудита;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принимают в пределах своих полномочий решения, основанные на профессиональном суждении аудитора, в случаях, когда однозначно и жестко определить порядок действий аудитора не представляется возможным, либо принимают решения о необходимости консультации.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Проверка результатов выполненной работы должна осуществляться в отношении каждого исполнителя и сотрудниками, по крайней мере не уступающими в знаниях, умениях и навыках тем, кого они проверяют. При проверке результатов следует основное внимание уделять следующим вопросам: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выполнялась ли работа в соответствии с программой аудита;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документировались ли надлежащим образом проделанная работа и ее результаты;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все ли существенные замечания, возникшие по ходу проверки, были прояснены и нашли отражение в выводах аудитора;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достигнуты ли цели соответствующих аудиторских процедур;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вытекают ли сделанные аудитором выводы из полученных им результатов и служат ли результаты работы основой для мнения аудитора.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Сотрудники, осуществляющие проверку результатов работ, обязаны поставить на проверяемых рабочих документах свою подпись либо свое легко идентифицируемое условное обозначение. Проверяющие могут в случае необходимости дать в рабочих документах оценку действиям проверяемого, изложить замечания, комментарии или рекомендации.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В ходе проверки сотрудники, отвечающие за проверку результатов работы, обязаны: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следить за ходом выполнения общего плана аудита и программы аудита;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производить оценки внутрихозяйственного риска, риска средств контроля, в том числе по итогам тестирования средств контроля, риска необнаружения и при необходимости вносить в пределах своей компетенции корректировки в общий план аудита и программу аудита;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следить за надлежащим документированием аудиторских доказательств, полученных в результате аудиторских процедур по существу, и проверять правильность выводов, сделанных по ходу работы, в том числе по итогам проведенных консультаций;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- выяснять и оценивать степень влияния отмечаемых в ходе аудита ошибок и искажений и рекомендуемых в связи с этим исправлений на достоверность бухгалтерской отчетности проверяемого экономического субъекта.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Руководители аудиторской организации могут поручать проверку результатов проделанной работы не только членам той группы сотрудников, которые проводили аудит у данного экономического субъекта, но и другим специалистам, обладающим необходимой квалификацией. Такая независимая параллельная проверка в рамках аудиторской организации рекомендуется в случае аудита крупных и сложных экономических субъектов.</w:t>
      </w:r>
    </w:p>
    <w:p w:rsidR="003D1EF9" w:rsidRPr="003D1EF9" w:rsidRDefault="003D1EF9" w:rsidP="003D1EF9">
      <w:pPr>
        <w:pStyle w:val="ConsPlusNonformat"/>
        <w:widowControl/>
        <w:spacing w:line="360" w:lineRule="auto"/>
        <w:jc w:val="both"/>
        <w:rPr>
          <w:spacing w:val="20"/>
          <w:sz w:val="28"/>
          <w:szCs w:val="28"/>
        </w:rPr>
      </w:pPr>
    </w:p>
    <w:p w:rsidR="003D1EF9" w:rsidRPr="003D1EF9" w:rsidRDefault="003D1EF9" w:rsidP="003D1EF9">
      <w:pPr>
        <w:pStyle w:val="ConsPlusNormal"/>
        <w:widowControl/>
        <w:spacing w:line="360" w:lineRule="auto"/>
        <w:ind w:firstLine="0"/>
        <w:jc w:val="center"/>
        <w:rPr>
          <w:rFonts w:ascii="Courier New" w:hAnsi="Courier New" w:cs="Courier New"/>
          <w:b/>
          <w:bCs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br w:type="page"/>
      </w:r>
      <w:r w:rsidRPr="003D1EF9">
        <w:rPr>
          <w:rFonts w:ascii="Courier New" w:hAnsi="Courier New" w:cs="Courier New"/>
          <w:b/>
          <w:bCs/>
          <w:spacing w:val="20"/>
          <w:sz w:val="28"/>
          <w:szCs w:val="28"/>
        </w:rPr>
        <w:t>Литература</w:t>
      </w:r>
    </w:p>
    <w:p w:rsidR="003D1EF9" w:rsidRPr="003D1EF9" w:rsidRDefault="003D1EF9" w:rsidP="003D1EF9">
      <w:pPr>
        <w:pStyle w:val="ConsPlusNonformat"/>
        <w:widowControl/>
        <w:spacing w:line="360" w:lineRule="auto"/>
        <w:jc w:val="both"/>
        <w:rPr>
          <w:spacing w:val="20"/>
          <w:sz w:val="28"/>
          <w:szCs w:val="28"/>
        </w:rPr>
      </w:pP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1. Адамс Р. Основы аудита. - М.: Аудит, ЮНИТИ, 1995.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2. Алборов Р.А. Аудит в организациях промышленности, торговли и АПК. - М.: "Дело и Сервис",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2006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3. Андреев В.Д. Практический аудит. - М.: Экономика, 1994.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4. Аренс Э.А., Лоббек Д.К. Аудит. - М.: Финансы и статистика, 1995.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5. Аудит. / Под ред. В.И. Подольского. - М.: ЮНИТИ, 1997.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6. Барышников Н.П. Организация и методика проведения общего аудита. - М.: Филин, 1995.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7. Глушков И.Е. Аудит на современном предприятии. - Москва-Новосибирск: КНОРУС-ЭКОР,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2006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8. Данилевский Ю.А. Аудит. Организация и методика проведения. - М.: Бухгалтерский учет, 1992.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9. Данилевский Ю.А. Аудит промышленных акционерных обществ. - М.: "Финстатинформ",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2005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10. Данилевский Ю.А. Общий аудит, аудит бирж, внебюджетных фондов и инвестиционных институтов. - М.: Бухгалтерский учет,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2006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11. Данилевский Ю.А., Шапигузов С.М., Ремизов Н.А., Старовойтова Е.В. Аудит. Учебное пособие. - М.: ИД ФБК-ПРЕСС,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2000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12. Дефлиз Ф.Л. и др. Аудит Монтгомери. - М.: ЮНИТИ,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2004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13. Нитецкий В.В., Кудрявцев Н.Н. Аудит предприятия. - М.: Дело,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2005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14. Нитецкий В.В., Кудрявцев Н.Н. Справочник аудитора. - М.: Дело, 1996.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15. Общий аудит. Законодательная и нормативная база, практика, рекомендации и методика осуществления. Коллектив авторов. - М.: Международная школа управления "Интенсив" РАГС, изд. "ДИС",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2001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16. Овсийчук М.Ф. Аудит. Организация. Методика проведения. - М.: Интелтех,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2002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17. Робертсон Дж. Аудит. - М.: Контакт, 1993.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18. Скобара В.В. Аудит: методология и организация. - М.: "ДИС",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2006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19. Солодов А.К. Рынок: контроль и аудит. Вопросы теории и техники. - Воронеж, 1993.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 xml:space="preserve">20. Суйц В.П., Смирнов Н.Б. Основы российского аудита. - М.: "ДИС", </w:t>
      </w:r>
      <w:r w:rsidR="0053241F">
        <w:rPr>
          <w:rFonts w:ascii="Courier New" w:hAnsi="Courier New" w:cs="Courier New"/>
          <w:spacing w:val="20"/>
          <w:sz w:val="28"/>
          <w:szCs w:val="28"/>
        </w:rPr>
        <w:t>2004</w:t>
      </w:r>
      <w:r w:rsidRPr="003D1EF9">
        <w:rPr>
          <w:rFonts w:ascii="Courier New" w:hAnsi="Courier New" w:cs="Courier New"/>
          <w:spacing w:val="20"/>
          <w:sz w:val="28"/>
          <w:szCs w:val="28"/>
        </w:rPr>
        <w:t>.</w:t>
      </w:r>
    </w:p>
    <w:p w:rsidR="003D1EF9" w:rsidRPr="003D1EF9" w:rsidRDefault="003D1EF9" w:rsidP="003D1EF9">
      <w:pPr>
        <w:pStyle w:val="ConsPlusNormal"/>
        <w:widowControl/>
        <w:spacing w:line="360" w:lineRule="auto"/>
        <w:ind w:firstLine="540"/>
        <w:jc w:val="both"/>
        <w:rPr>
          <w:rFonts w:ascii="Courier New" w:hAnsi="Courier New" w:cs="Courier New"/>
          <w:spacing w:val="20"/>
          <w:sz w:val="28"/>
          <w:szCs w:val="28"/>
        </w:rPr>
      </w:pPr>
      <w:r w:rsidRPr="003D1EF9">
        <w:rPr>
          <w:rFonts w:ascii="Courier New" w:hAnsi="Courier New" w:cs="Courier New"/>
          <w:spacing w:val="20"/>
          <w:sz w:val="28"/>
          <w:szCs w:val="28"/>
        </w:rPr>
        <w:t>21. Шеремет А.Д., Суйц В.П. Аудит: Учебное пособие. М.: ИНФРА-М.</w:t>
      </w:r>
    </w:p>
    <w:p w:rsidR="003D1EF9" w:rsidRPr="003D1EF9" w:rsidRDefault="003D1EF9" w:rsidP="003D1EF9">
      <w:pPr>
        <w:pStyle w:val="ConsPlusNonformat"/>
        <w:widowControl/>
        <w:spacing w:line="360" w:lineRule="auto"/>
        <w:jc w:val="both"/>
        <w:rPr>
          <w:spacing w:val="20"/>
          <w:sz w:val="28"/>
          <w:szCs w:val="28"/>
        </w:rPr>
      </w:pPr>
      <w:bookmarkStart w:id="0" w:name="_GoBack"/>
      <w:bookmarkEnd w:id="0"/>
    </w:p>
    <w:sectPr w:rsidR="003D1EF9" w:rsidRPr="003D1EF9" w:rsidSect="003D1EF9">
      <w:foot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17" w:rsidRDefault="00D82017">
      <w:r>
        <w:separator/>
      </w:r>
    </w:p>
  </w:endnote>
  <w:endnote w:type="continuationSeparator" w:id="0">
    <w:p w:rsidR="00D82017" w:rsidRDefault="00D8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EF9" w:rsidRDefault="00A66A4D" w:rsidP="00A501F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D1EF9" w:rsidRDefault="003D1EF9" w:rsidP="003D1E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17" w:rsidRDefault="00D82017">
      <w:r>
        <w:separator/>
      </w:r>
    </w:p>
  </w:footnote>
  <w:footnote w:type="continuationSeparator" w:id="0">
    <w:p w:rsidR="00D82017" w:rsidRDefault="00D8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147F33"/>
    <w:rsid w:val="003D1EF9"/>
    <w:rsid w:val="0053241F"/>
    <w:rsid w:val="00850E7A"/>
    <w:rsid w:val="00A501F5"/>
    <w:rsid w:val="00A66A4D"/>
    <w:rsid w:val="00AF468D"/>
    <w:rsid w:val="00D147F7"/>
    <w:rsid w:val="00D261D0"/>
    <w:rsid w:val="00D82017"/>
    <w:rsid w:val="00E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A40BB5-66BD-4A42-B093-27EAF20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1E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D1E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D1E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3D1E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D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Внутрифирменный контроль качества аудита</vt:lpstr>
    </vt:vector>
  </TitlesOfParts>
  <Company>ОАО "НЭК"</Company>
  <LinksUpToDate>false</LinksUpToDate>
  <CharactersWithSpaces>14583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Внутрифирменный контроль качества аудита</dc:title>
  <dc:subject/>
  <dc:creator>refersb</dc:creator>
  <cp:keywords/>
  <dc:description/>
  <cp:lastModifiedBy>admin</cp:lastModifiedBy>
  <cp:revision>2</cp:revision>
  <dcterms:created xsi:type="dcterms:W3CDTF">2014-03-03T18:05:00Z</dcterms:created>
  <dcterms:modified xsi:type="dcterms:W3CDTF">2014-03-03T18:05:00Z</dcterms:modified>
</cp:coreProperties>
</file>