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293" w:rsidRPr="00B96293" w:rsidRDefault="00B96293" w:rsidP="00B96293">
      <w:pPr>
        <w:pStyle w:val="a3"/>
        <w:widowControl w:val="0"/>
        <w:tabs>
          <w:tab w:val="left" w:pos="567"/>
        </w:tabs>
        <w:ind w:left="0" w:firstLine="709"/>
        <w:jc w:val="both"/>
        <w:rPr>
          <w:sz w:val="28"/>
        </w:rPr>
      </w:pPr>
      <w:r w:rsidRPr="00B96293">
        <w:rPr>
          <w:sz w:val="28"/>
        </w:rPr>
        <w:t>СОДЕРЖАНИЕ</w:t>
      </w:r>
    </w:p>
    <w:p w:rsidR="00B96293" w:rsidRPr="00B96293" w:rsidRDefault="00B96293" w:rsidP="00B96293">
      <w:pPr>
        <w:pStyle w:val="a3"/>
        <w:widowControl w:val="0"/>
        <w:tabs>
          <w:tab w:val="left" w:pos="567"/>
        </w:tabs>
        <w:ind w:left="0" w:firstLine="709"/>
        <w:jc w:val="both"/>
        <w:rPr>
          <w:sz w:val="28"/>
        </w:rPr>
      </w:pPr>
    </w:p>
    <w:p w:rsidR="00B96293" w:rsidRPr="00B96293" w:rsidRDefault="00B96293" w:rsidP="00B96293">
      <w:pPr>
        <w:pStyle w:val="a3"/>
        <w:widowControl w:val="0"/>
        <w:numPr>
          <w:ilvl w:val="0"/>
          <w:numId w:val="14"/>
        </w:numPr>
        <w:tabs>
          <w:tab w:val="left" w:pos="284"/>
        </w:tabs>
        <w:ind w:left="0" w:firstLine="0"/>
        <w:rPr>
          <w:b w:val="0"/>
          <w:bCs/>
          <w:color w:val="000000"/>
          <w:sz w:val="28"/>
        </w:rPr>
      </w:pPr>
      <w:r w:rsidRPr="00B96293">
        <w:rPr>
          <w:b w:val="0"/>
          <w:color w:val="000000"/>
          <w:sz w:val="28"/>
        </w:rPr>
        <w:t>Гидрология. Водн</w:t>
      </w:r>
      <w:r w:rsidR="00717D1E">
        <w:rPr>
          <w:b w:val="0"/>
          <w:color w:val="000000"/>
          <w:sz w:val="28"/>
        </w:rPr>
        <w:t>ые ресурсы и водообеспеченность</w:t>
      </w:r>
    </w:p>
    <w:p w:rsidR="00B96293" w:rsidRPr="00B96293" w:rsidRDefault="00B96293" w:rsidP="00B96293">
      <w:pPr>
        <w:pStyle w:val="a3"/>
        <w:widowControl w:val="0"/>
        <w:numPr>
          <w:ilvl w:val="0"/>
          <w:numId w:val="14"/>
        </w:numPr>
        <w:tabs>
          <w:tab w:val="left" w:pos="284"/>
        </w:tabs>
        <w:ind w:left="0" w:firstLine="0"/>
        <w:rPr>
          <w:b w:val="0"/>
          <w:bCs/>
          <w:color w:val="000000"/>
          <w:sz w:val="28"/>
        </w:rPr>
      </w:pPr>
      <w:r w:rsidRPr="00B96293">
        <w:rPr>
          <w:b w:val="0"/>
          <w:bCs/>
          <w:color w:val="000000"/>
          <w:sz w:val="28"/>
        </w:rPr>
        <w:t xml:space="preserve">Забор и использование </w:t>
      </w:r>
      <w:r w:rsidR="00717D1E">
        <w:rPr>
          <w:b w:val="0"/>
          <w:bCs/>
          <w:color w:val="000000"/>
          <w:sz w:val="28"/>
        </w:rPr>
        <w:t>воды в Днепропетровской области</w:t>
      </w:r>
    </w:p>
    <w:p w:rsidR="00B96293" w:rsidRPr="00B96293" w:rsidRDefault="00B96293" w:rsidP="00B96293">
      <w:pPr>
        <w:pStyle w:val="a3"/>
        <w:widowControl w:val="0"/>
        <w:numPr>
          <w:ilvl w:val="0"/>
          <w:numId w:val="14"/>
        </w:numPr>
        <w:tabs>
          <w:tab w:val="left" w:pos="284"/>
        </w:tabs>
        <w:ind w:left="0" w:firstLine="0"/>
        <w:rPr>
          <w:b w:val="0"/>
          <w:bCs/>
          <w:color w:val="000000"/>
          <w:sz w:val="28"/>
        </w:rPr>
      </w:pPr>
      <w:r w:rsidRPr="00B96293">
        <w:rPr>
          <w:b w:val="0"/>
          <w:bCs/>
          <w:color w:val="000000"/>
          <w:sz w:val="28"/>
        </w:rPr>
        <w:t>Загр</w:t>
      </w:r>
      <w:r w:rsidR="00717D1E">
        <w:rPr>
          <w:b w:val="0"/>
          <w:bCs/>
          <w:color w:val="000000"/>
          <w:sz w:val="28"/>
        </w:rPr>
        <w:t>язнение водных ресурсов области</w:t>
      </w:r>
    </w:p>
    <w:p w:rsidR="00B96293" w:rsidRPr="00B96293" w:rsidRDefault="00B96293" w:rsidP="00B96293">
      <w:pPr>
        <w:pStyle w:val="a3"/>
        <w:widowControl w:val="0"/>
        <w:tabs>
          <w:tab w:val="left" w:pos="284"/>
        </w:tabs>
        <w:ind w:left="0" w:firstLine="0"/>
        <w:rPr>
          <w:b w:val="0"/>
          <w:bCs/>
          <w:color w:val="000000"/>
          <w:sz w:val="28"/>
        </w:rPr>
      </w:pPr>
      <w:r>
        <w:rPr>
          <w:b w:val="0"/>
          <w:bCs/>
          <w:color w:val="000000"/>
          <w:sz w:val="28"/>
        </w:rPr>
        <w:t xml:space="preserve">3.1 </w:t>
      </w:r>
      <w:r w:rsidR="00717D1E">
        <w:rPr>
          <w:b w:val="0"/>
          <w:bCs/>
          <w:color w:val="000000"/>
          <w:sz w:val="28"/>
        </w:rPr>
        <w:t>Основные источники загрязнения</w:t>
      </w:r>
    </w:p>
    <w:p w:rsidR="00B96293" w:rsidRPr="00B96293" w:rsidRDefault="00B96293" w:rsidP="00B96293">
      <w:pPr>
        <w:pStyle w:val="a3"/>
        <w:widowControl w:val="0"/>
        <w:tabs>
          <w:tab w:val="left" w:pos="284"/>
        </w:tabs>
        <w:ind w:left="0" w:firstLine="0"/>
        <w:rPr>
          <w:b w:val="0"/>
          <w:bCs/>
          <w:color w:val="000000"/>
          <w:sz w:val="28"/>
        </w:rPr>
      </w:pPr>
      <w:r>
        <w:rPr>
          <w:b w:val="0"/>
          <w:bCs/>
          <w:color w:val="000000"/>
          <w:sz w:val="28"/>
        </w:rPr>
        <w:t xml:space="preserve">3.2 </w:t>
      </w:r>
      <w:r w:rsidR="00717D1E">
        <w:rPr>
          <w:b w:val="0"/>
          <w:bCs/>
          <w:color w:val="000000"/>
          <w:sz w:val="28"/>
        </w:rPr>
        <w:t>Качество воды</w:t>
      </w:r>
    </w:p>
    <w:p w:rsidR="00B96293" w:rsidRPr="00B96293" w:rsidRDefault="00B96293" w:rsidP="00B96293">
      <w:pPr>
        <w:pStyle w:val="a3"/>
        <w:widowControl w:val="0"/>
        <w:tabs>
          <w:tab w:val="left" w:pos="284"/>
        </w:tabs>
        <w:ind w:left="0" w:firstLine="0"/>
        <w:rPr>
          <w:b w:val="0"/>
          <w:bCs/>
          <w:color w:val="000000"/>
          <w:sz w:val="28"/>
        </w:rPr>
      </w:pPr>
      <w:r>
        <w:rPr>
          <w:b w:val="0"/>
          <w:bCs/>
          <w:color w:val="000000"/>
          <w:sz w:val="28"/>
        </w:rPr>
        <w:t>3.</w:t>
      </w:r>
      <w:r w:rsidR="00845B99">
        <w:rPr>
          <w:b w:val="0"/>
          <w:bCs/>
          <w:color w:val="000000"/>
          <w:sz w:val="28"/>
        </w:rPr>
        <w:t>2.1</w:t>
      </w:r>
      <w:r>
        <w:rPr>
          <w:b w:val="0"/>
          <w:bCs/>
          <w:color w:val="000000"/>
          <w:sz w:val="28"/>
        </w:rPr>
        <w:t xml:space="preserve"> </w:t>
      </w:r>
      <w:r w:rsidRPr="00B96293">
        <w:rPr>
          <w:b w:val="0"/>
          <w:bCs/>
          <w:color w:val="000000"/>
          <w:sz w:val="28"/>
        </w:rPr>
        <w:t>Микробио</w:t>
      </w:r>
      <w:r w:rsidR="00717D1E">
        <w:rPr>
          <w:b w:val="0"/>
          <w:bCs/>
          <w:color w:val="000000"/>
          <w:sz w:val="28"/>
        </w:rPr>
        <w:t>логическая оценка качества воды</w:t>
      </w:r>
    </w:p>
    <w:p w:rsidR="00B96293" w:rsidRPr="00B96293" w:rsidRDefault="00B96293" w:rsidP="00B96293">
      <w:pPr>
        <w:pStyle w:val="a3"/>
        <w:widowControl w:val="0"/>
        <w:tabs>
          <w:tab w:val="left" w:pos="284"/>
        </w:tabs>
        <w:ind w:left="0" w:firstLine="0"/>
        <w:rPr>
          <w:b w:val="0"/>
          <w:bCs/>
          <w:color w:val="000000"/>
          <w:sz w:val="28"/>
        </w:rPr>
      </w:pPr>
      <w:r>
        <w:rPr>
          <w:b w:val="0"/>
          <w:bCs/>
          <w:color w:val="000000"/>
          <w:sz w:val="28"/>
        </w:rPr>
        <w:t>3.</w:t>
      </w:r>
      <w:r w:rsidR="00845B99">
        <w:rPr>
          <w:b w:val="0"/>
          <w:bCs/>
          <w:color w:val="000000"/>
          <w:sz w:val="28"/>
        </w:rPr>
        <w:t>2.2</w:t>
      </w:r>
      <w:r>
        <w:rPr>
          <w:b w:val="0"/>
          <w:bCs/>
          <w:color w:val="000000"/>
          <w:sz w:val="28"/>
        </w:rPr>
        <w:t xml:space="preserve"> </w:t>
      </w:r>
      <w:r w:rsidR="00717D1E">
        <w:rPr>
          <w:b w:val="0"/>
          <w:bCs/>
          <w:color w:val="000000"/>
          <w:sz w:val="28"/>
        </w:rPr>
        <w:t>Радиационное загрязнение</w:t>
      </w:r>
    </w:p>
    <w:p w:rsidR="00B96293" w:rsidRPr="00B96293" w:rsidRDefault="00717D1E" w:rsidP="00B96293">
      <w:pPr>
        <w:pStyle w:val="a3"/>
        <w:widowControl w:val="0"/>
        <w:numPr>
          <w:ilvl w:val="0"/>
          <w:numId w:val="14"/>
        </w:numPr>
        <w:tabs>
          <w:tab w:val="left" w:pos="284"/>
        </w:tabs>
        <w:ind w:left="0" w:firstLine="0"/>
        <w:rPr>
          <w:b w:val="0"/>
          <w:bCs/>
          <w:color w:val="000000"/>
          <w:sz w:val="28"/>
        </w:rPr>
      </w:pPr>
      <w:r>
        <w:rPr>
          <w:b w:val="0"/>
          <w:bCs/>
          <w:color w:val="000000"/>
          <w:sz w:val="28"/>
        </w:rPr>
        <w:t>Очистка воды</w:t>
      </w:r>
    </w:p>
    <w:p w:rsidR="00B96293" w:rsidRPr="00B96293" w:rsidRDefault="00B96293" w:rsidP="00B96293">
      <w:pPr>
        <w:pStyle w:val="a3"/>
        <w:widowControl w:val="0"/>
        <w:tabs>
          <w:tab w:val="left" w:pos="284"/>
        </w:tabs>
        <w:ind w:left="0" w:firstLine="0"/>
        <w:rPr>
          <w:b w:val="0"/>
          <w:bCs/>
          <w:color w:val="000000"/>
          <w:sz w:val="28"/>
        </w:rPr>
      </w:pPr>
      <w:r>
        <w:rPr>
          <w:b w:val="0"/>
          <w:bCs/>
          <w:color w:val="000000"/>
          <w:sz w:val="28"/>
        </w:rPr>
        <w:t xml:space="preserve">4.1 </w:t>
      </w:r>
      <w:r w:rsidR="00717D1E">
        <w:rPr>
          <w:b w:val="0"/>
          <w:bCs/>
          <w:color w:val="000000"/>
          <w:sz w:val="28"/>
        </w:rPr>
        <w:t>Методы очистки возвратных вод</w:t>
      </w:r>
    </w:p>
    <w:p w:rsidR="00B96293" w:rsidRPr="00B96293" w:rsidRDefault="00B96293" w:rsidP="00B96293">
      <w:pPr>
        <w:pStyle w:val="a3"/>
        <w:widowControl w:val="0"/>
        <w:tabs>
          <w:tab w:val="left" w:pos="284"/>
        </w:tabs>
        <w:ind w:left="0" w:firstLine="0"/>
        <w:rPr>
          <w:b w:val="0"/>
          <w:bCs/>
          <w:color w:val="000000"/>
          <w:sz w:val="28"/>
        </w:rPr>
      </w:pPr>
      <w:r>
        <w:rPr>
          <w:b w:val="0"/>
          <w:bCs/>
          <w:color w:val="000000"/>
          <w:sz w:val="28"/>
        </w:rPr>
        <w:t xml:space="preserve">4.2 </w:t>
      </w:r>
      <w:r w:rsidRPr="00B96293">
        <w:rPr>
          <w:b w:val="0"/>
          <w:bCs/>
          <w:color w:val="000000"/>
          <w:sz w:val="28"/>
        </w:rPr>
        <w:t>Характеристика состояния</w:t>
      </w:r>
      <w:r w:rsidR="00717D1E">
        <w:rPr>
          <w:b w:val="0"/>
          <w:bCs/>
          <w:color w:val="000000"/>
          <w:sz w:val="28"/>
        </w:rPr>
        <w:t xml:space="preserve"> очистки возвратных вод области</w:t>
      </w:r>
    </w:p>
    <w:p w:rsidR="00B96293" w:rsidRPr="00B96293" w:rsidRDefault="00B96293" w:rsidP="00B96293">
      <w:pPr>
        <w:pStyle w:val="a3"/>
        <w:widowControl w:val="0"/>
        <w:tabs>
          <w:tab w:val="left" w:pos="284"/>
        </w:tabs>
        <w:ind w:left="0" w:firstLine="0"/>
        <w:rPr>
          <w:b w:val="0"/>
          <w:bCs/>
          <w:color w:val="000000"/>
          <w:sz w:val="28"/>
        </w:rPr>
      </w:pPr>
      <w:r w:rsidRPr="00B96293">
        <w:rPr>
          <w:b w:val="0"/>
          <w:bCs/>
          <w:color w:val="000000"/>
          <w:sz w:val="28"/>
        </w:rPr>
        <w:t>Заключени</w:t>
      </w:r>
      <w:r w:rsidR="00717D1E">
        <w:rPr>
          <w:b w:val="0"/>
          <w:bCs/>
          <w:color w:val="000000"/>
          <w:sz w:val="28"/>
        </w:rPr>
        <w:t>е</w:t>
      </w:r>
    </w:p>
    <w:p w:rsidR="00B96293" w:rsidRPr="00B96293" w:rsidRDefault="00B96293" w:rsidP="00B96293">
      <w:pPr>
        <w:pStyle w:val="a3"/>
        <w:widowControl w:val="0"/>
        <w:tabs>
          <w:tab w:val="left" w:pos="284"/>
        </w:tabs>
        <w:ind w:left="0" w:firstLine="0"/>
        <w:rPr>
          <w:b w:val="0"/>
          <w:bCs/>
          <w:color w:val="000000"/>
          <w:sz w:val="28"/>
        </w:rPr>
      </w:pPr>
      <w:r w:rsidRPr="00B96293">
        <w:rPr>
          <w:b w:val="0"/>
          <w:bCs/>
          <w:color w:val="000000"/>
          <w:sz w:val="28"/>
        </w:rPr>
        <w:t>С</w:t>
      </w:r>
      <w:r w:rsidR="00717D1E">
        <w:rPr>
          <w:b w:val="0"/>
          <w:bCs/>
          <w:color w:val="000000"/>
          <w:sz w:val="28"/>
        </w:rPr>
        <w:t>писок использованной литературы</w:t>
      </w:r>
    </w:p>
    <w:p w:rsidR="00B96293" w:rsidRPr="00B96293" w:rsidRDefault="00B96293" w:rsidP="00B96293">
      <w:pPr>
        <w:widowControl w:val="0"/>
        <w:tabs>
          <w:tab w:val="left" w:pos="284"/>
        </w:tabs>
        <w:spacing w:line="360" w:lineRule="auto"/>
        <w:rPr>
          <w:color w:val="000000"/>
          <w:sz w:val="28"/>
        </w:rPr>
      </w:pPr>
    </w:p>
    <w:p w:rsidR="00845B99" w:rsidRPr="00B96293" w:rsidRDefault="00B96293" w:rsidP="00B96293">
      <w:pPr>
        <w:widowControl w:val="0"/>
        <w:tabs>
          <w:tab w:val="left" w:pos="567"/>
        </w:tabs>
        <w:spacing w:line="360" w:lineRule="auto"/>
        <w:ind w:firstLine="709"/>
        <w:jc w:val="both"/>
        <w:rPr>
          <w:b/>
          <w:sz w:val="28"/>
        </w:rPr>
      </w:pPr>
      <w:r>
        <w:rPr>
          <w:b/>
          <w:sz w:val="28"/>
        </w:rPr>
        <w:br w:type="page"/>
      </w:r>
      <w:r w:rsidR="00845B99" w:rsidRPr="00B96293">
        <w:rPr>
          <w:b/>
          <w:sz w:val="28"/>
        </w:rPr>
        <w:t>1.</w:t>
      </w:r>
      <w:r w:rsidR="00845B99">
        <w:rPr>
          <w:b/>
          <w:sz w:val="28"/>
        </w:rPr>
        <w:t xml:space="preserve"> </w:t>
      </w:r>
      <w:r w:rsidR="00845B99" w:rsidRPr="00B96293">
        <w:rPr>
          <w:b/>
          <w:sz w:val="28"/>
        </w:rPr>
        <w:t>ГИДРОЛОГИЯ. ВОДНЫЕ РЕСУРСЫ И ВОДООБЕСПЕЧЕННОСТЬ</w:t>
      </w:r>
    </w:p>
    <w:p w:rsidR="00845B99" w:rsidRPr="00B96293" w:rsidRDefault="00845B99" w:rsidP="00B96293">
      <w:pPr>
        <w:widowControl w:val="0"/>
        <w:tabs>
          <w:tab w:val="left" w:pos="567"/>
        </w:tabs>
        <w:spacing w:line="360" w:lineRule="auto"/>
        <w:ind w:firstLine="709"/>
        <w:jc w:val="both"/>
        <w:rPr>
          <w:b/>
          <w:sz w:val="28"/>
        </w:rPr>
      </w:pPr>
    </w:p>
    <w:p w:rsidR="00845B99" w:rsidRPr="00B96293" w:rsidRDefault="00845B99" w:rsidP="00B96293">
      <w:pPr>
        <w:widowControl w:val="0"/>
        <w:tabs>
          <w:tab w:val="left" w:pos="567"/>
        </w:tabs>
        <w:spacing w:line="360" w:lineRule="auto"/>
        <w:ind w:firstLine="709"/>
        <w:jc w:val="both"/>
        <w:rPr>
          <w:sz w:val="28"/>
        </w:rPr>
      </w:pPr>
      <w:r w:rsidRPr="00B96293">
        <w:rPr>
          <w:sz w:val="28"/>
        </w:rPr>
        <w:t>Водные ресурсы Днепропетровской области, которая занимает площадь 31,9 кв.км, складываются из речного стока ее территории (местный сток), и притока воды по Днепру из Полтавской области и его притокам – Ингульцу из Кировоградской области, Орели из Харьковской, Самаре из Донецкой, Харьковской и Запорожской областей. Прогнозные ресурсы подземных вод оцениваются в количестве 320 млн.куб.м, из которых 100 млн.куб.м гидравлически не связаны с поверхностным стоком.</w:t>
      </w:r>
    </w:p>
    <w:p w:rsidR="00845B99" w:rsidRPr="00B96293" w:rsidRDefault="00845B99" w:rsidP="00B96293">
      <w:pPr>
        <w:widowControl w:val="0"/>
        <w:tabs>
          <w:tab w:val="left" w:pos="567"/>
        </w:tabs>
        <w:spacing w:line="360" w:lineRule="auto"/>
        <w:ind w:firstLine="709"/>
        <w:jc w:val="both"/>
        <w:rPr>
          <w:sz w:val="28"/>
        </w:rPr>
      </w:pPr>
      <w:r w:rsidRPr="00B96293">
        <w:rPr>
          <w:sz w:val="28"/>
        </w:rPr>
        <w:t>Средние многолетние запасы водных ресурсов области, сформированные запасами поверхностных и подземных вод, составляют 53,3куб.км (млрд.куб.м), в том числе:</w:t>
      </w:r>
    </w:p>
    <w:p w:rsidR="00845B99" w:rsidRPr="00B96293" w:rsidRDefault="00845B99" w:rsidP="00B96293">
      <w:pPr>
        <w:widowControl w:val="0"/>
        <w:tabs>
          <w:tab w:val="left" w:pos="567"/>
        </w:tabs>
        <w:spacing w:line="360" w:lineRule="auto"/>
        <w:ind w:firstLine="709"/>
        <w:jc w:val="both"/>
        <w:rPr>
          <w:sz w:val="28"/>
        </w:rPr>
      </w:pPr>
      <w:r w:rsidRPr="00B96293">
        <w:rPr>
          <w:sz w:val="28"/>
        </w:rPr>
        <w:t>местный сток – 0,87 куб.км (1,6%); подземные воды – 0,3 куб.км (0,6%); приток воды из смежных областей по рекам Самара, Волчья, Соленая, Бык, Орель, Ингулец – 1,53 куб.км (2,9%); приток по реке Днепр – 50,6 куб.км (94,9%).</w:t>
      </w:r>
    </w:p>
    <w:p w:rsidR="00845B99" w:rsidRPr="00B96293" w:rsidRDefault="00845B99" w:rsidP="00B96293">
      <w:pPr>
        <w:widowControl w:val="0"/>
        <w:tabs>
          <w:tab w:val="left" w:pos="567"/>
        </w:tabs>
        <w:spacing w:line="360" w:lineRule="auto"/>
        <w:ind w:firstLine="709"/>
        <w:jc w:val="both"/>
        <w:rPr>
          <w:sz w:val="28"/>
        </w:rPr>
      </w:pPr>
      <w:r w:rsidRPr="00B96293">
        <w:rPr>
          <w:sz w:val="28"/>
        </w:rPr>
        <w:t xml:space="preserve">Транзитный сток объемом </w:t>
      </w:r>
      <w:r w:rsidRPr="00B96293">
        <w:rPr>
          <w:sz w:val="28"/>
          <w:szCs w:val="28"/>
        </w:rPr>
        <w:sym w:font="Symbol" w:char="F0BB"/>
      </w:r>
      <w:r w:rsidRPr="00B96293">
        <w:rPr>
          <w:sz w:val="28"/>
        </w:rPr>
        <w:t>51 куб.км распадается на санитарный сток не менее, чем 15 куб.км, а 36 куб.км идут на постоянное пополнение водохранилищ и водопотребление промышленными, коммунальными и сельскохозяйственными предприятиями Днепропетровской и смежных с ней областей.</w:t>
      </w:r>
    </w:p>
    <w:p w:rsidR="00845B99" w:rsidRPr="00B96293" w:rsidRDefault="00845B99" w:rsidP="00B96293">
      <w:pPr>
        <w:widowControl w:val="0"/>
        <w:tabs>
          <w:tab w:val="left" w:pos="567"/>
        </w:tabs>
        <w:spacing w:line="360" w:lineRule="auto"/>
        <w:ind w:firstLine="709"/>
        <w:jc w:val="both"/>
        <w:rPr>
          <w:sz w:val="28"/>
        </w:rPr>
      </w:pPr>
      <w:r w:rsidRPr="00B96293">
        <w:rPr>
          <w:sz w:val="28"/>
        </w:rPr>
        <w:t>По запасам местных водных ресурсов область отнесена к наименее обеспеченным в Украине. Водообеспеченность области составляет 0,57 тыс.куб.м воды на душу населения в год. Этот показатель по Украине составляет</w:t>
      </w:r>
      <w:r w:rsidR="00B96293">
        <w:rPr>
          <w:sz w:val="28"/>
        </w:rPr>
        <w:t xml:space="preserve"> </w:t>
      </w:r>
      <w:r w:rsidRPr="00B96293">
        <w:rPr>
          <w:sz w:val="28"/>
        </w:rPr>
        <w:t>1,3 тыс.куб.м, а по европейским нормам 15 тыс.куб.м. (Максимчук, Кордюш, Николаенко и др., 1988).</w:t>
      </w:r>
    </w:p>
    <w:p w:rsidR="00845B99" w:rsidRPr="00B96293" w:rsidRDefault="00845B99" w:rsidP="00B96293">
      <w:pPr>
        <w:widowControl w:val="0"/>
        <w:tabs>
          <w:tab w:val="left" w:pos="567"/>
        </w:tabs>
        <w:spacing w:line="360" w:lineRule="auto"/>
        <w:ind w:firstLine="709"/>
        <w:jc w:val="both"/>
        <w:rPr>
          <w:sz w:val="28"/>
        </w:rPr>
      </w:pPr>
      <w:r w:rsidRPr="00B96293">
        <w:rPr>
          <w:sz w:val="28"/>
        </w:rPr>
        <w:t>Паспортизацией и инвентаризацией рек и водоемов области установлено, что количество водоемов – 1560 с общим объемом 1129 млн.куб.м.</w:t>
      </w:r>
    </w:p>
    <w:p w:rsidR="00845B99" w:rsidRPr="00B96293" w:rsidRDefault="00845B99" w:rsidP="00B96293">
      <w:pPr>
        <w:widowControl w:val="0"/>
        <w:tabs>
          <w:tab w:val="left" w:pos="567"/>
        </w:tabs>
        <w:spacing w:line="360" w:lineRule="auto"/>
        <w:ind w:firstLine="709"/>
        <w:jc w:val="both"/>
        <w:rPr>
          <w:sz w:val="28"/>
        </w:rPr>
      </w:pPr>
      <w:r w:rsidRPr="00B96293">
        <w:rPr>
          <w:sz w:val="28"/>
        </w:rPr>
        <w:t xml:space="preserve">Главной рекой гидрографической сети Днепропетровщины является река Днепр, которая протекает по территории России, Украины и Беларуси. Свое начало Днепр берет возле д. Клевцово Смоленской области России в пределах Валдайской возвышенности на высоте </w:t>
      </w:r>
      <w:smartTag w:uri="urn:schemas-microsoft-com:office:smarttags" w:element="metricconverter">
        <w:smartTagPr>
          <w:attr w:name="ProductID" w:val="220 м"/>
        </w:smartTagPr>
        <w:r w:rsidRPr="00B96293">
          <w:rPr>
            <w:sz w:val="28"/>
          </w:rPr>
          <w:t>220 м</w:t>
        </w:r>
      </w:smartTag>
      <w:r w:rsidRPr="00B96293">
        <w:rPr>
          <w:sz w:val="28"/>
        </w:rPr>
        <w:t xml:space="preserve"> над уровнем моря. Впадает Днепр в северо-западную часть Черного моря; в своем устье он вместе с р. Южный Буг образует просторный Днепро-Бугский лиман. Длина Днепра в пределах области составляет </w:t>
      </w:r>
      <w:smartTag w:uri="urn:schemas-microsoft-com:office:smarttags" w:element="metricconverter">
        <w:smartTagPr>
          <w:attr w:name="ProductID" w:val="261 км"/>
        </w:smartTagPr>
        <w:r w:rsidRPr="00B96293">
          <w:rPr>
            <w:sz w:val="28"/>
          </w:rPr>
          <w:t>261 км</w:t>
        </w:r>
      </w:smartTag>
      <w:r w:rsidRPr="00B96293">
        <w:rPr>
          <w:sz w:val="28"/>
        </w:rPr>
        <w:t>, и в соответствии с распределением главных притоков по всей системе Днепра эта часть реки от г. Киева до г. Запорожье относится к среднему Днепру.</w:t>
      </w:r>
    </w:p>
    <w:p w:rsidR="00845B99" w:rsidRPr="00B96293" w:rsidRDefault="00845B99" w:rsidP="00B96293">
      <w:pPr>
        <w:widowControl w:val="0"/>
        <w:tabs>
          <w:tab w:val="left" w:pos="567"/>
        </w:tabs>
        <w:spacing w:line="360" w:lineRule="auto"/>
        <w:ind w:firstLine="709"/>
        <w:jc w:val="both"/>
        <w:rPr>
          <w:sz w:val="28"/>
        </w:rPr>
      </w:pPr>
      <w:r w:rsidRPr="00B96293">
        <w:rPr>
          <w:sz w:val="28"/>
        </w:rPr>
        <w:t>Самыми крупными притоками Днепра являются Орель, Самара с Волчьей и Ингулец, которые берут свое начало за пределами области: Самара – на Донецкой возвышенности, Ингулец –– на Приднепровской возвышенности. (Орель, Самара, Волчья – левые притоки, Ингулец – правый). Крупнейшими притоками Днепра, бассейны которых полностью расположены в пределах области (на правобережье), являются Мокрая Сура и Базавлук. (Пасiчний, Булава, Горб та iн., 1992).</w:t>
      </w:r>
    </w:p>
    <w:p w:rsidR="00845B99" w:rsidRPr="00B96293" w:rsidRDefault="00845B99" w:rsidP="00B96293">
      <w:pPr>
        <w:widowControl w:val="0"/>
        <w:tabs>
          <w:tab w:val="left" w:pos="567"/>
        </w:tabs>
        <w:spacing w:line="360" w:lineRule="auto"/>
        <w:ind w:firstLine="709"/>
        <w:jc w:val="both"/>
        <w:rPr>
          <w:sz w:val="28"/>
        </w:rPr>
      </w:pPr>
      <w:r w:rsidRPr="00B96293">
        <w:rPr>
          <w:sz w:val="28"/>
        </w:rPr>
        <w:t xml:space="preserve">Общая длина 146 малых и средних рек и реки Днепр в пределах области составляет </w:t>
      </w:r>
      <w:smartTag w:uri="urn:schemas-microsoft-com:office:smarttags" w:element="metricconverter">
        <w:smartTagPr>
          <w:attr w:name="ProductID" w:val="4926 км"/>
        </w:smartTagPr>
        <w:r w:rsidRPr="00B96293">
          <w:rPr>
            <w:sz w:val="28"/>
          </w:rPr>
          <w:t>4926 км</w:t>
        </w:r>
      </w:smartTag>
      <w:r w:rsidRPr="00B96293">
        <w:rPr>
          <w:sz w:val="28"/>
        </w:rPr>
        <w:t xml:space="preserve"> (4916 или</w:t>
      </w:r>
      <w:r w:rsidR="00B96293">
        <w:rPr>
          <w:sz w:val="28"/>
        </w:rPr>
        <w:t xml:space="preserve"> </w:t>
      </w:r>
      <w:r w:rsidRPr="00B96293">
        <w:rPr>
          <w:sz w:val="28"/>
        </w:rPr>
        <w:t>4623 по другим источникам). Из них 9 – средние реки, площадью водосбора до 50 тыс. кв. км, остальные – малые, площадью водосбора до 2 тыс. кв. км.</w:t>
      </w:r>
    </w:p>
    <w:p w:rsidR="00845B99" w:rsidRPr="00B96293" w:rsidRDefault="00845B99" w:rsidP="00B96293">
      <w:pPr>
        <w:widowControl w:val="0"/>
        <w:tabs>
          <w:tab w:val="left" w:pos="567"/>
        </w:tabs>
        <w:spacing w:line="360" w:lineRule="auto"/>
        <w:ind w:firstLine="709"/>
        <w:jc w:val="both"/>
        <w:rPr>
          <w:sz w:val="28"/>
        </w:rPr>
      </w:pPr>
      <w:r w:rsidRPr="00B96293">
        <w:rPr>
          <w:sz w:val="28"/>
        </w:rPr>
        <w:t>В результате антропогенного влияния на водные источники современное состояние рек области характеризуется следующим образом:</w:t>
      </w:r>
    </w:p>
    <w:p w:rsidR="00845B99" w:rsidRPr="00B96293" w:rsidRDefault="00845B99" w:rsidP="00B96293">
      <w:pPr>
        <w:widowControl w:val="0"/>
        <w:tabs>
          <w:tab w:val="left" w:pos="567"/>
        </w:tabs>
        <w:spacing w:line="360" w:lineRule="auto"/>
        <w:ind w:firstLine="709"/>
        <w:jc w:val="both"/>
        <w:rPr>
          <w:sz w:val="28"/>
        </w:rPr>
      </w:pPr>
      <w:r w:rsidRPr="00B96293">
        <w:rPr>
          <w:sz w:val="28"/>
        </w:rPr>
        <w:t xml:space="preserve">– 26 рек общей длиной </w:t>
      </w:r>
      <w:smartTag w:uri="urn:schemas-microsoft-com:office:smarttags" w:element="metricconverter">
        <w:smartTagPr>
          <w:attr w:name="ProductID" w:val="385 км"/>
        </w:smartTagPr>
        <w:r w:rsidRPr="00B96293">
          <w:rPr>
            <w:sz w:val="28"/>
          </w:rPr>
          <w:t>385 км</w:t>
        </w:r>
      </w:smartTag>
      <w:r w:rsidRPr="00B96293">
        <w:rPr>
          <w:sz w:val="28"/>
        </w:rPr>
        <w:t xml:space="preserve"> почти полностью заилены, превратились в сухие балки и утратили свое значение, как водные источники. Среди них речки Омельник, Водяная, Любимовка, Терновка, Вороная, Соленая и другие. Сток этих рек не зарегулирован и наблюдается только в период половодья и дождей, в народном хозяйстве практически не используются (то есть эти реки не выполняют своих функций сбора и транспортировки поверхностного стока и подземных вод);</w:t>
      </w:r>
    </w:p>
    <w:p w:rsidR="00845B99" w:rsidRPr="00B96293" w:rsidRDefault="00845B99" w:rsidP="00B96293">
      <w:pPr>
        <w:widowControl w:val="0"/>
        <w:tabs>
          <w:tab w:val="left" w:pos="567"/>
        </w:tabs>
        <w:spacing w:line="360" w:lineRule="auto"/>
        <w:ind w:firstLine="709"/>
        <w:jc w:val="both"/>
        <w:rPr>
          <w:sz w:val="28"/>
        </w:rPr>
      </w:pPr>
      <w:r w:rsidRPr="00B96293">
        <w:rPr>
          <w:sz w:val="28"/>
        </w:rPr>
        <w:t xml:space="preserve">– 88 рек общей длиной </w:t>
      </w:r>
      <w:smartTag w:uri="urn:schemas-microsoft-com:office:smarttags" w:element="metricconverter">
        <w:smartTagPr>
          <w:attr w:name="ProductID" w:val="1873 км"/>
        </w:smartTagPr>
        <w:r w:rsidRPr="00B96293">
          <w:rPr>
            <w:sz w:val="28"/>
          </w:rPr>
          <w:t>1873 км</w:t>
        </w:r>
      </w:smartTag>
      <w:r w:rsidRPr="00B96293">
        <w:rPr>
          <w:sz w:val="28"/>
        </w:rPr>
        <w:t xml:space="preserve"> полностью зарегулированы системой водохранилищ. Это такие реки как Берестовая, Татарка, Чаплинка, Тритузная, Прядовка и другие. Русла этих рек большую часть года остаются сухими, постоянного течения воды в них не наблюдается. Вода из водоемов используется для орошения, рыборазведения и других народно-хозяйственных потребностей;</w:t>
      </w:r>
    </w:p>
    <w:p w:rsidR="00845B99" w:rsidRPr="00B96293" w:rsidRDefault="00845B99" w:rsidP="00B96293">
      <w:pPr>
        <w:widowControl w:val="0"/>
        <w:tabs>
          <w:tab w:val="left" w:pos="567"/>
        </w:tabs>
        <w:spacing w:line="360" w:lineRule="auto"/>
        <w:ind w:firstLine="709"/>
        <w:jc w:val="both"/>
        <w:rPr>
          <w:sz w:val="28"/>
        </w:rPr>
      </w:pPr>
      <w:r w:rsidRPr="00B96293">
        <w:rPr>
          <w:sz w:val="28"/>
        </w:rPr>
        <w:t xml:space="preserve">– 3 реки (Гнездка, Кочерга, Грушеватка) общей длиной </w:t>
      </w:r>
      <w:smartTag w:uri="urn:schemas-microsoft-com:office:smarttags" w:element="metricconverter">
        <w:smartTagPr>
          <w:attr w:name="ProductID" w:val="41 км"/>
        </w:smartTagPr>
        <w:r w:rsidRPr="00B96293">
          <w:rPr>
            <w:sz w:val="28"/>
          </w:rPr>
          <w:t>41 км</w:t>
        </w:r>
      </w:smartTag>
      <w:r w:rsidRPr="00B96293">
        <w:rPr>
          <w:sz w:val="28"/>
        </w:rPr>
        <w:t xml:space="preserve"> используются как коллекторы сточных вод г. Павлограда и как емкости для складирования “хвостов” горно-обогатительных комбинатов Кривбасса;</w:t>
      </w:r>
    </w:p>
    <w:p w:rsidR="00845B99" w:rsidRPr="00B96293" w:rsidRDefault="00845B99" w:rsidP="00B96293">
      <w:pPr>
        <w:widowControl w:val="0"/>
        <w:tabs>
          <w:tab w:val="left" w:pos="567"/>
        </w:tabs>
        <w:spacing w:line="360" w:lineRule="auto"/>
        <w:ind w:firstLine="709"/>
        <w:jc w:val="both"/>
        <w:rPr>
          <w:sz w:val="28"/>
        </w:rPr>
      </w:pPr>
      <w:r w:rsidRPr="00B96293">
        <w:rPr>
          <w:sz w:val="28"/>
        </w:rPr>
        <w:t>– реки Широкая и Мокрая Сура используются как водоемы – накопители сточных вод Кривого Рога и Днепродзержинска, вода которых идет на орошение земель Каменской и Баглейской оросительных систем;</w:t>
      </w:r>
    </w:p>
    <w:p w:rsidR="00845B99" w:rsidRPr="00B96293" w:rsidRDefault="00845B99" w:rsidP="00B96293">
      <w:pPr>
        <w:widowControl w:val="0"/>
        <w:tabs>
          <w:tab w:val="left" w:pos="567"/>
        </w:tabs>
        <w:spacing w:line="360" w:lineRule="auto"/>
        <w:ind w:firstLine="709"/>
        <w:jc w:val="both"/>
        <w:rPr>
          <w:sz w:val="28"/>
        </w:rPr>
      </w:pPr>
      <w:r w:rsidRPr="00B96293">
        <w:rPr>
          <w:sz w:val="28"/>
        </w:rPr>
        <w:t>– остальные реки (Орель, Самара, Волчья, Базавлук, Каменка, Ингулец, Саксагань и др.) имеют постоянное течение воды и являются основными источниками водоснабжения. Но и эти реки постепенно утрачивают свое назначение вследствие высокой минерализации.</w:t>
      </w:r>
    </w:p>
    <w:p w:rsidR="00845B99" w:rsidRPr="00B96293" w:rsidRDefault="00845B99" w:rsidP="00B96293">
      <w:pPr>
        <w:widowControl w:val="0"/>
        <w:tabs>
          <w:tab w:val="left" w:pos="567"/>
        </w:tabs>
        <w:spacing w:line="360" w:lineRule="auto"/>
        <w:ind w:firstLine="709"/>
        <w:jc w:val="both"/>
        <w:rPr>
          <w:sz w:val="28"/>
        </w:rPr>
      </w:pPr>
      <w:r w:rsidRPr="00B96293">
        <w:rPr>
          <w:sz w:val="28"/>
        </w:rPr>
        <w:t>В пределах области размещены части Днепродзержинского, Днепровского и Каховского водохранилищ. Для регулирования стока в области сооружено 121 водохранилище общей емкостью 944,9 млн.куб.м а также 1242 пруда общей емкостью 155,1 млн.куб.м. (Название крупнейших водохранилищ: Карачуновское, Макортовское, Южное, Кресовское и др.).</w:t>
      </w:r>
    </w:p>
    <w:p w:rsidR="00845B99" w:rsidRPr="00B96293" w:rsidRDefault="00845B99" w:rsidP="00B96293">
      <w:pPr>
        <w:widowControl w:val="0"/>
        <w:tabs>
          <w:tab w:val="left" w:pos="567"/>
        </w:tabs>
        <w:spacing w:line="360" w:lineRule="auto"/>
        <w:ind w:firstLine="709"/>
        <w:jc w:val="both"/>
        <w:rPr>
          <w:sz w:val="28"/>
        </w:rPr>
      </w:pPr>
      <w:r w:rsidRPr="00B96293">
        <w:rPr>
          <w:sz w:val="28"/>
        </w:rPr>
        <w:t xml:space="preserve">В водоснабжении области (Апостоловского, Криворожского и частично Широковского районов) значительную роль выполняет канал – Днепр-Кривой Рог, рассчитанный на подачу воды 41 куб.м/с. На севере области (Царичанский, Магдалиновский, Новомосковский, Павлоградский районы) проходит трасса канала Днепр-Донбасс, рассчитанного на подачу воды 120 куб.м/с. Для целей орошения земель и оздоровления р. Ингулец сооружен канал Днепр - Ингулец, где объем перекачивания воды достигает 50 млн.куб.м. </w:t>
      </w:r>
    </w:p>
    <w:p w:rsidR="00845B99" w:rsidRPr="00B96293" w:rsidRDefault="00845B99" w:rsidP="00B96293">
      <w:pPr>
        <w:widowControl w:val="0"/>
        <w:tabs>
          <w:tab w:val="left" w:pos="567"/>
        </w:tabs>
        <w:spacing w:line="360" w:lineRule="auto"/>
        <w:ind w:firstLine="709"/>
        <w:jc w:val="both"/>
        <w:rPr>
          <w:sz w:val="28"/>
        </w:rPr>
      </w:pPr>
      <w:r w:rsidRPr="00B96293">
        <w:rPr>
          <w:sz w:val="28"/>
        </w:rPr>
        <w:t>На Днепропетровщине озер мало, они небольшие по размеру и играют незначительную роль в водопотреблении области. Расположены они в долинах Днепра, Самары, Орели. Большинство озер находится на территории Магдалиновского и Царичанского районов. Наиболее известные из них: Холодное, Кривое, Орлово, Дальний Лиман и другие.</w:t>
      </w:r>
    </w:p>
    <w:p w:rsidR="00845B99" w:rsidRPr="00B96293" w:rsidRDefault="00845B99" w:rsidP="00B96293">
      <w:pPr>
        <w:pStyle w:val="a3"/>
        <w:widowControl w:val="0"/>
        <w:tabs>
          <w:tab w:val="left" w:pos="567"/>
        </w:tabs>
        <w:ind w:left="0" w:firstLine="709"/>
        <w:jc w:val="both"/>
        <w:rPr>
          <w:sz w:val="28"/>
        </w:rPr>
      </w:pPr>
      <w:r w:rsidRPr="00B96293">
        <w:rPr>
          <w:b w:val="0"/>
          <w:sz w:val="28"/>
        </w:rPr>
        <w:t>Крупнейшим озером области является Соленый Лиман, расположенный на территории Новомосковского района возле с. Знаменовка. Само название озера говорит о том, что вода в нем соленая в сравнении с другими озерами области. Некоторые озера, например, оз. Лебединое (Магдалиновский район), являются памятниками природы с разнообразной водной и болотной растительностью, с многочисленными местами гнездования диких водоплавающих птиц. (Пасiчний, Булава, Горб та iн., 1992</w:t>
      </w:r>
      <w:r w:rsidRPr="00B96293">
        <w:rPr>
          <w:sz w:val="28"/>
        </w:rPr>
        <w:t>).</w:t>
      </w:r>
    </w:p>
    <w:p w:rsidR="00845B99" w:rsidRPr="00B96293" w:rsidRDefault="00845B99" w:rsidP="00B96293">
      <w:pPr>
        <w:pStyle w:val="a3"/>
        <w:widowControl w:val="0"/>
        <w:tabs>
          <w:tab w:val="left" w:pos="567"/>
        </w:tabs>
        <w:ind w:left="0" w:firstLine="709"/>
        <w:jc w:val="both"/>
        <w:rPr>
          <w:sz w:val="28"/>
        </w:rPr>
      </w:pPr>
    </w:p>
    <w:p w:rsidR="00845B99" w:rsidRPr="00B96293" w:rsidRDefault="00B96293" w:rsidP="00B96293">
      <w:pPr>
        <w:widowControl w:val="0"/>
        <w:tabs>
          <w:tab w:val="left" w:pos="567"/>
        </w:tabs>
        <w:spacing w:line="360" w:lineRule="auto"/>
        <w:ind w:firstLine="709"/>
        <w:jc w:val="both"/>
        <w:rPr>
          <w:b/>
          <w:sz w:val="28"/>
        </w:rPr>
      </w:pPr>
      <w:r>
        <w:rPr>
          <w:b/>
          <w:sz w:val="28"/>
        </w:rPr>
        <w:br w:type="page"/>
      </w:r>
      <w:r w:rsidR="00845B99" w:rsidRPr="00B96293">
        <w:rPr>
          <w:b/>
          <w:sz w:val="28"/>
        </w:rPr>
        <w:t>2. ЗАБОР И ИСПОЛЬЗОВАНИЕ ВОДЫ В ДНЕПРОПЕТРОВСКОЙ ОБЛАСТИ</w:t>
      </w:r>
    </w:p>
    <w:p w:rsidR="00845B99" w:rsidRPr="00B96293" w:rsidRDefault="00845B99" w:rsidP="00B96293">
      <w:pPr>
        <w:widowControl w:val="0"/>
        <w:tabs>
          <w:tab w:val="left" w:pos="567"/>
        </w:tabs>
        <w:spacing w:line="360" w:lineRule="auto"/>
        <w:ind w:firstLine="709"/>
        <w:jc w:val="both"/>
        <w:rPr>
          <w:b/>
          <w:sz w:val="28"/>
        </w:rPr>
      </w:pPr>
    </w:p>
    <w:p w:rsidR="00845B99" w:rsidRPr="00B96293" w:rsidRDefault="00845B99" w:rsidP="00B96293">
      <w:pPr>
        <w:widowControl w:val="0"/>
        <w:tabs>
          <w:tab w:val="left" w:pos="567"/>
        </w:tabs>
        <w:spacing w:line="360" w:lineRule="auto"/>
        <w:ind w:firstLine="709"/>
        <w:jc w:val="both"/>
        <w:rPr>
          <w:sz w:val="28"/>
        </w:rPr>
      </w:pPr>
      <w:r w:rsidRPr="00B96293">
        <w:rPr>
          <w:sz w:val="28"/>
        </w:rPr>
        <w:t>Все отрасли хозяйства по отношению к водным ресурсам разделяют на две группы: потребители и пользователи воды. Потребители забирают воду из источника, используют ее для производства промышленной и сельскохозяйственной продукции, а потом возвращают, но уже в другом месте, в меньшем количестве и другого качества. Пользователи воду из источника не забирают, а используют ее как среду (водный транспорт, рыболовство, спорт) или как источник энергии (ГЭС). Но и они могут изменять качество воды (например, водный транспорт загрязняет воду). Вода может использоваться в разных целях: для потребностей промышленности, сельского, коммунального хозяйства, транспорта и для хозяйственно-питьевых потребностей. (Бiлявський, Падун, Фурдуй, 1995).</w:t>
      </w:r>
    </w:p>
    <w:p w:rsidR="00845B99" w:rsidRPr="00B96293" w:rsidRDefault="00845B99" w:rsidP="00B96293">
      <w:pPr>
        <w:widowControl w:val="0"/>
        <w:tabs>
          <w:tab w:val="left" w:pos="567"/>
        </w:tabs>
        <w:spacing w:line="360" w:lineRule="auto"/>
        <w:ind w:firstLine="709"/>
        <w:jc w:val="both"/>
        <w:rPr>
          <w:sz w:val="28"/>
        </w:rPr>
      </w:pPr>
      <w:r w:rsidRPr="00B96293">
        <w:rPr>
          <w:sz w:val="28"/>
        </w:rPr>
        <w:t>Так, годовой объем использования воды на промышленные, сельскохозяйственные и</w:t>
      </w:r>
      <w:r w:rsidR="00B96293">
        <w:rPr>
          <w:sz w:val="28"/>
        </w:rPr>
        <w:t xml:space="preserve"> </w:t>
      </w:r>
      <w:r w:rsidRPr="00B96293">
        <w:rPr>
          <w:sz w:val="28"/>
        </w:rPr>
        <w:t xml:space="preserve">хозяйственные нужды Днепропетровской области даже с учетом спада производства, составляет от 2,2 до 2,5 куб.км. В то время как суммарный объем местного стока и запасов подземных вод, в средний по водности год, составляет 1,2 куб.км. </w:t>
      </w:r>
    </w:p>
    <w:p w:rsidR="00845B99" w:rsidRPr="00B96293" w:rsidRDefault="00845B99" w:rsidP="00B96293">
      <w:pPr>
        <w:widowControl w:val="0"/>
        <w:tabs>
          <w:tab w:val="left" w:pos="567"/>
        </w:tabs>
        <w:spacing w:line="360" w:lineRule="auto"/>
        <w:ind w:firstLine="709"/>
        <w:jc w:val="both"/>
        <w:rPr>
          <w:sz w:val="28"/>
        </w:rPr>
      </w:pPr>
      <w:r w:rsidRPr="00B96293">
        <w:rPr>
          <w:sz w:val="28"/>
        </w:rPr>
        <w:t>В целом по области насчитывается более 9 тыс. водопользователей, в том числе, более 500 первичных водопользователей, деятельность которых связана, как с забором из подземных, так и поверхностных водных объектов.</w:t>
      </w:r>
    </w:p>
    <w:p w:rsidR="00845B99" w:rsidRPr="00B96293" w:rsidRDefault="00845B99" w:rsidP="00B96293">
      <w:pPr>
        <w:widowControl w:val="0"/>
        <w:tabs>
          <w:tab w:val="left" w:pos="567"/>
        </w:tabs>
        <w:spacing w:line="360" w:lineRule="auto"/>
        <w:ind w:firstLine="709"/>
        <w:jc w:val="both"/>
        <w:rPr>
          <w:sz w:val="28"/>
        </w:rPr>
      </w:pPr>
      <w:r w:rsidRPr="00B96293">
        <w:rPr>
          <w:sz w:val="28"/>
        </w:rPr>
        <w:t>Существует специальная классификация водопользований по нескольким критериям:</w:t>
      </w:r>
    </w:p>
    <w:p w:rsidR="00845B99" w:rsidRPr="00B96293" w:rsidRDefault="00845B99" w:rsidP="00B96293">
      <w:pPr>
        <w:widowControl w:val="0"/>
        <w:tabs>
          <w:tab w:val="left" w:pos="1134"/>
        </w:tabs>
        <w:spacing w:line="360" w:lineRule="auto"/>
        <w:ind w:firstLine="709"/>
        <w:jc w:val="both"/>
        <w:rPr>
          <w:sz w:val="28"/>
        </w:rPr>
      </w:pPr>
      <w:r w:rsidRPr="00B96293">
        <w:rPr>
          <w:sz w:val="28"/>
        </w:rPr>
        <w:t>А.</w:t>
      </w:r>
      <w:r w:rsidRPr="00B96293">
        <w:rPr>
          <w:sz w:val="28"/>
        </w:rPr>
        <w:tab/>
        <w:t>По целям использования вод (промышленные нужды, орошение, нужды гидроэнергетики и т.д.).</w:t>
      </w:r>
    </w:p>
    <w:p w:rsidR="00845B99" w:rsidRPr="00B96293" w:rsidRDefault="00845B99" w:rsidP="00B96293">
      <w:pPr>
        <w:widowControl w:val="0"/>
        <w:tabs>
          <w:tab w:val="left" w:pos="1134"/>
        </w:tabs>
        <w:spacing w:line="360" w:lineRule="auto"/>
        <w:ind w:firstLine="709"/>
        <w:jc w:val="both"/>
        <w:rPr>
          <w:sz w:val="28"/>
        </w:rPr>
      </w:pPr>
      <w:r w:rsidRPr="00B96293">
        <w:rPr>
          <w:sz w:val="28"/>
        </w:rPr>
        <w:t>Б.</w:t>
      </w:r>
      <w:r w:rsidRPr="00B96293">
        <w:rPr>
          <w:sz w:val="28"/>
        </w:rPr>
        <w:tab/>
        <w:t>По объектам водопользования (поверхностными, подземными водами и т.д.).</w:t>
      </w:r>
    </w:p>
    <w:p w:rsidR="00845B99" w:rsidRPr="00B96293" w:rsidRDefault="00845B99" w:rsidP="00B96293">
      <w:pPr>
        <w:widowControl w:val="0"/>
        <w:tabs>
          <w:tab w:val="left" w:pos="1134"/>
        </w:tabs>
        <w:spacing w:line="360" w:lineRule="auto"/>
        <w:ind w:firstLine="709"/>
        <w:jc w:val="both"/>
        <w:rPr>
          <w:sz w:val="28"/>
        </w:rPr>
      </w:pPr>
      <w:r w:rsidRPr="00B96293">
        <w:rPr>
          <w:sz w:val="28"/>
        </w:rPr>
        <w:t>В.</w:t>
      </w:r>
      <w:r w:rsidRPr="00B96293">
        <w:rPr>
          <w:sz w:val="28"/>
        </w:rPr>
        <w:tab/>
        <w:t>По техническим условиям водопользования (с применением сооружений и устройств или без них).</w:t>
      </w:r>
    </w:p>
    <w:p w:rsidR="00845B99" w:rsidRPr="00B96293" w:rsidRDefault="00845B99" w:rsidP="00B96293">
      <w:pPr>
        <w:widowControl w:val="0"/>
        <w:tabs>
          <w:tab w:val="left" w:pos="1134"/>
        </w:tabs>
        <w:spacing w:line="360" w:lineRule="auto"/>
        <w:ind w:firstLine="709"/>
        <w:jc w:val="both"/>
        <w:rPr>
          <w:sz w:val="28"/>
        </w:rPr>
      </w:pPr>
      <w:r w:rsidRPr="00B96293">
        <w:rPr>
          <w:sz w:val="28"/>
        </w:rPr>
        <w:t>Г.</w:t>
      </w:r>
      <w:r w:rsidRPr="00B96293">
        <w:rPr>
          <w:sz w:val="28"/>
        </w:rPr>
        <w:tab/>
        <w:t>По условиям предоставления водных объектов в пользование (совместное или обособленное).</w:t>
      </w:r>
    </w:p>
    <w:p w:rsidR="00845B99" w:rsidRPr="00B96293" w:rsidRDefault="00845B99" w:rsidP="00B96293">
      <w:pPr>
        <w:widowControl w:val="0"/>
        <w:tabs>
          <w:tab w:val="left" w:pos="1134"/>
        </w:tabs>
        <w:spacing w:line="360" w:lineRule="auto"/>
        <w:ind w:firstLine="709"/>
        <w:jc w:val="both"/>
        <w:rPr>
          <w:sz w:val="28"/>
        </w:rPr>
      </w:pPr>
      <w:r w:rsidRPr="00B96293">
        <w:rPr>
          <w:sz w:val="28"/>
        </w:rPr>
        <w:t>Д.</w:t>
      </w:r>
      <w:r w:rsidRPr="00B96293">
        <w:rPr>
          <w:sz w:val="28"/>
        </w:rPr>
        <w:tab/>
        <w:t>По характеру использования воды (использование воды как вещества с определенными свойствами, как среды обитания и т.д.).</w:t>
      </w:r>
    </w:p>
    <w:p w:rsidR="00845B99" w:rsidRPr="00B96293" w:rsidRDefault="00845B99" w:rsidP="00B96293">
      <w:pPr>
        <w:widowControl w:val="0"/>
        <w:tabs>
          <w:tab w:val="left" w:pos="1134"/>
        </w:tabs>
        <w:spacing w:line="360" w:lineRule="auto"/>
        <w:ind w:firstLine="709"/>
        <w:jc w:val="both"/>
        <w:rPr>
          <w:sz w:val="28"/>
        </w:rPr>
      </w:pPr>
      <w:r w:rsidRPr="00B96293">
        <w:rPr>
          <w:sz w:val="28"/>
        </w:rPr>
        <w:t>Е.</w:t>
      </w:r>
      <w:r w:rsidRPr="00B96293">
        <w:rPr>
          <w:sz w:val="28"/>
        </w:rPr>
        <w:tab/>
        <w:t>По способу использования водных объектов (с изъятием воды или без).</w:t>
      </w:r>
    </w:p>
    <w:p w:rsidR="00845B99" w:rsidRPr="00B96293" w:rsidRDefault="00845B99" w:rsidP="00B96293">
      <w:pPr>
        <w:widowControl w:val="0"/>
        <w:tabs>
          <w:tab w:val="left" w:pos="1134"/>
        </w:tabs>
        <w:spacing w:line="360" w:lineRule="auto"/>
        <w:ind w:firstLine="709"/>
        <w:jc w:val="both"/>
        <w:rPr>
          <w:sz w:val="28"/>
        </w:rPr>
      </w:pPr>
      <w:r w:rsidRPr="00B96293">
        <w:rPr>
          <w:sz w:val="28"/>
        </w:rPr>
        <w:t>Ж.</w:t>
      </w:r>
      <w:r w:rsidRPr="00B96293">
        <w:rPr>
          <w:sz w:val="28"/>
        </w:rPr>
        <w:tab/>
        <w:t>По воздействию водопользований на водные объекты (на количественные характеристики водного объекта, на качественные, без воздействия).</w:t>
      </w:r>
    </w:p>
    <w:p w:rsidR="00845B99" w:rsidRPr="00B96293" w:rsidRDefault="00845B99" w:rsidP="00B96293">
      <w:pPr>
        <w:widowControl w:val="0"/>
        <w:tabs>
          <w:tab w:val="left" w:pos="1134"/>
        </w:tabs>
        <w:spacing w:line="360" w:lineRule="auto"/>
        <w:ind w:firstLine="709"/>
        <w:jc w:val="both"/>
        <w:rPr>
          <w:sz w:val="28"/>
        </w:rPr>
      </w:pPr>
      <w:r w:rsidRPr="00B96293">
        <w:rPr>
          <w:sz w:val="28"/>
        </w:rPr>
        <w:t>(ГОСТ 17.1.1.03-86 (СТ СЭВ 5182-85, Рыбальский и др., 1993)).</w:t>
      </w:r>
    </w:p>
    <w:p w:rsidR="00845B99" w:rsidRPr="00B96293" w:rsidRDefault="00845B99" w:rsidP="00B96293">
      <w:pPr>
        <w:widowControl w:val="0"/>
        <w:spacing w:line="360" w:lineRule="auto"/>
        <w:ind w:firstLine="709"/>
        <w:jc w:val="both"/>
        <w:rPr>
          <w:sz w:val="28"/>
        </w:rPr>
      </w:pPr>
      <w:r w:rsidRPr="00B96293">
        <w:rPr>
          <w:sz w:val="28"/>
        </w:rPr>
        <w:t>Рост городов, бурное развитие промышленности, интенсификация сельского хозяйства, значительное расширение площадей орошаемых земель, улучшение культурно-бытовых условий – все это свидетельствует, что в будущем водопользование будет только увеличиваться.</w:t>
      </w:r>
    </w:p>
    <w:p w:rsidR="00845B99" w:rsidRPr="00B96293" w:rsidRDefault="00845B99" w:rsidP="00B96293">
      <w:pPr>
        <w:widowControl w:val="0"/>
        <w:spacing w:line="360" w:lineRule="auto"/>
        <w:ind w:firstLine="709"/>
        <w:jc w:val="both"/>
        <w:rPr>
          <w:sz w:val="28"/>
        </w:rPr>
      </w:pPr>
      <w:r w:rsidRPr="00B96293">
        <w:rPr>
          <w:sz w:val="28"/>
        </w:rPr>
        <w:t>В Днепропетровской области в 1997 году для потребностей населения и народного хозяйства было взято из</w:t>
      </w:r>
      <w:r w:rsidR="00B96293">
        <w:rPr>
          <w:sz w:val="28"/>
        </w:rPr>
        <w:t xml:space="preserve"> </w:t>
      </w:r>
      <w:r w:rsidRPr="00B96293">
        <w:rPr>
          <w:sz w:val="28"/>
        </w:rPr>
        <w:t>водных объектов 2719,8 млн.куб.м воды, из которых использовано – 2160,0 млн.куб.м воды.</w:t>
      </w:r>
    </w:p>
    <w:p w:rsidR="00845B99" w:rsidRPr="00B96293" w:rsidRDefault="00845B99" w:rsidP="00B96293">
      <w:pPr>
        <w:widowControl w:val="0"/>
        <w:spacing w:line="360" w:lineRule="auto"/>
        <w:ind w:firstLine="709"/>
        <w:jc w:val="both"/>
        <w:rPr>
          <w:sz w:val="28"/>
        </w:rPr>
      </w:pPr>
      <w:r w:rsidRPr="00B96293">
        <w:rPr>
          <w:sz w:val="28"/>
        </w:rPr>
        <w:t>Использование свежей воды по области в 1997 году по сравнению с 1996 годом уменьшилось на 332,2 млн.куб.м (13,3%), в том числе использование на производственные потребности сократилось на 260 млн.куб.м (15,8%) и составило 1382,0 млн.куб.м .</w:t>
      </w:r>
    </w:p>
    <w:p w:rsidR="00845B99" w:rsidRPr="00B96293" w:rsidRDefault="00845B99" w:rsidP="00B96293">
      <w:pPr>
        <w:widowControl w:val="0"/>
        <w:spacing w:line="360" w:lineRule="auto"/>
        <w:ind w:firstLine="709"/>
        <w:jc w:val="both"/>
        <w:rPr>
          <w:sz w:val="28"/>
        </w:rPr>
      </w:pPr>
      <w:r w:rsidRPr="00B96293">
        <w:rPr>
          <w:sz w:val="28"/>
        </w:rPr>
        <w:t>Сократили потребление свежей воды на производственные нужды, в основном, за счет спада промышленного производства: Приднепровская ТЭС, г. Днепропетровск; ОАО “Днепропетровский металлургический завод им. Петровского”, г. Днепропетровск; комбинат “Криворожсталь”, г. Кривой Рог и др.</w:t>
      </w:r>
    </w:p>
    <w:p w:rsidR="00845B99" w:rsidRPr="00B96293" w:rsidRDefault="00845B99" w:rsidP="00B96293">
      <w:pPr>
        <w:widowControl w:val="0"/>
        <w:spacing w:line="360" w:lineRule="auto"/>
        <w:ind w:firstLine="709"/>
        <w:jc w:val="both"/>
        <w:rPr>
          <w:sz w:val="28"/>
        </w:rPr>
      </w:pPr>
      <w:r w:rsidRPr="00B96293">
        <w:rPr>
          <w:sz w:val="28"/>
        </w:rPr>
        <w:t>Ухудшилась эффективность использования воды в производстве на 31 предприятии (43%). Такое ухудшение в водопользовании сложилось из-за того, что большинство промышленных предприятий работали не на полную мощность. Особенно неудовлетворительное состояние отмечено на предприятиях с непрерывным производственным циклом (металлургические предприятия – доменные, сталеплавильные, коксохимические и другие производства), которые были вынуждены производственное оборудование эксплуатировать почти на холостом ходу для предотвращения и ликвидации аварийных ситуаций.</w:t>
      </w:r>
    </w:p>
    <w:p w:rsidR="00845B99" w:rsidRPr="00B96293" w:rsidRDefault="00845B99" w:rsidP="00B96293">
      <w:pPr>
        <w:widowControl w:val="0"/>
        <w:spacing w:line="360" w:lineRule="auto"/>
        <w:ind w:firstLine="709"/>
        <w:jc w:val="both"/>
        <w:rPr>
          <w:sz w:val="28"/>
        </w:rPr>
      </w:pPr>
      <w:r w:rsidRPr="00B96293">
        <w:rPr>
          <w:sz w:val="28"/>
        </w:rPr>
        <w:t>Использование воды на хозяйственно-бытовые нужды уменьшилось на 46,0 млн.куб.м (7,7 %) и составило 553,4 млн.куб.м .</w:t>
      </w:r>
    </w:p>
    <w:p w:rsidR="00845B99" w:rsidRPr="00B96293" w:rsidRDefault="00845B99" w:rsidP="00B96293">
      <w:pPr>
        <w:widowControl w:val="0"/>
        <w:spacing w:line="360" w:lineRule="auto"/>
        <w:ind w:firstLine="709"/>
        <w:jc w:val="both"/>
        <w:rPr>
          <w:sz w:val="28"/>
        </w:rPr>
      </w:pPr>
      <w:r w:rsidRPr="00B96293">
        <w:rPr>
          <w:sz w:val="28"/>
        </w:rPr>
        <w:t>Использование на орошение сократилось на 12,3 млн.куб.м (9%) и составило 123,9 млн.куб.м, на потребности сельскохозяйственного водоснабжения сократилось на 13,9 млн.куб.м (12%) и составило 100,7 млн.куб.м воды.</w:t>
      </w:r>
    </w:p>
    <w:p w:rsidR="00845B99" w:rsidRPr="00B96293" w:rsidRDefault="00845B99" w:rsidP="00B96293">
      <w:pPr>
        <w:widowControl w:val="0"/>
        <w:spacing w:line="360" w:lineRule="auto"/>
        <w:ind w:firstLine="709"/>
        <w:jc w:val="both"/>
        <w:rPr>
          <w:sz w:val="28"/>
        </w:rPr>
      </w:pPr>
      <w:r w:rsidRPr="00B96293">
        <w:rPr>
          <w:sz w:val="28"/>
        </w:rPr>
        <w:t>Количество воды в оборотном и повторном водообеспечении сократилось</w:t>
      </w:r>
      <w:r w:rsidR="00B96293">
        <w:rPr>
          <w:sz w:val="28"/>
        </w:rPr>
        <w:t xml:space="preserve"> </w:t>
      </w:r>
      <w:r w:rsidRPr="00B96293">
        <w:rPr>
          <w:sz w:val="28"/>
        </w:rPr>
        <w:t>на</w:t>
      </w:r>
      <w:r w:rsidR="00B96293">
        <w:rPr>
          <w:sz w:val="28"/>
        </w:rPr>
        <w:t xml:space="preserve"> </w:t>
      </w:r>
      <w:r w:rsidRPr="00B96293">
        <w:rPr>
          <w:sz w:val="28"/>
        </w:rPr>
        <w:t>261,0 млн.куб.м (4,3%) и составило 5850,0 млн.куб.м. Одной из причин снижения рационального использования воды в производстве за счет оборотного водопотребления стал дефицит электроэнергии, которая используется для работы насосного оборудования в системах оборотного водоснабжения.</w:t>
      </w:r>
    </w:p>
    <w:p w:rsidR="00845B99" w:rsidRPr="00B96293" w:rsidRDefault="00845B99" w:rsidP="00B96293">
      <w:pPr>
        <w:widowControl w:val="0"/>
        <w:spacing w:line="360" w:lineRule="auto"/>
        <w:ind w:firstLine="709"/>
        <w:jc w:val="both"/>
        <w:rPr>
          <w:sz w:val="28"/>
        </w:rPr>
      </w:pPr>
      <w:r w:rsidRPr="00B96293">
        <w:rPr>
          <w:sz w:val="28"/>
        </w:rPr>
        <w:t>Бесповоротное водоснабжение и затраты воды уменьшились на 40,1 млн.куб.м (4,1%) за счет уменьшения использования воды на орошение и уменьшение воды на пополнение затрат воды в системах оборотного водоснабжения и составило 932,1 млн.куб.м воды.</w:t>
      </w:r>
    </w:p>
    <w:p w:rsidR="00845B99" w:rsidRPr="00B96293" w:rsidRDefault="00845B99" w:rsidP="00B96293">
      <w:pPr>
        <w:widowControl w:val="0"/>
        <w:spacing w:line="360" w:lineRule="auto"/>
        <w:ind w:firstLine="709"/>
        <w:jc w:val="both"/>
        <w:rPr>
          <w:sz w:val="28"/>
        </w:rPr>
      </w:pPr>
      <w:r w:rsidRPr="00B96293">
        <w:rPr>
          <w:sz w:val="28"/>
        </w:rPr>
        <w:t>Следует заметить, что забор воды из водных объектов за эти 10 лет снизился в общей сложности на 1580,2 млн.куб.м (что составляет 36,7% от забора воды в 1988г.). При этом</w:t>
      </w:r>
      <w:r w:rsidR="00B96293">
        <w:rPr>
          <w:sz w:val="28"/>
        </w:rPr>
        <w:t xml:space="preserve"> </w:t>
      </w:r>
      <w:r w:rsidRPr="00B96293">
        <w:rPr>
          <w:sz w:val="28"/>
        </w:rPr>
        <w:t>использование воды снизилось на 1550,4 млн.куб.м (42%).</w:t>
      </w:r>
    </w:p>
    <w:p w:rsidR="00845B99" w:rsidRPr="00B96293" w:rsidRDefault="00845B99" w:rsidP="00B96293">
      <w:pPr>
        <w:widowControl w:val="0"/>
        <w:spacing w:line="360" w:lineRule="auto"/>
        <w:ind w:firstLine="709"/>
        <w:jc w:val="both"/>
        <w:rPr>
          <w:sz w:val="28"/>
        </w:rPr>
      </w:pPr>
      <w:r w:rsidRPr="00B96293">
        <w:rPr>
          <w:sz w:val="28"/>
        </w:rPr>
        <w:t>Таким образом, структура использования воды на различные потребности в 1997 году имела следующий вид (рис. 2):</w:t>
      </w:r>
    </w:p>
    <w:p w:rsidR="00845B99" w:rsidRPr="00B96293" w:rsidRDefault="00845B99" w:rsidP="00B96293">
      <w:pPr>
        <w:widowControl w:val="0"/>
        <w:numPr>
          <w:ilvl w:val="0"/>
          <w:numId w:val="6"/>
        </w:numPr>
        <w:spacing w:line="360" w:lineRule="auto"/>
        <w:ind w:left="0" w:firstLine="709"/>
        <w:jc w:val="both"/>
        <w:rPr>
          <w:sz w:val="28"/>
        </w:rPr>
      </w:pPr>
      <w:r w:rsidRPr="00B96293">
        <w:rPr>
          <w:sz w:val="28"/>
        </w:rPr>
        <w:t>производство – 64%;</w:t>
      </w:r>
    </w:p>
    <w:p w:rsidR="00845B99" w:rsidRPr="00B96293" w:rsidRDefault="00845B99" w:rsidP="00B96293">
      <w:pPr>
        <w:widowControl w:val="0"/>
        <w:numPr>
          <w:ilvl w:val="0"/>
          <w:numId w:val="6"/>
        </w:numPr>
        <w:spacing w:line="360" w:lineRule="auto"/>
        <w:ind w:left="0" w:firstLine="709"/>
        <w:jc w:val="both"/>
        <w:rPr>
          <w:sz w:val="28"/>
        </w:rPr>
      </w:pPr>
      <w:r w:rsidRPr="00B96293">
        <w:rPr>
          <w:sz w:val="28"/>
        </w:rPr>
        <w:t>хозяйственно-бытовые цели – 26%;</w:t>
      </w:r>
    </w:p>
    <w:p w:rsidR="00845B99" w:rsidRPr="00B96293" w:rsidRDefault="00845B99" w:rsidP="00B96293">
      <w:pPr>
        <w:widowControl w:val="0"/>
        <w:numPr>
          <w:ilvl w:val="0"/>
          <w:numId w:val="6"/>
        </w:numPr>
        <w:spacing w:line="360" w:lineRule="auto"/>
        <w:ind w:left="0" w:firstLine="709"/>
        <w:jc w:val="both"/>
        <w:rPr>
          <w:sz w:val="28"/>
        </w:rPr>
      </w:pPr>
      <w:r w:rsidRPr="00B96293">
        <w:rPr>
          <w:sz w:val="28"/>
        </w:rPr>
        <w:t>орошение – 5,7%;</w:t>
      </w:r>
    </w:p>
    <w:p w:rsidR="00845B99" w:rsidRPr="00B96293" w:rsidRDefault="00845B99" w:rsidP="00B96293">
      <w:pPr>
        <w:widowControl w:val="0"/>
        <w:numPr>
          <w:ilvl w:val="0"/>
          <w:numId w:val="6"/>
        </w:numPr>
        <w:spacing w:line="360" w:lineRule="auto"/>
        <w:ind w:left="0" w:firstLine="709"/>
        <w:jc w:val="both"/>
        <w:rPr>
          <w:sz w:val="28"/>
        </w:rPr>
      </w:pPr>
      <w:r w:rsidRPr="00B96293">
        <w:rPr>
          <w:sz w:val="28"/>
        </w:rPr>
        <w:t>сельское хозяйство – 4,3%.</w:t>
      </w:r>
    </w:p>
    <w:p w:rsidR="00845B99" w:rsidRPr="00B96293" w:rsidRDefault="00845B99" w:rsidP="00B96293">
      <w:pPr>
        <w:widowControl w:val="0"/>
        <w:spacing w:line="360" w:lineRule="auto"/>
        <w:ind w:firstLine="709"/>
        <w:jc w:val="both"/>
        <w:rPr>
          <w:sz w:val="28"/>
        </w:rPr>
      </w:pPr>
      <w:r w:rsidRPr="00B96293">
        <w:rPr>
          <w:sz w:val="28"/>
        </w:rPr>
        <w:t>Все вышеперечисленное относилось к водозабору и использованию воды в общем, по всей совокупности водных источников Днепропетровщины. В водозаборе Днепропетровской области ведущее место занимает р. Днепр, следом за ней идут реки Орель, Ингулец, Самара, Волчья, Базавлук, Саксагань, Мокрая Сура.</w:t>
      </w:r>
    </w:p>
    <w:p w:rsidR="00845B99" w:rsidRPr="00B96293" w:rsidRDefault="00845B99" w:rsidP="00B96293">
      <w:pPr>
        <w:widowControl w:val="0"/>
        <w:spacing w:line="360" w:lineRule="auto"/>
        <w:ind w:firstLine="709"/>
        <w:jc w:val="both"/>
        <w:rPr>
          <w:sz w:val="28"/>
        </w:rPr>
      </w:pPr>
      <w:r w:rsidRPr="00B96293">
        <w:rPr>
          <w:sz w:val="28"/>
        </w:rPr>
        <w:t xml:space="preserve">Структура использования воды на разные потребности на различных реках неодинакова. Основная масса воды, взятой из р. Днепр, в </w:t>
      </w:r>
      <w:smartTag w:uri="urn:schemas-microsoft-com:office:smarttags" w:element="metricconverter">
        <w:smartTagPr>
          <w:attr w:name="ProductID" w:val="1996 г"/>
        </w:smartTagPr>
        <w:r w:rsidRPr="00B96293">
          <w:rPr>
            <w:sz w:val="28"/>
          </w:rPr>
          <w:t>1996 г</w:t>
        </w:r>
      </w:smartTag>
      <w:r w:rsidRPr="00B96293">
        <w:rPr>
          <w:sz w:val="28"/>
        </w:rPr>
        <w:t xml:space="preserve"> была использована на нужды производства (65,9%). Такова же ситуация на р. Орель (78,7%). Большей частью на хозяйственно-питьевые и производственные</w:t>
      </w:r>
      <w:r w:rsidR="00B96293">
        <w:rPr>
          <w:sz w:val="28"/>
        </w:rPr>
        <w:t xml:space="preserve"> </w:t>
      </w:r>
      <w:r w:rsidRPr="00B96293">
        <w:rPr>
          <w:sz w:val="28"/>
        </w:rPr>
        <w:t>цели была израсходована в 1996г. вода реки Ингулец (соответственно 46,8 и 43,4%). Реки Волчья и Базавлук можно назвать реками преимущественно сельскохозяйственного назначения. Река Самара имеет более или менее равномерную структуру использования.</w:t>
      </w:r>
    </w:p>
    <w:p w:rsidR="00845B99" w:rsidRPr="00B96293" w:rsidRDefault="00845B99" w:rsidP="00B96293">
      <w:pPr>
        <w:widowControl w:val="0"/>
        <w:spacing w:line="360" w:lineRule="auto"/>
        <w:ind w:firstLine="709"/>
        <w:jc w:val="both"/>
        <w:rPr>
          <w:sz w:val="28"/>
        </w:rPr>
      </w:pPr>
      <w:r w:rsidRPr="00B96293">
        <w:rPr>
          <w:sz w:val="28"/>
        </w:rPr>
        <w:t>Таким образом, в Днепропетровской области за последние 10 лет наметилась тенденция к снижению размеров забора воды из водных источников и соответственно к снижению объемов используемой воды. Это в значительной мере связано с ухудшением социально-экономической ситуации в регионе, а именно, со снижением темпов развития производства, обуславливающим уменьшение объема промышленного использования вод.</w:t>
      </w:r>
    </w:p>
    <w:p w:rsidR="00845B99" w:rsidRPr="00B96293" w:rsidRDefault="00845B99" w:rsidP="00B96293">
      <w:pPr>
        <w:widowControl w:val="0"/>
        <w:spacing w:line="360" w:lineRule="auto"/>
        <w:ind w:firstLine="709"/>
        <w:jc w:val="both"/>
        <w:rPr>
          <w:sz w:val="28"/>
        </w:rPr>
      </w:pPr>
    </w:p>
    <w:p w:rsidR="00845B99" w:rsidRPr="00B96293" w:rsidRDefault="00B96293" w:rsidP="00B96293">
      <w:pPr>
        <w:widowControl w:val="0"/>
        <w:spacing w:line="360" w:lineRule="auto"/>
        <w:ind w:firstLine="709"/>
        <w:jc w:val="both"/>
        <w:rPr>
          <w:b/>
          <w:sz w:val="28"/>
        </w:rPr>
      </w:pPr>
      <w:r>
        <w:rPr>
          <w:b/>
          <w:sz w:val="28"/>
        </w:rPr>
        <w:br w:type="page"/>
      </w:r>
      <w:r w:rsidR="00845B99" w:rsidRPr="00B96293">
        <w:rPr>
          <w:b/>
          <w:sz w:val="28"/>
        </w:rPr>
        <w:t>3. ЗАГРЯЗНЕНИЕ</w:t>
      </w:r>
      <w:r>
        <w:rPr>
          <w:b/>
          <w:sz w:val="28"/>
        </w:rPr>
        <w:t xml:space="preserve"> </w:t>
      </w:r>
      <w:r w:rsidR="00845B99" w:rsidRPr="00B96293">
        <w:rPr>
          <w:b/>
          <w:sz w:val="28"/>
        </w:rPr>
        <w:t>ВОДНЫХ</w:t>
      </w:r>
      <w:r>
        <w:rPr>
          <w:b/>
          <w:sz w:val="28"/>
        </w:rPr>
        <w:t xml:space="preserve"> </w:t>
      </w:r>
      <w:r w:rsidR="00845B99" w:rsidRPr="00B96293">
        <w:rPr>
          <w:b/>
          <w:sz w:val="28"/>
        </w:rPr>
        <w:t>РЕСУРСОВ</w:t>
      </w:r>
      <w:r>
        <w:rPr>
          <w:b/>
          <w:sz w:val="28"/>
        </w:rPr>
        <w:t xml:space="preserve"> </w:t>
      </w:r>
      <w:r w:rsidR="00845B99" w:rsidRPr="00B96293">
        <w:rPr>
          <w:b/>
          <w:sz w:val="28"/>
        </w:rPr>
        <w:t>ОБЛАСТИ</w:t>
      </w:r>
    </w:p>
    <w:p w:rsidR="00845B99" w:rsidRPr="00B96293" w:rsidRDefault="00845B99" w:rsidP="00B96293">
      <w:pPr>
        <w:widowControl w:val="0"/>
        <w:spacing w:line="360" w:lineRule="auto"/>
        <w:ind w:firstLine="709"/>
        <w:jc w:val="both"/>
        <w:rPr>
          <w:b/>
          <w:sz w:val="28"/>
        </w:rPr>
      </w:pPr>
    </w:p>
    <w:p w:rsidR="00845B99" w:rsidRPr="00B96293" w:rsidRDefault="00845B99" w:rsidP="00B96293">
      <w:pPr>
        <w:widowControl w:val="0"/>
        <w:spacing w:line="360" w:lineRule="auto"/>
        <w:ind w:firstLine="709"/>
        <w:jc w:val="both"/>
        <w:rPr>
          <w:sz w:val="28"/>
        </w:rPr>
      </w:pPr>
      <w:r w:rsidRPr="00B96293">
        <w:rPr>
          <w:sz w:val="28"/>
        </w:rPr>
        <w:t>Под загрязнением водных ресурсов понимают любые изменения физических, химических и биологических свойств воды в водоемах в связи со сбрасыванием в них жидких, твердых и газообразных веществ, которые причиняют или могут создать неудобства, делая воду данных водоемов опасной для использования, нанося ущерб народному хозяйству, здоровью или безопасности населения. (Капинос, Панасенко, 1989).</w:t>
      </w:r>
    </w:p>
    <w:p w:rsidR="00845B99" w:rsidRPr="00B96293" w:rsidRDefault="00845B99" w:rsidP="00B96293">
      <w:pPr>
        <w:widowControl w:val="0"/>
        <w:spacing w:line="360" w:lineRule="auto"/>
        <w:ind w:firstLine="709"/>
        <w:jc w:val="both"/>
        <w:rPr>
          <w:sz w:val="28"/>
        </w:rPr>
      </w:pPr>
      <w:r w:rsidRPr="00B96293">
        <w:rPr>
          <w:sz w:val="28"/>
        </w:rPr>
        <w:t>Загрязнение поверхностных и подземных вод можно распределить на такие типы:</w:t>
      </w:r>
      <w:r w:rsidR="00B96293">
        <w:rPr>
          <w:sz w:val="28"/>
        </w:rPr>
        <w:t xml:space="preserve"> </w:t>
      </w:r>
    </w:p>
    <w:p w:rsidR="00845B99" w:rsidRPr="00B96293" w:rsidRDefault="00845B99" w:rsidP="00B96293">
      <w:pPr>
        <w:pStyle w:val="2"/>
        <w:widowControl w:val="0"/>
        <w:ind w:left="0" w:firstLine="709"/>
        <w:rPr>
          <w:sz w:val="28"/>
        </w:rPr>
      </w:pPr>
      <w:r w:rsidRPr="00B96293">
        <w:rPr>
          <w:sz w:val="28"/>
        </w:rPr>
        <w:t>- механическое - повышение содержания механических примесей, свойственное в основном поверхностным видам загрязнений;</w:t>
      </w:r>
    </w:p>
    <w:p w:rsidR="00845B99" w:rsidRPr="00B96293" w:rsidRDefault="00845B99" w:rsidP="00B96293">
      <w:pPr>
        <w:pStyle w:val="2"/>
        <w:widowControl w:val="0"/>
        <w:ind w:left="0" w:firstLine="709"/>
        <w:rPr>
          <w:sz w:val="28"/>
        </w:rPr>
      </w:pPr>
      <w:r w:rsidRPr="00B96293">
        <w:rPr>
          <w:sz w:val="28"/>
        </w:rPr>
        <w:t>- химическое - наличие в воде органических и неорганических веществ токсического и нетоксического действия;</w:t>
      </w:r>
    </w:p>
    <w:p w:rsidR="00845B99" w:rsidRPr="00B96293" w:rsidRDefault="00845B99" w:rsidP="00B96293">
      <w:pPr>
        <w:pStyle w:val="2"/>
        <w:widowControl w:val="0"/>
        <w:ind w:left="0" w:firstLine="709"/>
        <w:rPr>
          <w:sz w:val="28"/>
        </w:rPr>
      </w:pPr>
      <w:r w:rsidRPr="00B96293">
        <w:rPr>
          <w:sz w:val="28"/>
        </w:rPr>
        <w:t>- бактериальное и биологическое - наличие в воде разнообразных патогенных микроорганизмов, грибов и мелких водорослей;</w:t>
      </w:r>
    </w:p>
    <w:p w:rsidR="00845B99" w:rsidRPr="00B96293" w:rsidRDefault="00845B99" w:rsidP="00B96293">
      <w:pPr>
        <w:widowControl w:val="0"/>
        <w:numPr>
          <w:ilvl w:val="0"/>
          <w:numId w:val="11"/>
        </w:numPr>
        <w:spacing w:line="360" w:lineRule="auto"/>
        <w:ind w:left="0" w:firstLine="709"/>
        <w:jc w:val="both"/>
        <w:rPr>
          <w:sz w:val="28"/>
        </w:rPr>
      </w:pPr>
      <w:r w:rsidRPr="00B96293">
        <w:rPr>
          <w:sz w:val="28"/>
        </w:rPr>
        <w:t>радиоактивное - присутствие радиоактивных веществ в поверхностных или подземных водах;</w:t>
      </w:r>
    </w:p>
    <w:p w:rsidR="00845B99" w:rsidRPr="00B96293" w:rsidRDefault="00845B99" w:rsidP="00B96293">
      <w:pPr>
        <w:widowControl w:val="0"/>
        <w:numPr>
          <w:ilvl w:val="0"/>
          <w:numId w:val="11"/>
        </w:numPr>
        <w:spacing w:line="360" w:lineRule="auto"/>
        <w:ind w:left="0" w:firstLine="709"/>
        <w:jc w:val="both"/>
        <w:rPr>
          <w:sz w:val="28"/>
        </w:rPr>
      </w:pPr>
      <w:r w:rsidRPr="00B96293">
        <w:rPr>
          <w:sz w:val="28"/>
        </w:rPr>
        <w:t>тепловое - выпуск в водоемы подогретых вод тепловых или атомных электростанций (Даценко, 1984 ).</w:t>
      </w:r>
    </w:p>
    <w:p w:rsidR="00845B99" w:rsidRPr="00B96293" w:rsidRDefault="00845B99" w:rsidP="00B96293">
      <w:pPr>
        <w:widowControl w:val="0"/>
        <w:spacing w:line="360" w:lineRule="auto"/>
        <w:ind w:firstLine="709"/>
        <w:jc w:val="both"/>
        <w:rPr>
          <w:sz w:val="28"/>
        </w:rPr>
      </w:pPr>
    </w:p>
    <w:p w:rsidR="00845B99" w:rsidRPr="00B96293" w:rsidRDefault="00845B99" w:rsidP="00845B99">
      <w:pPr>
        <w:pStyle w:val="a3"/>
        <w:widowControl w:val="0"/>
        <w:ind w:left="709" w:firstLine="0"/>
        <w:jc w:val="both"/>
        <w:rPr>
          <w:b w:val="0"/>
          <w:sz w:val="28"/>
        </w:rPr>
      </w:pPr>
      <w:r>
        <w:rPr>
          <w:bCs/>
          <w:sz w:val="28"/>
        </w:rPr>
        <w:t xml:space="preserve">3.1 </w:t>
      </w:r>
      <w:r w:rsidRPr="00B96293">
        <w:rPr>
          <w:bCs/>
          <w:sz w:val="28"/>
        </w:rPr>
        <w:t>Основные</w:t>
      </w:r>
      <w:r w:rsidR="00B96293">
        <w:rPr>
          <w:bCs/>
          <w:sz w:val="28"/>
        </w:rPr>
        <w:t xml:space="preserve"> </w:t>
      </w:r>
      <w:r w:rsidRPr="00B96293">
        <w:rPr>
          <w:bCs/>
          <w:sz w:val="28"/>
        </w:rPr>
        <w:t>источники</w:t>
      </w:r>
      <w:r w:rsidR="00B96293">
        <w:rPr>
          <w:bCs/>
          <w:sz w:val="28"/>
        </w:rPr>
        <w:t xml:space="preserve"> </w:t>
      </w:r>
      <w:r w:rsidRPr="00B96293">
        <w:rPr>
          <w:bCs/>
          <w:sz w:val="28"/>
        </w:rPr>
        <w:t>загрязнения</w:t>
      </w:r>
    </w:p>
    <w:p w:rsidR="00B96293" w:rsidRDefault="00B96293" w:rsidP="00B96293">
      <w:pPr>
        <w:widowControl w:val="0"/>
        <w:spacing w:line="360" w:lineRule="auto"/>
        <w:ind w:firstLine="709"/>
        <w:jc w:val="both"/>
        <w:rPr>
          <w:sz w:val="28"/>
        </w:rPr>
      </w:pPr>
    </w:p>
    <w:p w:rsidR="00845B99" w:rsidRPr="00B96293" w:rsidRDefault="00845B99" w:rsidP="00B96293">
      <w:pPr>
        <w:widowControl w:val="0"/>
        <w:spacing w:line="360" w:lineRule="auto"/>
        <w:ind w:firstLine="709"/>
        <w:jc w:val="both"/>
        <w:rPr>
          <w:sz w:val="28"/>
        </w:rPr>
      </w:pPr>
      <w:r w:rsidRPr="00B96293">
        <w:rPr>
          <w:sz w:val="28"/>
        </w:rPr>
        <w:t>Главными</w:t>
      </w:r>
      <w:r w:rsidR="00B96293">
        <w:rPr>
          <w:sz w:val="28"/>
        </w:rPr>
        <w:t xml:space="preserve"> </w:t>
      </w:r>
      <w:r w:rsidRPr="00B96293">
        <w:rPr>
          <w:sz w:val="28"/>
        </w:rPr>
        <w:t>источниками загрязнения и засорения водоемов являются недостаточно очищенные сточные воды промышленных и коммунальных предприятий, крупных животноводческих комплексов, отходы производства при разработке рудных и нерудных</w:t>
      </w:r>
      <w:r w:rsidR="00B96293">
        <w:rPr>
          <w:sz w:val="28"/>
        </w:rPr>
        <w:t xml:space="preserve"> </w:t>
      </w:r>
      <w:r w:rsidRPr="00B96293">
        <w:rPr>
          <w:sz w:val="28"/>
        </w:rPr>
        <w:t>ископаемых; воды шахт, рудников, нефтепромыслов; отходы древесины при заготовке, обработке и сплаве лесоматериалов, сбросы водного и железнодорожного транспорта; отходы первичной обработки льна, пестициды и т.д.</w:t>
      </w:r>
    </w:p>
    <w:p w:rsidR="00845B99" w:rsidRPr="00B96293" w:rsidRDefault="00845B99" w:rsidP="00B96293">
      <w:pPr>
        <w:widowControl w:val="0"/>
        <w:spacing w:line="360" w:lineRule="auto"/>
        <w:ind w:firstLine="709"/>
        <w:jc w:val="both"/>
        <w:rPr>
          <w:sz w:val="28"/>
        </w:rPr>
      </w:pPr>
      <w:r w:rsidRPr="00B96293">
        <w:rPr>
          <w:sz w:val="28"/>
        </w:rPr>
        <w:t>Ученые подсчитали, что если город потребляет в день 600 тыс. куб. м воды, то он дает около 500 тыс. куб.м сточных вод (Никитин, Новиков, 1980).</w:t>
      </w:r>
    </w:p>
    <w:p w:rsidR="00845B99" w:rsidRPr="00B96293" w:rsidRDefault="00845B99" w:rsidP="00B96293">
      <w:pPr>
        <w:widowControl w:val="0"/>
        <w:spacing w:line="360" w:lineRule="auto"/>
        <w:ind w:firstLine="709"/>
        <w:jc w:val="both"/>
        <w:rPr>
          <w:sz w:val="28"/>
        </w:rPr>
      </w:pPr>
      <w:r w:rsidRPr="00B96293">
        <w:rPr>
          <w:sz w:val="28"/>
        </w:rPr>
        <w:t>Так, Днепропетровск сбрасывает более 6 млн. куб. м в сутки сточных вод, в том числе 224 тыс. куб. м загрязненных. Днепродзержинск - 640 тыс. куб. м недостаточно очищенных и 120 тыс. куб. м неочищенных стоков ( Койлов, 1990 ). Ежегодно только один металлургический завод им. Г.И. Петровского сбрасывает 5 млн. куб. м загрязненных сточных вод - в среднем по 5т на каждого жителя Днепропетровска, включая детей и стариков ( Койлов, 1990 ).</w:t>
      </w:r>
    </w:p>
    <w:p w:rsidR="00845B99" w:rsidRPr="00B96293" w:rsidRDefault="00845B99" w:rsidP="00B96293">
      <w:pPr>
        <w:widowControl w:val="0"/>
        <w:spacing w:line="360" w:lineRule="auto"/>
        <w:ind w:firstLine="709"/>
        <w:jc w:val="both"/>
        <w:rPr>
          <w:sz w:val="28"/>
        </w:rPr>
      </w:pPr>
      <w:r w:rsidRPr="00B96293">
        <w:rPr>
          <w:sz w:val="28"/>
        </w:rPr>
        <w:t>Днепропетровская область, занимая одно из первых мест в стране по экономическому потенциалу и численности населения, лидирует и в части объемов водоотведения возвратных вод. Вообще, в 1997 году предприятиями области было сброшено 1776,0 млн. куб. м</w:t>
      </w:r>
      <w:r w:rsidR="00B96293">
        <w:rPr>
          <w:sz w:val="28"/>
        </w:rPr>
        <w:t xml:space="preserve"> </w:t>
      </w:r>
      <w:r w:rsidRPr="00B96293">
        <w:rPr>
          <w:sz w:val="28"/>
        </w:rPr>
        <w:t>возвратных вод, из них 724,2</w:t>
      </w:r>
      <w:r w:rsidR="00B96293">
        <w:rPr>
          <w:sz w:val="28"/>
        </w:rPr>
        <w:t xml:space="preserve"> </w:t>
      </w:r>
      <w:r w:rsidRPr="00B96293">
        <w:rPr>
          <w:sz w:val="28"/>
        </w:rPr>
        <w:t>млн. куб. м загрязненных сточных вод.</w:t>
      </w:r>
    </w:p>
    <w:p w:rsidR="00845B99" w:rsidRPr="00B96293" w:rsidRDefault="00845B99" w:rsidP="00B96293">
      <w:pPr>
        <w:widowControl w:val="0"/>
        <w:spacing w:line="360" w:lineRule="auto"/>
        <w:ind w:firstLine="709"/>
        <w:jc w:val="both"/>
        <w:rPr>
          <w:sz w:val="28"/>
        </w:rPr>
      </w:pPr>
      <w:r w:rsidRPr="00B96293">
        <w:rPr>
          <w:sz w:val="28"/>
        </w:rPr>
        <w:t>Загрязнение поверхностных вод области осуществляется за счет сброса загрязненных сточных вод без очистки и в связи с</w:t>
      </w:r>
      <w:r w:rsidR="00B96293">
        <w:rPr>
          <w:sz w:val="28"/>
        </w:rPr>
        <w:t xml:space="preserve"> </w:t>
      </w:r>
      <w:r w:rsidRPr="00B96293">
        <w:rPr>
          <w:sz w:val="28"/>
        </w:rPr>
        <w:t>неэффективной работой очистных сооружений - недостаточно очищенных сточных вод.</w:t>
      </w:r>
    </w:p>
    <w:p w:rsidR="00845B99" w:rsidRPr="00B96293" w:rsidRDefault="00845B99" w:rsidP="00B96293">
      <w:pPr>
        <w:widowControl w:val="0"/>
        <w:spacing w:line="360" w:lineRule="auto"/>
        <w:ind w:firstLine="709"/>
        <w:jc w:val="both"/>
        <w:rPr>
          <w:sz w:val="28"/>
        </w:rPr>
      </w:pPr>
      <w:r w:rsidRPr="00B96293">
        <w:rPr>
          <w:sz w:val="28"/>
        </w:rPr>
        <w:t>Сброс очищенных сточных вод в 1997 году по сравнению с 1996 годом сократился на 5,1 млн.куб.м ( 3,3 % ), неочищенных возрос на 13,5 млн. куб.м ( 8,4 % ), сброс недостаточно очищенных вод уменьшился на 30,2 млн. куб. м ( 5,2 % ), сброс нормативно чистых без очистки снизился на 193,7 млн.</w:t>
      </w:r>
      <w:r w:rsidR="00B96293">
        <w:rPr>
          <w:sz w:val="28"/>
        </w:rPr>
        <w:t xml:space="preserve"> </w:t>
      </w:r>
      <w:r w:rsidRPr="00B96293">
        <w:rPr>
          <w:sz w:val="28"/>
        </w:rPr>
        <w:t>куб. м ( 19 % ) (% по отношению к 1996г.).</w:t>
      </w:r>
    </w:p>
    <w:p w:rsidR="00845B99" w:rsidRPr="00B96293" w:rsidRDefault="00845B99" w:rsidP="00B96293">
      <w:pPr>
        <w:widowControl w:val="0"/>
        <w:spacing w:line="360" w:lineRule="auto"/>
        <w:ind w:firstLine="709"/>
        <w:jc w:val="both"/>
        <w:rPr>
          <w:sz w:val="28"/>
        </w:rPr>
      </w:pPr>
      <w:r w:rsidRPr="00B96293">
        <w:rPr>
          <w:sz w:val="28"/>
        </w:rPr>
        <w:t>Согласно структуре сброса сточных вод в водные объекты области в 1997 году 50 % сбрасываемых вод приходится на долю нормативно чистых без очистки вод, 31 % - это недостаточно очищенные, 10 % - сточные воды</w:t>
      </w:r>
      <w:r w:rsidR="00B96293">
        <w:rPr>
          <w:sz w:val="28"/>
        </w:rPr>
        <w:t xml:space="preserve"> </w:t>
      </w:r>
      <w:r w:rsidRPr="00B96293">
        <w:rPr>
          <w:sz w:val="28"/>
        </w:rPr>
        <w:t>без очистки и, наконец, 9 %</w:t>
      </w:r>
      <w:r w:rsidR="00B96293">
        <w:rPr>
          <w:sz w:val="28"/>
        </w:rPr>
        <w:t xml:space="preserve"> </w:t>
      </w:r>
      <w:r w:rsidRPr="00B96293">
        <w:rPr>
          <w:sz w:val="28"/>
        </w:rPr>
        <w:t xml:space="preserve">приходится на долю очищенных вод. </w:t>
      </w:r>
    </w:p>
    <w:p w:rsidR="00845B99" w:rsidRPr="00B96293" w:rsidRDefault="00845B99" w:rsidP="00B96293">
      <w:pPr>
        <w:widowControl w:val="0"/>
        <w:spacing w:line="360" w:lineRule="auto"/>
        <w:ind w:firstLine="709"/>
        <w:jc w:val="both"/>
        <w:rPr>
          <w:sz w:val="28"/>
        </w:rPr>
      </w:pPr>
      <w:r w:rsidRPr="00B96293">
        <w:rPr>
          <w:sz w:val="28"/>
        </w:rPr>
        <w:t xml:space="preserve">Основными загрязнителями водных объектов бассейна Днепра являются коммунальное хозяйство (сброс в 1997 году составил 438,8 млн.куб.м, в 1996году – 454,6 млн.куб.м), черная металлургия (сброс в 1997 году составил 367,7 млн.куб.м, а в </w:t>
      </w:r>
      <w:smartTag w:uri="urn:schemas-microsoft-com:office:smarttags" w:element="metricconverter">
        <w:smartTagPr>
          <w:attr w:name="ProductID" w:val="1996 г"/>
        </w:smartTagPr>
        <w:r w:rsidRPr="00B96293">
          <w:rPr>
            <w:sz w:val="28"/>
          </w:rPr>
          <w:t>1996 г</w:t>
        </w:r>
      </w:smartTag>
      <w:r w:rsidRPr="00B96293">
        <w:rPr>
          <w:sz w:val="28"/>
        </w:rPr>
        <w:t>. – 366,9 млн.куб.м),</w:t>
      </w:r>
      <w:r w:rsidR="00B96293">
        <w:rPr>
          <w:sz w:val="28"/>
        </w:rPr>
        <w:t xml:space="preserve"> </w:t>
      </w:r>
      <w:r w:rsidRPr="00B96293">
        <w:rPr>
          <w:sz w:val="28"/>
        </w:rPr>
        <w:t>химическая и нефтехимическая промышленность</w:t>
      </w:r>
      <w:r w:rsidR="00B96293">
        <w:rPr>
          <w:sz w:val="28"/>
        </w:rPr>
        <w:t xml:space="preserve"> </w:t>
      </w:r>
      <w:r w:rsidRPr="00B96293">
        <w:rPr>
          <w:sz w:val="28"/>
        </w:rPr>
        <w:t xml:space="preserve">(сброс в 1997 году составил 19,26 млн.куб.м, в 1996году – 19,81 млн.куб.м), машиностроение (сброс в 1997 году составил 7,356 млн.куб.м, в 1996 году – 10,41 млн.куб.м). </w:t>
      </w:r>
    </w:p>
    <w:p w:rsidR="00845B99" w:rsidRPr="00B96293" w:rsidRDefault="00845B99" w:rsidP="00B96293">
      <w:pPr>
        <w:widowControl w:val="0"/>
        <w:spacing w:line="360" w:lineRule="auto"/>
        <w:ind w:firstLine="709"/>
        <w:jc w:val="both"/>
        <w:rPr>
          <w:sz w:val="28"/>
        </w:rPr>
      </w:pPr>
      <w:r w:rsidRPr="00B96293">
        <w:rPr>
          <w:sz w:val="28"/>
        </w:rPr>
        <w:t>Наиболее крупными промышленными объектами – загрязнителями являются: ОО “Южный машиностроительный завод”, ОАО “Днепрошина” (г.Днепропетровск), ОАО “Нижнеднепровский трубопрокатный завод”, ОАО “Металлургический завод</w:t>
      </w:r>
      <w:r w:rsidR="00B96293">
        <w:rPr>
          <w:sz w:val="28"/>
        </w:rPr>
        <w:t xml:space="preserve">  </w:t>
      </w:r>
      <w:r w:rsidRPr="00B96293">
        <w:rPr>
          <w:sz w:val="28"/>
        </w:rPr>
        <w:t xml:space="preserve">им. Петровского” (г.Днепропетровск), меткомбинат им. Дзержинского (г.Днепродзержинск), Южнотрубный завод (г.Никополь) и другие. Список основных водопользователей и водопотребителей, сбрасывающих загрязненные сточные воды в поверхностные источники Днепропетровской области приведен в таблице №1. </w:t>
      </w:r>
    </w:p>
    <w:p w:rsidR="00845B99" w:rsidRPr="00B96293" w:rsidRDefault="00845B99" w:rsidP="00B96293">
      <w:pPr>
        <w:widowControl w:val="0"/>
        <w:spacing w:line="360" w:lineRule="auto"/>
        <w:ind w:firstLine="709"/>
        <w:jc w:val="both"/>
        <w:rPr>
          <w:sz w:val="28"/>
        </w:rPr>
      </w:pPr>
      <w:r w:rsidRPr="00B96293">
        <w:rPr>
          <w:sz w:val="28"/>
        </w:rPr>
        <w:t>Проблемной остается очистка канализационных сточных вод. Частично из-за перегрузки очистных сооружений, частично из-за неэффективности применяемых методов очистки.</w:t>
      </w:r>
    </w:p>
    <w:p w:rsidR="00845B99" w:rsidRPr="00B96293" w:rsidRDefault="00845B99" w:rsidP="00B96293">
      <w:pPr>
        <w:widowControl w:val="0"/>
        <w:spacing w:line="360" w:lineRule="auto"/>
        <w:ind w:firstLine="709"/>
        <w:jc w:val="both"/>
        <w:rPr>
          <w:sz w:val="28"/>
        </w:rPr>
      </w:pPr>
      <w:r w:rsidRPr="00B96293">
        <w:rPr>
          <w:sz w:val="28"/>
        </w:rPr>
        <w:t>В 1997 году по данным 2-тп (водхоз) объем сброса сточных вод, которые прошли очистку на 23 предприятиях коммунального хозяйства области, составил 438,8 млн.куб.м, или 24,6% от суммарного водоотведения области. При этом более 50% объема сброса не соответствуют техническим и экологическим требованиям качества очистки. Проекты по расширению и реконструкции канализационных очистных сооружений городов Днепропетровска, Днепродзержинска, Кривого Рога, Павлограда не реализуются. Очистные сооружения перегружены, методы очистки и доочистки возвратных вод не соответствуют экологическим нормативам сброса загрязняющих веществ в поверхностные водоемы. В области мощность водопроводных сетей практически в 2 раза превышает мощность очистных сооружений канализации. Техническое состояние 30% водопроводно-канализационных коммуникаций населенных пунктов неудовлетворительное, остальные также изношены на 60%, что не соответствует требованиям надежной эксплуатации и является причиной аварийных ситуаций с большими затратами питьевой воды и загрязнением окружающей среды. Мероприятия по обновлению водопроводно-канализационных сетей из-за отсутствия средств проводятся слишком медленно, что ведет к последующему ухудшению экологического состояния бассейна р. Днепр. Кроме перечисленных источников загрязнения, значительное количество загрязняющих веществ поступает в водные объекты с территории населенных пунктов, с поверхностным стоком с сельскохозяйственных угодий и животноводческих комплексов, с загрязненными подземными водами. Дренажные воды оросительных систем являются мощным источником загрязнения водных объектов пестицидами, гербицидами, минеральными солями. Сельское хозяйство является одним из основных источников попадания в водные объекты биогенных элементов. Значительная распаханность земель, их мелиоративное освоение, эрозия приводят к увеличению водного стока с</w:t>
      </w:r>
      <w:r w:rsidR="00B96293">
        <w:rPr>
          <w:sz w:val="28"/>
        </w:rPr>
        <w:t xml:space="preserve"> </w:t>
      </w:r>
      <w:r w:rsidRPr="00B96293">
        <w:rPr>
          <w:sz w:val="28"/>
        </w:rPr>
        <w:t>сельхозугодий. Значительный вред водным объектам наносит вынужденный сброс с накопителей, хвостохранилищ загрязненных сточных вод, в том числе сельскохозяйственных.</w:t>
      </w:r>
    </w:p>
    <w:p w:rsidR="00845B99" w:rsidRPr="00B96293" w:rsidRDefault="00845B99" w:rsidP="00B96293">
      <w:pPr>
        <w:widowControl w:val="0"/>
        <w:spacing w:line="360" w:lineRule="auto"/>
        <w:ind w:firstLine="709"/>
        <w:jc w:val="both"/>
        <w:rPr>
          <w:sz w:val="28"/>
        </w:rPr>
      </w:pPr>
      <w:r w:rsidRPr="00B96293">
        <w:rPr>
          <w:sz w:val="28"/>
        </w:rPr>
        <w:t xml:space="preserve"> Анализ главных источников загрязнений поверхностных вод был бы не полным без информации о качественном и количественном составе вредных веществ в сточных водах. К характерным для Днепропетровской области относятся такие загрязняющие вещества: биогенные вещества, тяжелые металлы, синтетические поверхностно-активные вещества (СПАВ), чрезвычайно высокий минеральный состав, кроме того, неорганические и органические вещества токсичной группы (бенз-а-пирен, пестициды и др.). Следует заметить, что в 1997 году уменьшился сброс взвешенных веществ, сульфатов, фосфора общего (4,4 раза), нитратов, железа, фтора, кальция (в 79 раз), магния (в 739 раз), нитритов, но в то же время увеличился сброс следующих веществ: нефтепродуктов, хлоридов, азота, фенолов, меди, цинка (в 1,6 раз), никеля, хрома, фосфатов, алюминия, свинца, кадмия, кобальта, марганца (в 4,8 раза).</w:t>
      </w:r>
    </w:p>
    <w:p w:rsidR="00845B99" w:rsidRPr="00B96293" w:rsidRDefault="00845B99" w:rsidP="00B96293">
      <w:pPr>
        <w:widowControl w:val="0"/>
        <w:spacing w:line="360" w:lineRule="auto"/>
        <w:ind w:firstLine="709"/>
        <w:jc w:val="both"/>
        <w:rPr>
          <w:sz w:val="28"/>
        </w:rPr>
      </w:pPr>
      <w:r w:rsidRPr="00B96293">
        <w:rPr>
          <w:sz w:val="28"/>
        </w:rPr>
        <w:t>Неорганизованные источники загрязнения поверхностных водных объектов наносят не меньший, а иногда и больший вред водным объектам, чем организованный сброс.</w:t>
      </w:r>
    </w:p>
    <w:p w:rsidR="00845B99" w:rsidRPr="00B96293" w:rsidRDefault="00845B99" w:rsidP="00B96293">
      <w:pPr>
        <w:widowControl w:val="0"/>
        <w:spacing w:line="360" w:lineRule="auto"/>
        <w:ind w:firstLine="709"/>
        <w:jc w:val="both"/>
        <w:rPr>
          <w:sz w:val="28"/>
        </w:rPr>
      </w:pPr>
      <w:r w:rsidRPr="00B96293">
        <w:rPr>
          <w:sz w:val="28"/>
        </w:rPr>
        <w:t xml:space="preserve">Таким образом, в Днепропетровской области водозабор и использование воды из года в год уменьшается, водоотведение также снижается в силу экономических причин, однако сброс загрязненных сточных вод остается примерно на том же уровне. </w:t>
      </w:r>
    </w:p>
    <w:p w:rsidR="00845B99" w:rsidRPr="00B96293" w:rsidRDefault="00845B99" w:rsidP="00B96293">
      <w:pPr>
        <w:widowControl w:val="0"/>
        <w:spacing w:line="360" w:lineRule="auto"/>
        <w:ind w:firstLine="709"/>
        <w:jc w:val="both"/>
        <w:rPr>
          <w:sz w:val="28"/>
        </w:rPr>
      </w:pPr>
      <w:r w:rsidRPr="00B96293">
        <w:rPr>
          <w:sz w:val="28"/>
        </w:rPr>
        <w:t>За период с 1988 по 1997гг. величина забора воды уменьшилась на 36,7% (в 1997г. по сравнению с 1988г.), использования – 42%, водоотведения – 42%, в то время, как показатель сброса загрязненных сточных вод снизился всего на 22%. То есть можно сделать вывод, что на фоне снижения забора и сброса вод, загрязнение сточных вод растет</w:t>
      </w:r>
    </w:p>
    <w:p w:rsidR="00B96293" w:rsidRDefault="00B96293" w:rsidP="00B96293">
      <w:pPr>
        <w:widowControl w:val="0"/>
        <w:spacing w:line="360" w:lineRule="auto"/>
        <w:ind w:firstLine="709"/>
        <w:jc w:val="both"/>
        <w:rPr>
          <w:sz w:val="28"/>
        </w:rPr>
      </w:pPr>
    </w:p>
    <w:p w:rsidR="00845B99" w:rsidRPr="00B96293" w:rsidRDefault="00845B99" w:rsidP="00B96293">
      <w:pPr>
        <w:widowControl w:val="0"/>
        <w:spacing w:line="360" w:lineRule="auto"/>
        <w:ind w:firstLine="709"/>
        <w:jc w:val="both"/>
        <w:rPr>
          <w:sz w:val="28"/>
        </w:rPr>
      </w:pPr>
      <w:r w:rsidRPr="00B96293">
        <w:rPr>
          <w:sz w:val="28"/>
        </w:rPr>
        <w:t>Таблица №1.</w:t>
      </w:r>
    </w:p>
    <w:p w:rsidR="00845B99" w:rsidRPr="00B96293" w:rsidRDefault="00845B99" w:rsidP="00B96293">
      <w:pPr>
        <w:pStyle w:val="a5"/>
        <w:widowControl w:val="0"/>
        <w:spacing w:line="360" w:lineRule="auto"/>
        <w:ind w:firstLine="709"/>
        <w:jc w:val="both"/>
      </w:pPr>
      <w:r w:rsidRPr="00B96293">
        <w:t>Список основных водопользователей и водопотребителей, сбрасывающих загрязненные сточные воды в поверхностные источники Днепропетровской области на 01.01.98</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969"/>
        <w:gridCol w:w="1559"/>
        <w:gridCol w:w="211"/>
        <w:gridCol w:w="1770"/>
        <w:gridCol w:w="1279"/>
      </w:tblGrid>
      <w:tr w:rsidR="00845B99" w:rsidRPr="00B96293" w:rsidTr="00B96293">
        <w:tc>
          <w:tcPr>
            <w:tcW w:w="496" w:type="dxa"/>
            <w:tcBorders>
              <w:bottom w:val="nil"/>
            </w:tcBorders>
          </w:tcPr>
          <w:p w:rsidR="00845B99" w:rsidRPr="00B96293" w:rsidRDefault="00845B99" w:rsidP="00B96293">
            <w:pPr>
              <w:widowControl w:val="0"/>
              <w:spacing w:line="360" w:lineRule="auto"/>
              <w:ind w:firstLine="709"/>
              <w:jc w:val="both"/>
              <w:rPr>
                <w:b/>
                <w:sz w:val="28"/>
              </w:rPr>
            </w:pPr>
          </w:p>
        </w:tc>
        <w:tc>
          <w:tcPr>
            <w:tcW w:w="3969" w:type="dxa"/>
            <w:tcBorders>
              <w:bottom w:val="nil"/>
            </w:tcBorders>
          </w:tcPr>
          <w:p w:rsidR="00845B99" w:rsidRPr="00B96293" w:rsidRDefault="00845B99" w:rsidP="00B96293">
            <w:pPr>
              <w:widowControl w:val="0"/>
              <w:spacing w:line="360" w:lineRule="auto"/>
              <w:ind w:firstLine="709"/>
              <w:jc w:val="both"/>
              <w:rPr>
                <w:b/>
                <w:sz w:val="28"/>
              </w:rPr>
            </w:pPr>
          </w:p>
        </w:tc>
        <w:tc>
          <w:tcPr>
            <w:tcW w:w="4819" w:type="dxa"/>
            <w:gridSpan w:val="4"/>
          </w:tcPr>
          <w:p w:rsidR="00845B99" w:rsidRPr="00845B99" w:rsidRDefault="00845B99" w:rsidP="00845B99">
            <w:pPr>
              <w:widowControl w:val="0"/>
              <w:spacing w:line="360" w:lineRule="auto"/>
              <w:outlineLvl w:val="0"/>
              <w:rPr>
                <w:sz w:val="20"/>
              </w:rPr>
            </w:pPr>
            <w:r w:rsidRPr="00845B99">
              <w:rPr>
                <w:sz w:val="20"/>
              </w:rPr>
              <w:t>Сброшено загрязненных</w:t>
            </w:r>
            <w:r w:rsidR="00B96293" w:rsidRPr="00845B99">
              <w:rPr>
                <w:sz w:val="20"/>
              </w:rPr>
              <w:t xml:space="preserve"> </w:t>
            </w:r>
            <w:r w:rsidRPr="00845B99">
              <w:rPr>
                <w:sz w:val="20"/>
              </w:rPr>
              <w:t>сточных вод</w:t>
            </w:r>
          </w:p>
        </w:tc>
      </w:tr>
      <w:tr w:rsidR="00845B99" w:rsidRPr="00B96293" w:rsidTr="00B96293">
        <w:tc>
          <w:tcPr>
            <w:tcW w:w="496" w:type="dxa"/>
            <w:tcBorders>
              <w:top w:val="nil"/>
              <w:bottom w:val="nil"/>
            </w:tcBorders>
          </w:tcPr>
          <w:p w:rsidR="00845B99" w:rsidRPr="00B96293" w:rsidRDefault="00845B99" w:rsidP="00B96293">
            <w:pPr>
              <w:widowControl w:val="0"/>
              <w:spacing w:line="360" w:lineRule="auto"/>
              <w:outlineLvl w:val="0"/>
              <w:rPr>
                <w:sz w:val="20"/>
              </w:rPr>
            </w:pPr>
            <w:r w:rsidRPr="00B96293">
              <w:rPr>
                <w:sz w:val="20"/>
              </w:rPr>
              <w:t>№</w:t>
            </w:r>
          </w:p>
        </w:tc>
        <w:tc>
          <w:tcPr>
            <w:tcW w:w="3969" w:type="dxa"/>
            <w:tcBorders>
              <w:top w:val="nil"/>
              <w:bottom w:val="nil"/>
            </w:tcBorders>
          </w:tcPr>
          <w:p w:rsidR="00845B99" w:rsidRPr="00B96293" w:rsidRDefault="00845B99" w:rsidP="00B96293">
            <w:pPr>
              <w:widowControl w:val="0"/>
              <w:spacing w:line="360" w:lineRule="auto"/>
              <w:outlineLvl w:val="0"/>
              <w:rPr>
                <w:sz w:val="20"/>
              </w:rPr>
            </w:pPr>
            <w:r w:rsidRPr="00B96293">
              <w:rPr>
                <w:sz w:val="20"/>
              </w:rPr>
              <w:t>Наименование предприятий</w:t>
            </w:r>
          </w:p>
        </w:tc>
        <w:tc>
          <w:tcPr>
            <w:tcW w:w="1559" w:type="dxa"/>
            <w:tcBorders>
              <w:bottom w:val="nil"/>
            </w:tcBorders>
          </w:tcPr>
          <w:p w:rsidR="00845B99" w:rsidRPr="00B96293" w:rsidRDefault="00845B99" w:rsidP="00B96293">
            <w:pPr>
              <w:widowControl w:val="0"/>
              <w:spacing w:line="360" w:lineRule="auto"/>
              <w:outlineLvl w:val="0"/>
              <w:rPr>
                <w:sz w:val="20"/>
              </w:rPr>
            </w:pPr>
            <w:r w:rsidRPr="00B96293">
              <w:rPr>
                <w:sz w:val="20"/>
              </w:rPr>
              <w:t>Всего</w:t>
            </w:r>
          </w:p>
        </w:tc>
        <w:tc>
          <w:tcPr>
            <w:tcW w:w="3260" w:type="dxa"/>
            <w:gridSpan w:val="3"/>
          </w:tcPr>
          <w:p w:rsidR="00845B99" w:rsidRPr="00B96293" w:rsidRDefault="00845B99" w:rsidP="00B96293">
            <w:pPr>
              <w:widowControl w:val="0"/>
              <w:spacing w:line="360" w:lineRule="auto"/>
              <w:outlineLvl w:val="0"/>
              <w:rPr>
                <w:sz w:val="20"/>
              </w:rPr>
            </w:pPr>
            <w:r w:rsidRPr="00B96293">
              <w:rPr>
                <w:sz w:val="20"/>
              </w:rPr>
              <w:t>в том числе тыс.куб.м</w:t>
            </w:r>
          </w:p>
        </w:tc>
      </w:tr>
      <w:tr w:rsidR="00845B99" w:rsidRPr="00B96293" w:rsidTr="00B96293">
        <w:tc>
          <w:tcPr>
            <w:tcW w:w="496" w:type="dxa"/>
            <w:tcBorders>
              <w:top w:val="nil"/>
            </w:tcBorders>
          </w:tcPr>
          <w:p w:rsidR="00845B99" w:rsidRPr="00B96293" w:rsidRDefault="00845B99" w:rsidP="00B96293">
            <w:pPr>
              <w:widowControl w:val="0"/>
              <w:spacing w:line="360" w:lineRule="auto"/>
              <w:outlineLvl w:val="0"/>
              <w:rPr>
                <w:sz w:val="20"/>
              </w:rPr>
            </w:pPr>
            <w:r w:rsidRPr="00B96293">
              <w:rPr>
                <w:sz w:val="20"/>
              </w:rPr>
              <w:t>п/п</w:t>
            </w:r>
          </w:p>
        </w:tc>
        <w:tc>
          <w:tcPr>
            <w:tcW w:w="3969" w:type="dxa"/>
            <w:tcBorders>
              <w:top w:val="nil"/>
            </w:tcBorders>
          </w:tcPr>
          <w:p w:rsidR="00845B99" w:rsidRPr="00B96293" w:rsidRDefault="00845B99" w:rsidP="00B96293">
            <w:pPr>
              <w:widowControl w:val="0"/>
              <w:spacing w:line="360" w:lineRule="auto"/>
              <w:outlineLvl w:val="0"/>
              <w:rPr>
                <w:sz w:val="20"/>
              </w:rPr>
            </w:pPr>
          </w:p>
        </w:tc>
        <w:tc>
          <w:tcPr>
            <w:tcW w:w="1559" w:type="dxa"/>
            <w:tcBorders>
              <w:top w:val="nil"/>
            </w:tcBorders>
          </w:tcPr>
          <w:p w:rsidR="00845B99" w:rsidRPr="00B96293" w:rsidRDefault="00845B99" w:rsidP="00B96293">
            <w:pPr>
              <w:widowControl w:val="0"/>
              <w:spacing w:line="360" w:lineRule="auto"/>
              <w:outlineLvl w:val="0"/>
              <w:rPr>
                <w:sz w:val="20"/>
              </w:rPr>
            </w:pPr>
            <w:r w:rsidRPr="00B96293">
              <w:rPr>
                <w:sz w:val="20"/>
              </w:rPr>
              <w:t>тыс.куб.м</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НО</w:t>
            </w:r>
          </w:p>
        </w:tc>
        <w:tc>
          <w:tcPr>
            <w:tcW w:w="1279" w:type="dxa"/>
          </w:tcPr>
          <w:p w:rsidR="00845B99" w:rsidRPr="00B96293" w:rsidRDefault="00845B99" w:rsidP="00B96293">
            <w:pPr>
              <w:widowControl w:val="0"/>
              <w:spacing w:line="360" w:lineRule="auto"/>
              <w:outlineLvl w:val="0"/>
              <w:rPr>
                <w:sz w:val="20"/>
              </w:rPr>
            </w:pPr>
            <w:r w:rsidRPr="00B96293">
              <w:rPr>
                <w:sz w:val="20"/>
              </w:rPr>
              <w:t>НДО</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2</w:t>
            </w:r>
          </w:p>
        </w:tc>
        <w:tc>
          <w:tcPr>
            <w:tcW w:w="1559" w:type="dxa"/>
          </w:tcPr>
          <w:p w:rsidR="00845B99" w:rsidRPr="00B96293" w:rsidRDefault="00845B99" w:rsidP="00B96293">
            <w:pPr>
              <w:widowControl w:val="0"/>
              <w:spacing w:line="360" w:lineRule="auto"/>
              <w:outlineLvl w:val="0"/>
              <w:rPr>
                <w:sz w:val="20"/>
              </w:rPr>
            </w:pPr>
            <w:r w:rsidRPr="00B96293">
              <w:rPr>
                <w:sz w:val="20"/>
              </w:rPr>
              <w:t>3</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4</w:t>
            </w:r>
          </w:p>
        </w:tc>
        <w:tc>
          <w:tcPr>
            <w:tcW w:w="1279" w:type="dxa"/>
          </w:tcPr>
          <w:p w:rsidR="00845B99" w:rsidRPr="00B96293" w:rsidRDefault="00845B99" w:rsidP="00B96293">
            <w:pPr>
              <w:widowControl w:val="0"/>
              <w:spacing w:line="360" w:lineRule="auto"/>
              <w:outlineLvl w:val="0"/>
              <w:rPr>
                <w:sz w:val="20"/>
              </w:rPr>
            </w:pPr>
            <w:r w:rsidRPr="00B96293">
              <w:rPr>
                <w:sz w:val="20"/>
              </w:rPr>
              <w:t>5</w:t>
            </w:r>
          </w:p>
        </w:tc>
      </w:tr>
      <w:tr w:rsidR="00845B99" w:rsidRPr="00B96293" w:rsidTr="00B96293">
        <w:tc>
          <w:tcPr>
            <w:tcW w:w="9284" w:type="dxa"/>
            <w:gridSpan w:val="6"/>
          </w:tcPr>
          <w:p w:rsidR="00845B99" w:rsidRPr="00B96293" w:rsidRDefault="00845B99" w:rsidP="00B96293">
            <w:pPr>
              <w:widowControl w:val="0"/>
              <w:spacing w:line="360" w:lineRule="auto"/>
              <w:outlineLvl w:val="0"/>
              <w:rPr>
                <w:sz w:val="20"/>
              </w:rPr>
            </w:pPr>
            <w:r w:rsidRPr="00B96293">
              <w:rPr>
                <w:sz w:val="20"/>
              </w:rPr>
              <w:t>Днепропетровский регион</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ОАО “Днепротяжмаш”</w:t>
            </w:r>
          </w:p>
        </w:tc>
        <w:tc>
          <w:tcPr>
            <w:tcW w:w="1559" w:type="dxa"/>
          </w:tcPr>
          <w:p w:rsidR="00845B99" w:rsidRPr="00B96293" w:rsidRDefault="00845B99" w:rsidP="00B96293">
            <w:pPr>
              <w:widowControl w:val="0"/>
              <w:spacing w:line="360" w:lineRule="auto"/>
              <w:outlineLvl w:val="0"/>
              <w:rPr>
                <w:sz w:val="20"/>
              </w:rPr>
            </w:pPr>
            <w:r w:rsidRPr="00B96293">
              <w:rPr>
                <w:sz w:val="20"/>
              </w:rPr>
              <w:t>767</w:t>
            </w:r>
            <w:r w:rsidRPr="00B96293">
              <w:rPr>
                <w:sz w:val="20"/>
              </w:rPr>
              <w:sym w:font="Symbol" w:char="F02C"/>
            </w:r>
            <w:r w:rsidRPr="00B96293">
              <w:rPr>
                <w:sz w:val="20"/>
              </w:rPr>
              <w:t>6</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532</w:t>
            </w:r>
            <w:r w:rsidRPr="00B96293">
              <w:rPr>
                <w:sz w:val="20"/>
              </w:rPr>
              <w:sym w:font="Symbol" w:char="F02C"/>
            </w:r>
            <w:r w:rsidRPr="00B96293">
              <w:rPr>
                <w:sz w:val="20"/>
              </w:rPr>
              <w:t>0</w:t>
            </w:r>
          </w:p>
        </w:tc>
        <w:tc>
          <w:tcPr>
            <w:tcW w:w="1279" w:type="dxa"/>
          </w:tcPr>
          <w:p w:rsidR="00845B99" w:rsidRPr="00B96293" w:rsidRDefault="00845B99" w:rsidP="00B96293">
            <w:pPr>
              <w:widowControl w:val="0"/>
              <w:spacing w:line="360" w:lineRule="auto"/>
              <w:outlineLvl w:val="0"/>
              <w:rPr>
                <w:sz w:val="20"/>
              </w:rPr>
            </w:pPr>
            <w:r w:rsidRPr="00B96293">
              <w:rPr>
                <w:sz w:val="20"/>
              </w:rPr>
              <w:t>235</w:t>
            </w:r>
            <w:r w:rsidRPr="00B96293">
              <w:rPr>
                <w:sz w:val="20"/>
              </w:rPr>
              <w:sym w:font="Symbol" w:char="F02C"/>
            </w:r>
            <w:r w:rsidRPr="00B96293">
              <w:rPr>
                <w:sz w:val="20"/>
              </w:rPr>
              <w:t>6</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2.</w:t>
            </w:r>
          </w:p>
        </w:tc>
        <w:tc>
          <w:tcPr>
            <w:tcW w:w="3969" w:type="dxa"/>
          </w:tcPr>
          <w:p w:rsidR="00845B99" w:rsidRPr="00B96293" w:rsidRDefault="00845B99" w:rsidP="00B96293">
            <w:pPr>
              <w:widowControl w:val="0"/>
              <w:spacing w:line="360" w:lineRule="auto"/>
              <w:outlineLvl w:val="0"/>
              <w:rPr>
                <w:sz w:val="20"/>
              </w:rPr>
            </w:pPr>
            <w:r w:rsidRPr="00B96293">
              <w:rPr>
                <w:sz w:val="20"/>
              </w:rPr>
              <w:t>ОАО “Днепропресс”</w:t>
            </w:r>
          </w:p>
        </w:tc>
        <w:tc>
          <w:tcPr>
            <w:tcW w:w="1559" w:type="dxa"/>
          </w:tcPr>
          <w:p w:rsidR="00845B99" w:rsidRPr="00B96293" w:rsidRDefault="00845B99" w:rsidP="00B96293">
            <w:pPr>
              <w:widowControl w:val="0"/>
              <w:spacing w:line="360" w:lineRule="auto"/>
              <w:outlineLvl w:val="0"/>
              <w:rPr>
                <w:sz w:val="20"/>
              </w:rPr>
            </w:pPr>
            <w:r w:rsidRPr="00B96293">
              <w:rPr>
                <w:sz w:val="20"/>
              </w:rPr>
              <w:t>357</w:t>
            </w:r>
            <w:r w:rsidRPr="00B96293">
              <w:rPr>
                <w:sz w:val="20"/>
              </w:rPr>
              <w:sym w:font="Symbol" w:char="F02C"/>
            </w:r>
            <w:r w:rsidRPr="00B96293">
              <w:rPr>
                <w:sz w:val="20"/>
              </w:rPr>
              <w:t>0</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357</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3.</w:t>
            </w:r>
          </w:p>
        </w:tc>
        <w:tc>
          <w:tcPr>
            <w:tcW w:w="3969" w:type="dxa"/>
          </w:tcPr>
          <w:p w:rsidR="00845B99" w:rsidRPr="00B96293" w:rsidRDefault="00845B99" w:rsidP="00B96293">
            <w:pPr>
              <w:widowControl w:val="0"/>
              <w:spacing w:line="360" w:lineRule="auto"/>
              <w:outlineLvl w:val="0"/>
              <w:rPr>
                <w:sz w:val="20"/>
              </w:rPr>
            </w:pPr>
            <w:r w:rsidRPr="00B96293">
              <w:rPr>
                <w:sz w:val="20"/>
              </w:rPr>
              <w:t>АО “Стрелочный завод”</w:t>
            </w:r>
          </w:p>
        </w:tc>
        <w:tc>
          <w:tcPr>
            <w:tcW w:w="1559" w:type="dxa"/>
          </w:tcPr>
          <w:p w:rsidR="00845B99" w:rsidRPr="00B96293" w:rsidRDefault="00845B99" w:rsidP="00B96293">
            <w:pPr>
              <w:widowControl w:val="0"/>
              <w:spacing w:line="360" w:lineRule="auto"/>
              <w:outlineLvl w:val="0"/>
              <w:rPr>
                <w:sz w:val="20"/>
              </w:rPr>
            </w:pPr>
            <w:r w:rsidRPr="00B96293">
              <w:rPr>
                <w:sz w:val="20"/>
              </w:rPr>
              <w:t>126</w:t>
            </w:r>
            <w:r w:rsidRPr="00B96293">
              <w:rPr>
                <w:sz w:val="20"/>
              </w:rPr>
              <w:sym w:font="Symbol" w:char="F02C"/>
            </w:r>
            <w:r w:rsidRPr="00B96293">
              <w:rPr>
                <w:sz w:val="20"/>
              </w:rPr>
              <w:t>1</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126</w:t>
            </w:r>
            <w:r w:rsidRPr="00B96293">
              <w:rPr>
                <w:sz w:val="20"/>
              </w:rPr>
              <w:sym w:font="Symbol" w:char="F02C"/>
            </w:r>
            <w:r w:rsidRPr="00B96293">
              <w:rPr>
                <w:sz w:val="20"/>
              </w:rPr>
              <w:t>1</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4.</w:t>
            </w:r>
          </w:p>
        </w:tc>
        <w:tc>
          <w:tcPr>
            <w:tcW w:w="3969" w:type="dxa"/>
          </w:tcPr>
          <w:p w:rsidR="00845B99" w:rsidRPr="00B96293" w:rsidRDefault="00845B99" w:rsidP="00B96293">
            <w:pPr>
              <w:widowControl w:val="0"/>
              <w:spacing w:line="360" w:lineRule="auto"/>
              <w:outlineLvl w:val="0"/>
              <w:rPr>
                <w:sz w:val="20"/>
              </w:rPr>
            </w:pPr>
            <w:r w:rsidRPr="00B96293">
              <w:rPr>
                <w:sz w:val="20"/>
              </w:rPr>
              <w:t>ПО“Южный машиностроительный завод”</w:t>
            </w:r>
          </w:p>
        </w:tc>
        <w:tc>
          <w:tcPr>
            <w:tcW w:w="1559" w:type="dxa"/>
          </w:tcPr>
          <w:p w:rsidR="00845B99" w:rsidRPr="00B96293" w:rsidRDefault="00845B99" w:rsidP="00B96293">
            <w:pPr>
              <w:widowControl w:val="0"/>
              <w:spacing w:line="360" w:lineRule="auto"/>
              <w:outlineLvl w:val="0"/>
              <w:rPr>
                <w:sz w:val="20"/>
              </w:rPr>
            </w:pPr>
            <w:r w:rsidRPr="00B96293">
              <w:rPr>
                <w:sz w:val="20"/>
              </w:rPr>
              <w:t>7225</w:t>
            </w:r>
            <w:r w:rsidRPr="00B96293">
              <w:rPr>
                <w:sz w:val="20"/>
              </w:rPr>
              <w:sym w:font="Symbol" w:char="F02C"/>
            </w:r>
            <w:r w:rsidRPr="00B96293">
              <w:rPr>
                <w:sz w:val="20"/>
              </w:rPr>
              <w:t>6</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1604</w:t>
            </w:r>
            <w:r w:rsidRPr="00B96293">
              <w:rPr>
                <w:sz w:val="20"/>
              </w:rPr>
              <w:sym w:font="Symbol" w:char="F02C"/>
            </w:r>
            <w:r w:rsidRPr="00B96293">
              <w:rPr>
                <w:sz w:val="20"/>
              </w:rPr>
              <w:t>7</w:t>
            </w:r>
          </w:p>
        </w:tc>
        <w:tc>
          <w:tcPr>
            <w:tcW w:w="1279" w:type="dxa"/>
          </w:tcPr>
          <w:p w:rsidR="00845B99" w:rsidRPr="00B96293" w:rsidRDefault="00845B99" w:rsidP="00B96293">
            <w:pPr>
              <w:widowControl w:val="0"/>
              <w:spacing w:line="360" w:lineRule="auto"/>
              <w:outlineLvl w:val="0"/>
              <w:rPr>
                <w:sz w:val="20"/>
              </w:rPr>
            </w:pPr>
            <w:r w:rsidRPr="00B96293">
              <w:rPr>
                <w:sz w:val="20"/>
              </w:rPr>
              <w:t>5620</w:t>
            </w:r>
            <w:r w:rsidRPr="00B96293">
              <w:rPr>
                <w:sz w:val="20"/>
              </w:rPr>
              <w:sym w:font="Symbol" w:char="F02C"/>
            </w:r>
            <w:r w:rsidRPr="00B96293">
              <w:rPr>
                <w:sz w:val="20"/>
              </w:rPr>
              <w:t>9</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5.</w:t>
            </w:r>
          </w:p>
        </w:tc>
        <w:tc>
          <w:tcPr>
            <w:tcW w:w="3969" w:type="dxa"/>
          </w:tcPr>
          <w:p w:rsidR="00845B99" w:rsidRPr="00B96293" w:rsidRDefault="00845B99" w:rsidP="00B96293">
            <w:pPr>
              <w:widowControl w:val="0"/>
              <w:spacing w:line="360" w:lineRule="auto"/>
              <w:outlineLvl w:val="0"/>
              <w:rPr>
                <w:sz w:val="20"/>
              </w:rPr>
            </w:pPr>
            <w:r w:rsidRPr="00B96293">
              <w:rPr>
                <w:sz w:val="20"/>
              </w:rPr>
              <w:t>ОАО “Днепрошина”</w:t>
            </w:r>
          </w:p>
        </w:tc>
        <w:tc>
          <w:tcPr>
            <w:tcW w:w="1559" w:type="dxa"/>
          </w:tcPr>
          <w:p w:rsidR="00845B99" w:rsidRPr="00B96293" w:rsidRDefault="00845B99" w:rsidP="00B96293">
            <w:pPr>
              <w:widowControl w:val="0"/>
              <w:spacing w:line="360" w:lineRule="auto"/>
              <w:outlineLvl w:val="0"/>
              <w:rPr>
                <w:sz w:val="20"/>
              </w:rPr>
            </w:pPr>
            <w:r w:rsidRPr="00B96293">
              <w:rPr>
                <w:sz w:val="20"/>
              </w:rPr>
              <w:t>9320</w:t>
            </w:r>
            <w:r w:rsidRPr="00B96293">
              <w:rPr>
                <w:sz w:val="20"/>
              </w:rPr>
              <w:sym w:font="Symbol" w:char="F02C"/>
            </w:r>
            <w:r w:rsidRPr="00B96293">
              <w:rPr>
                <w:sz w:val="20"/>
              </w:rPr>
              <w:t>4</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9320</w:t>
            </w:r>
            <w:r w:rsidRPr="00B96293">
              <w:rPr>
                <w:sz w:val="20"/>
              </w:rPr>
              <w:sym w:font="Symbol" w:char="F02C"/>
            </w:r>
            <w:r w:rsidRPr="00B96293">
              <w:rPr>
                <w:sz w:val="20"/>
              </w:rPr>
              <w:t>4</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6.</w:t>
            </w:r>
          </w:p>
        </w:tc>
        <w:tc>
          <w:tcPr>
            <w:tcW w:w="3969" w:type="dxa"/>
          </w:tcPr>
          <w:p w:rsidR="00845B99" w:rsidRPr="00B96293" w:rsidRDefault="00845B99" w:rsidP="00B96293">
            <w:pPr>
              <w:widowControl w:val="0"/>
              <w:spacing w:line="360" w:lineRule="auto"/>
              <w:outlineLvl w:val="0"/>
              <w:rPr>
                <w:sz w:val="20"/>
              </w:rPr>
            </w:pPr>
            <w:r w:rsidRPr="00B96293">
              <w:rPr>
                <w:sz w:val="20"/>
              </w:rPr>
              <w:t>ОАО “Трубный завод”</w:t>
            </w:r>
          </w:p>
        </w:tc>
        <w:tc>
          <w:tcPr>
            <w:tcW w:w="1559" w:type="dxa"/>
          </w:tcPr>
          <w:p w:rsidR="00845B99" w:rsidRPr="00B96293" w:rsidRDefault="00845B99" w:rsidP="00B96293">
            <w:pPr>
              <w:widowControl w:val="0"/>
              <w:spacing w:line="360" w:lineRule="auto"/>
              <w:outlineLvl w:val="0"/>
              <w:rPr>
                <w:sz w:val="20"/>
              </w:rPr>
            </w:pPr>
            <w:r w:rsidRPr="00B96293">
              <w:rPr>
                <w:sz w:val="20"/>
              </w:rPr>
              <w:t>6402</w:t>
            </w:r>
            <w:r w:rsidRPr="00B96293">
              <w:rPr>
                <w:sz w:val="20"/>
              </w:rPr>
              <w:sym w:font="Symbol" w:char="F02C"/>
            </w:r>
            <w:r w:rsidRPr="00B96293">
              <w:rPr>
                <w:sz w:val="20"/>
              </w:rPr>
              <w:t>4</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6402</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7.</w:t>
            </w:r>
          </w:p>
        </w:tc>
        <w:tc>
          <w:tcPr>
            <w:tcW w:w="3969" w:type="dxa"/>
          </w:tcPr>
          <w:p w:rsidR="00845B99" w:rsidRPr="00B96293" w:rsidRDefault="00845B99" w:rsidP="00B96293">
            <w:pPr>
              <w:widowControl w:val="0"/>
              <w:spacing w:line="360" w:lineRule="auto"/>
              <w:outlineLvl w:val="0"/>
              <w:rPr>
                <w:sz w:val="20"/>
              </w:rPr>
            </w:pPr>
            <w:r w:rsidRPr="00B96293">
              <w:rPr>
                <w:sz w:val="20"/>
              </w:rPr>
              <w:t xml:space="preserve">ОАО «Нижнеднепровский трубопрокатный завод» </w:t>
            </w:r>
          </w:p>
        </w:tc>
        <w:tc>
          <w:tcPr>
            <w:tcW w:w="1559" w:type="dxa"/>
          </w:tcPr>
          <w:p w:rsidR="00845B99" w:rsidRPr="00B96293" w:rsidRDefault="00845B99" w:rsidP="00B96293">
            <w:pPr>
              <w:widowControl w:val="0"/>
              <w:spacing w:line="360" w:lineRule="auto"/>
              <w:outlineLvl w:val="0"/>
              <w:rPr>
                <w:sz w:val="20"/>
              </w:rPr>
            </w:pPr>
            <w:r w:rsidRPr="00B96293">
              <w:rPr>
                <w:sz w:val="20"/>
              </w:rPr>
              <w:t>1164</w:t>
            </w:r>
            <w:r w:rsidRPr="00B96293">
              <w:rPr>
                <w:sz w:val="20"/>
              </w:rPr>
              <w:sym w:font="Symbol" w:char="F02C"/>
            </w:r>
            <w:r w:rsidRPr="00B96293">
              <w:rPr>
                <w:sz w:val="20"/>
              </w:rPr>
              <w:t>0</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1164</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8.</w:t>
            </w:r>
          </w:p>
        </w:tc>
        <w:tc>
          <w:tcPr>
            <w:tcW w:w="3969" w:type="dxa"/>
          </w:tcPr>
          <w:p w:rsidR="00845B99" w:rsidRPr="00B96293" w:rsidRDefault="00845B99" w:rsidP="00B96293">
            <w:pPr>
              <w:widowControl w:val="0"/>
              <w:spacing w:line="360" w:lineRule="auto"/>
              <w:outlineLvl w:val="0"/>
              <w:rPr>
                <w:sz w:val="20"/>
              </w:rPr>
            </w:pPr>
            <w:r w:rsidRPr="00B96293">
              <w:rPr>
                <w:sz w:val="20"/>
              </w:rPr>
              <w:t>ОАО “Металлургический завод им. Петровского”</w:t>
            </w:r>
          </w:p>
        </w:tc>
        <w:tc>
          <w:tcPr>
            <w:tcW w:w="1559" w:type="dxa"/>
          </w:tcPr>
          <w:p w:rsidR="00845B99" w:rsidRPr="00B96293" w:rsidRDefault="00845B99" w:rsidP="00B96293">
            <w:pPr>
              <w:widowControl w:val="0"/>
              <w:spacing w:line="360" w:lineRule="auto"/>
              <w:outlineLvl w:val="0"/>
              <w:rPr>
                <w:sz w:val="20"/>
              </w:rPr>
            </w:pPr>
            <w:r w:rsidRPr="00B96293">
              <w:rPr>
                <w:sz w:val="20"/>
              </w:rPr>
              <w:t>86363</w:t>
            </w:r>
            <w:r w:rsidRPr="00B96293">
              <w:rPr>
                <w:sz w:val="20"/>
              </w:rPr>
              <w:sym w:font="Symbol" w:char="F02C"/>
            </w:r>
            <w:r w:rsidRPr="00B96293">
              <w:rPr>
                <w:sz w:val="20"/>
              </w:rPr>
              <w:t>0</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85283</w:t>
            </w:r>
            <w:r w:rsidRPr="00B96293">
              <w:rPr>
                <w:sz w:val="20"/>
              </w:rPr>
              <w:sym w:font="Symbol" w:char="F02C"/>
            </w:r>
            <w:r w:rsidRPr="00B96293">
              <w:rPr>
                <w:sz w:val="20"/>
              </w:rPr>
              <w:t>8</w:t>
            </w:r>
          </w:p>
        </w:tc>
        <w:tc>
          <w:tcPr>
            <w:tcW w:w="1279" w:type="dxa"/>
          </w:tcPr>
          <w:p w:rsidR="00845B99" w:rsidRPr="00B96293" w:rsidRDefault="00845B99" w:rsidP="00B96293">
            <w:pPr>
              <w:widowControl w:val="0"/>
              <w:spacing w:line="360" w:lineRule="auto"/>
              <w:outlineLvl w:val="0"/>
              <w:rPr>
                <w:sz w:val="20"/>
              </w:rPr>
            </w:pPr>
            <w:r w:rsidRPr="00B96293">
              <w:rPr>
                <w:sz w:val="20"/>
              </w:rPr>
              <w:t>1079</w:t>
            </w:r>
            <w:r w:rsidRPr="00B96293">
              <w:rPr>
                <w:sz w:val="20"/>
              </w:rPr>
              <w:sym w:font="Symbol" w:char="F02C"/>
            </w:r>
            <w:r w:rsidRPr="00B96293">
              <w:rPr>
                <w:sz w:val="20"/>
              </w:rPr>
              <w:t>2</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9.</w:t>
            </w:r>
          </w:p>
        </w:tc>
        <w:tc>
          <w:tcPr>
            <w:tcW w:w="3969" w:type="dxa"/>
          </w:tcPr>
          <w:p w:rsidR="00845B99" w:rsidRPr="00B96293" w:rsidRDefault="00845B99" w:rsidP="00B96293">
            <w:pPr>
              <w:widowControl w:val="0"/>
              <w:spacing w:line="360" w:lineRule="auto"/>
              <w:outlineLvl w:val="0"/>
              <w:rPr>
                <w:sz w:val="20"/>
              </w:rPr>
            </w:pPr>
            <w:r w:rsidRPr="00B96293">
              <w:rPr>
                <w:sz w:val="20"/>
              </w:rPr>
              <w:t>Металлургический завод им. Коминтерна</w:t>
            </w:r>
          </w:p>
        </w:tc>
        <w:tc>
          <w:tcPr>
            <w:tcW w:w="1559" w:type="dxa"/>
          </w:tcPr>
          <w:p w:rsidR="00845B99" w:rsidRPr="00B96293" w:rsidRDefault="00845B99" w:rsidP="00B96293">
            <w:pPr>
              <w:widowControl w:val="0"/>
              <w:spacing w:line="360" w:lineRule="auto"/>
              <w:outlineLvl w:val="0"/>
              <w:rPr>
                <w:sz w:val="20"/>
              </w:rPr>
            </w:pPr>
            <w:r w:rsidRPr="00B96293">
              <w:rPr>
                <w:sz w:val="20"/>
              </w:rPr>
              <w:t>1425</w:t>
            </w:r>
            <w:r w:rsidRPr="00B96293">
              <w:rPr>
                <w:sz w:val="20"/>
              </w:rPr>
              <w:sym w:font="Symbol" w:char="F02C"/>
            </w:r>
            <w:r w:rsidRPr="00B96293">
              <w:rPr>
                <w:sz w:val="20"/>
              </w:rPr>
              <w:t>8</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1425</w:t>
            </w:r>
            <w:r w:rsidRPr="00B96293">
              <w:rPr>
                <w:sz w:val="20"/>
              </w:rPr>
              <w:sym w:font="Symbol" w:char="F02C"/>
            </w:r>
            <w:r w:rsidRPr="00B96293">
              <w:rPr>
                <w:sz w:val="20"/>
              </w:rPr>
              <w:t>8</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10.</w:t>
            </w:r>
          </w:p>
        </w:tc>
        <w:tc>
          <w:tcPr>
            <w:tcW w:w="3969" w:type="dxa"/>
          </w:tcPr>
          <w:p w:rsidR="00845B99" w:rsidRPr="00B96293" w:rsidRDefault="00845B99" w:rsidP="00B96293">
            <w:pPr>
              <w:widowControl w:val="0"/>
              <w:spacing w:line="360" w:lineRule="auto"/>
              <w:outlineLvl w:val="0"/>
              <w:rPr>
                <w:sz w:val="20"/>
              </w:rPr>
            </w:pPr>
            <w:r w:rsidRPr="00B96293">
              <w:rPr>
                <w:sz w:val="20"/>
              </w:rPr>
              <w:t>Комбайновый завод</w:t>
            </w:r>
          </w:p>
        </w:tc>
        <w:tc>
          <w:tcPr>
            <w:tcW w:w="1559" w:type="dxa"/>
          </w:tcPr>
          <w:p w:rsidR="00845B99" w:rsidRPr="00B96293" w:rsidRDefault="00845B99" w:rsidP="00B96293">
            <w:pPr>
              <w:widowControl w:val="0"/>
              <w:spacing w:line="360" w:lineRule="auto"/>
              <w:outlineLvl w:val="0"/>
              <w:rPr>
                <w:sz w:val="20"/>
              </w:rPr>
            </w:pPr>
            <w:r w:rsidRPr="00B96293">
              <w:rPr>
                <w:sz w:val="20"/>
              </w:rPr>
              <w:t>6</w:t>
            </w:r>
            <w:r w:rsidRPr="00B96293">
              <w:rPr>
                <w:sz w:val="20"/>
              </w:rPr>
              <w:sym w:font="Symbol" w:char="F02C"/>
            </w:r>
            <w:r w:rsidRPr="00B96293">
              <w:rPr>
                <w:sz w:val="20"/>
              </w:rPr>
              <w:t>8</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6</w:t>
            </w:r>
            <w:r w:rsidRPr="00B96293">
              <w:rPr>
                <w:sz w:val="20"/>
              </w:rPr>
              <w:sym w:font="Symbol" w:char="F02C"/>
            </w:r>
            <w:r w:rsidRPr="00B96293">
              <w:rPr>
                <w:sz w:val="20"/>
              </w:rPr>
              <w:t>8</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11.</w:t>
            </w:r>
          </w:p>
        </w:tc>
        <w:tc>
          <w:tcPr>
            <w:tcW w:w="3969" w:type="dxa"/>
          </w:tcPr>
          <w:p w:rsidR="00845B99" w:rsidRPr="00B96293" w:rsidRDefault="00845B99" w:rsidP="00B96293">
            <w:pPr>
              <w:widowControl w:val="0"/>
              <w:spacing w:line="360" w:lineRule="auto"/>
              <w:outlineLvl w:val="0"/>
              <w:rPr>
                <w:sz w:val="20"/>
              </w:rPr>
            </w:pPr>
            <w:r w:rsidRPr="00B96293">
              <w:rPr>
                <w:sz w:val="20"/>
              </w:rPr>
              <w:t>Приднепровская ТЭС</w:t>
            </w:r>
          </w:p>
        </w:tc>
        <w:tc>
          <w:tcPr>
            <w:tcW w:w="1559" w:type="dxa"/>
          </w:tcPr>
          <w:p w:rsidR="00845B99" w:rsidRPr="00B96293" w:rsidRDefault="00845B99" w:rsidP="00B96293">
            <w:pPr>
              <w:widowControl w:val="0"/>
              <w:spacing w:line="360" w:lineRule="auto"/>
              <w:outlineLvl w:val="0"/>
              <w:rPr>
                <w:sz w:val="20"/>
              </w:rPr>
            </w:pPr>
            <w:r w:rsidRPr="00B96293">
              <w:rPr>
                <w:sz w:val="20"/>
              </w:rPr>
              <w:t>7811</w:t>
            </w:r>
            <w:r w:rsidRPr="00B96293">
              <w:rPr>
                <w:sz w:val="20"/>
              </w:rPr>
              <w:sym w:font="Symbol" w:char="F02C"/>
            </w:r>
            <w:r w:rsidRPr="00B96293">
              <w:rPr>
                <w:sz w:val="20"/>
              </w:rPr>
              <w:t>0</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7811</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12.</w:t>
            </w:r>
          </w:p>
        </w:tc>
        <w:tc>
          <w:tcPr>
            <w:tcW w:w="3969" w:type="dxa"/>
          </w:tcPr>
          <w:p w:rsidR="00845B99" w:rsidRPr="00B96293" w:rsidRDefault="00845B99" w:rsidP="00B96293">
            <w:pPr>
              <w:widowControl w:val="0"/>
              <w:spacing w:line="360" w:lineRule="auto"/>
              <w:outlineLvl w:val="0"/>
              <w:rPr>
                <w:sz w:val="20"/>
              </w:rPr>
            </w:pPr>
            <w:r w:rsidRPr="00B96293">
              <w:rPr>
                <w:sz w:val="20"/>
              </w:rPr>
              <w:t>ОАО “Днепропетровский мясокомбинат”</w:t>
            </w:r>
          </w:p>
        </w:tc>
        <w:tc>
          <w:tcPr>
            <w:tcW w:w="1559" w:type="dxa"/>
          </w:tcPr>
          <w:p w:rsidR="00845B99" w:rsidRPr="00B96293" w:rsidRDefault="00845B99" w:rsidP="00B96293">
            <w:pPr>
              <w:widowControl w:val="0"/>
              <w:spacing w:line="360" w:lineRule="auto"/>
              <w:outlineLvl w:val="0"/>
              <w:rPr>
                <w:sz w:val="20"/>
              </w:rPr>
            </w:pPr>
            <w:r w:rsidRPr="00B96293">
              <w:rPr>
                <w:sz w:val="20"/>
              </w:rPr>
              <w:t>417</w:t>
            </w:r>
            <w:r w:rsidRPr="00B96293">
              <w:rPr>
                <w:sz w:val="20"/>
              </w:rPr>
              <w:sym w:font="Symbol" w:char="F02C"/>
            </w:r>
            <w:r w:rsidRPr="00B96293">
              <w:rPr>
                <w:sz w:val="20"/>
              </w:rPr>
              <w:t>9</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417</w:t>
            </w:r>
            <w:r w:rsidRPr="00B96293">
              <w:rPr>
                <w:sz w:val="20"/>
              </w:rPr>
              <w:sym w:font="Symbol" w:char="F02C"/>
            </w:r>
            <w:r w:rsidRPr="00B96293">
              <w:rPr>
                <w:sz w:val="20"/>
              </w:rPr>
              <w:t>9</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13.</w:t>
            </w:r>
          </w:p>
        </w:tc>
        <w:tc>
          <w:tcPr>
            <w:tcW w:w="3969" w:type="dxa"/>
          </w:tcPr>
          <w:p w:rsidR="00845B99" w:rsidRPr="00B96293" w:rsidRDefault="00845B99" w:rsidP="00B96293">
            <w:pPr>
              <w:widowControl w:val="0"/>
              <w:spacing w:line="360" w:lineRule="auto"/>
              <w:outlineLvl w:val="0"/>
              <w:rPr>
                <w:sz w:val="20"/>
              </w:rPr>
            </w:pPr>
            <w:r w:rsidRPr="00B96293">
              <w:rPr>
                <w:sz w:val="20"/>
              </w:rPr>
              <w:t>ОАО “Завод металлоконструкций им. Бабушкина”</w:t>
            </w:r>
          </w:p>
        </w:tc>
        <w:tc>
          <w:tcPr>
            <w:tcW w:w="1559" w:type="dxa"/>
          </w:tcPr>
          <w:p w:rsidR="00845B99" w:rsidRPr="00B96293" w:rsidRDefault="00845B99" w:rsidP="00B96293">
            <w:pPr>
              <w:widowControl w:val="0"/>
              <w:spacing w:line="360" w:lineRule="auto"/>
              <w:outlineLvl w:val="0"/>
              <w:rPr>
                <w:sz w:val="20"/>
              </w:rPr>
            </w:pPr>
            <w:r w:rsidRPr="00B96293">
              <w:rPr>
                <w:sz w:val="20"/>
              </w:rPr>
              <w:t>492</w:t>
            </w:r>
            <w:r w:rsidRPr="00B96293">
              <w:rPr>
                <w:sz w:val="20"/>
              </w:rPr>
              <w:sym w:font="Symbol" w:char="F02C"/>
            </w:r>
            <w:r w:rsidRPr="00B96293">
              <w:rPr>
                <w:sz w:val="20"/>
              </w:rPr>
              <w:t>2</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465</w:t>
            </w:r>
            <w:r w:rsidRPr="00B96293">
              <w:rPr>
                <w:sz w:val="20"/>
              </w:rPr>
              <w:sym w:font="Symbol" w:char="F02C"/>
            </w:r>
            <w:r w:rsidRPr="00B96293">
              <w:rPr>
                <w:sz w:val="20"/>
              </w:rPr>
              <w:t>2</w:t>
            </w:r>
          </w:p>
        </w:tc>
        <w:tc>
          <w:tcPr>
            <w:tcW w:w="1279" w:type="dxa"/>
          </w:tcPr>
          <w:p w:rsidR="00845B99" w:rsidRPr="00B96293" w:rsidRDefault="00845B99" w:rsidP="00B96293">
            <w:pPr>
              <w:widowControl w:val="0"/>
              <w:spacing w:line="360" w:lineRule="auto"/>
              <w:outlineLvl w:val="0"/>
              <w:rPr>
                <w:sz w:val="20"/>
              </w:rPr>
            </w:pPr>
            <w:r w:rsidRPr="00B96293">
              <w:rPr>
                <w:sz w:val="20"/>
              </w:rPr>
              <w:t>27</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14.</w:t>
            </w:r>
          </w:p>
        </w:tc>
        <w:tc>
          <w:tcPr>
            <w:tcW w:w="3969" w:type="dxa"/>
          </w:tcPr>
          <w:p w:rsidR="00845B99" w:rsidRPr="00B96293" w:rsidRDefault="00845B99" w:rsidP="00B96293">
            <w:pPr>
              <w:widowControl w:val="0"/>
              <w:spacing w:line="360" w:lineRule="auto"/>
              <w:outlineLvl w:val="0"/>
              <w:rPr>
                <w:sz w:val="20"/>
              </w:rPr>
            </w:pPr>
            <w:r w:rsidRPr="00B96293">
              <w:rPr>
                <w:sz w:val="20"/>
              </w:rPr>
              <w:t>ЗАО “Станкостроительный завод”</w:t>
            </w:r>
          </w:p>
        </w:tc>
        <w:tc>
          <w:tcPr>
            <w:tcW w:w="1559" w:type="dxa"/>
          </w:tcPr>
          <w:p w:rsidR="00845B99" w:rsidRPr="00B96293" w:rsidRDefault="00845B99" w:rsidP="00B96293">
            <w:pPr>
              <w:widowControl w:val="0"/>
              <w:spacing w:line="360" w:lineRule="auto"/>
              <w:outlineLvl w:val="0"/>
              <w:rPr>
                <w:sz w:val="20"/>
              </w:rPr>
            </w:pPr>
            <w:r w:rsidRPr="00B96293">
              <w:rPr>
                <w:sz w:val="20"/>
              </w:rPr>
              <w:t>28</w:t>
            </w:r>
            <w:r w:rsidRPr="00B96293">
              <w:rPr>
                <w:sz w:val="20"/>
              </w:rPr>
              <w:sym w:font="Symbol" w:char="F02C"/>
            </w:r>
            <w:r w:rsidRPr="00B96293">
              <w:rPr>
                <w:sz w:val="20"/>
              </w:rPr>
              <w:t>4</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28</w:t>
            </w:r>
            <w:r w:rsidRPr="00B96293">
              <w:rPr>
                <w:sz w:val="20"/>
              </w:rPr>
              <w:sym w:font="Symbol" w:char="F02C"/>
            </w:r>
            <w:r w:rsidRPr="00B96293">
              <w:rPr>
                <w:sz w:val="20"/>
              </w:rPr>
              <w:t>4</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15.</w:t>
            </w:r>
          </w:p>
        </w:tc>
        <w:tc>
          <w:tcPr>
            <w:tcW w:w="3969" w:type="dxa"/>
          </w:tcPr>
          <w:p w:rsidR="00845B99" w:rsidRPr="00B96293" w:rsidRDefault="00845B99" w:rsidP="00B96293">
            <w:pPr>
              <w:widowControl w:val="0"/>
              <w:spacing w:line="360" w:lineRule="auto"/>
              <w:outlineLvl w:val="0"/>
              <w:rPr>
                <w:sz w:val="20"/>
              </w:rPr>
            </w:pPr>
            <w:r w:rsidRPr="00B96293">
              <w:rPr>
                <w:sz w:val="20"/>
              </w:rPr>
              <w:t>КП “Завод горношахтного оборудования”</w:t>
            </w:r>
          </w:p>
        </w:tc>
        <w:tc>
          <w:tcPr>
            <w:tcW w:w="1559" w:type="dxa"/>
          </w:tcPr>
          <w:p w:rsidR="00845B99" w:rsidRPr="00B96293" w:rsidRDefault="00845B99" w:rsidP="00B96293">
            <w:pPr>
              <w:widowControl w:val="0"/>
              <w:spacing w:line="360" w:lineRule="auto"/>
              <w:outlineLvl w:val="0"/>
              <w:rPr>
                <w:sz w:val="20"/>
              </w:rPr>
            </w:pPr>
            <w:r w:rsidRPr="00B96293">
              <w:rPr>
                <w:sz w:val="20"/>
              </w:rPr>
              <w:t>150</w:t>
            </w:r>
            <w:r w:rsidRPr="00B96293">
              <w:rPr>
                <w:sz w:val="20"/>
              </w:rPr>
              <w:sym w:font="Symbol" w:char="F02C"/>
            </w:r>
            <w:r w:rsidRPr="00B96293">
              <w:rPr>
                <w:sz w:val="20"/>
              </w:rPr>
              <w:t>7</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150</w:t>
            </w:r>
            <w:r w:rsidRPr="00B96293">
              <w:rPr>
                <w:sz w:val="20"/>
              </w:rPr>
              <w:sym w:font="Symbol" w:char="F02C"/>
            </w:r>
            <w:r w:rsidRPr="00B96293">
              <w:rPr>
                <w:sz w:val="20"/>
              </w:rPr>
              <w:t>7</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16.</w:t>
            </w:r>
          </w:p>
        </w:tc>
        <w:tc>
          <w:tcPr>
            <w:tcW w:w="3969" w:type="dxa"/>
          </w:tcPr>
          <w:p w:rsidR="00845B99" w:rsidRPr="00B96293" w:rsidRDefault="00845B99" w:rsidP="00B96293">
            <w:pPr>
              <w:widowControl w:val="0"/>
              <w:spacing w:line="360" w:lineRule="auto"/>
              <w:outlineLvl w:val="0"/>
              <w:rPr>
                <w:sz w:val="20"/>
              </w:rPr>
            </w:pPr>
            <w:r w:rsidRPr="00B96293">
              <w:rPr>
                <w:sz w:val="20"/>
              </w:rPr>
              <w:t>Днепродзержинская птицефабрика</w:t>
            </w:r>
          </w:p>
        </w:tc>
        <w:tc>
          <w:tcPr>
            <w:tcW w:w="1559" w:type="dxa"/>
          </w:tcPr>
          <w:p w:rsidR="00845B99" w:rsidRPr="00B96293" w:rsidRDefault="00845B99" w:rsidP="00B96293">
            <w:pPr>
              <w:widowControl w:val="0"/>
              <w:spacing w:line="360" w:lineRule="auto"/>
              <w:outlineLvl w:val="0"/>
              <w:rPr>
                <w:sz w:val="20"/>
              </w:rPr>
            </w:pPr>
            <w:r w:rsidRPr="00B96293">
              <w:rPr>
                <w:sz w:val="20"/>
              </w:rPr>
              <w:t>85</w:t>
            </w:r>
            <w:r w:rsidRPr="00B96293">
              <w:rPr>
                <w:sz w:val="20"/>
              </w:rPr>
              <w:sym w:font="Symbol" w:char="F02C"/>
            </w:r>
            <w:r w:rsidRPr="00B96293">
              <w:rPr>
                <w:sz w:val="20"/>
              </w:rPr>
              <w:t>2</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85</w:t>
            </w:r>
            <w:r w:rsidRPr="00B96293">
              <w:rPr>
                <w:sz w:val="20"/>
              </w:rPr>
              <w:sym w:font="Symbol" w:char="F02C"/>
            </w:r>
            <w:r w:rsidRPr="00B96293">
              <w:rPr>
                <w:sz w:val="20"/>
              </w:rPr>
              <w:t>2</w:t>
            </w:r>
          </w:p>
        </w:tc>
      </w:tr>
      <w:tr w:rsidR="00845B99" w:rsidRPr="00B96293" w:rsidTr="00B96293">
        <w:tc>
          <w:tcPr>
            <w:tcW w:w="9284" w:type="dxa"/>
            <w:gridSpan w:val="6"/>
          </w:tcPr>
          <w:p w:rsidR="00845B99" w:rsidRPr="00B96293" w:rsidRDefault="00845B99" w:rsidP="00B96293">
            <w:pPr>
              <w:widowControl w:val="0"/>
              <w:spacing w:line="360" w:lineRule="auto"/>
              <w:outlineLvl w:val="0"/>
              <w:rPr>
                <w:sz w:val="20"/>
              </w:rPr>
            </w:pPr>
            <w:r w:rsidRPr="00B96293">
              <w:rPr>
                <w:sz w:val="20"/>
              </w:rPr>
              <w:t>Западно-Донбасский регион</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ПО “Павлоградский химзавод”</w:t>
            </w:r>
          </w:p>
        </w:tc>
        <w:tc>
          <w:tcPr>
            <w:tcW w:w="1559" w:type="dxa"/>
          </w:tcPr>
          <w:p w:rsidR="00845B99" w:rsidRPr="00B96293" w:rsidRDefault="00845B99" w:rsidP="00B96293">
            <w:pPr>
              <w:widowControl w:val="0"/>
              <w:spacing w:line="360" w:lineRule="auto"/>
              <w:outlineLvl w:val="0"/>
              <w:rPr>
                <w:sz w:val="20"/>
              </w:rPr>
            </w:pPr>
            <w:r w:rsidRPr="00B96293">
              <w:rPr>
                <w:sz w:val="20"/>
              </w:rPr>
              <w:t>2851</w:t>
            </w:r>
            <w:r w:rsidRPr="00B96293">
              <w:rPr>
                <w:sz w:val="20"/>
              </w:rPr>
              <w:sym w:font="Symbol" w:char="F02C"/>
            </w:r>
            <w:r w:rsidRPr="00B96293">
              <w:rPr>
                <w:sz w:val="20"/>
              </w:rPr>
              <w:t>3</w:t>
            </w:r>
          </w:p>
        </w:tc>
        <w:tc>
          <w:tcPr>
            <w:tcW w:w="1981" w:type="dxa"/>
            <w:gridSpan w:val="2"/>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2851</w:t>
            </w:r>
            <w:r w:rsidRPr="00B96293">
              <w:rPr>
                <w:sz w:val="20"/>
              </w:rPr>
              <w:sym w:font="Symbol" w:char="F02C"/>
            </w:r>
            <w:r w:rsidRPr="00B96293">
              <w:rPr>
                <w:sz w:val="20"/>
              </w:rPr>
              <w:t>3</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2</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3</w:t>
            </w:r>
          </w:p>
        </w:tc>
        <w:tc>
          <w:tcPr>
            <w:tcW w:w="1770" w:type="dxa"/>
          </w:tcPr>
          <w:p w:rsidR="00845B99" w:rsidRPr="00B96293" w:rsidRDefault="00845B99" w:rsidP="00B96293">
            <w:pPr>
              <w:widowControl w:val="0"/>
              <w:spacing w:line="360" w:lineRule="auto"/>
              <w:outlineLvl w:val="0"/>
              <w:rPr>
                <w:sz w:val="20"/>
              </w:rPr>
            </w:pPr>
            <w:r w:rsidRPr="00B96293">
              <w:rPr>
                <w:sz w:val="20"/>
              </w:rPr>
              <w:t>4</w:t>
            </w:r>
          </w:p>
        </w:tc>
        <w:tc>
          <w:tcPr>
            <w:tcW w:w="1279" w:type="dxa"/>
          </w:tcPr>
          <w:p w:rsidR="00845B99" w:rsidRPr="00B96293" w:rsidRDefault="00845B99" w:rsidP="00B96293">
            <w:pPr>
              <w:widowControl w:val="0"/>
              <w:spacing w:line="360" w:lineRule="auto"/>
              <w:outlineLvl w:val="0"/>
              <w:rPr>
                <w:sz w:val="20"/>
              </w:rPr>
            </w:pPr>
            <w:r w:rsidRPr="00B96293">
              <w:rPr>
                <w:sz w:val="20"/>
              </w:rPr>
              <w:t>5</w:t>
            </w:r>
          </w:p>
        </w:tc>
      </w:tr>
      <w:tr w:rsidR="00845B99" w:rsidRPr="00B96293" w:rsidTr="00B96293">
        <w:tc>
          <w:tcPr>
            <w:tcW w:w="9284" w:type="dxa"/>
            <w:gridSpan w:val="6"/>
          </w:tcPr>
          <w:p w:rsidR="00845B99" w:rsidRPr="00B96293" w:rsidRDefault="00845B99" w:rsidP="00B96293">
            <w:pPr>
              <w:widowControl w:val="0"/>
              <w:spacing w:line="360" w:lineRule="auto"/>
              <w:outlineLvl w:val="0"/>
              <w:rPr>
                <w:sz w:val="20"/>
              </w:rPr>
            </w:pPr>
            <w:r w:rsidRPr="00B96293">
              <w:rPr>
                <w:sz w:val="20"/>
              </w:rPr>
              <w:t>Днепродзержинский регион</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ОАО “Днепр Азот”</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9901</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7091</w:t>
            </w:r>
            <w:r w:rsidRPr="00B96293">
              <w:rPr>
                <w:sz w:val="20"/>
              </w:rPr>
              <w:sym w:font="Symbol" w:char="F02C"/>
            </w:r>
            <w:r w:rsidRPr="00B96293">
              <w:rPr>
                <w:sz w:val="20"/>
              </w:rPr>
              <w:t>0</w:t>
            </w:r>
          </w:p>
        </w:tc>
        <w:tc>
          <w:tcPr>
            <w:tcW w:w="1279" w:type="dxa"/>
          </w:tcPr>
          <w:p w:rsidR="00845B99" w:rsidRPr="00B96293" w:rsidRDefault="00845B99" w:rsidP="00B96293">
            <w:pPr>
              <w:widowControl w:val="0"/>
              <w:spacing w:line="360" w:lineRule="auto"/>
              <w:outlineLvl w:val="0"/>
              <w:rPr>
                <w:sz w:val="20"/>
              </w:rPr>
            </w:pPr>
            <w:r w:rsidRPr="00B96293">
              <w:rPr>
                <w:sz w:val="20"/>
              </w:rPr>
              <w:t>2810</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2.</w:t>
            </w:r>
          </w:p>
        </w:tc>
        <w:tc>
          <w:tcPr>
            <w:tcW w:w="3969" w:type="dxa"/>
          </w:tcPr>
          <w:p w:rsidR="00845B99" w:rsidRPr="00B96293" w:rsidRDefault="00845B99" w:rsidP="00B96293">
            <w:pPr>
              <w:widowControl w:val="0"/>
              <w:spacing w:line="360" w:lineRule="auto"/>
              <w:outlineLvl w:val="0"/>
              <w:rPr>
                <w:sz w:val="20"/>
              </w:rPr>
            </w:pPr>
            <w:r w:rsidRPr="00B96293">
              <w:rPr>
                <w:sz w:val="20"/>
              </w:rPr>
              <w:t>ОАО “Днепровагонмаш”</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340</w:t>
            </w:r>
            <w:r w:rsidRPr="00B96293">
              <w:rPr>
                <w:sz w:val="20"/>
              </w:rPr>
              <w:sym w:font="Symbol" w:char="F02C"/>
            </w:r>
            <w:r w:rsidRPr="00B96293">
              <w:rPr>
                <w:sz w:val="20"/>
              </w:rPr>
              <w:t>2</w:t>
            </w:r>
          </w:p>
        </w:tc>
        <w:tc>
          <w:tcPr>
            <w:tcW w:w="1770" w:type="dxa"/>
          </w:tcPr>
          <w:p w:rsidR="00845B99" w:rsidRPr="00B96293" w:rsidRDefault="00845B99" w:rsidP="00B96293">
            <w:pPr>
              <w:widowControl w:val="0"/>
              <w:spacing w:line="360" w:lineRule="auto"/>
              <w:outlineLvl w:val="0"/>
              <w:rPr>
                <w:sz w:val="20"/>
              </w:rPr>
            </w:pPr>
            <w:r w:rsidRPr="00B96293">
              <w:rPr>
                <w:sz w:val="20"/>
              </w:rPr>
              <w:t>340</w:t>
            </w:r>
            <w:r w:rsidRPr="00B96293">
              <w:rPr>
                <w:sz w:val="20"/>
              </w:rPr>
              <w:sym w:font="Symbol" w:char="F02C"/>
            </w:r>
            <w:r w:rsidRPr="00B96293">
              <w:rPr>
                <w:sz w:val="20"/>
              </w:rPr>
              <w:t>2</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3.</w:t>
            </w:r>
          </w:p>
        </w:tc>
        <w:tc>
          <w:tcPr>
            <w:tcW w:w="3969" w:type="dxa"/>
          </w:tcPr>
          <w:p w:rsidR="00845B99" w:rsidRPr="00B96293" w:rsidRDefault="00845B99" w:rsidP="00B96293">
            <w:pPr>
              <w:widowControl w:val="0"/>
              <w:spacing w:line="360" w:lineRule="auto"/>
              <w:outlineLvl w:val="0"/>
              <w:rPr>
                <w:sz w:val="20"/>
              </w:rPr>
            </w:pPr>
            <w:r w:rsidRPr="00B96293">
              <w:rPr>
                <w:sz w:val="20"/>
              </w:rPr>
              <w:t>ПО “Приднепровский химзавод”</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284</w:t>
            </w:r>
            <w:r w:rsidRPr="00B96293">
              <w:rPr>
                <w:sz w:val="20"/>
              </w:rPr>
              <w:sym w:font="Symbol" w:char="F02C"/>
            </w:r>
            <w:r w:rsidRPr="00B96293">
              <w:rPr>
                <w:sz w:val="20"/>
              </w:rPr>
              <w:t>6</w:t>
            </w:r>
          </w:p>
        </w:tc>
        <w:tc>
          <w:tcPr>
            <w:tcW w:w="1770" w:type="dxa"/>
          </w:tcPr>
          <w:p w:rsidR="00845B99" w:rsidRPr="00B96293" w:rsidRDefault="00845B99" w:rsidP="00B96293">
            <w:pPr>
              <w:widowControl w:val="0"/>
              <w:spacing w:line="360" w:lineRule="auto"/>
              <w:outlineLvl w:val="0"/>
              <w:rPr>
                <w:sz w:val="20"/>
              </w:rPr>
            </w:pPr>
            <w:r w:rsidRPr="00B96293">
              <w:rPr>
                <w:sz w:val="20"/>
              </w:rPr>
              <w:t>284</w:t>
            </w:r>
            <w:r w:rsidRPr="00B96293">
              <w:rPr>
                <w:sz w:val="20"/>
              </w:rPr>
              <w:sym w:font="Symbol" w:char="F02C"/>
            </w:r>
            <w:r w:rsidRPr="00B96293">
              <w:rPr>
                <w:sz w:val="20"/>
              </w:rPr>
              <w:t>6</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4.</w:t>
            </w:r>
          </w:p>
        </w:tc>
        <w:tc>
          <w:tcPr>
            <w:tcW w:w="3969" w:type="dxa"/>
          </w:tcPr>
          <w:p w:rsidR="00845B99" w:rsidRPr="00B96293" w:rsidRDefault="00845B99" w:rsidP="00B96293">
            <w:pPr>
              <w:widowControl w:val="0"/>
              <w:spacing w:line="360" w:lineRule="auto"/>
              <w:outlineLvl w:val="0"/>
              <w:rPr>
                <w:sz w:val="20"/>
              </w:rPr>
            </w:pPr>
            <w:r w:rsidRPr="00B96293">
              <w:rPr>
                <w:sz w:val="20"/>
              </w:rPr>
              <w:t>Меткомбинат им. Дзержинского</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128797</w:t>
            </w:r>
            <w:r w:rsidRPr="00B96293">
              <w:rPr>
                <w:sz w:val="20"/>
              </w:rPr>
              <w:sym w:font="Symbol" w:char="F02C"/>
            </w:r>
            <w:r w:rsidRPr="00B96293">
              <w:rPr>
                <w:sz w:val="20"/>
              </w:rPr>
              <w:t>8</w:t>
            </w:r>
          </w:p>
        </w:tc>
        <w:tc>
          <w:tcPr>
            <w:tcW w:w="1770" w:type="dxa"/>
          </w:tcPr>
          <w:p w:rsidR="00845B99" w:rsidRPr="00B96293" w:rsidRDefault="00845B99" w:rsidP="00B96293">
            <w:pPr>
              <w:widowControl w:val="0"/>
              <w:spacing w:line="360" w:lineRule="auto"/>
              <w:outlineLvl w:val="0"/>
              <w:rPr>
                <w:sz w:val="20"/>
              </w:rPr>
            </w:pPr>
            <w:r w:rsidRPr="00B96293">
              <w:rPr>
                <w:sz w:val="20"/>
              </w:rPr>
              <w:t>3085</w:t>
            </w:r>
            <w:r w:rsidRPr="00B96293">
              <w:rPr>
                <w:sz w:val="20"/>
              </w:rPr>
              <w:sym w:font="Symbol" w:char="F02C"/>
            </w:r>
            <w:r w:rsidRPr="00B96293">
              <w:rPr>
                <w:sz w:val="20"/>
              </w:rPr>
              <w:t>2</w:t>
            </w:r>
          </w:p>
        </w:tc>
        <w:tc>
          <w:tcPr>
            <w:tcW w:w="1279" w:type="dxa"/>
          </w:tcPr>
          <w:p w:rsidR="00845B99" w:rsidRPr="00B96293" w:rsidRDefault="00845B99" w:rsidP="00B96293">
            <w:pPr>
              <w:widowControl w:val="0"/>
              <w:spacing w:line="360" w:lineRule="auto"/>
              <w:outlineLvl w:val="0"/>
              <w:rPr>
                <w:sz w:val="20"/>
              </w:rPr>
            </w:pPr>
            <w:r w:rsidRPr="00B96293">
              <w:rPr>
                <w:sz w:val="20"/>
              </w:rPr>
              <w:t>125712</w:t>
            </w:r>
            <w:r w:rsidRPr="00B96293">
              <w:rPr>
                <w:sz w:val="20"/>
              </w:rPr>
              <w:sym w:font="Symbol" w:char="F02C"/>
            </w:r>
            <w:r w:rsidRPr="00B96293">
              <w:rPr>
                <w:sz w:val="20"/>
              </w:rPr>
              <w:t>6</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5.</w:t>
            </w:r>
          </w:p>
        </w:tc>
        <w:tc>
          <w:tcPr>
            <w:tcW w:w="3969" w:type="dxa"/>
          </w:tcPr>
          <w:p w:rsidR="00845B99" w:rsidRPr="00B96293" w:rsidRDefault="00845B99" w:rsidP="00B96293">
            <w:pPr>
              <w:widowControl w:val="0"/>
              <w:spacing w:line="360" w:lineRule="auto"/>
              <w:outlineLvl w:val="0"/>
              <w:rPr>
                <w:sz w:val="20"/>
              </w:rPr>
            </w:pPr>
            <w:r w:rsidRPr="00B96293">
              <w:rPr>
                <w:sz w:val="20"/>
              </w:rPr>
              <w:t>АО “Завод Метиз”</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64</w:t>
            </w:r>
            <w:r w:rsidRPr="00B96293">
              <w:rPr>
                <w:sz w:val="20"/>
              </w:rPr>
              <w:sym w:font="Symbol" w:char="F02C"/>
            </w:r>
            <w:r w:rsidRPr="00B96293">
              <w:rPr>
                <w:sz w:val="20"/>
              </w:rPr>
              <w:t>5</w:t>
            </w:r>
          </w:p>
        </w:tc>
        <w:tc>
          <w:tcPr>
            <w:tcW w:w="1770" w:type="dxa"/>
          </w:tcPr>
          <w:p w:rsidR="00845B99" w:rsidRPr="00B96293" w:rsidRDefault="00845B99" w:rsidP="00B96293">
            <w:pPr>
              <w:widowControl w:val="0"/>
              <w:spacing w:line="360" w:lineRule="auto"/>
              <w:outlineLvl w:val="0"/>
              <w:rPr>
                <w:sz w:val="20"/>
              </w:rPr>
            </w:pPr>
            <w:r w:rsidRPr="00B96293">
              <w:rPr>
                <w:sz w:val="20"/>
              </w:rPr>
              <w:t>64</w:t>
            </w:r>
            <w:r w:rsidRPr="00B96293">
              <w:rPr>
                <w:sz w:val="20"/>
              </w:rPr>
              <w:sym w:font="Symbol" w:char="F02C"/>
            </w:r>
            <w:r w:rsidRPr="00B96293">
              <w:rPr>
                <w:sz w:val="20"/>
              </w:rPr>
              <w:t>5</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6.</w:t>
            </w:r>
          </w:p>
        </w:tc>
        <w:tc>
          <w:tcPr>
            <w:tcW w:w="3969" w:type="dxa"/>
          </w:tcPr>
          <w:p w:rsidR="00845B99" w:rsidRPr="00B96293" w:rsidRDefault="00845B99" w:rsidP="00B96293">
            <w:pPr>
              <w:widowControl w:val="0"/>
              <w:spacing w:line="360" w:lineRule="auto"/>
              <w:outlineLvl w:val="0"/>
              <w:rPr>
                <w:sz w:val="20"/>
              </w:rPr>
            </w:pPr>
            <w:r w:rsidRPr="00B96293">
              <w:rPr>
                <w:sz w:val="20"/>
              </w:rPr>
              <w:t>Аульский водопровод</w:t>
            </w:r>
          </w:p>
          <w:p w:rsidR="00845B99" w:rsidRPr="00B96293" w:rsidRDefault="00845B99" w:rsidP="00B96293">
            <w:pPr>
              <w:widowControl w:val="0"/>
              <w:spacing w:line="360" w:lineRule="auto"/>
              <w:outlineLvl w:val="0"/>
              <w:rPr>
                <w:sz w:val="20"/>
              </w:rPr>
            </w:pPr>
            <w:r w:rsidRPr="00B96293">
              <w:rPr>
                <w:sz w:val="20"/>
              </w:rPr>
              <w:t>Криничанский район</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1500</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1500</w:t>
            </w:r>
            <w:r w:rsidRPr="00B96293">
              <w:rPr>
                <w:sz w:val="20"/>
              </w:rPr>
              <w:sym w:font="Symbol" w:char="F02C"/>
            </w:r>
            <w:r w:rsidRPr="00B96293">
              <w:rPr>
                <w:sz w:val="20"/>
              </w:rPr>
              <w:t>0</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9284" w:type="dxa"/>
            <w:gridSpan w:val="6"/>
          </w:tcPr>
          <w:p w:rsidR="00845B99" w:rsidRPr="00B96293" w:rsidRDefault="00845B99" w:rsidP="00B96293">
            <w:pPr>
              <w:widowControl w:val="0"/>
              <w:spacing w:line="360" w:lineRule="auto"/>
              <w:outlineLvl w:val="0"/>
              <w:rPr>
                <w:sz w:val="20"/>
              </w:rPr>
            </w:pPr>
            <w:r w:rsidRPr="00B96293">
              <w:rPr>
                <w:sz w:val="20"/>
              </w:rPr>
              <w:t>Верхнеднепровский регион</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Государственное Желтоводское энергетическое предприятие</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699</w:t>
            </w:r>
            <w:r w:rsidRPr="00B96293">
              <w:rPr>
                <w:sz w:val="20"/>
              </w:rPr>
              <w:sym w:font="Symbol" w:char="F02C"/>
            </w:r>
            <w:r w:rsidRPr="00B96293">
              <w:rPr>
                <w:sz w:val="20"/>
              </w:rPr>
              <w:t>2</w:t>
            </w:r>
          </w:p>
        </w:tc>
        <w:tc>
          <w:tcPr>
            <w:tcW w:w="1770" w:type="dxa"/>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699</w:t>
            </w:r>
            <w:r w:rsidRPr="00B96293">
              <w:rPr>
                <w:sz w:val="20"/>
              </w:rPr>
              <w:sym w:font="Symbol" w:char="F02C"/>
            </w:r>
            <w:r w:rsidRPr="00B96293">
              <w:rPr>
                <w:sz w:val="20"/>
              </w:rPr>
              <w:t>2</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2.</w:t>
            </w:r>
          </w:p>
        </w:tc>
        <w:tc>
          <w:tcPr>
            <w:tcW w:w="3969" w:type="dxa"/>
          </w:tcPr>
          <w:p w:rsidR="00845B99" w:rsidRPr="00B96293" w:rsidRDefault="00845B99" w:rsidP="00B96293">
            <w:pPr>
              <w:widowControl w:val="0"/>
              <w:spacing w:line="360" w:lineRule="auto"/>
              <w:outlineLvl w:val="0"/>
              <w:rPr>
                <w:sz w:val="20"/>
              </w:rPr>
            </w:pPr>
            <w:r w:rsidRPr="00B96293">
              <w:rPr>
                <w:sz w:val="20"/>
              </w:rPr>
              <w:t>Энерговодоканал г. Желтые Воды</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11169</w:t>
            </w:r>
            <w:r w:rsidRPr="00B96293">
              <w:rPr>
                <w:sz w:val="20"/>
              </w:rPr>
              <w:sym w:font="Symbol" w:char="F02C"/>
            </w:r>
            <w:r w:rsidRPr="00B96293">
              <w:rPr>
                <w:sz w:val="20"/>
              </w:rPr>
              <w:t>2</w:t>
            </w:r>
          </w:p>
        </w:tc>
        <w:tc>
          <w:tcPr>
            <w:tcW w:w="1770" w:type="dxa"/>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11169</w:t>
            </w:r>
            <w:r w:rsidRPr="00B96293">
              <w:rPr>
                <w:sz w:val="20"/>
              </w:rPr>
              <w:sym w:font="Symbol" w:char="F02C"/>
            </w:r>
            <w:r w:rsidRPr="00B96293">
              <w:rPr>
                <w:sz w:val="20"/>
              </w:rPr>
              <w:t>2</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3.</w:t>
            </w:r>
          </w:p>
        </w:tc>
        <w:tc>
          <w:tcPr>
            <w:tcW w:w="3969" w:type="dxa"/>
          </w:tcPr>
          <w:p w:rsidR="00845B99" w:rsidRPr="00B96293" w:rsidRDefault="00845B99" w:rsidP="00B96293">
            <w:pPr>
              <w:widowControl w:val="0"/>
              <w:spacing w:line="360" w:lineRule="auto"/>
              <w:outlineLvl w:val="0"/>
              <w:rPr>
                <w:sz w:val="20"/>
              </w:rPr>
            </w:pPr>
            <w:r w:rsidRPr="00B96293">
              <w:rPr>
                <w:sz w:val="20"/>
              </w:rPr>
              <w:t>Государственный горнометаллурги-ческий комбинат, г.Вольногорск</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1600</w:t>
            </w:r>
            <w:r w:rsidRPr="00B96293">
              <w:rPr>
                <w:sz w:val="20"/>
              </w:rPr>
              <w:sym w:font="Symbol" w:char="F02C"/>
            </w:r>
            <w:r w:rsidRPr="00B96293">
              <w:rPr>
                <w:sz w:val="20"/>
              </w:rPr>
              <w:t>4</w:t>
            </w:r>
          </w:p>
        </w:tc>
        <w:tc>
          <w:tcPr>
            <w:tcW w:w="1770" w:type="dxa"/>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1600</w:t>
            </w:r>
            <w:r w:rsidRPr="00B96293">
              <w:rPr>
                <w:sz w:val="20"/>
              </w:rPr>
              <w:sym w:font="Symbol" w:char="F02C"/>
            </w:r>
            <w:r w:rsidRPr="00B96293">
              <w:rPr>
                <w:sz w:val="20"/>
              </w:rPr>
              <w:t>4</w:t>
            </w:r>
          </w:p>
        </w:tc>
      </w:tr>
      <w:tr w:rsidR="00845B99" w:rsidRPr="00B96293" w:rsidTr="00B96293">
        <w:tc>
          <w:tcPr>
            <w:tcW w:w="9284" w:type="dxa"/>
            <w:gridSpan w:val="6"/>
          </w:tcPr>
          <w:p w:rsidR="00845B99" w:rsidRPr="00B96293" w:rsidRDefault="00845B99" w:rsidP="00B96293">
            <w:pPr>
              <w:widowControl w:val="0"/>
              <w:spacing w:line="360" w:lineRule="auto"/>
              <w:outlineLvl w:val="0"/>
              <w:rPr>
                <w:sz w:val="20"/>
              </w:rPr>
            </w:pPr>
            <w:r w:rsidRPr="00B96293">
              <w:rPr>
                <w:sz w:val="20"/>
              </w:rPr>
              <w:t>Никопольский регион</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Южнотрубный завод, г.Никополь</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36950</w:t>
            </w:r>
            <w:r w:rsidRPr="00B96293">
              <w:rPr>
                <w:sz w:val="20"/>
              </w:rPr>
              <w:sym w:font="Symbol" w:char="F02C"/>
            </w:r>
            <w:r w:rsidRPr="00B96293">
              <w:rPr>
                <w:sz w:val="20"/>
              </w:rPr>
              <w:t>6</w:t>
            </w:r>
          </w:p>
        </w:tc>
        <w:tc>
          <w:tcPr>
            <w:tcW w:w="1770" w:type="dxa"/>
          </w:tcPr>
          <w:p w:rsidR="00845B99" w:rsidRPr="00B96293" w:rsidRDefault="00845B99" w:rsidP="00B96293">
            <w:pPr>
              <w:widowControl w:val="0"/>
              <w:spacing w:line="360" w:lineRule="auto"/>
              <w:outlineLvl w:val="0"/>
              <w:rPr>
                <w:sz w:val="20"/>
              </w:rPr>
            </w:pPr>
            <w:r w:rsidRPr="00B96293">
              <w:rPr>
                <w:sz w:val="20"/>
              </w:rPr>
              <w:t>591</w:t>
            </w:r>
            <w:r w:rsidRPr="00B96293">
              <w:rPr>
                <w:sz w:val="20"/>
              </w:rPr>
              <w:sym w:font="Symbol" w:char="F02C"/>
            </w:r>
            <w:r w:rsidRPr="00B96293">
              <w:rPr>
                <w:sz w:val="20"/>
              </w:rPr>
              <w:t>3</w:t>
            </w:r>
          </w:p>
        </w:tc>
        <w:tc>
          <w:tcPr>
            <w:tcW w:w="1279" w:type="dxa"/>
          </w:tcPr>
          <w:p w:rsidR="00845B99" w:rsidRPr="00B96293" w:rsidRDefault="00845B99" w:rsidP="00B96293">
            <w:pPr>
              <w:widowControl w:val="0"/>
              <w:spacing w:line="360" w:lineRule="auto"/>
              <w:outlineLvl w:val="0"/>
              <w:rPr>
                <w:sz w:val="20"/>
              </w:rPr>
            </w:pPr>
            <w:r w:rsidRPr="00B96293">
              <w:rPr>
                <w:sz w:val="20"/>
              </w:rPr>
              <w:t>36359</w:t>
            </w:r>
            <w:r w:rsidRPr="00B96293">
              <w:rPr>
                <w:sz w:val="20"/>
              </w:rPr>
              <w:sym w:font="Symbol" w:char="F02C"/>
            </w:r>
            <w:r w:rsidRPr="00B96293">
              <w:rPr>
                <w:sz w:val="20"/>
              </w:rPr>
              <w:t>3</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2.</w:t>
            </w:r>
          </w:p>
        </w:tc>
        <w:tc>
          <w:tcPr>
            <w:tcW w:w="3969" w:type="dxa"/>
          </w:tcPr>
          <w:p w:rsidR="00845B99" w:rsidRPr="00B96293" w:rsidRDefault="00845B99" w:rsidP="00B96293">
            <w:pPr>
              <w:widowControl w:val="0"/>
              <w:spacing w:line="360" w:lineRule="auto"/>
              <w:outlineLvl w:val="0"/>
              <w:rPr>
                <w:sz w:val="20"/>
              </w:rPr>
            </w:pPr>
            <w:r w:rsidRPr="00B96293">
              <w:rPr>
                <w:sz w:val="20"/>
              </w:rPr>
              <w:t>ОАО “Завод ферросплавов” г.Никополь</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359</w:t>
            </w:r>
            <w:r w:rsidRPr="00B96293">
              <w:rPr>
                <w:sz w:val="20"/>
              </w:rPr>
              <w:sym w:font="Symbol" w:char="F02C"/>
            </w:r>
            <w:r w:rsidRPr="00B96293">
              <w:rPr>
                <w:sz w:val="20"/>
              </w:rPr>
              <w:t>4</w:t>
            </w:r>
          </w:p>
        </w:tc>
        <w:tc>
          <w:tcPr>
            <w:tcW w:w="1770" w:type="dxa"/>
          </w:tcPr>
          <w:p w:rsidR="00845B99" w:rsidRPr="00B96293" w:rsidRDefault="00845B99" w:rsidP="00B96293">
            <w:pPr>
              <w:widowControl w:val="0"/>
              <w:spacing w:line="360" w:lineRule="auto"/>
              <w:outlineLvl w:val="0"/>
              <w:rPr>
                <w:sz w:val="20"/>
              </w:rPr>
            </w:pPr>
            <w:r w:rsidRPr="00B96293">
              <w:rPr>
                <w:sz w:val="20"/>
              </w:rPr>
              <w:t>359</w:t>
            </w:r>
            <w:r w:rsidRPr="00B96293">
              <w:rPr>
                <w:sz w:val="20"/>
              </w:rPr>
              <w:sym w:font="Symbol" w:char="F02C"/>
            </w:r>
            <w:r w:rsidRPr="00B96293">
              <w:rPr>
                <w:sz w:val="20"/>
              </w:rPr>
              <w:t>4</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9284" w:type="dxa"/>
            <w:gridSpan w:val="6"/>
          </w:tcPr>
          <w:p w:rsidR="00845B99" w:rsidRPr="00B96293" w:rsidRDefault="00845B99" w:rsidP="00B96293">
            <w:pPr>
              <w:widowControl w:val="0"/>
              <w:spacing w:line="360" w:lineRule="auto"/>
              <w:outlineLvl w:val="0"/>
              <w:rPr>
                <w:sz w:val="20"/>
              </w:rPr>
            </w:pPr>
            <w:r w:rsidRPr="00B96293">
              <w:rPr>
                <w:sz w:val="20"/>
              </w:rPr>
              <w:t>Апостоловский район</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Криворожская ТЭС, г.Зеленодольск Апостоловского района</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11663</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11663</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2.</w:t>
            </w:r>
          </w:p>
        </w:tc>
        <w:tc>
          <w:tcPr>
            <w:tcW w:w="3969" w:type="dxa"/>
          </w:tcPr>
          <w:p w:rsidR="00845B99" w:rsidRPr="00B96293" w:rsidRDefault="00845B99" w:rsidP="00B96293">
            <w:pPr>
              <w:widowControl w:val="0"/>
              <w:spacing w:line="360" w:lineRule="auto"/>
              <w:outlineLvl w:val="0"/>
              <w:rPr>
                <w:sz w:val="20"/>
              </w:rPr>
            </w:pPr>
            <w:r w:rsidRPr="00B96293">
              <w:rPr>
                <w:sz w:val="20"/>
              </w:rPr>
              <w:t>ОАО “Цементно-горный комбинат”</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13</w:t>
            </w:r>
            <w:r w:rsidRPr="00B96293">
              <w:rPr>
                <w:sz w:val="20"/>
              </w:rPr>
              <w:sym w:font="Symbol" w:char="F02C"/>
            </w:r>
            <w:r w:rsidRPr="00B96293">
              <w:rPr>
                <w:sz w:val="20"/>
              </w:rPr>
              <w:t>3</w:t>
            </w:r>
          </w:p>
        </w:tc>
        <w:tc>
          <w:tcPr>
            <w:tcW w:w="1770" w:type="dxa"/>
          </w:tcPr>
          <w:p w:rsidR="00845B99" w:rsidRPr="00B96293" w:rsidRDefault="00845B99" w:rsidP="00B96293">
            <w:pPr>
              <w:widowControl w:val="0"/>
              <w:spacing w:line="360" w:lineRule="auto"/>
              <w:outlineLvl w:val="0"/>
              <w:rPr>
                <w:sz w:val="20"/>
              </w:rPr>
            </w:pPr>
            <w:r w:rsidRPr="00B96293">
              <w:rPr>
                <w:sz w:val="20"/>
              </w:rPr>
              <w:t>2</w:t>
            </w:r>
            <w:r w:rsidRPr="00B96293">
              <w:rPr>
                <w:sz w:val="20"/>
              </w:rPr>
              <w:sym w:font="Symbol" w:char="F02C"/>
            </w:r>
            <w:r w:rsidRPr="00B96293">
              <w:rPr>
                <w:sz w:val="20"/>
              </w:rPr>
              <w:t>4</w:t>
            </w:r>
          </w:p>
        </w:tc>
        <w:tc>
          <w:tcPr>
            <w:tcW w:w="1279" w:type="dxa"/>
          </w:tcPr>
          <w:p w:rsidR="00845B99" w:rsidRPr="00B96293" w:rsidRDefault="00845B99" w:rsidP="00B96293">
            <w:pPr>
              <w:widowControl w:val="0"/>
              <w:spacing w:line="360" w:lineRule="auto"/>
              <w:outlineLvl w:val="0"/>
              <w:rPr>
                <w:sz w:val="20"/>
              </w:rPr>
            </w:pPr>
            <w:r w:rsidRPr="00B96293">
              <w:rPr>
                <w:sz w:val="20"/>
              </w:rPr>
              <w:t>10</w:t>
            </w:r>
            <w:r w:rsidRPr="00B96293">
              <w:rPr>
                <w:sz w:val="20"/>
              </w:rPr>
              <w:sym w:font="Symbol" w:char="F02C"/>
            </w:r>
            <w:r w:rsidRPr="00B96293">
              <w:rPr>
                <w:sz w:val="20"/>
              </w:rPr>
              <w:t>9</w:t>
            </w:r>
          </w:p>
        </w:tc>
      </w:tr>
      <w:tr w:rsidR="00845B99" w:rsidRPr="00B96293" w:rsidTr="00B96293">
        <w:tc>
          <w:tcPr>
            <w:tcW w:w="9284" w:type="dxa"/>
            <w:gridSpan w:val="6"/>
          </w:tcPr>
          <w:p w:rsidR="00845B99" w:rsidRPr="00B96293" w:rsidRDefault="00845B99" w:rsidP="00B96293">
            <w:pPr>
              <w:widowControl w:val="0"/>
              <w:spacing w:line="360" w:lineRule="auto"/>
              <w:outlineLvl w:val="0"/>
              <w:rPr>
                <w:sz w:val="20"/>
              </w:rPr>
            </w:pPr>
            <w:r w:rsidRPr="00B96293">
              <w:rPr>
                <w:sz w:val="20"/>
              </w:rPr>
              <w:t>Криворожский регион</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w:t>
            </w:r>
          </w:p>
        </w:tc>
        <w:tc>
          <w:tcPr>
            <w:tcW w:w="3969" w:type="dxa"/>
          </w:tcPr>
          <w:p w:rsidR="00845B99" w:rsidRPr="00B96293" w:rsidRDefault="00845B99" w:rsidP="00B96293">
            <w:pPr>
              <w:widowControl w:val="0"/>
              <w:spacing w:line="360" w:lineRule="auto"/>
              <w:outlineLvl w:val="0"/>
              <w:rPr>
                <w:sz w:val="20"/>
              </w:rPr>
            </w:pPr>
            <w:r w:rsidRPr="00B96293">
              <w:rPr>
                <w:sz w:val="20"/>
              </w:rPr>
              <w:t>Ингулецкий ГОК</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3030</w:t>
            </w:r>
            <w:r w:rsidRPr="00B96293">
              <w:rPr>
                <w:sz w:val="20"/>
              </w:rPr>
              <w:sym w:font="Symbol" w:char="F02C"/>
            </w:r>
            <w:r w:rsidRPr="00B96293">
              <w:rPr>
                <w:sz w:val="20"/>
              </w:rPr>
              <w:t>2</w:t>
            </w:r>
          </w:p>
        </w:tc>
        <w:tc>
          <w:tcPr>
            <w:tcW w:w="1770" w:type="dxa"/>
          </w:tcPr>
          <w:p w:rsidR="00845B99" w:rsidRPr="00B96293" w:rsidRDefault="00845B99" w:rsidP="00B96293">
            <w:pPr>
              <w:widowControl w:val="0"/>
              <w:spacing w:line="360" w:lineRule="auto"/>
              <w:outlineLvl w:val="0"/>
              <w:rPr>
                <w:sz w:val="20"/>
              </w:rPr>
            </w:pPr>
            <w:r w:rsidRPr="00B96293">
              <w:rPr>
                <w:sz w:val="20"/>
              </w:rPr>
              <w:t>3030</w:t>
            </w:r>
            <w:r w:rsidRPr="00B96293">
              <w:rPr>
                <w:sz w:val="20"/>
              </w:rPr>
              <w:sym w:font="Symbol" w:char="F02C"/>
            </w:r>
            <w:r w:rsidRPr="00B96293">
              <w:rPr>
                <w:sz w:val="20"/>
              </w:rPr>
              <w:t>2</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2.</w:t>
            </w:r>
          </w:p>
        </w:tc>
        <w:tc>
          <w:tcPr>
            <w:tcW w:w="3969" w:type="dxa"/>
          </w:tcPr>
          <w:p w:rsidR="00845B99" w:rsidRPr="00B96293" w:rsidRDefault="00845B99" w:rsidP="00B96293">
            <w:pPr>
              <w:widowControl w:val="0"/>
              <w:spacing w:line="360" w:lineRule="auto"/>
              <w:outlineLvl w:val="0"/>
              <w:rPr>
                <w:sz w:val="20"/>
              </w:rPr>
            </w:pPr>
            <w:r w:rsidRPr="00B96293">
              <w:rPr>
                <w:sz w:val="20"/>
              </w:rPr>
              <w:t>Меткомбинат “Криворожсталь”</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53283</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22415</w:t>
            </w:r>
            <w:r w:rsidRPr="00B96293">
              <w:rPr>
                <w:sz w:val="20"/>
              </w:rPr>
              <w:sym w:font="Symbol" w:char="F02C"/>
            </w:r>
            <w:r w:rsidRPr="00B96293">
              <w:rPr>
                <w:sz w:val="20"/>
              </w:rPr>
              <w:t>0</w:t>
            </w:r>
          </w:p>
        </w:tc>
        <w:tc>
          <w:tcPr>
            <w:tcW w:w="1279" w:type="dxa"/>
          </w:tcPr>
          <w:p w:rsidR="00845B99" w:rsidRPr="00B96293" w:rsidRDefault="00845B99" w:rsidP="00B96293">
            <w:pPr>
              <w:widowControl w:val="0"/>
              <w:spacing w:line="360" w:lineRule="auto"/>
              <w:outlineLvl w:val="0"/>
              <w:rPr>
                <w:sz w:val="20"/>
              </w:rPr>
            </w:pPr>
            <w:r w:rsidRPr="00B96293">
              <w:rPr>
                <w:sz w:val="20"/>
              </w:rPr>
              <w:t>30868</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3.</w:t>
            </w:r>
          </w:p>
        </w:tc>
        <w:tc>
          <w:tcPr>
            <w:tcW w:w="3969" w:type="dxa"/>
          </w:tcPr>
          <w:p w:rsidR="00845B99" w:rsidRPr="00B96293" w:rsidRDefault="00845B99" w:rsidP="00B96293">
            <w:pPr>
              <w:widowControl w:val="0"/>
              <w:spacing w:line="360" w:lineRule="auto"/>
              <w:outlineLvl w:val="0"/>
              <w:rPr>
                <w:sz w:val="20"/>
              </w:rPr>
            </w:pPr>
            <w:r w:rsidRPr="00B96293">
              <w:rPr>
                <w:sz w:val="20"/>
              </w:rPr>
              <w:t>Завод горного машиностроения</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110</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110</w:t>
            </w:r>
            <w:r w:rsidRPr="00B96293">
              <w:rPr>
                <w:sz w:val="20"/>
              </w:rPr>
              <w:sym w:font="Symbol" w:char="F02C"/>
            </w:r>
            <w:r w:rsidRPr="00B96293">
              <w:rPr>
                <w:sz w:val="20"/>
              </w:rPr>
              <w:t>0</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4.</w:t>
            </w:r>
          </w:p>
        </w:tc>
        <w:tc>
          <w:tcPr>
            <w:tcW w:w="3969" w:type="dxa"/>
          </w:tcPr>
          <w:p w:rsidR="00845B99" w:rsidRPr="00B96293" w:rsidRDefault="00845B99" w:rsidP="00B96293">
            <w:pPr>
              <w:widowControl w:val="0"/>
              <w:spacing w:line="360" w:lineRule="auto"/>
              <w:outlineLvl w:val="0"/>
              <w:rPr>
                <w:sz w:val="20"/>
              </w:rPr>
            </w:pPr>
            <w:r w:rsidRPr="00B96293">
              <w:rPr>
                <w:sz w:val="20"/>
              </w:rPr>
              <w:t>ОАО “Северный ГОК”</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18797</w:t>
            </w:r>
            <w:r w:rsidRPr="00B96293">
              <w:rPr>
                <w:sz w:val="20"/>
              </w:rPr>
              <w:sym w:font="Symbol" w:char="F02C"/>
            </w:r>
            <w:r w:rsidRPr="00B96293">
              <w:rPr>
                <w:sz w:val="20"/>
              </w:rPr>
              <w:t>2</w:t>
            </w:r>
          </w:p>
        </w:tc>
        <w:tc>
          <w:tcPr>
            <w:tcW w:w="1770" w:type="dxa"/>
          </w:tcPr>
          <w:p w:rsidR="00845B99" w:rsidRPr="00B96293" w:rsidRDefault="00845B99" w:rsidP="00B96293">
            <w:pPr>
              <w:widowControl w:val="0"/>
              <w:spacing w:line="360" w:lineRule="auto"/>
              <w:outlineLvl w:val="0"/>
              <w:rPr>
                <w:sz w:val="20"/>
              </w:rPr>
            </w:pPr>
            <w:r w:rsidRPr="00B96293">
              <w:rPr>
                <w:sz w:val="20"/>
              </w:rPr>
              <w:t>14526</w:t>
            </w:r>
            <w:r w:rsidRPr="00B96293">
              <w:rPr>
                <w:sz w:val="20"/>
              </w:rPr>
              <w:sym w:font="Symbol" w:char="F02C"/>
            </w:r>
            <w:r w:rsidRPr="00B96293">
              <w:rPr>
                <w:sz w:val="20"/>
              </w:rPr>
              <w:t>2</w:t>
            </w:r>
          </w:p>
        </w:tc>
        <w:tc>
          <w:tcPr>
            <w:tcW w:w="1279" w:type="dxa"/>
          </w:tcPr>
          <w:p w:rsidR="00845B99" w:rsidRPr="00B96293" w:rsidRDefault="00845B99" w:rsidP="00B96293">
            <w:pPr>
              <w:widowControl w:val="0"/>
              <w:spacing w:line="360" w:lineRule="auto"/>
              <w:outlineLvl w:val="0"/>
              <w:rPr>
                <w:sz w:val="20"/>
              </w:rPr>
            </w:pPr>
            <w:r w:rsidRPr="00B96293">
              <w:rPr>
                <w:sz w:val="20"/>
              </w:rPr>
              <w:t>4271</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5.</w:t>
            </w:r>
          </w:p>
        </w:tc>
        <w:tc>
          <w:tcPr>
            <w:tcW w:w="3969" w:type="dxa"/>
          </w:tcPr>
          <w:p w:rsidR="00845B99" w:rsidRPr="00B96293" w:rsidRDefault="00845B99" w:rsidP="00B96293">
            <w:pPr>
              <w:widowControl w:val="0"/>
              <w:spacing w:line="360" w:lineRule="auto"/>
              <w:outlineLvl w:val="0"/>
              <w:rPr>
                <w:sz w:val="20"/>
              </w:rPr>
            </w:pPr>
            <w:r w:rsidRPr="00B96293">
              <w:rPr>
                <w:sz w:val="20"/>
              </w:rPr>
              <w:t>ОАО “Южный ГОК”</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5128</w:t>
            </w:r>
            <w:r w:rsidRPr="00B96293">
              <w:rPr>
                <w:sz w:val="20"/>
              </w:rPr>
              <w:sym w:font="Symbol" w:char="F02C"/>
            </w:r>
            <w:r w:rsidRPr="00B96293">
              <w:rPr>
                <w:sz w:val="20"/>
              </w:rPr>
              <w:t>5</w:t>
            </w:r>
          </w:p>
        </w:tc>
        <w:tc>
          <w:tcPr>
            <w:tcW w:w="1770" w:type="dxa"/>
          </w:tcPr>
          <w:p w:rsidR="00845B99" w:rsidRPr="00B96293" w:rsidRDefault="00845B99" w:rsidP="00B96293">
            <w:pPr>
              <w:widowControl w:val="0"/>
              <w:spacing w:line="360" w:lineRule="auto"/>
              <w:outlineLvl w:val="0"/>
              <w:rPr>
                <w:sz w:val="20"/>
              </w:rPr>
            </w:pPr>
            <w:r w:rsidRPr="00B96293">
              <w:rPr>
                <w:sz w:val="20"/>
              </w:rPr>
              <w:t>5128</w:t>
            </w:r>
            <w:r w:rsidRPr="00B96293">
              <w:rPr>
                <w:sz w:val="20"/>
              </w:rPr>
              <w:sym w:font="Symbol" w:char="F02C"/>
            </w:r>
            <w:r w:rsidRPr="00B96293">
              <w:rPr>
                <w:sz w:val="20"/>
              </w:rPr>
              <w:t>5</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6.</w:t>
            </w:r>
          </w:p>
        </w:tc>
        <w:tc>
          <w:tcPr>
            <w:tcW w:w="3969" w:type="dxa"/>
          </w:tcPr>
          <w:p w:rsidR="00845B99" w:rsidRPr="00B96293" w:rsidRDefault="00845B99" w:rsidP="00B96293">
            <w:pPr>
              <w:widowControl w:val="0"/>
              <w:spacing w:line="360" w:lineRule="auto"/>
              <w:outlineLvl w:val="0"/>
              <w:rPr>
                <w:sz w:val="20"/>
              </w:rPr>
            </w:pPr>
            <w:r w:rsidRPr="00B96293">
              <w:rPr>
                <w:sz w:val="20"/>
              </w:rPr>
              <w:t>ОАО “Центральный рудоремонтный завод”</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1379</w:t>
            </w:r>
            <w:r w:rsidRPr="00B96293">
              <w:rPr>
                <w:sz w:val="20"/>
              </w:rPr>
              <w:sym w:font="Symbol" w:char="F02C"/>
            </w:r>
            <w:r w:rsidRPr="00B96293">
              <w:rPr>
                <w:sz w:val="20"/>
              </w:rPr>
              <w:t>1</w:t>
            </w:r>
          </w:p>
        </w:tc>
        <w:tc>
          <w:tcPr>
            <w:tcW w:w="1770" w:type="dxa"/>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1379</w:t>
            </w:r>
            <w:r w:rsidRPr="00B96293">
              <w:rPr>
                <w:sz w:val="20"/>
              </w:rPr>
              <w:sym w:font="Symbol" w:char="F02C"/>
            </w:r>
            <w:r w:rsidRPr="00B96293">
              <w:rPr>
                <w:sz w:val="20"/>
              </w:rPr>
              <w:t>1</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7.</w:t>
            </w:r>
          </w:p>
        </w:tc>
        <w:tc>
          <w:tcPr>
            <w:tcW w:w="3969" w:type="dxa"/>
          </w:tcPr>
          <w:p w:rsidR="00845B99" w:rsidRPr="00B96293" w:rsidRDefault="00845B99" w:rsidP="00B96293">
            <w:pPr>
              <w:widowControl w:val="0"/>
              <w:spacing w:line="360" w:lineRule="auto"/>
              <w:outlineLvl w:val="0"/>
              <w:rPr>
                <w:sz w:val="20"/>
              </w:rPr>
            </w:pPr>
            <w:r w:rsidRPr="00B96293">
              <w:rPr>
                <w:sz w:val="20"/>
              </w:rPr>
              <w:t>АО “Криворожский турбинный завод “Констар”</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300</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w:t>
            </w:r>
          </w:p>
        </w:tc>
        <w:tc>
          <w:tcPr>
            <w:tcW w:w="1279" w:type="dxa"/>
          </w:tcPr>
          <w:p w:rsidR="00845B99" w:rsidRPr="00B96293" w:rsidRDefault="00845B99" w:rsidP="00B96293">
            <w:pPr>
              <w:widowControl w:val="0"/>
              <w:spacing w:line="360" w:lineRule="auto"/>
              <w:outlineLvl w:val="0"/>
              <w:rPr>
                <w:sz w:val="20"/>
              </w:rPr>
            </w:pPr>
            <w:r w:rsidRPr="00B96293">
              <w:rPr>
                <w:sz w:val="20"/>
              </w:rPr>
              <w:t>300</w:t>
            </w:r>
            <w:r w:rsidRPr="00B96293">
              <w:rPr>
                <w:sz w:val="20"/>
              </w:rPr>
              <w:sym w:font="Symbol" w:char="F02C"/>
            </w:r>
            <w:r w:rsidRPr="00B96293">
              <w:rPr>
                <w:sz w:val="20"/>
              </w:rPr>
              <w:t>0</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8.</w:t>
            </w:r>
          </w:p>
        </w:tc>
        <w:tc>
          <w:tcPr>
            <w:tcW w:w="3969" w:type="dxa"/>
          </w:tcPr>
          <w:p w:rsidR="00845B99" w:rsidRPr="00B96293" w:rsidRDefault="00845B99" w:rsidP="00B96293">
            <w:pPr>
              <w:widowControl w:val="0"/>
              <w:spacing w:line="360" w:lineRule="auto"/>
              <w:outlineLvl w:val="0"/>
              <w:rPr>
                <w:sz w:val="20"/>
              </w:rPr>
            </w:pPr>
            <w:r w:rsidRPr="00B96293">
              <w:rPr>
                <w:sz w:val="20"/>
              </w:rPr>
              <w:t>Электрозавод</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22</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22</w:t>
            </w:r>
            <w:r w:rsidRPr="00B96293">
              <w:rPr>
                <w:sz w:val="20"/>
              </w:rPr>
              <w:sym w:font="Symbol" w:char="F02C"/>
            </w:r>
            <w:r w:rsidRPr="00B96293">
              <w:rPr>
                <w:sz w:val="20"/>
              </w:rPr>
              <w:t>0</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9.</w:t>
            </w:r>
          </w:p>
        </w:tc>
        <w:tc>
          <w:tcPr>
            <w:tcW w:w="3969" w:type="dxa"/>
          </w:tcPr>
          <w:p w:rsidR="00845B99" w:rsidRPr="00B96293" w:rsidRDefault="00845B99" w:rsidP="00B96293">
            <w:pPr>
              <w:widowControl w:val="0"/>
              <w:spacing w:line="360" w:lineRule="auto"/>
              <w:outlineLvl w:val="0"/>
              <w:rPr>
                <w:sz w:val="20"/>
              </w:rPr>
            </w:pPr>
            <w:r w:rsidRPr="00B96293">
              <w:rPr>
                <w:sz w:val="20"/>
              </w:rPr>
              <w:t>ОАО “Сухая балка”</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29</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29</w:t>
            </w:r>
            <w:r w:rsidRPr="00B96293">
              <w:rPr>
                <w:sz w:val="20"/>
              </w:rPr>
              <w:sym w:font="Symbol" w:char="F02C"/>
            </w:r>
            <w:r w:rsidRPr="00B96293">
              <w:rPr>
                <w:sz w:val="20"/>
              </w:rPr>
              <w:t>0</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r w:rsidR="00845B99" w:rsidRPr="00B96293" w:rsidTr="00B96293">
        <w:tc>
          <w:tcPr>
            <w:tcW w:w="496" w:type="dxa"/>
          </w:tcPr>
          <w:p w:rsidR="00845B99" w:rsidRPr="00B96293" w:rsidRDefault="00845B99" w:rsidP="00B96293">
            <w:pPr>
              <w:widowControl w:val="0"/>
              <w:spacing w:line="360" w:lineRule="auto"/>
              <w:outlineLvl w:val="0"/>
              <w:rPr>
                <w:sz w:val="20"/>
              </w:rPr>
            </w:pPr>
            <w:r w:rsidRPr="00B96293">
              <w:rPr>
                <w:sz w:val="20"/>
              </w:rPr>
              <w:t>10.</w:t>
            </w:r>
          </w:p>
        </w:tc>
        <w:tc>
          <w:tcPr>
            <w:tcW w:w="3969" w:type="dxa"/>
          </w:tcPr>
          <w:p w:rsidR="00845B99" w:rsidRPr="00B96293" w:rsidRDefault="00845B99" w:rsidP="00B96293">
            <w:pPr>
              <w:widowControl w:val="0"/>
              <w:spacing w:line="360" w:lineRule="auto"/>
              <w:outlineLvl w:val="0"/>
              <w:rPr>
                <w:sz w:val="20"/>
              </w:rPr>
            </w:pPr>
            <w:r w:rsidRPr="00B96293">
              <w:rPr>
                <w:sz w:val="20"/>
              </w:rPr>
              <w:t>Шахта “Гигант”</w:t>
            </w:r>
          </w:p>
        </w:tc>
        <w:tc>
          <w:tcPr>
            <w:tcW w:w="1770" w:type="dxa"/>
            <w:gridSpan w:val="2"/>
          </w:tcPr>
          <w:p w:rsidR="00845B99" w:rsidRPr="00B96293" w:rsidRDefault="00845B99" w:rsidP="00B96293">
            <w:pPr>
              <w:widowControl w:val="0"/>
              <w:spacing w:line="360" w:lineRule="auto"/>
              <w:outlineLvl w:val="0"/>
              <w:rPr>
                <w:sz w:val="20"/>
              </w:rPr>
            </w:pPr>
            <w:r w:rsidRPr="00B96293">
              <w:rPr>
                <w:sz w:val="20"/>
              </w:rPr>
              <w:t>349</w:t>
            </w:r>
            <w:r w:rsidRPr="00B96293">
              <w:rPr>
                <w:sz w:val="20"/>
              </w:rPr>
              <w:sym w:font="Symbol" w:char="F02C"/>
            </w:r>
            <w:r w:rsidRPr="00B96293">
              <w:rPr>
                <w:sz w:val="20"/>
              </w:rPr>
              <w:t>0</w:t>
            </w:r>
          </w:p>
        </w:tc>
        <w:tc>
          <w:tcPr>
            <w:tcW w:w="1770" w:type="dxa"/>
          </w:tcPr>
          <w:p w:rsidR="00845B99" w:rsidRPr="00B96293" w:rsidRDefault="00845B99" w:rsidP="00B96293">
            <w:pPr>
              <w:widowControl w:val="0"/>
              <w:spacing w:line="360" w:lineRule="auto"/>
              <w:outlineLvl w:val="0"/>
              <w:rPr>
                <w:sz w:val="20"/>
              </w:rPr>
            </w:pPr>
            <w:r w:rsidRPr="00B96293">
              <w:rPr>
                <w:sz w:val="20"/>
              </w:rPr>
              <w:t>349</w:t>
            </w:r>
            <w:r w:rsidRPr="00B96293">
              <w:rPr>
                <w:sz w:val="20"/>
              </w:rPr>
              <w:sym w:font="Symbol" w:char="F02C"/>
            </w:r>
            <w:r w:rsidRPr="00B96293">
              <w:rPr>
                <w:sz w:val="20"/>
              </w:rPr>
              <w:t>0</w:t>
            </w:r>
          </w:p>
        </w:tc>
        <w:tc>
          <w:tcPr>
            <w:tcW w:w="1279" w:type="dxa"/>
          </w:tcPr>
          <w:p w:rsidR="00845B99" w:rsidRPr="00B96293" w:rsidRDefault="00845B99" w:rsidP="00B96293">
            <w:pPr>
              <w:widowControl w:val="0"/>
              <w:spacing w:line="360" w:lineRule="auto"/>
              <w:outlineLvl w:val="0"/>
              <w:rPr>
                <w:sz w:val="20"/>
              </w:rPr>
            </w:pPr>
            <w:r w:rsidRPr="00B96293">
              <w:rPr>
                <w:sz w:val="20"/>
              </w:rPr>
              <w:t>--</w:t>
            </w:r>
          </w:p>
        </w:tc>
      </w:tr>
    </w:tbl>
    <w:p w:rsidR="00845B99" w:rsidRPr="00B96293" w:rsidRDefault="00845B99" w:rsidP="00B96293">
      <w:pPr>
        <w:widowControl w:val="0"/>
        <w:spacing w:line="360" w:lineRule="auto"/>
        <w:ind w:firstLine="709"/>
        <w:jc w:val="both"/>
        <w:rPr>
          <w:sz w:val="28"/>
        </w:rPr>
      </w:pPr>
    </w:p>
    <w:p w:rsidR="00845B99" w:rsidRPr="00B96293" w:rsidRDefault="00845B99" w:rsidP="00B96293">
      <w:pPr>
        <w:pStyle w:val="a3"/>
        <w:widowControl w:val="0"/>
        <w:ind w:left="0" w:firstLine="709"/>
        <w:jc w:val="both"/>
        <w:rPr>
          <w:sz w:val="28"/>
        </w:rPr>
      </w:pPr>
      <w:r w:rsidRPr="00B96293">
        <w:rPr>
          <w:sz w:val="28"/>
        </w:rPr>
        <w:t>3.2 Качество воды</w:t>
      </w:r>
    </w:p>
    <w:p w:rsidR="00B96293" w:rsidRDefault="00B96293" w:rsidP="00B96293">
      <w:pPr>
        <w:widowControl w:val="0"/>
        <w:spacing w:line="360" w:lineRule="auto"/>
        <w:ind w:firstLine="709"/>
        <w:jc w:val="both"/>
        <w:rPr>
          <w:sz w:val="28"/>
        </w:rPr>
      </w:pPr>
    </w:p>
    <w:p w:rsidR="00845B99" w:rsidRPr="00B96293" w:rsidRDefault="00845B99" w:rsidP="00B96293">
      <w:pPr>
        <w:widowControl w:val="0"/>
        <w:spacing w:line="360" w:lineRule="auto"/>
        <w:ind w:firstLine="709"/>
        <w:jc w:val="both"/>
        <w:rPr>
          <w:sz w:val="28"/>
        </w:rPr>
      </w:pPr>
      <w:r w:rsidRPr="00B96293">
        <w:rPr>
          <w:sz w:val="28"/>
        </w:rPr>
        <w:t>В последние годы особенно сильно обострилась проблема обеспечения народного хозяйства водой должного качества. В этой связи много внимания уделяется чистоте природных вод и их сохранению. В природной воде всегда есть примеси. Их состав и концентрация – главное, что определяет пригодность воды в каждом конкретном случае, то есть соответствие ее целевому назначению.</w:t>
      </w:r>
    </w:p>
    <w:p w:rsidR="00845B99" w:rsidRPr="00B96293" w:rsidRDefault="00845B99" w:rsidP="00B96293">
      <w:pPr>
        <w:widowControl w:val="0"/>
        <w:spacing w:line="360" w:lineRule="auto"/>
        <w:ind w:firstLine="709"/>
        <w:jc w:val="both"/>
        <w:rPr>
          <w:sz w:val="28"/>
        </w:rPr>
      </w:pPr>
      <w:r w:rsidRPr="00B96293">
        <w:rPr>
          <w:sz w:val="28"/>
        </w:rPr>
        <w:t>С учетом основных показателей качества воды, определяемых ее органическими, минеральными примесями, природную воды условно разделяют на четыре группы применительно к последующему использованию: 1 -</w:t>
      </w:r>
      <w:r w:rsidR="00B96293">
        <w:rPr>
          <w:sz w:val="28"/>
        </w:rPr>
        <w:t xml:space="preserve"> </w:t>
      </w:r>
      <w:r w:rsidRPr="00B96293">
        <w:rPr>
          <w:sz w:val="28"/>
        </w:rPr>
        <w:t>для хозяйственно-питьевого назначения; 2- для рыбохозяйственных целей; 3 - ирригационную, то есть используемую для орошения сельскохозяйственных полей; 4 - техническую, то есть применяемую в промышленности. (Новиков, 1982). Некоторые микропримеси в хлорированных водах (такие как тетрахлорди-бензодиоксины) обладают мутагенным и канцерогенным действием. (Хмельницкий, Бродский, 1990).</w:t>
      </w:r>
    </w:p>
    <w:p w:rsidR="00845B99" w:rsidRPr="00B96293" w:rsidRDefault="00845B99" w:rsidP="00B96293">
      <w:pPr>
        <w:widowControl w:val="0"/>
        <w:spacing w:line="360" w:lineRule="auto"/>
        <w:ind w:firstLine="709"/>
        <w:jc w:val="both"/>
        <w:rPr>
          <w:sz w:val="28"/>
        </w:rPr>
      </w:pPr>
      <w:r w:rsidRPr="00B96293">
        <w:rPr>
          <w:sz w:val="28"/>
        </w:rPr>
        <w:t>Качество природных вод определяется общефизическими показателями, концентрацией неорганических и органических веществ, а также биологическими факторами.</w:t>
      </w:r>
    </w:p>
    <w:p w:rsidR="00845B99" w:rsidRPr="00B96293" w:rsidRDefault="00845B99" w:rsidP="00B96293">
      <w:pPr>
        <w:widowControl w:val="0"/>
        <w:spacing w:line="360" w:lineRule="auto"/>
        <w:ind w:firstLine="709"/>
        <w:jc w:val="both"/>
        <w:rPr>
          <w:sz w:val="28"/>
        </w:rPr>
      </w:pPr>
      <w:r w:rsidRPr="00B96293">
        <w:rPr>
          <w:sz w:val="28"/>
        </w:rPr>
        <w:t>Большинство водоемов, за исключением рыбоводных прудов и некоторых технических водных объектов, используется для решения комплекса водохозяйственных задач и удовлетворения потребностей различных водопользователей (энергетики, транспорта, питьевого и технического водоснабжения, рекреации, рыбохозяйственного и ирригационного использования). Требования, предъявляемые к качеству воды этих основных водопользователей, различны, но есть общее условие – вода в источниках должна быть доброкачественной, то есть допустимой к использованию человеком.</w:t>
      </w:r>
    </w:p>
    <w:p w:rsidR="00845B99" w:rsidRPr="00B96293" w:rsidRDefault="00845B99" w:rsidP="00B96293">
      <w:pPr>
        <w:widowControl w:val="0"/>
        <w:spacing w:line="360" w:lineRule="auto"/>
        <w:ind w:firstLine="709"/>
        <w:jc w:val="both"/>
        <w:rPr>
          <w:sz w:val="28"/>
        </w:rPr>
      </w:pPr>
      <w:r w:rsidRPr="00B96293">
        <w:rPr>
          <w:sz w:val="28"/>
        </w:rPr>
        <w:t>Более трети всех сточных вод, которые сбрасывают предприятия Днепропетровской области в поверхностные водоемы, составляют загрязненные сточные воды.</w:t>
      </w:r>
    </w:p>
    <w:p w:rsidR="00845B99" w:rsidRPr="00B96293" w:rsidRDefault="00845B99" w:rsidP="00B96293">
      <w:pPr>
        <w:widowControl w:val="0"/>
        <w:spacing w:line="360" w:lineRule="auto"/>
        <w:ind w:firstLine="709"/>
        <w:jc w:val="both"/>
        <w:rPr>
          <w:sz w:val="28"/>
        </w:rPr>
      </w:pPr>
      <w:r w:rsidRPr="00B96293">
        <w:rPr>
          <w:sz w:val="28"/>
        </w:rPr>
        <w:t>В 1997г. контролировались 8 рек (Днепр, Самара, Орель, М.Сура, Ингулец, Волчья, Саксагань, Желтая) и 5 водохранилищ (Днепродзержинское, Днепровское, Карачуновское, Искровское, Кресовское).</w:t>
      </w:r>
    </w:p>
    <w:p w:rsidR="00845B99" w:rsidRPr="00B96293" w:rsidRDefault="00845B99" w:rsidP="00B96293">
      <w:pPr>
        <w:widowControl w:val="0"/>
        <w:spacing w:line="360" w:lineRule="auto"/>
        <w:ind w:firstLine="709"/>
        <w:jc w:val="both"/>
        <w:rPr>
          <w:sz w:val="28"/>
        </w:rPr>
      </w:pPr>
      <w:r w:rsidRPr="00B96293">
        <w:rPr>
          <w:sz w:val="28"/>
        </w:rPr>
        <w:t>Многолетние наблюдения показали, что наиболее распространенными загрязняющими веществами рек бассейна являются нитриты, азот аммонийный, биогенные и органические вещества, тяжелые металлы, нефтепродукты и фенолы. Выявленные их концентрации в воде свидетельствуют о нарушении норм ее качества.</w:t>
      </w:r>
    </w:p>
    <w:p w:rsidR="00845B99" w:rsidRPr="00B96293" w:rsidRDefault="00845B99" w:rsidP="00B96293">
      <w:pPr>
        <w:widowControl w:val="0"/>
        <w:spacing w:line="360" w:lineRule="auto"/>
        <w:ind w:firstLine="709"/>
        <w:jc w:val="both"/>
        <w:rPr>
          <w:sz w:val="28"/>
        </w:rPr>
      </w:pPr>
      <w:r w:rsidRPr="00B96293">
        <w:rPr>
          <w:sz w:val="28"/>
        </w:rPr>
        <w:t>По результатам аналитического контроля качество воды в Днепре только по некоторым ингредиентам (сухому остатку, хлоридам, сульфатам, фосфатам, азотной группе) отвечает требованиям Сан ПиН 4630-88 и ПДК для воды рыбохозяйственных водоемов</w:t>
      </w:r>
      <w:r w:rsidR="00B96293">
        <w:rPr>
          <w:sz w:val="28"/>
        </w:rPr>
        <w:t xml:space="preserve"> </w:t>
      </w:r>
      <w:r w:rsidRPr="00B96293">
        <w:rPr>
          <w:sz w:val="28"/>
        </w:rPr>
        <w:t>(ПДК рыб). Уровень загрязнения взвешенными веществами превышает допустимый от Мишуриного Рога до Днепропетровска, ниже по течению он остается в допустимых пределах. В большинстве створов Днепра содержание БПК</w:t>
      </w:r>
      <w:r w:rsidRPr="00B96293">
        <w:rPr>
          <w:sz w:val="28"/>
          <w:vertAlign w:val="subscript"/>
        </w:rPr>
        <w:t>п</w:t>
      </w:r>
      <w:r w:rsidRPr="00B96293">
        <w:rPr>
          <w:sz w:val="28"/>
        </w:rPr>
        <w:t xml:space="preserve"> в 2-3 раза превышает уровень ПДК для воды рыбохозяйственных водоемов. Отмечается достаточно высокий уровень содержания железа (1,5-3,5 ПДК рыб) и тяжелых металлов – цинка, марганца, кобальта, кадмия, которые определялись в границах Днепропетровска (1,5-8 ПДК рыб). Количество нефтепродуктов практически во всех створах (в 1,5-4 раза) превышают даже культурно-бытовые ПДК.</w:t>
      </w:r>
    </w:p>
    <w:p w:rsidR="00845B99" w:rsidRPr="00B96293" w:rsidRDefault="00845B99" w:rsidP="00B96293">
      <w:pPr>
        <w:widowControl w:val="0"/>
        <w:spacing w:line="360" w:lineRule="auto"/>
        <w:ind w:firstLine="709"/>
        <w:jc w:val="both"/>
        <w:rPr>
          <w:sz w:val="28"/>
        </w:rPr>
      </w:pPr>
      <w:r w:rsidRPr="00B96293">
        <w:rPr>
          <w:sz w:val="28"/>
        </w:rPr>
        <w:t>Содержание загрязняющих веществ по течению Днепра изменяется: по сухому остатку, хлоридам, сульфатам, нитритам, железу, нефтепродуктам оно возрастает от Мишуриного Рога до Волосского, а по БПК и взвешенным веществам уменьшается. В зоне наблюдения содержания тяжелых металлов (Днепропетровск) отмечается увеличение по течению хрома, никеля, кобальта, марганца, практически не изменяется содержание свинца и кадмия. Наибольший вклад в загрязнение Днепра вносят ОАО “Металлургический завод им. Петровского”, ОАО “Днепротяжмаш”, ОАО “Трубный завод”, ПО “Южный машиностроительный завод”, которые сбрасывают свои неочищенные возвратные воды выше железнодорожного моста; Приднепровская ТЭС, ПУВКХ (производственное управление водно-канализационным хозяйством), недостаточно очищенные возвратные воды которых попадают в реку в районе устья р. М.Сура.</w:t>
      </w:r>
    </w:p>
    <w:p w:rsidR="00845B99" w:rsidRPr="00B96293" w:rsidRDefault="00845B99" w:rsidP="00B96293">
      <w:pPr>
        <w:widowControl w:val="0"/>
        <w:spacing w:line="360" w:lineRule="auto"/>
        <w:ind w:firstLine="709"/>
        <w:jc w:val="both"/>
        <w:rPr>
          <w:sz w:val="28"/>
        </w:rPr>
      </w:pPr>
      <w:r w:rsidRPr="00B96293">
        <w:rPr>
          <w:sz w:val="28"/>
        </w:rPr>
        <w:t>В г. Днепродзержинске наблюдается повышенное загрязнение Днепра соединениями азота, фенолом, нефтепродуктами, ионами меди и цинка, сульфатами, хлоридами, хлороорганическими пестицидами.</w:t>
      </w:r>
    </w:p>
    <w:p w:rsidR="00845B99" w:rsidRPr="00B96293" w:rsidRDefault="00845B99" w:rsidP="00B96293">
      <w:pPr>
        <w:widowControl w:val="0"/>
        <w:spacing w:line="360" w:lineRule="auto"/>
        <w:ind w:firstLine="709"/>
        <w:jc w:val="both"/>
        <w:rPr>
          <w:sz w:val="28"/>
        </w:rPr>
      </w:pPr>
      <w:r w:rsidRPr="00B96293">
        <w:rPr>
          <w:sz w:val="28"/>
        </w:rPr>
        <w:t>В результате такого интенсивного загрязнения изменяется гидрохимический и гидробиологический режим Днепра и других водоемов. Химические вещества и компоненты, которые находятся в воде и накапливаются в донных отложениях, включаются в пищевые цепи и этим вызывают отклонение в нормальном развитии гидробионтов. В результате нарушается их естественная структура, снижается их видовое разнообразие и в первую очередь, за счет ценных видов, что ведет к снижению продуктивности водоемов.</w:t>
      </w:r>
    </w:p>
    <w:p w:rsidR="00845B99" w:rsidRPr="00B96293" w:rsidRDefault="00845B99" w:rsidP="00B96293">
      <w:pPr>
        <w:widowControl w:val="0"/>
        <w:spacing w:line="360" w:lineRule="auto"/>
        <w:ind w:firstLine="709"/>
        <w:jc w:val="both"/>
        <w:rPr>
          <w:sz w:val="28"/>
        </w:rPr>
      </w:pPr>
      <w:r w:rsidRPr="00B96293">
        <w:rPr>
          <w:sz w:val="28"/>
        </w:rPr>
        <w:t>Ухудшается качество воды малых рек в результате ограничения возможностей разбавления и самоочищения. Так, концентрация нитратов в воде р. Волчья превышает ПДК до 2 раз. Источником поступления нитратов является размещение в бассейнах малых рек животноводческих комплексов и предприятий по переработке сельскохозяйственной продукции.</w:t>
      </w:r>
    </w:p>
    <w:p w:rsidR="00845B99" w:rsidRPr="00B96293" w:rsidRDefault="00845B99" w:rsidP="00B96293">
      <w:pPr>
        <w:widowControl w:val="0"/>
        <w:spacing w:line="360" w:lineRule="auto"/>
        <w:ind w:firstLine="709"/>
        <w:jc w:val="both"/>
        <w:rPr>
          <w:sz w:val="28"/>
        </w:rPr>
      </w:pPr>
      <w:r w:rsidRPr="00B96293">
        <w:rPr>
          <w:sz w:val="28"/>
        </w:rPr>
        <w:t>Отведение через малые реки высокоминерализованных вод наиболее угрожает рекам Саксагань, Ингулец, Самара, Волчья.</w:t>
      </w:r>
    </w:p>
    <w:p w:rsidR="00845B99" w:rsidRPr="00B96293" w:rsidRDefault="00845B99" w:rsidP="00B96293">
      <w:pPr>
        <w:widowControl w:val="0"/>
        <w:spacing w:line="360" w:lineRule="auto"/>
        <w:ind w:firstLine="709"/>
        <w:jc w:val="both"/>
        <w:rPr>
          <w:sz w:val="28"/>
        </w:rPr>
      </w:pPr>
      <w:r w:rsidRPr="00B96293">
        <w:rPr>
          <w:sz w:val="28"/>
        </w:rPr>
        <w:t>По результатам аналитического контроля высокий уровень загрязнения наблюдается в Самаре, вода которой из-за постоянного сброса высокоминерализованных шахтных вод, поступающих из Донецкой области и сбрасываемых шахтами ГХК “Павлоград-уголь” от 16 до 20 млн.кум.м/год по балкам Косьминная и Свидовок, характеризуется высоким содержанием хлоридов (200-800 мг/л при ПДК – 350 мг/л), сульфатов (550-1600 мг/л при ПДК – 500 мг/л) и сухого остатка (1500-4200 мг/л при ПДК – 1000мг/л). Содержание соли в реке достигает 3-5 г/л при наиболее допустимой концентрации для пресных водоемов 1г/л.</w:t>
      </w:r>
    </w:p>
    <w:p w:rsidR="00845B99" w:rsidRPr="00B96293" w:rsidRDefault="00845B99" w:rsidP="00B96293">
      <w:pPr>
        <w:widowControl w:val="0"/>
        <w:spacing w:line="360" w:lineRule="auto"/>
        <w:ind w:firstLine="709"/>
        <w:jc w:val="both"/>
        <w:rPr>
          <w:sz w:val="28"/>
        </w:rPr>
      </w:pPr>
      <w:r w:rsidRPr="00B96293">
        <w:rPr>
          <w:sz w:val="28"/>
        </w:rPr>
        <w:t>Во всех контролируемых створах реки содержание взвешенных веществ, нефтепродуктов, железа в 1,5-4 раза превышает даже культурно-бытовые ПДК.</w:t>
      </w:r>
    </w:p>
    <w:p w:rsidR="00845B99" w:rsidRPr="00B96293" w:rsidRDefault="00845B99" w:rsidP="00B96293">
      <w:pPr>
        <w:widowControl w:val="0"/>
        <w:spacing w:line="360" w:lineRule="auto"/>
        <w:ind w:firstLine="709"/>
        <w:jc w:val="both"/>
        <w:rPr>
          <w:sz w:val="28"/>
        </w:rPr>
      </w:pPr>
      <w:r w:rsidRPr="00B96293">
        <w:rPr>
          <w:sz w:val="28"/>
        </w:rPr>
        <w:t>Очень загрязненной остается р. М. Сура, куда сбрасывают неочищенные сточные воды многие предприятия Днепропетровска. Содержание основных веществ, характеризующих качество поверхностных вод, (БПК, взвешенные вещества, нефтепродукты, железо) в 2-7 раз превышает культурно-бытовые ПДК и свидетельствует о неспособности водоема к самоочищению.</w:t>
      </w:r>
    </w:p>
    <w:p w:rsidR="00845B99" w:rsidRPr="00B96293" w:rsidRDefault="00845B99" w:rsidP="00B96293">
      <w:pPr>
        <w:widowControl w:val="0"/>
        <w:spacing w:line="360" w:lineRule="auto"/>
        <w:ind w:firstLine="709"/>
        <w:jc w:val="both"/>
        <w:rPr>
          <w:sz w:val="28"/>
        </w:rPr>
      </w:pPr>
      <w:r w:rsidRPr="00B96293">
        <w:rPr>
          <w:sz w:val="28"/>
        </w:rPr>
        <w:t>Ингулец – основная водная артерия Кривбасса, которая принимает высокоминерализованные воды хвостохранилищ ОАО “СевГОК”, ОАО “Ингулецкий ГОК” и накопителя ПО ”Кривбассруда” и недостаточно очищенные сточные воды ряда предприятий. Сброс загрязненных сточных вод в рр. Ингулец и Саксагань до 16 млн.куб.м/год приводит к резкому ухудшению качества воды в пределах пограничных створов от Кировоградской</w:t>
      </w:r>
      <w:r w:rsidR="00B96293">
        <w:rPr>
          <w:sz w:val="28"/>
        </w:rPr>
        <w:t xml:space="preserve"> </w:t>
      </w:r>
      <w:r w:rsidRPr="00B96293">
        <w:rPr>
          <w:sz w:val="28"/>
        </w:rPr>
        <w:t xml:space="preserve">(с. Искровка) до Николаевской (с. Андреевка) области, где наблюдается возрастание сухого остатка в среднем от 800-4200мг/л, хлоридов от 90 до 1470мг/л, сульфатов от 240 до 790мг/л, БПК-5 от 1,2 до 5,7мг/л, железа и нефтепродуктов от 0,1 до 0,4 мг/л. Таким образом, ежегодно в малые реки области сбрасывается до 400млн.куб.м загрязненных вод (около 50% от объема этих вод по области). Наиболее загрязненными реками области являются Мокрая Сура, Саксагань, Ингулец, Самара. </w:t>
      </w:r>
    </w:p>
    <w:p w:rsidR="00845B99" w:rsidRPr="00B96293" w:rsidRDefault="00845B99" w:rsidP="00B96293">
      <w:pPr>
        <w:widowControl w:val="0"/>
        <w:spacing w:line="360" w:lineRule="auto"/>
        <w:ind w:firstLine="709"/>
        <w:jc w:val="both"/>
        <w:rPr>
          <w:sz w:val="28"/>
        </w:rPr>
      </w:pPr>
      <w:r w:rsidRPr="00B96293">
        <w:rPr>
          <w:sz w:val="28"/>
        </w:rPr>
        <w:t>Вследствие значительной техногенной нагрузки экосистема водотоков и водоемов области находится в тяжелом положении, исчерпываются ее природные возможности к самоочищению и существует перспектива качественного исчерпания водных ресурсов.</w:t>
      </w:r>
    </w:p>
    <w:p w:rsidR="00845B99" w:rsidRPr="00B96293" w:rsidRDefault="00845B99" w:rsidP="00B96293">
      <w:pPr>
        <w:widowControl w:val="0"/>
        <w:spacing w:line="360" w:lineRule="auto"/>
        <w:ind w:firstLine="709"/>
        <w:jc w:val="both"/>
        <w:rPr>
          <w:sz w:val="28"/>
        </w:rPr>
      </w:pPr>
    </w:p>
    <w:p w:rsidR="00845B99" w:rsidRPr="00B96293" w:rsidRDefault="00845B99" w:rsidP="00B96293">
      <w:pPr>
        <w:pStyle w:val="a3"/>
        <w:widowControl w:val="0"/>
        <w:ind w:left="0" w:firstLine="709"/>
        <w:jc w:val="both"/>
        <w:rPr>
          <w:sz w:val="28"/>
        </w:rPr>
      </w:pPr>
      <w:r w:rsidRPr="00B96293">
        <w:rPr>
          <w:sz w:val="28"/>
        </w:rPr>
        <w:t>3.2.1 Микробиологическая оценка качества воды</w:t>
      </w:r>
    </w:p>
    <w:p w:rsidR="00845B99" w:rsidRPr="00B96293" w:rsidRDefault="00845B99" w:rsidP="00B96293">
      <w:pPr>
        <w:widowControl w:val="0"/>
        <w:spacing w:line="360" w:lineRule="auto"/>
        <w:ind w:firstLine="709"/>
        <w:jc w:val="both"/>
        <w:rPr>
          <w:sz w:val="28"/>
        </w:rPr>
      </w:pPr>
      <w:r w:rsidRPr="00B96293">
        <w:rPr>
          <w:sz w:val="28"/>
        </w:rPr>
        <w:t>Микробиологическая оценка качества воды проводилась согласно требований ГОСТа 2874-82 “Вода питьевая”. Повышенные уровни бактериального загрязнения водопроводной воды зарегистрированы в гг. Марганце (2,45%), Желтые Воды (4,67%), Новомосковске (5,85%), Криворожском (22,53%), Синельниковском (6,47%), Новомосковском (5,85%), Томаковском (5,55%), Петриковском (9%) районах. Рост показателей бактериального загрязнения питьевой воды на выходе в распределительную сеть зарегистрирован в гг. Кривом Рогу, Павлограде, Новомосковском и Покровском районах. Особую тревогу вызывает увеличение удельного веса проб с коли-индексом около 20 в воде гг. Кривого Рога, Марганца, Новомосковска, Криворожского, Покровского, Солонянского, Петриковского районов.</w:t>
      </w:r>
    </w:p>
    <w:p w:rsidR="00845B99" w:rsidRPr="00B96293" w:rsidRDefault="00845B99" w:rsidP="00B96293">
      <w:pPr>
        <w:widowControl w:val="0"/>
        <w:spacing w:line="360" w:lineRule="auto"/>
        <w:ind w:firstLine="709"/>
        <w:jc w:val="both"/>
        <w:rPr>
          <w:sz w:val="28"/>
        </w:rPr>
      </w:pPr>
      <w:r w:rsidRPr="00B96293">
        <w:rPr>
          <w:sz w:val="28"/>
        </w:rPr>
        <w:t>Коли-фаги (косвенный показатель вирусного загрязнения воды) наиболее часто были отмечены в питьевой воде гг. Днепропетровска, Днепродзержинска, Кривого Рога, Марганца,</w:t>
      </w:r>
      <w:r w:rsidR="00B96293">
        <w:rPr>
          <w:sz w:val="28"/>
        </w:rPr>
        <w:t xml:space="preserve"> </w:t>
      </w:r>
      <w:r w:rsidRPr="00B96293">
        <w:rPr>
          <w:sz w:val="28"/>
        </w:rPr>
        <w:t>Криворожского, Новомосковского районов, а возбудитель вирусного гепатита А – в питьевой воде гг. Днепропетровска, Днепродзержинска, Марганца, Синельниково, Новомосковска, Никополя.</w:t>
      </w:r>
    </w:p>
    <w:p w:rsidR="00845B99" w:rsidRPr="00B96293" w:rsidRDefault="00845B99" w:rsidP="00B96293">
      <w:pPr>
        <w:widowControl w:val="0"/>
        <w:spacing w:line="360" w:lineRule="auto"/>
        <w:ind w:firstLine="709"/>
        <w:jc w:val="both"/>
        <w:rPr>
          <w:sz w:val="28"/>
        </w:rPr>
      </w:pPr>
      <w:r w:rsidRPr="00B96293">
        <w:rPr>
          <w:sz w:val="28"/>
        </w:rPr>
        <w:t>Таким образом, одним из основных проблемных вопросов остается эпидемиологическая безопасность водопроводной воды в вирусном отношении, что требует дальнейшего усовершенствования технологии водоподготовки.</w:t>
      </w:r>
    </w:p>
    <w:p w:rsidR="00845B99" w:rsidRPr="00B96293" w:rsidRDefault="00B96293" w:rsidP="00B96293">
      <w:pPr>
        <w:pStyle w:val="a3"/>
        <w:widowControl w:val="0"/>
        <w:ind w:left="0" w:firstLine="709"/>
        <w:jc w:val="both"/>
        <w:rPr>
          <w:sz w:val="28"/>
        </w:rPr>
      </w:pPr>
      <w:r>
        <w:rPr>
          <w:sz w:val="28"/>
        </w:rPr>
        <w:br w:type="page"/>
      </w:r>
      <w:r w:rsidR="00845B99" w:rsidRPr="00B96293">
        <w:rPr>
          <w:sz w:val="28"/>
        </w:rPr>
        <w:t>3.2.2 Радиационное загрязнение</w:t>
      </w:r>
    </w:p>
    <w:p w:rsidR="00845B99" w:rsidRPr="00B96293" w:rsidRDefault="00845B99" w:rsidP="00B96293">
      <w:pPr>
        <w:widowControl w:val="0"/>
        <w:spacing w:line="360" w:lineRule="auto"/>
        <w:ind w:firstLine="709"/>
        <w:jc w:val="both"/>
        <w:rPr>
          <w:sz w:val="28"/>
        </w:rPr>
      </w:pPr>
      <w:r w:rsidRPr="00B96293">
        <w:rPr>
          <w:sz w:val="28"/>
        </w:rPr>
        <w:t>Мониторинг качественного состояния воды согласно постановлению Кабинета Министров Украины от 20 июля 1996 года № 815 осуществляет облводхоз в районах основных водозаборов комплексного назначения водохозяйственных систем межотраслевого и сельскохозяйственного водоснабжения. Наблюдения проводятся на Днепровском и Днепродзержинском водохранилищах, на реках Самара, Волчья, Ингулец, Орель и канале Днепр-Кривой Рог. Контроль радиационного загрязнения проводится в зоне Запорожской АЭС.</w:t>
      </w:r>
    </w:p>
    <w:p w:rsidR="00845B99" w:rsidRPr="00B96293" w:rsidRDefault="00845B99" w:rsidP="00B96293">
      <w:pPr>
        <w:widowControl w:val="0"/>
        <w:spacing w:line="360" w:lineRule="auto"/>
        <w:ind w:firstLine="709"/>
        <w:jc w:val="both"/>
        <w:rPr>
          <w:sz w:val="28"/>
        </w:rPr>
      </w:pPr>
      <w:r w:rsidRPr="00B96293">
        <w:rPr>
          <w:sz w:val="28"/>
        </w:rPr>
        <w:t>Суммарная бета-активность воды в зоне наблюдений находится на уровне природной (естественной) радиоактивности воды открытых водоемов (в пределах 4,9...11,0 пикокюри/куб.дм). Содержание стронция-90 находится в пределах 0,2...2,3 пикокюри/куб.дм, что ниже чем в 1995 году (1,1...5,3 пикокюри/куб.дм).</w:t>
      </w:r>
    </w:p>
    <w:p w:rsidR="00845B99" w:rsidRPr="00B96293" w:rsidRDefault="00845B99" w:rsidP="00B96293">
      <w:pPr>
        <w:widowControl w:val="0"/>
        <w:spacing w:line="360" w:lineRule="auto"/>
        <w:ind w:firstLine="709"/>
        <w:jc w:val="both"/>
        <w:rPr>
          <w:sz w:val="28"/>
        </w:rPr>
      </w:pPr>
      <w:r w:rsidRPr="00B96293">
        <w:rPr>
          <w:sz w:val="28"/>
        </w:rPr>
        <w:t>Содержание радиоактивного цезия находится на уровне 2,0 х 10</w:t>
      </w:r>
      <w:r w:rsidRPr="00B96293">
        <w:rPr>
          <w:sz w:val="28"/>
          <w:vertAlign w:val="superscript"/>
        </w:rPr>
        <w:t>-10</w:t>
      </w:r>
      <w:r w:rsidRPr="00B96293">
        <w:rPr>
          <w:sz w:val="28"/>
        </w:rPr>
        <w:t xml:space="preserve"> пикокюри/куб.дм. при</w:t>
      </w:r>
      <w:r w:rsidR="00B96293">
        <w:rPr>
          <w:sz w:val="28"/>
        </w:rPr>
        <w:t xml:space="preserve"> </w:t>
      </w:r>
      <w:r w:rsidRPr="00B96293">
        <w:rPr>
          <w:sz w:val="28"/>
        </w:rPr>
        <w:t>допустимом уровне 5,0 х 10</w:t>
      </w:r>
      <w:r w:rsidRPr="00B96293">
        <w:rPr>
          <w:sz w:val="28"/>
          <w:vertAlign w:val="superscript"/>
        </w:rPr>
        <w:t>-10</w:t>
      </w:r>
      <w:r w:rsidR="00B96293">
        <w:rPr>
          <w:sz w:val="28"/>
        </w:rPr>
        <w:t xml:space="preserve"> </w:t>
      </w:r>
      <w:r w:rsidRPr="00B96293">
        <w:rPr>
          <w:sz w:val="28"/>
        </w:rPr>
        <w:t>пикокюри/куб.дм.</w:t>
      </w:r>
    </w:p>
    <w:p w:rsidR="00845B99" w:rsidRPr="00B96293" w:rsidRDefault="00845B99" w:rsidP="00B96293">
      <w:pPr>
        <w:widowControl w:val="0"/>
        <w:spacing w:line="360" w:lineRule="auto"/>
        <w:ind w:firstLine="709"/>
        <w:jc w:val="both"/>
        <w:rPr>
          <w:sz w:val="28"/>
        </w:rPr>
      </w:pPr>
      <w:r w:rsidRPr="00B96293">
        <w:rPr>
          <w:sz w:val="28"/>
        </w:rPr>
        <w:t>Радиологический контроль облСЭС проводится ежемесячно в местах основных водозаборов на реке Днепр в 6 точках. Содержание цезия-137 в водоемах области не превышает 1 пикокюри/куб.дм при норме 500 пикокюри/куб.дм.</w:t>
      </w:r>
    </w:p>
    <w:p w:rsidR="00845B99" w:rsidRPr="00B96293" w:rsidRDefault="00845B99" w:rsidP="00B96293">
      <w:pPr>
        <w:widowControl w:val="0"/>
        <w:spacing w:line="360" w:lineRule="auto"/>
        <w:ind w:firstLine="709"/>
        <w:jc w:val="both"/>
        <w:rPr>
          <w:sz w:val="28"/>
        </w:rPr>
      </w:pPr>
      <w:r w:rsidRPr="00B96293">
        <w:rPr>
          <w:sz w:val="28"/>
        </w:rPr>
        <w:t>Наличие стронция-90 в водоемах в 1996 году: Днепродзержинском водохранилище – 1,34 пикокюри/куб.дм; Днепровском водохранилище – 2,1 пикокюри/куб.дм; Каховском водохранилище – 1,38 пикокюри/куб.дм; временный допустимый уровень – 100 пикокюри/куб.дм.</w:t>
      </w:r>
    </w:p>
    <w:p w:rsidR="00845B99" w:rsidRPr="00B96293" w:rsidRDefault="00845B99" w:rsidP="00B96293">
      <w:pPr>
        <w:widowControl w:val="0"/>
        <w:spacing w:line="360" w:lineRule="auto"/>
        <w:ind w:firstLine="709"/>
        <w:jc w:val="both"/>
        <w:rPr>
          <w:sz w:val="28"/>
        </w:rPr>
      </w:pPr>
    </w:p>
    <w:p w:rsidR="00845B99" w:rsidRPr="00B96293" w:rsidRDefault="00B96293" w:rsidP="00B96293">
      <w:pPr>
        <w:pStyle w:val="3"/>
        <w:widowControl w:val="0"/>
        <w:ind w:left="709" w:firstLine="0"/>
        <w:rPr>
          <w:b/>
          <w:sz w:val="28"/>
        </w:rPr>
      </w:pPr>
      <w:r>
        <w:rPr>
          <w:b/>
          <w:sz w:val="28"/>
        </w:rPr>
        <w:br w:type="page"/>
        <w:t xml:space="preserve">4. </w:t>
      </w:r>
      <w:r w:rsidR="00845B99" w:rsidRPr="00B96293">
        <w:rPr>
          <w:b/>
          <w:sz w:val="28"/>
        </w:rPr>
        <w:t>ОЧИСТКА ВОДЫ</w:t>
      </w:r>
    </w:p>
    <w:p w:rsidR="00B96293" w:rsidRDefault="00B96293" w:rsidP="00B96293">
      <w:pPr>
        <w:pStyle w:val="3"/>
        <w:widowControl w:val="0"/>
        <w:ind w:firstLine="709"/>
        <w:rPr>
          <w:b/>
          <w:sz w:val="28"/>
        </w:rPr>
      </w:pPr>
    </w:p>
    <w:p w:rsidR="00845B99" w:rsidRPr="00B96293" w:rsidRDefault="00845B99" w:rsidP="00B96293">
      <w:pPr>
        <w:pStyle w:val="3"/>
        <w:widowControl w:val="0"/>
        <w:ind w:firstLine="709"/>
        <w:rPr>
          <w:b/>
          <w:sz w:val="28"/>
        </w:rPr>
      </w:pPr>
      <w:r w:rsidRPr="00B96293">
        <w:rPr>
          <w:b/>
          <w:sz w:val="28"/>
        </w:rPr>
        <w:t>4.1 Методы очистки возвратных вод</w:t>
      </w:r>
    </w:p>
    <w:p w:rsidR="00B96293" w:rsidRDefault="00B96293" w:rsidP="00B96293">
      <w:pPr>
        <w:pStyle w:val="3"/>
        <w:widowControl w:val="0"/>
        <w:ind w:firstLine="709"/>
        <w:rPr>
          <w:sz w:val="28"/>
        </w:rPr>
      </w:pPr>
    </w:p>
    <w:p w:rsidR="00845B99" w:rsidRPr="00B96293" w:rsidRDefault="00845B99" w:rsidP="00B96293">
      <w:pPr>
        <w:pStyle w:val="3"/>
        <w:widowControl w:val="0"/>
        <w:ind w:firstLine="709"/>
        <w:rPr>
          <w:sz w:val="28"/>
          <w:lang w:val="uk-UA"/>
        </w:rPr>
      </w:pPr>
      <w:r w:rsidRPr="00B96293">
        <w:rPr>
          <w:sz w:val="28"/>
        </w:rPr>
        <w:t>В настоящее</w:t>
      </w:r>
      <w:r w:rsidR="00B96293">
        <w:rPr>
          <w:sz w:val="28"/>
        </w:rPr>
        <w:t xml:space="preserve"> </w:t>
      </w:r>
      <w:r w:rsidRPr="00B96293">
        <w:rPr>
          <w:sz w:val="28"/>
        </w:rPr>
        <w:t>время известны механические, химические, физико-химические и биологические методы очистки сточных вод. Если они применяются вместе, то метод очистки и обезвреживания сточных вод называется комбинированным. Очистка может производиться как в искусственных условиях (на специально созданных сооружениях, установках), так и в природных (на полях</w:t>
      </w:r>
      <w:r w:rsidR="00B96293">
        <w:rPr>
          <w:sz w:val="28"/>
        </w:rPr>
        <w:t xml:space="preserve"> </w:t>
      </w:r>
      <w:r w:rsidRPr="00B96293">
        <w:rPr>
          <w:sz w:val="28"/>
        </w:rPr>
        <w:t>орошения, фильтрации, биологических прудах</w:t>
      </w:r>
      <w:r w:rsidR="00B96293">
        <w:rPr>
          <w:sz w:val="28"/>
        </w:rPr>
        <w:t xml:space="preserve"> </w:t>
      </w:r>
      <w:r w:rsidRPr="00B96293">
        <w:rPr>
          <w:sz w:val="28"/>
        </w:rPr>
        <w:t>и т.д.).</w:t>
      </w:r>
      <w:r w:rsidR="00B96293">
        <w:rPr>
          <w:sz w:val="28"/>
        </w:rPr>
        <w:t xml:space="preserve"> </w:t>
      </w:r>
      <w:r w:rsidRPr="00B96293">
        <w:rPr>
          <w:sz w:val="28"/>
        </w:rPr>
        <w:t>(Б</w:t>
      </w:r>
      <w:r w:rsidRPr="00B96293">
        <w:rPr>
          <w:sz w:val="28"/>
          <w:lang w:val="uk-UA"/>
        </w:rPr>
        <w:t>ілявський, Падун, Фурдуй, 1995).</w:t>
      </w:r>
    </w:p>
    <w:p w:rsidR="00845B99" w:rsidRPr="00B96293" w:rsidRDefault="00845B99" w:rsidP="00B96293">
      <w:pPr>
        <w:pStyle w:val="3"/>
        <w:widowControl w:val="0"/>
        <w:ind w:firstLine="709"/>
        <w:rPr>
          <w:sz w:val="28"/>
        </w:rPr>
      </w:pPr>
      <w:r w:rsidRPr="00B96293">
        <w:rPr>
          <w:sz w:val="28"/>
        </w:rPr>
        <w:t>Для</w:t>
      </w:r>
      <w:r w:rsidR="00B96293">
        <w:rPr>
          <w:sz w:val="28"/>
        </w:rPr>
        <w:t xml:space="preserve"> </w:t>
      </w:r>
      <w:r w:rsidRPr="00B96293">
        <w:rPr>
          <w:sz w:val="28"/>
        </w:rPr>
        <w:t>ликвидации</w:t>
      </w:r>
      <w:r w:rsidR="00B96293">
        <w:rPr>
          <w:sz w:val="28"/>
        </w:rPr>
        <w:t xml:space="preserve"> </w:t>
      </w:r>
      <w:r w:rsidRPr="00B96293">
        <w:rPr>
          <w:sz w:val="28"/>
        </w:rPr>
        <w:t>бактериального загрязнения сточных вод проводят их обеззараживание (дезинфекцию). Выбор метода или методов определяется</w:t>
      </w:r>
      <w:r w:rsidR="00B96293">
        <w:rPr>
          <w:sz w:val="28"/>
        </w:rPr>
        <w:t xml:space="preserve"> </w:t>
      </w:r>
      <w:r w:rsidRPr="00B96293">
        <w:rPr>
          <w:sz w:val="28"/>
        </w:rPr>
        <w:t>характером и степенью загрязнения</w:t>
      </w:r>
      <w:r w:rsidR="00B96293">
        <w:rPr>
          <w:sz w:val="28"/>
        </w:rPr>
        <w:t xml:space="preserve"> </w:t>
      </w:r>
      <w:r w:rsidRPr="00B96293">
        <w:rPr>
          <w:sz w:val="28"/>
        </w:rPr>
        <w:t>сточных</w:t>
      </w:r>
      <w:r w:rsidR="00B96293">
        <w:rPr>
          <w:sz w:val="28"/>
        </w:rPr>
        <w:t xml:space="preserve"> </w:t>
      </w:r>
      <w:r w:rsidRPr="00B96293">
        <w:rPr>
          <w:sz w:val="28"/>
        </w:rPr>
        <w:t>вод.</w:t>
      </w:r>
    </w:p>
    <w:p w:rsidR="00845B99" w:rsidRPr="00B96293" w:rsidRDefault="00845B99" w:rsidP="00B96293">
      <w:pPr>
        <w:pStyle w:val="3"/>
        <w:widowControl w:val="0"/>
        <w:ind w:firstLine="709"/>
        <w:rPr>
          <w:sz w:val="28"/>
        </w:rPr>
      </w:pPr>
      <w:r w:rsidRPr="00B96293">
        <w:rPr>
          <w:sz w:val="28"/>
        </w:rPr>
        <w:t>При</w:t>
      </w:r>
      <w:r w:rsidR="00B96293">
        <w:rPr>
          <w:sz w:val="28"/>
        </w:rPr>
        <w:t xml:space="preserve"> </w:t>
      </w:r>
      <w:r w:rsidRPr="00B96293">
        <w:rPr>
          <w:sz w:val="28"/>
        </w:rPr>
        <w:t>механическом способе примеси удаляются из сточных вод через систему отстойников и разного рода ловушек. Для этого используют сита, решетки, песколовки, септики, навозоуловители, жироловки, бензомаслоуловители, отстойники и т.д. Решетки служат для задержания крупных загрязнений в сточной</w:t>
      </w:r>
      <w:r w:rsidR="00B96293">
        <w:rPr>
          <w:sz w:val="28"/>
        </w:rPr>
        <w:t xml:space="preserve"> </w:t>
      </w:r>
      <w:r w:rsidRPr="00B96293">
        <w:rPr>
          <w:sz w:val="28"/>
        </w:rPr>
        <w:t>воде. Песколовки</w:t>
      </w:r>
      <w:r w:rsidR="00B96293">
        <w:rPr>
          <w:sz w:val="28"/>
        </w:rPr>
        <w:t xml:space="preserve"> </w:t>
      </w:r>
      <w:r w:rsidRPr="00B96293">
        <w:rPr>
          <w:sz w:val="28"/>
        </w:rPr>
        <w:t>предназначены</w:t>
      </w:r>
      <w:r w:rsidR="00B96293">
        <w:rPr>
          <w:sz w:val="28"/>
        </w:rPr>
        <w:t xml:space="preserve"> </w:t>
      </w:r>
      <w:r w:rsidRPr="00B96293">
        <w:rPr>
          <w:sz w:val="28"/>
        </w:rPr>
        <w:t>для осаждения</w:t>
      </w:r>
      <w:r w:rsidR="00B96293">
        <w:rPr>
          <w:sz w:val="28"/>
        </w:rPr>
        <w:t xml:space="preserve"> </w:t>
      </w:r>
      <w:r w:rsidRPr="00B96293">
        <w:rPr>
          <w:sz w:val="28"/>
        </w:rPr>
        <w:t>песка, мелкого гравия и других минеральных примесей на дно резервуара.</w:t>
      </w:r>
    </w:p>
    <w:p w:rsidR="00845B99" w:rsidRPr="00B96293" w:rsidRDefault="00845B99" w:rsidP="00B96293">
      <w:pPr>
        <w:pStyle w:val="3"/>
        <w:widowControl w:val="0"/>
        <w:ind w:firstLine="709"/>
        <w:rPr>
          <w:sz w:val="28"/>
        </w:rPr>
      </w:pPr>
      <w:r w:rsidRPr="00B96293">
        <w:rPr>
          <w:sz w:val="28"/>
        </w:rPr>
        <w:t>В песколовках</w:t>
      </w:r>
      <w:r w:rsidR="00B96293">
        <w:rPr>
          <w:sz w:val="28"/>
        </w:rPr>
        <w:t xml:space="preserve"> </w:t>
      </w:r>
      <w:r w:rsidRPr="00B96293">
        <w:rPr>
          <w:sz w:val="28"/>
        </w:rPr>
        <w:t>и</w:t>
      </w:r>
      <w:r w:rsidR="00B96293">
        <w:rPr>
          <w:sz w:val="28"/>
        </w:rPr>
        <w:t xml:space="preserve"> </w:t>
      </w:r>
      <w:r w:rsidRPr="00B96293">
        <w:rPr>
          <w:sz w:val="28"/>
        </w:rPr>
        <w:t>решетках задерживается около 80 %</w:t>
      </w:r>
      <w:r w:rsidR="00B96293">
        <w:rPr>
          <w:sz w:val="28"/>
        </w:rPr>
        <w:t xml:space="preserve"> </w:t>
      </w:r>
      <w:r w:rsidRPr="00B96293">
        <w:rPr>
          <w:sz w:val="28"/>
        </w:rPr>
        <w:t>минеральных загрязнений</w:t>
      </w:r>
      <w:r w:rsidR="00B96293">
        <w:rPr>
          <w:sz w:val="28"/>
        </w:rPr>
        <w:t xml:space="preserve"> </w:t>
      </w:r>
      <w:r w:rsidRPr="00B96293">
        <w:rPr>
          <w:sz w:val="28"/>
        </w:rPr>
        <w:t>сточных вод. Жироловки предназначены для отделения жировых</w:t>
      </w:r>
      <w:r w:rsidR="00B96293">
        <w:rPr>
          <w:sz w:val="28"/>
        </w:rPr>
        <w:t xml:space="preserve"> </w:t>
      </w:r>
      <w:r w:rsidRPr="00B96293">
        <w:rPr>
          <w:sz w:val="28"/>
        </w:rPr>
        <w:t>примесей от сточных вод. Отстойники применяют для выделения из сточных вод нерастворенных механических примесей и частично коллоидных загрязнений</w:t>
      </w:r>
      <w:r w:rsidR="00B96293">
        <w:rPr>
          <w:sz w:val="28"/>
        </w:rPr>
        <w:t xml:space="preserve"> </w:t>
      </w:r>
      <w:r w:rsidRPr="00B96293">
        <w:rPr>
          <w:sz w:val="28"/>
        </w:rPr>
        <w:t>минерального</w:t>
      </w:r>
      <w:r w:rsidR="00B96293">
        <w:rPr>
          <w:sz w:val="28"/>
        </w:rPr>
        <w:t xml:space="preserve"> </w:t>
      </w:r>
      <w:r w:rsidRPr="00B96293">
        <w:rPr>
          <w:sz w:val="28"/>
        </w:rPr>
        <w:t>и</w:t>
      </w:r>
      <w:r w:rsidR="00B96293">
        <w:rPr>
          <w:sz w:val="28"/>
        </w:rPr>
        <w:t xml:space="preserve"> </w:t>
      </w:r>
      <w:r w:rsidRPr="00B96293">
        <w:rPr>
          <w:sz w:val="28"/>
        </w:rPr>
        <w:t>органического происхождения. Отстойники в зависимости от своего</w:t>
      </w:r>
      <w:r w:rsidR="00B96293">
        <w:rPr>
          <w:sz w:val="28"/>
        </w:rPr>
        <w:t xml:space="preserve"> </w:t>
      </w:r>
      <w:r w:rsidRPr="00B96293">
        <w:rPr>
          <w:sz w:val="28"/>
        </w:rPr>
        <w:t>назначения подразделяются на первичные и вторичные. Первичные отстойники устанавливают до</w:t>
      </w:r>
      <w:r w:rsidR="00B96293">
        <w:rPr>
          <w:sz w:val="28"/>
        </w:rPr>
        <w:t xml:space="preserve"> </w:t>
      </w:r>
      <w:r w:rsidRPr="00B96293">
        <w:rPr>
          <w:sz w:val="28"/>
        </w:rPr>
        <w:t>сооружений биологической обработки сточных вод, вторичные – после этих сооружений. В септиках</w:t>
      </w:r>
      <w:r w:rsidR="00B96293">
        <w:rPr>
          <w:sz w:val="28"/>
        </w:rPr>
        <w:t xml:space="preserve"> </w:t>
      </w:r>
      <w:r w:rsidRPr="00B96293">
        <w:rPr>
          <w:sz w:val="28"/>
        </w:rPr>
        <w:t>происходит осветление (отстаивание) и длительное хранение (от 6 до 12 месяцев) осадка, выпавшего из сточных вод, до полного его перегнивания. Механическим методом можно</w:t>
      </w:r>
      <w:r w:rsidR="00B96293">
        <w:rPr>
          <w:sz w:val="28"/>
        </w:rPr>
        <w:t xml:space="preserve"> </w:t>
      </w:r>
      <w:r w:rsidRPr="00B96293">
        <w:rPr>
          <w:sz w:val="28"/>
        </w:rPr>
        <w:t>добиться выделения из бытовых сточных вод до 60-75% нерастворимых примесей, из производственных – до 95%, многие из которых как ценные примеси используются в производстве.</w:t>
      </w:r>
    </w:p>
    <w:p w:rsidR="00845B99" w:rsidRPr="00B96293" w:rsidRDefault="00845B99" w:rsidP="00B96293">
      <w:pPr>
        <w:pStyle w:val="3"/>
        <w:widowControl w:val="0"/>
        <w:ind w:firstLine="709"/>
        <w:rPr>
          <w:sz w:val="28"/>
        </w:rPr>
      </w:pPr>
      <w:r w:rsidRPr="00B96293">
        <w:rPr>
          <w:sz w:val="28"/>
        </w:rPr>
        <w:t>Химический</w:t>
      </w:r>
      <w:r w:rsidR="00B96293">
        <w:rPr>
          <w:sz w:val="28"/>
        </w:rPr>
        <w:t xml:space="preserve"> </w:t>
      </w:r>
      <w:r w:rsidRPr="00B96293">
        <w:rPr>
          <w:sz w:val="28"/>
        </w:rPr>
        <w:t>метод</w:t>
      </w:r>
      <w:r w:rsidR="00B96293">
        <w:rPr>
          <w:sz w:val="28"/>
        </w:rPr>
        <w:t xml:space="preserve"> </w:t>
      </w:r>
      <w:r w:rsidRPr="00B96293">
        <w:rPr>
          <w:sz w:val="28"/>
        </w:rPr>
        <w:t>заключается в том, что в сточные воды</w:t>
      </w:r>
      <w:r w:rsidR="00B96293">
        <w:rPr>
          <w:sz w:val="28"/>
        </w:rPr>
        <w:t xml:space="preserve"> </w:t>
      </w:r>
      <w:r w:rsidRPr="00B96293">
        <w:rPr>
          <w:sz w:val="28"/>
        </w:rPr>
        <w:t>добавляют различные химические реагенты, которые вступают в реакцию с загрязнителями и осаждают их в виде нерастворимых</w:t>
      </w:r>
      <w:r w:rsidR="00B96293">
        <w:rPr>
          <w:sz w:val="28"/>
        </w:rPr>
        <w:t xml:space="preserve"> </w:t>
      </w:r>
      <w:r w:rsidRPr="00B96293">
        <w:rPr>
          <w:sz w:val="28"/>
        </w:rPr>
        <w:t>осадков.</w:t>
      </w:r>
    </w:p>
    <w:p w:rsidR="00845B99" w:rsidRPr="00B96293" w:rsidRDefault="00845B99" w:rsidP="00B96293">
      <w:pPr>
        <w:pStyle w:val="3"/>
        <w:widowControl w:val="0"/>
        <w:ind w:firstLine="709"/>
        <w:rPr>
          <w:sz w:val="28"/>
        </w:rPr>
      </w:pPr>
      <w:r w:rsidRPr="00B96293">
        <w:rPr>
          <w:sz w:val="28"/>
        </w:rPr>
        <w:t>При</w:t>
      </w:r>
      <w:r w:rsidR="00B96293">
        <w:rPr>
          <w:sz w:val="28"/>
        </w:rPr>
        <w:t xml:space="preserve"> </w:t>
      </w:r>
      <w:r w:rsidRPr="00B96293">
        <w:rPr>
          <w:sz w:val="28"/>
        </w:rPr>
        <w:t>физико-химическом методе обработки из сточных вод удаляются тонкодисперсные и растворенные неорганические примеси и разрушаются органические неокисляемые и плохо</w:t>
      </w:r>
      <w:r w:rsidR="00B96293">
        <w:rPr>
          <w:sz w:val="28"/>
        </w:rPr>
        <w:t xml:space="preserve"> </w:t>
      </w:r>
      <w:r w:rsidRPr="00B96293">
        <w:rPr>
          <w:sz w:val="28"/>
        </w:rPr>
        <w:t>окисляемые</w:t>
      </w:r>
      <w:r w:rsidR="00B96293">
        <w:rPr>
          <w:sz w:val="28"/>
        </w:rPr>
        <w:t xml:space="preserve"> </w:t>
      </w:r>
      <w:r w:rsidRPr="00B96293">
        <w:rPr>
          <w:sz w:val="28"/>
        </w:rPr>
        <w:t>вещества. Из физико-механических</w:t>
      </w:r>
      <w:r w:rsidR="00B96293">
        <w:rPr>
          <w:sz w:val="28"/>
        </w:rPr>
        <w:t xml:space="preserve"> </w:t>
      </w:r>
      <w:r w:rsidRPr="00B96293">
        <w:rPr>
          <w:sz w:val="28"/>
        </w:rPr>
        <w:t>методов</w:t>
      </w:r>
      <w:r w:rsidR="00B96293">
        <w:rPr>
          <w:sz w:val="28"/>
        </w:rPr>
        <w:t xml:space="preserve"> </w:t>
      </w:r>
      <w:r w:rsidRPr="00B96293">
        <w:rPr>
          <w:sz w:val="28"/>
        </w:rPr>
        <w:t>очистки применяются коагуляция, окисление, сорбция, экстракция и т.д.</w:t>
      </w:r>
    </w:p>
    <w:p w:rsidR="00845B99" w:rsidRPr="00B96293" w:rsidRDefault="00845B99" w:rsidP="00B96293">
      <w:pPr>
        <w:pStyle w:val="3"/>
        <w:widowControl w:val="0"/>
        <w:ind w:firstLine="709"/>
        <w:rPr>
          <w:sz w:val="28"/>
        </w:rPr>
      </w:pPr>
      <w:r w:rsidRPr="00B96293">
        <w:rPr>
          <w:sz w:val="28"/>
        </w:rPr>
        <w:t>Сходен с этим методом способ</w:t>
      </w:r>
      <w:r w:rsidR="00B96293">
        <w:rPr>
          <w:sz w:val="28"/>
        </w:rPr>
        <w:t xml:space="preserve"> </w:t>
      </w:r>
      <w:r w:rsidRPr="00B96293">
        <w:rPr>
          <w:sz w:val="28"/>
        </w:rPr>
        <w:t>электролиза сточных вод. Суть</w:t>
      </w:r>
      <w:r w:rsidR="00B96293">
        <w:rPr>
          <w:sz w:val="28"/>
        </w:rPr>
        <w:t xml:space="preserve"> </w:t>
      </w:r>
      <w:r w:rsidRPr="00B96293">
        <w:rPr>
          <w:sz w:val="28"/>
        </w:rPr>
        <w:t>его</w:t>
      </w:r>
      <w:r w:rsidR="00B96293">
        <w:rPr>
          <w:sz w:val="28"/>
        </w:rPr>
        <w:t xml:space="preserve"> </w:t>
      </w:r>
      <w:r w:rsidRPr="00B96293">
        <w:rPr>
          <w:sz w:val="28"/>
        </w:rPr>
        <w:t>в</w:t>
      </w:r>
      <w:r w:rsidR="00B96293">
        <w:rPr>
          <w:sz w:val="28"/>
        </w:rPr>
        <w:t xml:space="preserve"> </w:t>
      </w:r>
      <w:r w:rsidRPr="00B96293">
        <w:rPr>
          <w:sz w:val="28"/>
        </w:rPr>
        <w:t>том, что через</w:t>
      </w:r>
      <w:r w:rsidR="00B96293">
        <w:rPr>
          <w:sz w:val="28"/>
        </w:rPr>
        <w:t xml:space="preserve"> </w:t>
      </w:r>
      <w:r w:rsidRPr="00B96293">
        <w:rPr>
          <w:sz w:val="28"/>
        </w:rPr>
        <w:t>сточные</w:t>
      </w:r>
      <w:r w:rsidR="00B96293">
        <w:rPr>
          <w:sz w:val="28"/>
        </w:rPr>
        <w:t xml:space="preserve"> </w:t>
      </w:r>
      <w:r w:rsidRPr="00B96293">
        <w:rPr>
          <w:sz w:val="28"/>
        </w:rPr>
        <w:t>воды</w:t>
      </w:r>
      <w:r w:rsidR="00B96293">
        <w:rPr>
          <w:sz w:val="28"/>
        </w:rPr>
        <w:t xml:space="preserve"> </w:t>
      </w:r>
      <w:r w:rsidRPr="00B96293">
        <w:rPr>
          <w:sz w:val="28"/>
        </w:rPr>
        <w:t>пропускают</w:t>
      </w:r>
      <w:r w:rsidR="00B96293">
        <w:rPr>
          <w:sz w:val="28"/>
        </w:rPr>
        <w:t xml:space="preserve"> </w:t>
      </w:r>
      <w:r w:rsidRPr="00B96293">
        <w:rPr>
          <w:sz w:val="28"/>
        </w:rPr>
        <w:t>электрический ток, что</w:t>
      </w:r>
      <w:r w:rsidR="00B96293">
        <w:rPr>
          <w:sz w:val="28"/>
        </w:rPr>
        <w:t xml:space="preserve"> </w:t>
      </w:r>
      <w:r w:rsidRPr="00B96293">
        <w:rPr>
          <w:sz w:val="28"/>
        </w:rPr>
        <w:t>приводит к выпадению</w:t>
      </w:r>
      <w:r w:rsidR="00B96293">
        <w:rPr>
          <w:sz w:val="28"/>
        </w:rPr>
        <w:t xml:space="preserve"> </w:t>
      </w:r>
      <w:r w:rsidRPr="00B96293">
        <w:rPr>
          <w:sz w:val="28"/>
        </w:rPr>
        <w:t>большинства загрязняющих веществ в осадок. Этот способ особенно</w:t>
      </w:r>
      <w:r w:rsidR="00B96293">
        <w:rPr>
          <w:sz w:val="28"/>
        </w:rPr>
        <w:t xml:space="preserve"> </w:t>
      </w:r>
      <w:r w:rsidRPr="00B96293">
        <w:rPr>
          <w:sz w:val="28"/>
        </w:rPr>
        <w:t>эффективен при</w:t>
      </w:r>
      <w:r w:rsidR="00B96293">
        <w:rPr>
          <w:sz w:val="28"/>
        </w:rPr>
        <w:t xml:space="preserve"> </w:t>
      </w:r>
      <w:r w:rsidRPr="00B96293">
        <w:rPr>
          <w:sz w:val="28"/>
        </w:rPr>
        <w:t>очищении</w:t>
      </w:r>
      <w:r w:rsidR="00B96293">
        <w:rPr>
          <w:sz w:val="28"/>
        </w:rPr>
        <w:t xml:space="preserve"> </w:t>
      </w:r>
      <w:r w:rsidRPr="00B96293">
        <w:rPr>
          <w:sz w:val="28"/>
        </w:rPr>
        <w:t>сточных</w:t>
      </w:r>
      <w:r w:rsidR="00B96293">
        <w:rPr>
          <w:sz w:val="28"/>
        </w:rPr>
        <w:t xml:space="preserve"> </w:t>
      </w:r>
      <w:r w:rsidRPr="00B96293">
        <w:rPr>
          <w:sz w:val="28"/>
        </w:rPr>
        <w:t>вод от фенольных веществ. Для</w:t>
      </w:r>
      <w:r w:rsidR="00B96293">
        <w:rPr>
          <w:sz w:val="28"/>
        </w:rPr>
        <w:t xml:space="preserve"> </w:t>
      </w:r>
      <w:r w:rsidRPr="00B96293">
        <w:rPr>
          <w:sz w:val="28"/>
        </w:rPr>
        <w:t>очищения</w:t>
      </w:r>
      <w:r w:rsidR="00B96293">
        <w:rPr>
          <w:sz w:val="28"/>
        </w:rPr>
        <w:t xml:space="preserve"> </w:t>
      </w:r>
      <w:r w:rsidRPr="00B96293">
        <w:rPr>
          <w:sz w:val="28"/>
        </w:rPr>
        <w:t>стоков</w:t>
      </w:r>
      <w:r w:rsidR="00B96293">
        <w:rPr>
          <w:sz w:val="28"/>
        </w:rPr>
        <w:t xml:space="preserve"> </w:t>
      </w:r>
      <w:r w:rsidRPr="00B96293">
        <w:rPr>
          <w:sz w:val="28"/>
        </w:rPr>
        <w:t>от</w:t>
      </w:r>
      <w:r w:rsidR="00B96293">
        <w:rPr>
          <w:sz w:val="28"/>
        </w:rPr>
        <w:t xml:space="preserve"> </w:t>
      </w:r>
      <w:r w:rsidRPr="00B96293">
        <w:rPr>
          <w:sz w:val="28"/>
        </w:rPr>
        <w:t>токсических</w:t>
      </w:r>
      <w:r w:rsidR="00B96293">
        <w:rPr>
          <w:sz w:val="28"/>
        </w:rPr>
        <w:t xml:space="preserve"> </w:t>
      </w:r>
      <w:r w:rsidRPr="00B96293">
        <w:rPr>
          <w:sz w:val="28"/>
        </w:rPr>
        <w:t>примесей (ртути, никеля, цинка и др.) их фильтруют</w:t>
      </w:r>
      <w:r w:rsidR="00B96293">
        <w:rPr>
          <w:sz w:val="28"/>
        </w:rPr>
        <w:t xml:space="preserve"> </w:t>
      </w:r>
      <w:r w:rsidRPr="00B96293">
        <w:rPr>
          <w:sz w:val="28"/>
        </w:rPr>
        <w:t>через</w:t>
      </w:r>
      <w:r w:rsidR="00B96293">
        <w:rPr>
          <w:sz w:val="28"/>
        </w:rPr>
        <w:t xml:space="preserve"> </w:t>
      </w:r>
      <w:r w:rsidRPr="00B96293">
        <w:rPr>
          <w:sz w:val="28"/>
        </w:rPr>
        <w:t>специальные</w:t>
      </w:r>
      <w:r w:rsidR="00B96293">
        <w:rPr>
          <w:sz w:val="28"/>
        </w:rPr>
        <w:t xml:space="preserve"> </w:t>
      </w:r>
      <w:r w:rsidRPr="00B96293">
        <w:rPr>
          <w:sz w:val="28"/>
        </w:rPr>
        <w:t>ионообменные</w:t>
      </w:r>
      <w:r w:rsidR="00B96293">
        <w:rPr>
          <w:sz w:val="28"/>
        </w:rPr>
        <w:t xml:space="preserve"> </w:t>
      </w:r>
      <w:r w:rsidRPr="00B96293">
        <w:rPr>
          <w:sz w:val="28"/>
        </w:rPr>
        <w:t>смолы. Физико-химический</w:t>
      </w:r>
      <w:r w:rsidR="00B96293">
        <w:rPr>
          <w:sz w:val="28"/>
        </w:rPr>
        <w:t xml:space="preserve"> </w:t>
      </w:r>
      <w:r w:rsidRPr="00B96293">
        <w:rPr>
          <w:sz w:val="28"/>
        </w:rPr>
        <w:t>метод очистки</w:t>
      </w:r>
      <w:r w:rsidR="00B96293">
        <w:rPr>
          <w:sz w:val="28"/>
        </w:rPr>
        <w:t xml:space="preserve"> </w:t>
      </w:r>
      <w:r w:rsidRPr="00B96293">
        <w:rPr>
          <w:sz w:val="28"/>
        </w:rPr>
        <w:t>дает</w:t>
      </w:r>
      <w:r w:rsidR="00B96293">
        <w:rPr>
          <w:sz w:val="28"/>
        </w:rPr>
        <w:t xml:space="preserve"> </w:t>
      </w:r>
      <w:r w:rsidRPr="00B96293">
        <w:rPr>
          <w:sz w:val="28"/>
        </w:rPr>
        <w:t>возможность</w:t>
      </w:r>
      <w:r w:rsidR="00B96293">
        <w:rPr>
          <w:sz w:val="28"/>
        </w:rPr>
        <w:t xml:space="preserve"> </w:t>
      </w:r>
      <w:r w:rsidRPr="00B96293">
        <w:rPr>
          <w:sz w:val="28"/>
        </w:rPr>
        <w:t>уменьшить</w:t>
      </w:r>
      <w:r w:rsidR="00B96293">
        <w:rPr>
          <w:sz w:val="28"/>
        </w:rPr>
        <w:t xml:space="preserve"> </w:t>
      </w:r>
      <w:r w:rsidRPr="00B96293">
        <w:rPr>
          <w:sz w:val="28"/>
        </w:rPr>
        <w:t>качество</w:t>
      </w:r>
      <w:r w:rsidR="00B96293">
        <w:rPr>
          <w:sz w:val="28"/>
        </w:rPr>
        <w:t xml:space="preserve"> </w:t>
      </w:r>
      <w:r w:rsidRPr="00B96293">
        <w:rPr>
          <w:sz w:val="28"/>
        </w:rPr>
        <w:t>загрязнений</w:t>
      </w:r>
      <w:r w:rsidR="00B96293">
        <w:rPr>
          <w:sz w:val="28"/>
        </w:rPr>
        <w:t xml:space="preserve"> </w:t>
      </w:r>
      <w:r w:rsidRPr="00B96293">
        <w:rPr>
          <w:sz w:val="28"/>
        </w:rPr>
        <w:t>сточных вод: нерастворимых – до 95%, растворимых – до 25%.</w:t>
      </w:r>
    </w:p>
    <w:p w:rsidR="00845B99" w:rsidRPr="00B96293" w:rsidRDefault="00845B99" w:rsidP="00B96293">
      <w:pPr>
        <w:pStyle w:val="3"/>
        <w:widowControl w:val="0"/>
        <w:ind w:firstLine="709"/>
        <w:rPr>
          <w:sz w:val="28"/>
        </w:rPr>
      </w:pPr>
      <w:r w:rsidRPr="00B96293">
        <w:rPr>
          <w:sz w:val="28"/>
        </w:rPr>
        <w:t>При</w:t>
      </w:r>
      <w:r w:rsidR="00B96293">
        <w:rPr>
          <w:sz w:val="28"/>
        </w:rPr>
        <w:t xml:space="preserve"> </w:t>
      </w:r>
      <w:r w:rsidRPr="00B96293">
        <w:rPr>
          <w:sz w:val="28"/>
        </w:rPr>
        <w:t>очистке</w:t>
      </w:r>
      <w:r w:rsidR="00B96293">
        <w:rPr>
          <w:sz w:val="28"/>
        </w:rPr>
        <w:t xml:space="preserve"> </w:t>
      </w:r>
      <w:r w:rsidRPr="00B96293">
        <w:rPr>
          <w:sz w:val="28"/>
        </w:rPr>
        <w:t>бытовых</w:t>
      </w:r>
      <w:r w:rsidR="00B96293">
        <w:rPr>
          <w:sz w:val="28"/>
        </w:rPr>
        <w:t xml:space="preserve"> </w:t>
      </w:r>
      <w:r w:rsidRPr="00B96293">
        <w:rPr>
          <w:sz w:val="28"/>
        </w:rPr>
        <w:t>вод</w:t>
      </w:r>
      <w:r w:rsidR="00B96293">
        <w:rPr>
          <w:sz w:val="28"/>
        </w:rPr>
        <w:t xml:space="preserve"> </w:t>
      </w:r>
      <w:r w:rsidRPr="00B96293">
        <w:rPr>
          <w:sz w:val="28"/>
        </w:rPr>
        <w:t>наилучшие</w:t>
      </w:r>
      <w:r w:rsidR="00B96293">
        <w:rPr>
          <w:sz w:val="28"/>
        </w:rPr>
        <w:t xml:space="preserve"> </w:t>
      </w:r>
      <w:r w:rsidRPr="00B96293">
        <w:rPr>
          <w:sz w:val="28"/>
        </w:rPr>
        <w:t>результаты</w:t>
      </w:r>
      <w:r w:rsidR="00B96293">
        <w:rPr>
          <w:sz w:val="28"/>
        </w:rPr>
        <w:t xml:space="preserve"> </w:t>
      </w:r>
      <w:r w:rsidRPr="00B96293">
        <w:rPr>
          <w:sz w:val="28"/>
        </w:rPr>
        <w:t>дает</w:t>
      </w:r>
      <w:r w:rsidR="00B96293">
        <w:rPr>
          <w:sz w:val="28"/>
        </w:rPr>
        <w:t xml:space="preserve"> </w:t>
      </w:r>
      <w:r w:rsidRPr="00B96293">
        <w:rPr>
          <w:sz w:val="28"/>
        </w:rPr>
        <w:t>биологический</w:t>
      </w:r>
      <w:r w:rsidR="00B96293">
        <w:rPr>
          <w:sz w:val="28"/>
        </w:rPr>
        <w:t xml:space="preserve"> </w:t>
      </w:r>
      <w:r w:rsidRPr="00B96293">
        <w:rPr>
          <w:sz w:val="28"/>
        </w:rPr>
        <w:t>метод. В</w:t>
      </w:r>
      <w:r w:rsidR="00B96293">
        <w:rPr>
          <w:sz w:val="28"/>
        </w:rPr>
        <w:t xml:space="preserve"> </w:t>
      </w:r>
      <w:r w:rsidRPr="00B96293">
        <w:rPr>
          <w:sz w:val="28"/>
        </w:rPr>
        <w:t>данном</w:t>
      </w:r>
      <w:r w:rsidR="00B96293">
        <w:rPr>
          <w:sz w:val="28"/>
        </w:rPr>
        <w:t xml:space="preserve"> </w:t>
      </w:r>
      <w:r w:rsidRPr="00B96293">
        <w:rPr>
          <w:sz w:val="28"/>
        </w:rPr>
        <w:t>случае</w:t>
      </w:r>
      <w:r w:rsidR="00B96293">
        <w:rPr>
          <w:sz w:val="28"/>
        </w:rPr>
        <w:t xml:space="preserve"> </w:t>
      </w:r>
      <w:r w:rsidRPr="00B96293">
        <w:rPr>
          <w:sz w:val="28"/>
        </w:rPr>
        <w:t>для минерализации</w:t>
      </w:r>
      <w:r w:rsidR="00B96293">
        <w:rPr>
          <w:sz w:val="28"/>
        </w:rPr>
        <w:t xml:space="preserve"> </w:t>
      </w:r>
      <w:r w:rsidRPr="00B96293">
        <w:rPr>
          <w:sz w:val="28"/>
        </w:rPr>
        <w:t>органических</w:t>
      </w:r>
      <w:r w:rsidR="00B96293">
        <w:rPr>
          <w:sz w:val="28"/>
        </w:rPr>
        <w:t xml:space="preserve"> </w:t>
      </w:r>
      <w:r w:rsidRPr="00B96293">
        <w:rPr>
          <w:sz w:val="28"/>
        </w:rPr>
        <w:t>загрязнителей</w:t>
      </w:r>
      <w:r w:rsidR="00B96293">
        <w:rPr>
          <w:sz w:val="28"/>
        </w:rPr>
        <w:t xml:space="preserve"> </w:t>
      </w:r>
      <w:r w:rsidRPr="00B96293">
        <w:rPr>
          <w:sz w:val="28"/>
        </w:rPr>
        <w:t>используют</w:t>
      </w:r>
      <w:r w:rsidR="00B96293">
        <w:rPr>
          <w:sz w:val="28"/>
        </w:rPr>
        <w:t xml:space="preserve"> </w:t>
      </w:r>
      <w:r w:rsidRPr="00B96293">
        <w:rPr>
          <w:sz w:val="28"/>
        </w:rPr>
        <w:t>аэробные</w:t>
      </w:r>
      <w:r w:rsidR="00B96293">
        <w:rPr>
          <w:sz w:val="28"/>
        </w:rPr>
        <w:t xml:space="preserve"> </w:t>
      </w:r>
      <w:r w:rsidRPr="00B96293">
        <w:rPr>
          <w:sz w:val="28"/>
        </w:rPr>
        <w:t>биологические</w:t>
      </w:r>
      <w:r w:rsidR="00B96293">
        <w:rPr>
          <w:sz w:val="28"/>
        </w:rPr>
        <w:t xml:space="preserve"> </w:t>
      </w:r>
      <w:r w:rsidRPr="00B96293">
        <w:rPr>
          <w:sz w:val="28"/>
        </w:rPr>
        <w:t>процессы, которые</w:t>
      </w:r>
      <w:r w:rsidR="00B96293">
        <w:rPr>
          <w:sz w:val="28"/>
        </w:rPr>
        <w:t xml:space="preserve"> </w:t>
      </w:r>
      <w:r w:rsidRPr="00B96293">
        <w:rPr>
          <w:sz w:val="28"/>
        </w:rPr>
        <w:t>осуществляются</w:t>
      </w:r>
      <w:r w:rsidR="00B96293">
        <w:rPr>
          <w:sz w:val="28"/>
        </w:rPr>
        <w:t xml:space="preserve"> </w:t>
      </w:r>
      <w:r w:rsidRPr="00B96293">
        <w:rPr>
          <w:sz w:val="28"/>
        </w:rPr>
        <w:t>с помощью микроорганизмов. Так, на сахарных заводах</w:t>
      </w:r>
      <w:r w:rsidR="00B96293">
        <w:rPr>
          <w:sz w:val="28"/>
        </w:rPr>
        <w:t xml:space="preserve"> </w:t>
      </w:r>
      <w:r w:rsidRPr="00B96293">
        <w:rPr>
          <w:sz w:val="28"/>
        </w:rPr>
        <w:t>сточные</w:t>
      </w:r>
      <w:r w:rsidR="00B96293">
        <w:rPr>
          <w:sz w:val="28"/>
        </w:rPr>
        <w:t xml:space="preserve"> </w:t>
      </w:r>
      <w:r w:rsidRPr="00B96293">
        <w:rPr>
          <w:sz w:val="28"/>
        </w:rPr>
        <w:t>воды</w:t>
      </w:r>
      <w:r w:rsidR="00B96293">
        <w:rPr>
          <w:sz w:val="28"/>
        </w:rPr>
        <w:t xml:space="preserve"> </w:t>
      </w:r>
      <w:r w:rsidRPr="00B96293">
        <w:rPr>
          <w:sz w:val="28"/>
        </w:rPr>
        <w:t>очищают, применяя</w:t>
      </w:r>
      <w:r w:rsidR="00B96293">
        <w:rPr>
          <w:sz w:val="28"/>
        </w:rPr>
        <w:t xml:space="preserve"> </w:t>
      </w:r>
      <w:r w:rsidRPr="00B96293">
        <w:rPr>
          <w:sz w:val="28"/>
        </w:rPr>
        <w:t>одноклеточную</w:t>
      </w:r>
      <w:r w:rsidR="00B96293">
        <w:rPr>
          <w:sz w:val="28"/>
        </w:rPr>
        <w:t xml:space="preserve"> </w:t>
      </w:r>
      <w:r w:rsidRPr="00B96293">
        <w:rPr>
          <w:sz w:val="28"/>
        </w:rPr>
        <w:t>водоросль</w:t>
      </w:r>
      <w:r w:rsidR="00B96293">
        <w:rPr>
          <w:sz w:val="28"/>
        </w:rPr>
        <w:t xml:space="preserve"> </w:t>
      </w:r>
      <w:r w:rsidRPr="00B96293">
        <w:rPr>
          <w:sz w:val="28"/>
        </w:rPr>
        <w:t>хлореллу. Биологический</w:t>
      </w:r>
      <w:r w:rsidR="00B96293">
        <w:rPr>
          <w:sz w:val="28"/>
        </w:rPr>
        <w:t xml:space="preserve"> </w:t>
      </w:r>
      <w:r w:rsidRPr="00B96293">
        <w:rPr>
          <w:sz w:val="28"/>
        </w:rPr>
        <w:t>метод</w:t>
      </w:r>
      <w:r w:rsidR="00B96293">
        <w:rPr>
          <w:sz w:val="28"/>
        </w:rPr>
        <w:t xml:space="preserve"> </w:t>
      </w:r>
      <w:r w:rsidRPr="00B96293">
        <w:rPr>
          <w:sz w:val="28"/>
        </w:rPr>
        <w:t>используют как</w:t>
      </w:r>
      <w:r w:rsidR="00B96293">
        <w:rPr>
          <w:sz w:val="28"/>
        </w:rPr>
        <w:t xml:space="preserve"> </w:t>
      </w:r>
      <w:r w:rsidRPr="00B96293">
        <w:rPr>
          <w:sz w:val="28"/>
        </w:rPr>
        <w:t>в</w:t>
      </w:r>
      <w:r w:rsidR="00B96293">
        <w:rPr>
          <w:sz w:val="28"/>
        </w:rPr>
        <w:t xml:space="preserve"> </w:t>
      </w:r>
      <w:r w:rsidRPr="00B96293">
        <w:rPr>
          <w:sz w:val="28"/>
        </w:rPr>
        <w:t>природных</w:t>
      </w:r>
      <w:r w:rsidR="00B96293">
        <w:rPr>
          <w:sz w:val="28"/>
        </w:rPr>
        <w:t xml:space="preserve"> </w:t>
      </w:r>
      <w:r w:rsidRPr="00B96293">
        <w:rPr>
          <w:sz w:val="28"/>
        </w:rPr>
        <w:t>условиях на</w:t>
      </w:r>
      <w:r w:rsidR="00B96293">
        <w:rPr>
          <w:sz w:val="28"/>
        </w:rPr>
        <w:t xml:space="preserve"> </w:t>
      </w:r>
      <w:r w:rsidRPr="00B96293">
        <w:rPr>
          <w:sz w:val="28"/>
        </w:rPr>
        <w:t>специально</w:t>
      </w:r>
      <w:r w:rsidR="00B96293">
        <w:rPr>
          <w:sz w:val="28"/>
        </w:rPr>
        <w:t xml:space="preserve"> </w:t>
      </w:r>
      <w:r w:rsidRPr="00B96293">
        <w:rPr>
          <w:sz w:val="28"/>
        </w:rPr>
        <w:t>подготовленных</w:t>
      </w:r>
      <w:r w:rsidR="00B96293">
        <w:rPr>
          <w:sz w:val="28"/>
        </w:rPr>
        <w:t xml:space="preserve"> </w:t>
      </w:r>
      <w:r w:rsidRPr="00B96293">
        <w:rPr>
          <w:sz w:val="28"/>
        </w:rPr>
        <w:t>участках</w:t>
      </w:r>
      <w:r w:rsidR="00B96293">
        <w:rPr>
          <w:sz w:val="28"/>
        </w:rPr>
        <w:t xml:space="preserve"> </w:t>
      </w:r>
      <w:r w:rsidRPr="00B96293">
        <w:rPr>
          <w:sz w:val="28"/>
        </w:rPr>
        <w:t>земли – полях орошения, фильтрации, в биологических прудах, так и в специальных</w:t>
      </w:r>
      <w:r w:rsidR="00B96293">
        <w:rPr>
          <w:sz w:val="28"/>
        </w:rPr>
        <w:t xml:space="preserve"> </w:t>
      </w:r>
      <w:r w:rsidRPr="00B96293">
        <w:rPr>
          <w:sz w:val="28"/>
        </w:rPr>
        <w:t>сооружениях – биологических фильтрах (биофильтрах), или</w:t>
      </w:r>
      <w:r w:rsidR="00B96293">
        <w:rPr>
          <w:sz w:val="28"/>
        </w:rPr>
        <w:t xml:space="preserve"> </w:t>
      </w:r>
      <w:r w:rsidRPr="00B96293">
        <w:rPr>
          <w:sz w:val="28"/>
        </w:rPr>
        <w:t>аэротенках. (Капинос, Панасенко, 1989).</w:t>
      </w:r>
    </w:p>
    <w:p w:rsidR="00845B99" w:rsidRPr="00B96293" w:rsidRDefault="00845B99" w:rsidP="00B96293">
      <w:pPr>
        <w:pStyle w:val="3"/>
        <w:widowControl w:val="0"/>
        <w:ind w:firstLine="709"/>
        <w:rPr>
          <w:sz w:val="28"/>
        </w:rPr>
      </w:pPr>
      <w:r w:rsidRPr="00B96293">
        <w:rPr>
          <w:sz w:val="28"/>
        </w:rPr>
        <w:t>Следует</w:t>
      </w:r>
      <w:r w:rsidR="00B96293">
        <w:rPr>
          <w:sz w:val="28"/>
        </w:rPr>
        <w:t xml:space="preserve"> </w:t>
      </w:r>
      <w:r w:rsidRPr="00B96293">
        <w:rPr>
          <w:sz w:val="28"/>
        </w:rPr>
        <w:t>добавить, что</w:t>
      </w:r>
      <w:r w:rsidR="00B96293">
        <w:rPr>
          <w:sz w:val="28"/>
        </w:rPr>
        <w:t xml:space="preserve"> </w:t>
      </w:r>
      <w:r w:rsidRPr="00B96293">
        <w:rPr>
          <w:sz w:val="28"/>
        </w:rPr>
        <w:t>некоторые</w:t>
      </w:r>
      <w:r w:rsidR="00B96293">
        <w:rPr>
          <w:sz w:val="28"/>
        </w:rPr>
        <w:t xml:space="preserve"> </w:t>
      </w:r>
      <w:r w:rsidRPr="00B96293">
        <w:rPr>
          <w:sz w:val="28"/>
        </w:rPr>
        <w:t>особенно</w:t>
      </w:r>
      <w:r w:rsidR="00B96293">
        <w:rPr>
          <w:sz w:val="28"/>
        </w:rPr>
        <w:t xml:space="preserve"> </w:t>
      </w:r>
      <w:r w:rsidRPr="00B96293">
        <w:rPr>
          <w:sz w:val="28"/>
        </w:rPr>
        <w:t>токсичные</w:t>
      </w:r>
      <w:r w:rsidR="00B96293">
        <w:rPr>
          <w:sz w:val="28"/>
        </w:rPr>
        <w:t xml:space="preserve"> </w:t>
      </w:r>
      <w:r w:rsidRPr="00B96293">
        <w:rPr>
          <w:sz w:val="28"/>
        </w:rPr>
        <w:t>сточные</w:t>
      </w:r>
      <w:r w:rsidR="00B96293">
        <w:rPr>
          <w:sz w:val="28"/>
        </w:rPr>
        <w:t xml:space="preserve"> </w:t>
      </w:r>
      <w:r w:rsidRPr="00B96293">
        <w:rPr>
          <w:sz w:val="28"/>
        </w:rPr>
        <w:t>воды химических</w:t>
      </w:r>
      <w:r w:rsidR="00B96293">
        <w:rPr>
          <w:sz w:val="28"/>
        </w:rPr>
        <w:t xml:space="preserve"> </w:t>
      </w:r>
      <w:r w:rsidRPr="00B96293">
        <w:rPr>
          <w:sz w:val="28"/>
        </w:rPr>
        <w:t>предприятий вообще</w:t>
      </w:r>
      <w:r w:rsidR="00B96293">
        <w:rPr>
          <w:sz w:val="28"/>
        </w:rPr>
        <w:t xml:space="preserve"> </w:t>
      </w:r>
      <w:r w:rsidRPr="00B96293">
        <w:rPr>
          <w:sz w:val="28"/>
        </w:rPr>
        <w:t>нельзя очистить</w:t>
      </w:r>
      <w:r w:rsidR="00B96293">
        <w:rPr>
          <w:sz w:val="28"/>
        </w:rPr>
        <w:t xml:space="preserve"> </w:t>
      </w:r>
      <w:r w:rsidRPr="00B96293">
        <w:rPr>
          <w:sz w:val="28"/>
        </w:rPr>
        <w:t>современными</w:t>
      </w:r>
      <w:r w:rsidR="00B96293">
        <w:rPr>
          <w:sz w:val="28"/>
        </w:rPr>
        <w:t xml:space="preserve"> </w:t>
      </w:r>
      <w:r w:rsidRPr="00B96293">
        <w:rPr>
          <w:sz w:val="28"/>
        </w:rPr>
        <w:t>методами. Их</w:t>
      </w:r>
      <w:r w:rsidR="00B96293">
        <w:rPr>
          <w:sz w:val="28"/>
        </w:rPr>
        <w:t xml:space="preserve"> </w:t>
      </w:r>
      <w:r w:rsidRPr="00B96293">
        <w:rPr>
          <w:sz w:val="28"/>
        </w:rPr>
        <w:t>приходится</w:t>
      </w:r>
      <w:r w:rsidR="00B96293">
        <w:rPr>
          <w:sz w:val="28"/>
        </w:rPr>
        <w:t xml:space="preserve"> </w:t>
      </w:r>
      <w:r w:rsidRPr="00B96293">
        <w:rPr>
          <w:sz w:val="28"/>
        </w:rPr>
        <w:t>направлять</w:t>
      </w:r>
      <w:r w:rsidR="00B96293">
        <w:rPr>
          <w:sz w:val="28"/>
        </w:rPr>
        <w:t xml:space="preserve"> </w:t>
      </w:r>
      <w:r w:rsidRPr="00B96293">
        <w:rPr>
          <w:sz w:val="28"/>
        </w:rPr>
        <w:t>на</w:t>
      </w:r>
      <w:r w:rsidR="00B96293">
        <w:rPr>
          <w:sz w:val="28"/>
        </w:rPr>
        <w:t xml:space="preserve"> </w:t>
      </w:r>
      <w:r w:rsidRPr="00B96293">
        <w:rPr>
          <w:sz w:val="28"/>
        </w:rPr>
        <w:t>захоронение, закачивая в подземные</w:t>
      </w:r>
      <w:r w:rsidR="00B96293">
        <w:rPr>
          <w:sz w:val="28"/>
        </w:rPr>
        <w:t xml:space="preserve"> </w:t>
      </w:r>
      <w:r w:rsidRPr="00B96293">
        <w:rPr>
          <w:sz w:val="28"/>
        </w:rPr>
        <w:t>хранилища. Таким</w:t>
      </w:r>
      <w:r w:rsidR="00B96293">
        <w:rPr>
          <w:sz w:val="28"/>
        </w:rPr>
        <w:t xml:space="preserve"> </w:t>
      </w:r>
      <w:r w:rsidRPr="00B96293">
        <w:rPr>
          <w:sz w:val="28"/>
        </w:rPr>
        <w:t>образом создаются</w:t>
      </w:r>
      <w:r w:rsidR="00B96293">
        <w:rPr>
          <w:sz w:val="28"/>
        </w:rPr>
        <w:t xml:space="preserve"> </w:t>
      </w:r>
      <w:r w:rsidRPr="00B96293">
        <w:rPr>
          <w:sz w:val="28"/>
        </w:rPr>
        <w:t>опасные</w:t>
      </w:r>
      <w:r w:rsidR="00B96293">
        <w:rPr>
          <w:sz w:val="28"/>
        </w:rPr>
        <w:t xml:space="preserve"> </w:t>
      </w:r>
      <w:r w:rsidRPr="00B96293">
        <w:rPr>
          <w:sz w:val="28"/>
        </w:rPr>
        <w:t>объекты, так</w:t>
      </w:r>
      <w:r w:rsidR="00B96293">
        <w:rPr>
          <w:sz w:val="28"/>
        </w:rPr>
        <w:t xml:space="preserve"> </w:t>
      </w:r>
      <w:r w:rsidRPr="00B96293">
        <w:rPr>
          <w:sz w:val="28"/>
        </w:rPr>
        <w:t>как</w:t>
      </w:r>
      <w:r w:rsidR="00B96293">
        <w:rPr>
          <w:sz w:val="28"/>
        </w:rPr>
        <w:t xml:space="preserve"> </w:t>
      </w:r>
      <w:r w:rsidRPr="00B96293">
        <w:rPr>
          <w:sz w:val="28"/>
        </w:rPr>
        <w:t>всегда</w:t>
      </w:r>
      <w:r w:rsidR="00B96293">
        <w:rPr>
          <w:sz w:val="28"/>
        </w:rPr>
        <w:t xml:space="preserve"> </w:t>
      </w:r>
      <w:r w:rsidRPr="00B96293">
        <w:rPr>
          <w:sz w:val="28"/>
        </w:rPr>
        <w:t>существует</w:t>
      </w:r>
      <w:r w:rsidR="00B96293">
        <w:rPr>
          <w:sz w:val="28"/>
        </w:rPr>
        <w:t xml:space="preserve"> </w:t>
      </w:r>
      <w:r w:rsidRPr="00B96293">
        <w:rPr>
          <w:sz w:val="28"/>
        </w:rPr>
        <w:t>угроза</w:t>
      </w:r>
      <w:r w:rsidR="00B96293">
        <w:rPr>
          <w:sz w:val="28"/>
        </w:rPr>
        <w:t xml:space="preserve"> </w:t>
      </w:r>
      <w:r w:rsidRPr="00B96293">
        <w:rPr>
          <w:sz w:val="28"/>
        </w:rPr>
        <w:t>прорыва</w:t>
      </w:r>
      <w:r w:rsidR="00B96293">
        <w:rPr>
          <w:sz w:val="28"/>
        </w:rPr>
        <w:t xml:space="preserve"> </w:t>
      </w:r>
      <w:r w:rsidRPr="00B96293">
        <w:rPr>
          <w:sz w:val="28"/>
        </w:rPr>
        <w:t>таких вод в подземные водоносные горизонты. В некоторых</w:t>
      </w:r>
      <w:r w:rsidR="00B96293">
        <w:rPr>
          <w:sz w:val="28"/>
        </w:rPr>
        <w:t xml:space="preserve"> </w:t>
      </w:r>
      <w:r w:rsidRPr="00B96293">
        <w:rPr>
          <w:sz w:val="28"/>
        </w:rPr>
        <w:t>странах</w:t>
      </w:r>
      <w:r w:rsidR="00B96293">
        <w:rPr>
          <w:sz w:val="28"/>
        </w:rPr>
        <w:t xml:space="preserve"> </w:t>
      </w:r>
      <w:r w:rsidRPr="00B96293">
        <w:rPr>
          <w:sz w:val="28"/>
        </w:rPr>
        <w:t>мира воды, которые</w:t>
      </w:r>
      <w:r w:rsidR="00B96293">
        <w:rPr>
          <w:sz w:val="28"/>
        </w:rPr>
        <w:t xml:space="preserve"> </w:t>
      </w:r>
      <w:r w:rsidRPr="00B96293">
        <w:rPr>
          <w:sz w:val="28"/>
        </w:rPr>
        <w:t>невозможно</w:t>
      </w:r>
      <w:r w:rsidR="00B96293">
        <w:rPr>
          <w:sz w:val="28"/>
        </w:rPr>
        <w:t xml:space="preserve"> </w:t>
      </w:r>
      <w:r w:rsidRPr="00B96293">
        <w:rPr>
          <w:sz w:val="28"/>
        </w:rPr>
        <w:t>очистить, выпаривают в отстойниках, значительно</w:t>
      </w:r>
      <w:r w:rsidR="00B96293">
        <w:rPr>
          <w:sz w:val="28"/>
        </w:rPr>
        <w:t xml:space="preserve"> </w:t>
      </w:r>
      <w:r w:rsidRPr="00B96293">
        <w:rPr>
          <w:sz w:val="28"/>
        </w:rPr>
        <w:t>уменьшая</w:t>
      </w:r>
      <w:r w:rsidR="00B96293">
        <w:rPr>
          <w:sz w:val="28"/>
        </w:rPr>
        <w:t xml:space="preserve"> </w:t>
      </w:r>
      <w:r w:rsidRPr="00B96293">
        <w:rPr>
          <w:sz w:val="28"/>
        </w:rPr>
        <w:t>объем и массу</w:t>
      </w:r>
      <w:r w:rsidR="00B96293">
        <w:rPr>
          <w:sz w:val="28"/>
        </w:rPr>
        <w:t xml:space="preserve"> </w:t>
      </w:r>
      <w:r w:rsidRPr="00B96293">
        <w:rPr>
          <w:sz w:val="28"/>
        </w:rPr>
        <w:t>отходов, которые</w:t>
      </w:r>
      <w:r w:rsidR="00B96293">
        <w:rPr>
          <w:sz w:val="28"/>
        </w:rPr>
        <w:t xml:space="preserve"> </w:t>
      </w:r>
      <w:r w:rsidRPr="00B96293">
        <w:rPr>
          <w:sz w:val="28"/>
        </w:rPr>
        <w:t>подлежат</w:t>
      </w:r>
      <w:r w:rsidR="00B96293">
        <w:rPr>
          <w:sz w:val="28"/>
        </w:rPr>
        <w:t xml:space="preserve"> </w:t>
      </w:r>
      <w:r w:rsidRPr="00B96293">
        <w:rPr>
          <w:sz w:val="28"/>
        </w:rPr>
        <w:t>захоронению.</w:t>
      </w:r>
    </w:p>
    <w:p w:rsidR="00845B99" w:rsidRPr="00B96293" w:rsidRDefault="00845B99" w:rsidP="00B96293">
      <w:pPr>
        <w:pStyle w:val="3"/>
        <w:widowControl w:val="0"/>
        <w:ind w:firstLine="709"/>
        <w:rPr>
          <w:sz w:val="28"/>
        </w:rPr>
      </w:pPr>
      <w:r w:rsidRPr="00B96293">
        <w:rPr>
          <w:sz w:val="28"/>
        </w:rPr>
        <w:t>Тот</w:t>
      </w:r>
      <w:r w:rsidR="00B96293">
        <w:rPr>
          <w:sz w:val="28"/>
        </w:rPr>
        <w:t xml:space="preserve"> </w:t>
      </w:r>
      <w:r w:rsidRPr="00B96293">
        <w:rPr>
          <w:sz w:val="28"/>
        </w:rPr>
        <w:t>или</w:t>
      </w:r>
      <w:r w:rsidR="00B96293">
        <w:rPr>
          <w:sz w:val="28"/>
        </w:rPr>
        <w:t xml:space="preserve"> </w:t>
      </w:r>
      <w:r w:rsidRPr="00B96293">
        <w:rPr>
          <w:sz w:val="28"/>
        </w:rPr>
        <w:t>иной</w:t>
      </w:r>
      <w:r w:rsidR="00B96293">
        <w:rPr>
          <w:sz w:val="28"/>
        </w:rPr>
        <w:t xml:space="preserve"> </w:t>
      </w:r>
      <w:r w:rsidRPr="00B96293">
        <w:rPr>
          <w:sz w:val="28"/>
        </w:rPr>
        <w:t>метод</w:t>
      </w:r>
      <w:r w:rsidR="00B96293">
        <w:rPr>
          <w:sz w:val="28"/>
        </w:rPr>
        <w:t xml:space="preserve"> </w:t>
      </w:r>
      <w:r w:rsidRPr="00B96293">
        <w:rPr>
          <w:sz w:val="28"/>
        </w:rPr>
        <w:t>применяется</w:t>
      </w:r>
      <w:r w:rsidR="00B96293">
        <w:rPr>
          <w:sz w:val="28"/>
        </w:rPr>
        <w:t xml:space="preserve"> </w:t>
      </w:r>
      <w:r w:rsidRPr="00B96293">
        <w:rPr>
          <w:sz w:val="28"/>
        </w:rPr>
        <w:t>в</w:t>
      </w:r>
      <w:r w:rsidR="00B96293">
        <w:rPr>
          <w:sz w:val="28"/>
        </w:rPr>
        <w:t xml:space="preserve"> </w:t>
      </w:r>
      <w:r w:rsidRPr="00B96293">
        <w:rPr>
          <w:sz w:val="28"/>
        </w:rPr>
        <w:t>зависимости</w:t>
      </w:r>
      <w:r w:rsidR="00B96293">
        <w:rPr>
          <w:sz w:val="28"/>
        </w:rPr>
        <w:t xml:space="preserve"> </w:t>
      </w:r>
      <w:r w:rsidRPr="00B96293">
        <w:rPr>
          <w:sz w:val="28"/>
        </w:rPr>
        <w:t>от характера технологического процесса, в котором используется вода,</w:t>
      </w:r>
      <w:r w:rsidR="00B96293">
        <w:rPr>
          <w:sz w:val="28"/>
        </w:rPr>
        <w:t xml:space="preserve"> </w:t>
      </w:r>
      <w:r w:rsidRPr="00B96293">
        <w:rPr>
          <w:sz w:val="28"/>
        </w:rPr>
        <w:t>характера</w:t>
      </w:r>
      <w:r w:rsidR="00B96293">
        <w:rPr>
          <w:sz w:val="28"/>
        </w:rPr>
        <w:t xml:space="preserve"> </w:t>
      </w:r>
      <w:r w:rsidRPr="00B96293">
        <w:rPr>
          <w:sz w:val="28"/>
        </w:rPr>
        <w:t>и</w:t>
      </w:r>
      <w:r w:rsidR="00B96293">
        <w:rPr>
          <w:sz w:val="28"/>
        </w:rPr>
        <w:t xml:space="preserve"> </w:t>
      </w:r>
      <w:r w:rsidRPr="00B96293">
        <w:rPr>
          <w:sz w:val="28"/>
        </w:rPr>
        <w:t>опасности</w:t>
      </w:r>
      <w:r w:rsidR="00B96293">
        <w:rPr>
          <w:sz w:val="28"/>
        </w:rPr>
        <w:t xml:space="preserve"> </w:t>
      </w:r>
      <w:r w:rsidRPr="00B96293">
        <w:rPr>
          <w:sz w:val="28"/>
        </w:rPr>
        <w:t>загрязняющих</w:t>
      </w:r>
      <w:r w:rsidR="00B96293">
        <w:rPr>
          <w:sz w:val="28"/>
        </w:rPr>
        <w:t xml:space="preserve"> </w:t>
      </w:r>
      <w:r w:rsidRPr="00B96293">
        <w:rPr>
          <w:sz w:val="28"/>
        </w:rPr>
        <w:t>веществ в сточных</w:t>
      </w:r>
      <w:r w:rsidR="00B96293">
        <w:rPr>
          <w:sz w:val="28"/>
        </w:rPr>
        <w:t xml:space="preserve"> </w:t>
      </w:r>
      <w:r w:rsidRPr="00B96293">
        <w:rPr>
          <w:sz w:val="28"/>
        </w:rPr>
        <w:t>водах, объема</w:t>
      </w:r>
      <w:r w:rsidR="00B96293">
        <w:rPr>
          <w:sz w:val="28"/>
        </w:rPr>
        <w:t xml:space="preserve"> </w:t>
      </w:r>
      <w:r w:rsidRPr="00B96293">
        <w:rPr>
          <w:sz w:val="28"/>
        </w:rPr>
        <w:t>этих</w:t>
      </w:r>
      <w:r w:rsidR="00B96293">
        <w:rPr>
          <w:sz w:val="28"/>
        </w:rPr>
        <w:t xml:space="preserve"> </w:t>
      </w:r>
      <w:r w:rsidRPr="00B96293">
        <w:rPr>
          <w:sz w:val="28"/>
        </w:rPr>
        <w:t>вод и т.д.</w:t>
      </w:r>
    </w:p>
    <w:p w:rsidR="00845B99" w:rsidRPr="00B96293" w:rsidRDefault="00845B99" w:rsidP="00B96293">
      <w:pPr>
        <w:pStyle w:val="3"/>
        <w:widowControl w:val="0"/>
        <w:ind w:firstLine="709"/>
        <w:rPr>
          <w:sz w:val="28"/>
        </w:rPr>
      </w:pPr>
    </w:p>
    <w:p w:rsidR="00845B99" w:rsidRPr="00B96293" w:rsidRDefault="00845B99" w:rsidP="00B96293">
      <w:pPr>
        <w:pStyle w:val="3"/>
        <w:widowControl w:val="0"/>
        <w:ind w:firstLine="709"/>
        <w:rPr>
          <w:b/>
          <w:sz w:val="28"/>
        </w:rPr>
      </w:pPr>
      <w:r w:rsidRPr="00B96293">
        <w:rPr>
          <w:b/>
          <w:sz w:val="28"/>
        </w:rPr>
        <w:t>4.2 Характеристика состояния очистки возвратных вод области</w:t>
      </w:r>
    </w:p>
    <w:p w:rsidR="00845B99" w:rsidRDefault="00845B99" w:rsidP="00B96293">
      <w:pPr>
        <w:pStyle w:val="3"/>
        <w:widowControl w:val="0"/>
        <w:ind w:firstLine="709"/>
        <w:rPr>
          <w:sz w:val="28"/>
        </w:rPr>
      </w:pPr>
    </w:p>
    <w:p w:rsidR="00845B99" w:rsidRPr="00B96293" w:rsidRDefault="00845B99" w:rsidP="00B96293">
      <w:pPr>
        <w:pStyle w:val="3"/>
        <w:widowControl w:val="0"/>
        <w:ind w:firstLine="709"/>
        <w:rPr>
          <w:sz w:val="28"/>
        </w:rPr>
      </w:pPr>
      <w:r w:rsidRPr="00B96293">
        <w:rPr>
          <w:sz w:val="28"/>
        </w:rPr>
        <w:t>Днепропетровская</w:t>
      </w:r>
      <w:r w:rsidR="00B96293">
        <w:rPr>
          <w:sz w:val="28"/>
        </w:rPr>
        <w:t xml:space="preserve"> </w:t>
      </w:r>
      <w:r w:rsidRPr="00B96293">
        <w:rPr>
          <w:sz w:val="28"/>
        </w:rPr>
        <w:t>область,</w:t>
      </w:r>
      <w:r w:rsidR="00B96293">
        <w:rPr>
          <w:sz w:val="28"/>
        </w:rPr>
        <w:t xml:space="preserve"> </w:t>
      </w:r>
      <w:r w:rsidRPr="00B96293">
        <w:rPr>
          <w:sz w:val="28"/>
        </w:rPr>
        <w:t>занимая</w:t>
      </w:r>
      <w:r w:rsidR="00B96293">
        <w:rPr>
          <w:sz w:val="28"/>
        </w:rPr>
        <w:t xml:space="preserve"> </w:t>
      </w:r>
      <w:r w:rsidRPr="00B96293">
        <w:rPr>
          <w:sz w:val="28"/>
        </w:rPr>
        <w:t>одно</w:t>
      </w:r>
      <w:r w:rsidR="00B96293">
        <w:rPr>
          <w:sz w:val="28"/>
        </w:rPr>
        <w:t xml:space="preserve"> </w:t>
      </w:r>
      <w:r w:rsidRPr="00B96293">
        <w:rPr>
          <w:sz w:val="28"/>
        </w:rPr>
        <w:t>из</w:t>
      </w:r>
      <w:r w:rsidR="00B96293">
        <w:rPr>
          <w:sz w:val="28"/>
        </w:rPr>
        <w:t xml:space="preserve"> </w:t>
      </w:r>
      <w:r w:rsidRPr="00B96293">
        <w:rPr>
          <w:sz w:val="28"/>
        </w:rPr>
        <w:t>первых</w:t>
      </w:r>
      <w:r w:rsidR="00B96293">
        <w:rPr>
          <w:sz w:val="28"/>
        </w:rPr>
        <w:t xml:space="preserve"> </w:t>
      </w:r>
      <w:r w:rsidRPr="00B96293">
        <w:rPr>
          <w:sz w:val="28"/>
        </w:rPr>
        <w:t>мест</w:t>
      </w:r>
      <w:r w:rsidR="00B96293">
        <w:rPr>
          <w:sz w:val="28"/>
        </w:rPr>
        <w:t xml:space="preserve"> </w:t>
      </w:r>
      <w:r w:rsidRPr="00B96293">
        <w:rPr>
          <w:sz w:val="28"/>
        </w:rPr>
        <w:t>на</w:t>
      </w:r>
      <w:r w:rsidR="00B96293">
        <w:rPr>
          <w:sz w:val="28"/>
        </w:rPr>
        <w:t xml:space="preserve"> </w:t>
      </w:r>
      <w:r w:rsidRPr="00B96293">
        <w:rPr>
          <w:sz w:val="28"/>
        </w:rPr>
        <w:t>Украине</w:t>
      </w:r>
      <w:r w:rsidR="00B96293">
        <w:rPr>
          <w:sz w:val="28"/>
        </w:rPr>
        <w:t xml:space="preserve"> </w:t>
      </w:r>
      <w:r w:rsidRPr="00B96293">
        <w:rPr>
          <w:sz w:val="28"/>
        </w:rPr>
        <w:t>по</w:t>
      </w:r>
      <w:r w:rsidR="00B96293">
        <w:rPr>
          <w:sz w:val="28"/>
        </w:rPr>
        <w:t xml:space="preserve"> </w:t>
      </w:r>
      <w:r w:rsidRPr="00B96293">
        <w:rPr>
          <w:sz w:val="28"/>
        </w:rPr>
        <w:t>экономическому</w:t>
      </w:r>
      <w:r w:rsidR="00B96293">
        <w:rPr>
          <w:sz w:val="28"/>
        </w:rPr>
        <w:t xml:space="preserve"> </w:t>
      </w:r>
      <w:r w:rsidRPr="00B96293">
        <w:rPr>
          <w:sz w:val="28"/>
        </w:rPr>
        <w:t>потенциалу и численности</w:t>
      </w:r>
      <w:r w:rsidR="00B96293">
        <w:rPr>
          <w:sz w:val="28"/>
        </w:rPr>
        <w:t xml:space="preserve"> </w:t>
      </w:r>
      <w:r w:rsidRPr="00B96293">
        <w:rPr>
          <w:sz w:val="28"/>
        </w:rPr>
        <w:t>населения, лидирует</w:t>
      </w:r>
      <w:r w:rsidR="00B96293">
        <w:rPr>
          <w:sz w:val="28"/>
        </w:rPr>
        <w:t xml:space="preserve"> </w:t>
      </w:r>
      <w:r w:rsidRPr="00B96293">
        <w:rPr>
          <w:sz w:val="28"/>
        </w:rPr>
        <w:t>и</w:t>
      </w:r>
      <w:r w:rsidR="00B96293">
        <w:rPr>
          <w:sz w:val="28"/>
        </w:rPr>
        <w:t xml:space="preserve"> </w:t>
      </w:r>
      <w:r w:rsidRPr="00B96293">
        <w:rPr>
          <w:sz w:val="28"/>
        </w:rPr>
        <w:t>в</w:t>
      </w:r>
      <w:r w:rsidR="00B96293">
        <w:rPr>
          <w:sz w:val="28"/>
        </w:rPr>
        <w:t xml:space="preserve"> </w:t>
      </w:r>
      <w:r w:rsidRPr="00B96293">
        <w:rPr>
          <w:sz w:val="28"/>
        </w:rPr>
        <w:t>части</w:t>
      </w:r>
      <w:r w:rsidR="00B96293">
        <w:rPr>
          <w:sz w:val="28"/>
        </w:rPr>
        <w:t xml:space="preserve"> </w:t>
      </w:r>
      <w:r w:rsidRPr="00B96293">
        <w:rPr>
          <w:sz w:val="28"/>
        </w:rPr>
        <w:t>объемов</w:t>
      </w:r>
      <w:r w:rsidR="00B96293">
        <w:rPr>
          <w:sz w:val="28"/>
        </w:rPr>
        <w:t xml:space="preserve"> </w:t>
      </w:r>
      <w:r w:rsidRPr="00B96293">
        <w:rPr>
          <w:sz w:val="28"/>
        </w:rPr>
        <w:t>водоотведения</w:t>
      </w:r>
      <w:r w:rsidR="00B96293">
        <w:rPr>
          <w:sz w:val="28"/>
        </w:rPr>
        <w:t xml:space="preserve"> </w:t>
      </w:r>
      <w:r w:rsidRPr="00B96293">
        <w:rPr>
          <w:sz w:val="28"/>
        </w:rPr>
        <w:t>возвратных вод.</w:t>
      </w:r>
    </w:p>
    <w:p w:rsidR="00845B99" w:rsidRPr="00B96293" w:rsidRDefault="00845B99" w:rsidP="00B96293">
      <w:pPr>
        <w:pStyle w:val="3"/>
        <w:widowControl w:val="0"/>
        <w:ind w:firstLine="709"/>
        <w:rPr>
          <w:sz w:val="28"/>
        </w:rPr>
      </w:pPr>
      <w:r w:rsidRPr="00B96293">
        <w:rPr>
          <w:sz w:val="28"/>
        </w:rPr>
        <w:t>Несмотря</w:t>
      </w:r>
      <w:r w:rsidR="00B96293">
        <w:rPr>
          <w:sz w:val="28"/>
        </w:rPr>
        <w:t xml:space="preserve"> </w:t>
      </w:r>
      <w:r w:rsidRPr="00B96293">
        <w:rPr>
          <w:sz w:val="28"/>
        </w:rPr>
        <w:t>на</w:t>
      </w:r>
      <w:r w:rsidR="00B96293">
        <w:rPr>
          <w:sz w:val="28"/>
        </w:rPr>
        <w:t xml:space="preserve"> </w:t>
      </w:r>
      <w:r w:rsidRPr="00B96293">
        <w:rPr>
          <w:sz w:val="28"/>
        </w:rPr>
        <w:t>установившуюся</w:t>
      </w:r>
      <w:r w:rsidR="00B96293">
        <w:rPr>
          <w:sz w:val="28"/>
        </w:rPr>
        <w:t xml:space="preserve"> </w:t>
      </w:r>
      <w:r w:rsidRPr="00B96293">
        <w:rPr>
          <w:sz w:val="28"/>
        </w:rPr>
        <w:t>в</w:t>
      </w:r>
      <w:r w:rsidR="00B96293">
        <w:rPr>
          <w:sz w:val="28"/>
        </w:rPr>
        <w:t xml:space="preserve"> </w:t>
      </w:r>
      <w:r w:rsidRPr="00B96293">
        <w:rPr>
          <w:sz w:val="28"/>
        </w:rPr>
        <w:t>последние</w:t>
      </w:r>
      <w:r w:rsidR="00B96293">
        <w:rPr>
          <w:sz w:val="28"/>
        </w:rPr>
        <w:t xml:space="preserve"> </w:t>
      </w:r>
      <w:r w:rsidRPr="00B96293">
        <w:rPr>
          <w:sz w:val="28"/>
        </w:rPr>
        <w:t>годы</w:t>
      </w:r>
      <w:r w:rsidR="00B96293">
        <w:rPr>
          <w:sz w:val="28"/>
        </w:rPr>
        <w:t xml:space="preserve"> </w:t>
      </w:r>
      <w:r w:rsidRPr="00B96293">
        <w:rPr>
          <w:sz w:val="28"/>
        </w:rPr>
        <w:t>тенденцию к снижению</w:t>
      </w:r>
      <w:r w:rsidR="00B96293">
        <w:rPr>
          <w:sz w:val="28"/>
        </w:rPr>
        <w:t xml:space="preserve"> </w:t>
      </w:r>
      <w:r w:rsidRPr="00B96293">
        <w:rPr>
          <w:sz w:val="28"/>
        </w:rPr>
        <w:t>объемов</w:t>
      </w:r>
      <w:r w:rsidR="00B96293">
        <w:rPr>
          <w:sz w:val="28"/>
        </w:rPr>
        <w:t xml:space="preserve"> </w:t>
      </w:r>
      <w:r w:rsidRPr="00B96293">
        <w:rPr>
          <w:sz w:val="28"/>
        </w:rPr>
        <w:t>водоотведения, вызванную, прежде всего, спадом</w:t>
      </w:r>
      <w:r w:rsidR="00B96293">
        <w:rPr>
          <w:sz w:val="28"/>
        </w:rPr>
        <w:t xml:space="preserve"> </w:t>
      </w:r>
      <w:r w:rsidRPr="00B96293">
        <w:rPr>
          <w:sz w:val="28"/>
        </w:rPr>
        <w:t>производства, качество</w:t>
      </w:r>
      <w:r w:rsidR="00B96293">
        <w:rPr>
          <w:sz w:val="28"/>
        </w:rPr>
        <w:t xml:space="preserve"> </w:t>
      </w:r>
      <w:r w:rsidRPr="00B96293">
        <w:rPr>
          <w:sz w:val="28"/>
        </w:rPr>
        <w:t>воды</w:t>
      </w:r>
      <w:r w:rsidR="00B96293">
        <w:rPr>
          <w:sz w:val="28"/>
        </w:rPr>
        <w:t xml:space="preserve"> </w:t>
      </w:r>
      <w:r w:rsidRPr="00B96293">
        <w:rPr>
          <w:sz w:val="28"/>
        </w:rPr>
        <w:t>водотоков</w:t>
      </w:r>
      <w:r w:rsidR="00B96293">
        <w:rPr>
          <w:sz w:val="28"/>
        </w:rPr>
        <w:t xml:space="preserve"> </w:t>
      </w:r>
      <w:r w:rsidRPr="00B96293">
        <w:rPr>
          <w:sz w:val="28"/>
        </w:rPr>
        <w:t>и</w:t>
      </w:r>
      <w:r w:rsidR="00B96293">
        <w:rPr>
          <w:sz w:val="28"/>
        </w:rPr>
        <w:t xml:space="preserve"> </w:t>
      </w:r>
      <w:r w:rsidRPr="00B96293">
        <w:rPr>
          <w:sz w:val="28"/>
        </w:rPr>
        <w:t>водоемов</w:t>
      </w:r>
      <w:r w:rsidR="00B96293">
        <w:rPr>
          <w:sz w:val="28"/>
        </w:rPr>
        <w:t xml:space="preserve"> </w:t>
      </w:r>
      <w:r w:rsidRPr="00B96293">
        <w:rPr>
          <w:sz w:val="28"/>
        </w:rPr>
        <w:t>области</w:t>
      </w:r>
      <w:r w:rsidR="00B96293">
        <w:rPr>
          <w:sz w:val="28"/>
        </w:rPr>
        <w:t xml:space="preserve"> </w:t>
      </w:r>
      <w:r w:rsidRPr="00B96293">
        <w:rPr>
          <w:sz w:val="28"/>
        </w:rPr>
        <w:t>продолжает</w:t>
      </w:r>
      <w:r w:rsidR="00B96293">
        <w:rPr>
          <w:sz w:val="28"/>
        </w:rPr>
        <w:t xml:space="preserve"> </w:t>
      </w:r>
      <w:r w:rsidRPr="00B96293">
        <w:rPr>
          <w:sz w:val="28"/>
        </w:rPr>
        <w:t>оставаться</w:t>
      </w:r>
      <w:r w:rsidR="00B96293">
        <w:rPr>
          <w:sz w:val="28"/>
        </w:rPr>
        <w:t xml:space="preserve"> </w:t>
      </w:r>
      <w:r w:rsidRPr="00B96293">
        <w:rPr>
          <w:sz w:val="28"/>
        </w:rPr>
        <w:t>в критическом</w:t>
      </w:r>
      <w:r w:rsidR="00B96293">
        <w:rPr>
          <w:sz w:val="28"/>
        </w:rPr>
        <w:t xml:space="preserve"> </w:t>
      </w:r>
      <w:r w:rsidRPr="00B96293">
        <w:rPr>
          <w:sz w:val="28"/>
        </w:rPr>
        <w:t>состоянии. В 1997 году</w:t>
      </w:r>
      <w:r w:rsidR="00B96293">
        <w:rPr>
          <w:sz w:val="28"/>
        </w:rPr>
        <w:t xml:space="preserve"> </w:t>
      </w:r>
      <w:r w:rsidRPr="00B96293">
        <w:rPr>
          <w:sz w:val="28"/>
        </w:rPr>
        <w:t>суммарный</w:t>
      </w:r>
      <w:r w:rsidR="00B96293">
        <w:rPr>
          <w:sz w:val="28"/>
        </w:rPr>
        <w:t xml:space="preserve"> </w:t>
      </w:r>
      <w:r w:rsidRPr="00B96293">
        <w:rPr>
          <w:sz w:val="28"/>
        </w:rPr>
        <w:t>объем</w:t>
      </w:r>
      <w:r w:rsidR="00B96293">
        <w:rPr>
          <w:sz w:val="28"/>
        </w:rPr>
        <w:t xml:space="preserve"> </w:t>
      </w:r>
      <w:r w:rsidRPr="00B96293">
        <w:rPr>
          <w:sz w:val="28"/>
        </w:rPr>
        <w:t>водоотведения</w:t>
      </w:r>
      <w:r w:rsidR="00B96293">
        <w:rPr>
          <w:sz w:val="28"/>
        </w:rPr>
        <w:t xml:space="preserve"> </w:t>
      </w:r>
      <w:r w:rsidRPr="00B96293">
        <w:rPr>
          <w:sz w:val="28"/>
        </w:rPr>
        <w:t>Днепропетровсколй области</w:t>
      </w:r>
      <w:r w:rsidR="00B96293">
        <w:rPr>
          <w:sz w:val="28"/>
        </w:rPr>
        <w:t xml:space="preserve"> </w:t>
      </w:r>
      <w:r w:rsidRPr="00B96293">
        <w:rPr>
          <w:sz w:val="28"/>
        </w:rPr>
        <w:t>составил</w:t>
      </w:r>
      <w:r w:rsidR="00B96293">
        <w:rPr>
          <w:sz w:val="28"/>
        </w:rPr>
        <w:t xml:space="preserve"> </w:t>
      </w:r>
      <w:r w:rsidRPr="00B96293">
        <w:rPr>
          <w:sz w:val="28"/>
        </w:rPr>
        <w:t xml:space="preserve">1776 млн.куб.м. </w:t>
      </w:r>
    </w:p>
    <w:p w:rsidR="00845B99" w:rsidRPr="00B96293" w:rsidRDefault="00845B99" w:rsidP="00B96293">
      <w:pPr>
        <w:pStyle w:val="3"/>
        <w:widowControl w:val="0"/>
        <w:ind w:firstLine="709"/>
        <w:rPr>
          <w:sz w:val="28"/>
        </w:rPr>
      </w:pPr>
      <w:r w:rsidRPr="00B96293">
        <w:rPr>
          <w:sz w:val="28"/>
        </w:rPr>
        <w:t>В Днепропетровской</w:t>
      </w:r>
      <w:r w:rsidR="00B96293">
        <w:rPr>
          <w:sz w:val="28"/>
        </w:rPr>
        <w:t xml:space="preserve"> </w:t>
      </w:r>
      <w:r w:rsidRPr="00B96293">
        <w:rPr>
          <w:sz w:val="28"/>
        </w:rPr>
        <w:t>области</w:t>
      </w:r>
      <w:r w:rsidR="00B96293">
        <w:rPr>
          <w:sz w:val="28"/>
        </w:rPr>
        <w:t xml:space="preserve"> </w:t>
      </w:r>
      <w:r w:rsidRPr="00B96293">
        <w:rPr>
          <w:sz w:val="28"/>
        </w:rPr>
        <w:t>представлены</w:t>
      </w:r>
      <w:r w:rsidR="00B96293">
        <w:rPr>
          <w:sz w:val="28"/>
        </w:rPr>
        <w:t xml:space="preserve"> </w:t>
      </w:r>
      <w:r w:rsidRPr="00B96293">
        <w:rPr>
          <w:sz w:val="28"/>
        </w:rPr>
        <w:t>все</w:t>
      </w:r>
      <w:r w:rsidR="00B96293">
        <w:rPr>
          <w:sz w:val="28"/>
        </w:rPr>
        <w:t xml:space="preserve"> </w:t>
      </w:r>
      <w:r w:rsidRPr="00B96293">
        <w:rPr>
          <w:sz w:val="28"/>
        </w:rPr>
        <w:t>виды возвратных</w:t>
      </w:r>
      <w:r w:rsidR="00B96293">
        <w:rPr>
          <w:sz w:val="28"/>
        </w:rPr>
        <w:t xml:space="preserve"> </w:t>
      </w:r>
      <w:r w:rsidRPr="00B96293">
        <w:rPr>
          <w:sz w:val="28"/>
        </w:rPr>
        <w:t>вод, а именно: сточные, шахтные, карьерные и дренажные</w:t>
      </w:r>
      <w:r w:rsidR="00B96293">
        <w:rPr>
          <w:sz w:val="28"/>
        </w:rPr>
        <w:t xml:space="preserve"> </w:t>
      </w:r>
      <w:r w:rsidRPr="00B96293">
        <w:rPr>
          <w:sz w:val="28"/>
        </w:rPr>
        <w:t xml:space="preserve">воды. </w:t>
      </w:r>
    </w:p>
    <w:p w:rsidR="00845B99" w:rsidRPr="00B96293" w:rsidRDefault="00845B99" w:rsidP="00B96293">
      <w:pPr>
        <w:pStyle w:val="3"/>
        <w:widowControl w:val="0"/>
        <w:ind w:firstLine="709"/>
        <w:rPr>
          <w:sz w:val="28"/>
        </w:rPr>
      </w:pPr>
      <w:r w:rsidRPr="00B96293">
        <w:rPr>
          <w:sz w:val="28"/>
        </w:rPr>
        <w:t>Сточные</w:t>
      </w:r>
      <w:r w:rsidR="00B96293">
        <w:rPr>
          <w:sz w:val="28"/>
        </w:rPr>
        <w:t xml:space="preserve"> </w:t>
      </w:r>
      <w:r w:rsidRPr="00B96293">
        <w:rPr>
          <w:sz w:val="28"/>
        </w:rPr>
        <w:t>воды</w:t>
      </w:r>
      <w:r w:rsidR="00B96293">
        <w:rPr>
          <w:sz w:val="28"/>
        </w:rPr>
        <w:t xml:space="preserve"> </w:t>
      </w:r>
      <w:r w:rsidRPr="00B96293">
        <w:rPr>
          <w:sz w:val="28"/>
        </w:rPr>
        <w:t>образованы</w:t>
      </w:r>
      <w:r w:rsidR="00B96293">
        <w:rPr>
          <w:sz w:val="28"/>
        </w:rPr>
        <w:t xml:space="preserve"> </w:t>
      </w:r>
      <w:r w:rsidRPr="00B96293">
        <w:rPr>
          <w:sz w:val="28"/>
        </w:rPr>
        <w:t>в</w:t>
      </w:r>
      <w:r w:rsidR="00B96293">
        <w:rPr>
          <w:sz w:val="28"/>
        </w:rPr>
        <w:t xml:space="preserve"> </w:t>
      </w:r>
      <w:r w:rsidRPr="00B96293">
        <w:rPr>
          <w:sz w:val="28"/>
        </w:rPr>
        <w:t>процессе</w:t>
      </w:r>
      <w:r w:rsidR="00B96293">
        <w:rPr>
          <w:sz w:val="28"/>
        </w:rPr>
        <w:t xml:space="preserve"> </w:t>
      </w:r>
      <w:r w:rsidRPr="00B96293">
        <w:rPr>
          <w:sz w:val="28"/>
        </w:rPr>
        <w:t>хозяйственно-бытовой и производственной</w:t>
      </w:r>
      <w:r w:rsidR="00B96293">
        <w:rPr>
          <w:sz w:val="28"/>
        </w:rPr>
        <w:t xml:space="preserve"> </w:t>
      </w:r>
      <w:r w:rsidRPr="00B96293">
        <w:rPr>
          <w:sz w:val="28"/>
        </w:rPr>
        <w:t>деятельности, а также в результате</w:t>
      </w:r>
      <w:r w:rsidR="00B96293">
        <w:rPr>
          <w:sz w:val="28"/>
        </w:rPr>
        <w:t xml:space="preserve"> </w:t>
      </w:r>
      <w:r w:rsidRPr="00B96293">
        <w:rPr>
          <w:sz w:val="28"/>
        </w:rPr>
        <w:t>отведения</w:t>
      </w:r>
      <w:r w:rsidR="00B96293">
        <w:rPr>
          <w:sz w:val="28"/>
        </w:rPr>
        <w:t xml:space="preserve"> </w:t>
      </w:r>
      <w:r w:rsidRPr="00B96293">
        <w:rPr>
          <w:sz w:val="28"/>
        </w:rPr>
        <w:t>с застроенных</w:t>
      </w:r>
      <w:r w:rsidR="00B96293">
        <w:rPr>
          <w:sz w:val="28"/>
        </w:rPr>
        <w:t xml:space="preserve"> </w:t>
      </w:r>
      <w:r w:rsidRPr="00B96293">
        <w:rPr>
          <w:sz w:val="28"/>
        </w:rPr>
        <w:t>территорий, на</w:t>
      </w:r>
      <w:r w:rsidR="00B96293">
        <w:rPr>
          <w:sz w:val="28"/>
        </w:rPr>
        <w:t xml:space="preserve"> </w:t>
      </w:r>
      <w:r w:rsidRPr="00B96293">
        <w:rPr>
          <w:sz w:val="28"/>
        </w:rPr>
        <w:t>которых они</w:t>
      </w:r>
      <w:r w:rsidR="00B96293">
        <w:rPr>
          <w:sz w:val="28"/>
        </w:rPr>
        <w:t xml:space="preserve"> </w:t>
      </w:r>
      <w:r w:rsidRPr="00B96293">
        <w:rPr>
          <w:sz w:val="28"/>
        </w:rPr>
        <w:t>образовались вследствие</w:t>
      </w:r>
      <w:r w:rsidR="00B96293">
        <w:rPr>
          <w:sz w:val="28"/>
        </w:rPr>
        <w:t xml:space="preserve"> </w:t>
      </w:r>
      <w:r w:rsidRPr="00B96293">
        <w:rPr>
          <w:sz w:val="28"/>
        </w:rPr>
        <w:t>выпадений</w:t>
      </w:r>
      <w:r w:rsidR="00B96293">
        <w:rPr>
          <w:sz w:val="28"/>
        </w:rPr>
        <w:t xml:space="preserve"> </w:t>
      </w:r>
      <w:r w:rsidRPr="00B96293">
        <w:rPr>
          <w:sz w:val="28"/>
        </w:rPr>
        <w:t>атмосферных осадков.</w:t>
      </w:r>
    </w:p>
    <w:p w:rsidR="00845B99" w:rsidRPr="00B96293" w:rsidRDefault="00845B99" w:rsidP="00B96293">
      <w:pPr>
        <w:pStyle w:val="3"/>
        <w:widowControl w:val="0"/>
        <w:ind w:firstLine="709"/>
        <w:rPr>
          <w:sz w:val="28"/>
        </w:rPr>
      </w:pPr>
      <w:r w:rsidRPr="00B96293">
        <w:rPr>
          <w:sz w:val="28"/>
        </w:rPr>
        <w:t>Канализационные</w:t>
      </w:r>
      <w:r w:rsidR="00B96293">
        <w:rPr>
          <w:sz w:val="28"/>
        </w:rPr>
        <w:t xml:space="preserve"> </w:t>
      </w:r>
      <w:r w:rsidRPr="00B96293">
        <w:rPr>
          <w:sz w:val="28"/>
        </w:rPr>
        <w:t>сети в Днепропетровской</w:t>
      </w:r>
      <w:r w:rsidR="00B96293">
        <w:rPr>
          <w:sz w:val="28"/>
        </w:rPr>
        <w:t xml:space="preserve"> </w:t>
      </w:r>
      <w:r w:rsidRPr="00B96293">
        <w:rPr>
          <w:sz w:val="28"/>
        </w:rPr>
        <w:t>области</w:t>
      </w:r>
      <w:r w:rsidR="00B96293">
        <w:rPr>
          <w:sz w:val="28"/>
        </w:rPr>
        <w:t xml:space="preserve"> </w:t>
      </w:r>
      <w:r w:rsidRPr="00B96293">
        <w:rPr>
          <w:sz w:val="28"/>
        </w:rPr>
        <w:t>имеют 19 городов</w:t>
      </w:r>
      <w:r w:rsidR="00B96293">
        <w:rPr>
          <w:sz w:val="28"/>
        </w:rPr>
        <w:t xml:space="preserve"> </w:t>
      </w:r>
      <w:r w:rsidRPr="00B96293">
        <w:rPr>
          <w:sz w:val="28"/>
        </w:rPr>
        <w:t>и</w:t>
      </w:r>
      <w:r w:rsidR="00B96293">
        <w:rPr>
          <w:sz w:val="28"/>
        </w:rPr>
        <w:t xml:space="preserve"> </w:t>
      </w:r>
      <w:r w:rsidRPr="00B96293">
        <w:rPr>
          <w:sz w:val="28"/>
        </w:rPr>
        <w:t>29 поселков</w:t>
      </w:r>
      <w:r w:rsidR="00B96293">
        <w:rPr>
          <w:sz w:val="28"/>
        </w:rPr>
        <w:t xml:space="preserve"> </w:t>
      </w:r>
      <w:r w:rsidRPr="00B96293">
        <w:rPr>
          <w:sz w:val="28"/>
        </w:rPr>
        <w:t>городского</w:t>
      </w:r>
      <w:r w:rsidR="00B96293">
        <w:rPr>
          <w:sz w:val="28"/>
        </w:rPr>
        <w:t xml:space="preserve"> </w:t>
      </w:r>
      <w:r w:rsidRPr="00B96293">
        <w:rPr>
          <w:sz w:val="28"/>
        </w:rPr>
        <w:t>типа (табл. № 2). Город</w:t>
      </w:r>
      <w:r w:rsidR="00B96293">
        <w:rPr>
          <w:sz w:val="28"/>
        </w:rPr>
        <w:t xml:space="preserve"> </w:t>
      </w:r>
      <w:r w:rsidRPr="00B96293">
        <w:rPr>
          <w:sz w:val="28"/>
        </w:rPr>
        <w:t>Подгородное</w:t>
      </w:r>
      <w:r w:rsidR="00B96293">
        <w:rPr>
          <w:sz w:val="28"/>
        </w:rPr>
        <w:t xml:space="preserve"> </w:t>
      </w:r>
      <w:r w:rsidRPr="00B96293">
        <w:rPr>
          <w:sz w:val="28"/>
        </w:rPr>
        <w:t>и</w:t>
      </w:r>
      <w:r w:rsidR="00B96293">
        <w:rPr>
          <w:sz w:val="28"/>
        </w:rPr>
        <w:t xml:space="preserve"> </w:t>
      </w:r>
      <w:r w:rsidRPr="00B96293">
        <w:rPr>
          <w:sz w:val="28"/>
        </w:rPr>
        <w:t>25 поселков</w:t>
      </w:r>
      <w:r w:rsidR="00B96293">
        <w:rPr>
          <w:sz w:val="28"/>
        </w:rPr>
        <w:t xml:space="preserve"> </w:t>
      </w:r>
      <w:r w:rsidRPr="00B96293">
        <w:rPr>
          <w:sz w:val="28"/>
        </w:rPr>
        <w:t>городского</w:t>
      </w:r>
      <w:r w:rsidR="00B96293">
        <w:rPr>
          <w:sz w:val="28"/>
        </w:rPr>
        <w:t xml:space="preserve"> </w:t>
      </w:r>
      <w:r w:rsidRPr="00B96293">
        <w:rPr>
          <w:sz w:val="28"/>
        </w:rPr>
        <w:t>типа</w:t>
      </w:r>
      <w:r w:rsidR="00B96293">
        <w:rPr>
          <w:sz w:val="28"/>
        </w:rPr>
        <w:t xml:space="preserve"> </w:t>
      </w:r>
      <w:r w:rsidRPr="00B96293">
        <w:rPr>
          <w:sz w:val="28"/>
        </w:rPr>
        <w:t>области</w:t>
      </w:r>
      <w:r w:rsidR="00B96293">
        <w:rPr>
          <w:sz w:val="28"/>
        </w:rPr>
        <w:t xml:space="preserve"> </w:t>
      </w:r>
      <w:r w:rsidRPr="00B96293">
        <w:rPr>
          <w:sz w:val="28"/>
        </w:rPr>
        <w:t>канализации</w:t>
      </w:r>
      <w:r w:rsidR="00B96293">
        <w:rPr>
          <w:sz w:val="28"/>
        </w:rPr>
        <w:t xml:space="preserve"> </w:t>
      </w:r>
      <w:r w:rsidRPr="00B96293">
        <w:rPr>
          <w:sz w:val="28"/>
        </w:rPr>
        <w:t xml:space="preserve">не имеют. </w:t>
      </w:r>
    </w:p>
    <w:p w:rsidR="00845B99" w:rsidRPr="00B96293" w:rsidRDefault="00845B99" w:rsidP="00B96293">
      <w:pPr>
        <w:pStyle w:val="3"/>
        <w:widowControl w:val="0"/>
        <w:ind w:firstLine="709"/>
        <w:rPr>
          <w:sz w:val="28"/>
        </w:rPr>
      </w:pPr>
      <w:r w:rsidRPr="00B96293">
        <w:rPr>
          <w:sz w:val="28"/>
        </w:rPr>
        <w:t>Из</w:t>
      </w:r>
      <w:r w:rsidR="00B96293">
        <w:rPr>
          <w:sz w:val="28"/>
        </w:rPr>
        <w:t xml:space="preserve"> </w:t>
      </w:r>
      <w:r w:rsidRPr="00B96293">
        <w:rPr>
          <w:sz w:val="28"/>
        </w:rPr>
        <w:t>63 очистных</w:t>
      </w:r>
      <w:r w:rsidR="00B96293">
        <w:rPr>
          <w:sz w:val="28"/>
        </w:rPr>
        <w:t xml:space="preserve"> </w:t>
      </w:r>
      <w:r w:rsidRPr="00B96293">
        <w:rPr>
          <w:sz w:val="28"/>
        </w:rPr>
        <w:t>сооружений</w:t>
      </w:r>
      <w:r w:rsidR="00B96293">
        <w:rPr>
          <w:sz w:val="28"/>
        </w:rPr>
        <w:t xml:space="preserve"> </w:t>
      </w:r>
      <w:r w:rsidRPr="00B96293">
        <w:rPr>
          <w:sz w:val="28"/>
        </w:rPr>
        <w:t>биологической</w:t>
      </w:r>
      <w:r w:rsidR="00B96293">
        <w:rPr>
          <w:sz w:val="28"/>
        </w:rPr>
        <w:t xml:space="preserve"> </w:t>
      </w:r>
      <w:r w:rsidRPr="00B96293">
        <w:rPr>
          <w:sz w:val="28"/>
        </w:rPr>
        <w:t>очистки 15</w:t>
      </w:r>
      <w:r w:rsidR="00B96293">
        <w:rPr>
          <w:sz w:val="28"/>
        </w:rPr>
        <w:t xml:space="preserve"> </w:t>
      </w:r>
      <w:r w:rsidRPr="00B96293">
        <w:rPr>
          <w:sz w:val="28"/>
        </w:rPr>
        <w:t>принадлежит</w:t>
      </w:r>
      <w:r w:rsidR="00B96293">
        <w:rPr>
          <w:sz w:val="28"/>
        </w:rPr>
        <w:t xml:space="preserve"> </w:t>
      </w:r>
      <w:r w:rsidRPr="00B96293">
        <w:rPr>
          <w:sz w:val="28"/>
        </w:rPr>
        <w:t>объединению</w:t>
      </w:r>
      <w:r w:rsidR="00B96293">
        <w:rPr>
          <w:sz w:val="28"/>
        </w:rPr>
        <w:t xml:space="preserve"> </w:t>
      </w:r>
      <w:r w:rsidRPr="00B96293">
        <w:rPr>
          <w:sz w:val="28"/>
        </w:rPr>
        <w:t>«Днепроводоканал»: - 1 -Г. Днепропетровск: Центральная</w:t>
      </w:r>
      <w:r w:rsidR="00B96293">
        <w:rPr>
          <w:sz w:val="28"/>
        </w:rPr>
        <w:t xml:space="preserve"> </w:t>
      </w:r>
      <w:r w:rsidRPr="00B96293">
        <w:rPr>
          <w:sz w:val="28"/>
        </w:rPr>
        <w:t>станция</w:t>
      </w:r>
      <w:r w:rsidR="00B96293">
        <w:rPr>
          <w:sz w:val="28"/>
        </w:rPr>
        <w:t xml:space="preserve"> </w:t>
      </w:r>
      <w:r w:rsidRPr="00B96293">
        <w:rPr>
          <w:sz w:val="28"/>
        </w:rPr>
        <w:t>аэрации (ЦСА), Южная</w:t>
      </w:r>
      <w:r w:rsidR="00B96293">
        <w:rPr>
          <w:sz w:val="28"/>
        </w:rPr>
        <w:t xml:space="preserve"> </w:t>
      </w:r>
      <w:r w:rsidRPr="00B96293">
        <w:rPr>
          <w:sz w:val="28"/>
        </w:rPr>
        <w:t>станция</w:t>
      </w:r>
      <w:r w:rsidR="00B96293">
        <w:rPr>
          <w:sz w:val="28"/>
        </w:rPr>
        <w:t xml:space="preserve"> </w:t>
      </w:r>
      <w:r w:rsidRPr="00B96293">
        <w:rPr>
          <w:sz w:val="28"/>
        </w:rPr>
        <w:t>аэрации</w:t>
      </w:r>
      <w:r w:rsidR="00B96293">
        <w:rPr>
          <w:sz w:val="28"/>
        </w:rPr>
        <w:t xml:space="preserve"> </w:t>
      </w:r>
      <w:r w:rsidRPr="00B96293">
        <w:rPr>
          <w:sz w:val="28"/>
        </w:rPr>
        <w:t>(ЮСА), Левобережная</w:t>
      </w:r>
      <w:r w:rsidR="00B96293">
        <w:rPr>
          <w:sz w:val="28"/>
        </w:rPr>
        <w:t xml:space="preserve"> </w:t>
      </w:r>
      <w:r w:rsidRPr="00B96293">
        <w:rPr>
          <w:sz w:val="28"/>
        </w:rPr>
        <w:t>станция</w:t>
      </w:r>
      <w:r w:rsidR="00B96293">
        <w:rPr>
          <w:sz w:val="28"/>
        </w:rPr>
        <w:t xml:space="preserve"> </w:t>
      </w:r>
      <w:r w:rsidRPr="00B96293">
        <w:rPr>
          <w:sz w:val="28"/>
        </w:rPr>
        <w:t>аэрации (ЛСА); 2 - Г. Днепродзержинск: очистные</w:t>
      </w:r>
      <w:r w:rsidR="00B96293">
        <w:rPr>
          <w:sz w:val="28"/>
        </w:rPr>
        <w:t xml:space="preserve"> </w:t>
      </w:r>
      <w:r w:rsidRPr="00B96293">
        <w:rPr>
          <w:sz w:val="28"/>
        </w:rPr>
        <w:t>сооружения</w:t>
      </w:r>
      <w:r w:rsidR="00B96293">
        <w:rPr>
          <w:sz w:val="28"/>
        </w:rPr>
        <w:t xml:space="preserve"> </w:t>
      </w:r>
      <w:r w:rsidRPr="00B96293">
        <w:rPr>
          <w:sz w:val="28"/>
        </w:rPr>
        <w:t>правого берега, очистные</w:t>
      </w:r>
      <w:r w:rsidR="00B96293">
        <w:rPr>
          <w:sz w:val="28"/>
        </w:rPr>
        <w:t xml:space="preserve"> </w:t>
      </w:r>
      <w:r w:rsidRPr="00B96293">
        <w:rPr>
          <w:sz w:val="28"/>
        </w:rPr>
        <w:t>сооружения левого берега; 3 - Очистные</w:t>
      </w:r>
      <w:r w:rsidR="00B96293">
        <w:rPr>
          <w:sz w:val="28"/>
        </w:rPr>
        <w:t xml:space="preserve"> </w:t>
      </w:r>
      <w:r w:rsidRPr="00B96293">
        <w:rPr>
          <w:sz w:val="28"/>
        </w:rPr>
        <w:t>сооружения г. Орджоникидзе; 4 - Г.Кривой Рог: общегородские очистные</w:t>
      </w:r>
      <w:r w:rsidR="00B96293">
        <w:rPr>
          <w:sz w:val="28"/>
        </w:rPr>
        <w:t xml:space="preserve"> </w:t>
      </w:r>
      <w:r w:rsidRPr="00B96293">
        <w:rPr>
          <w:sz w:val="28"/>
        </w:rPr>
        <w:t>сооружения, очистные</w:t>
      </w:r>
      <w:r w:rsidR="00B96293">
        <w:rPr>
          <w:sz w:val="28"/>
        </w:rPr>
        <w:t xml:space="preserve"> </w:t>
      </w:r>
      <w:r w:rsidRPr="00B96293">
        <w:rPr>
          <w:sz w:val="28"/>
        </w:rPr>
        <w:t>сооружения поселка ЮГОКа, очистные</w:t>
      </w:r>
      <w:r w:rsidR="00B96293">
        <w:rPr>
          <w:sz w:val="28"/>
        </w:rPr>
        <w:t xml:space="preserve"> </w:t>
      </w:r>
      <w:r w:rsidRPr="00B96293">
        <w:rPr>
          <w:sz w:val="28"/>
        </w:rPr>
        <w:t>сооружения поселка СевГОКа; 5 - Очистные</w:t>
      </w:r>
      <w:r w:rsidR="00B96293">
        <w:rPr>
          <w:sz w:val="28"/>
        </w:rPr>
        <w:t xml:space="preserve"> </w:t>
      </w:r>
      <w:r w:rsidRPr="00B96293">
        <w:rPr>
          <w:sz w:val="28"/>
        </w:rPr>
        <w:t>сооружения</w:t>
      </w:r>
      <w:r w:rsidR="00B96293">
        <w:rPr>
          <w:sz w:val="28"/>
        </w:rPr>
        <w:t xml:space="preserve"> </w:t>
      </w:r>
      <w:r w:rsidRPr="00B96293">
        <w:rPr>
          <w:sz w:val="28"/>
        </w:rPr>
        <w:t>г. Верхнеднепровск; 6 - Очистные</w:t>
      </w:r>
      <w:r w:rsidR="00B96293">
        <w:rPr>
          <w:sz w:val="28"/>
        </w:rPr>
        <w:t xml:space="preserve"> </w:t>
      </w:r>
      <w:r w:rsidRPr="00B96293">
        <w:rPr>
          <w:sz w:val="28"/>
        </w:rPr>
        <w:t>сооружения</w:t>
      </w:r>
      <w:r w:rsidR="00B96293">
        <w:rPr>
          <w:sz w:val="28"/>
        </w:rPr>
        <w:t xml:space="preserve"> </w:t>
      </w:r>
      <w:r w:rsidRPr="00B96293">
        <w:rPr>
          <w:sz w:val="28"/>
        </w:rPr>
        <w:t>г. Марганец; 7 - Очистные</w:t>
      </w:r>
      <w:r w:rsidR="00B96293">
        <w:rPr>
          <w:sz w:val="28"/>
        </w:rPr>
        <w:t xml:space="preserve"> </w:t>
      </w:r>
      <w:r w:rsidRPr="00B96293">
        <w:rPr>
          <w:sz w:val="28"/>
        </w:rPr>
        <w:t>сооружения</w:t>
      </w:r>
      <w:r w:rsidR="00B96293">
        <w:rPr>
          <w:sz w:val="28"/>
        </w:rPr>
        <w:t xml:space="preserve"> </w:t>
      </w:r>
      <w:r w:rsidRPr="00B96293">
        <w:rPr>
          <w:sz w:val="28"/>
        </w:rPr>
        <w:t>г. Новомосковск; 8 - Очистные</w:t>
      </w:r>
      <w:r w:rsidR="00B96293">
        <w:rPr>
          <w:sz w:val="28"/>
        </w:rPr>
        <w:t xml:space="preserve"> </w:t>
      </w:r>
      <w:r w:rsidRPr="00B96293">
        <w:rPr>
          <w:sz w:val="28"/>
        </w:rPr>
        <w:t>сооружения</w:t>
      </w:r>
      <w:r w:rsidR="00B96293">
        <w:rPr>
          <w:sz w:val="28"/>
        </w:rPr>
        <w:t xml:space="preserve"> </w:t>
      </w:r>
      <w:r w:rsidRPr="00B96293">
        <w:rPr>
          <w:sz w:val="28"/>
        </w:rPr>
        <w:t>г. Павлоград; 9 - Очистные</w:t>
      </w:r>
      <w:r w:rsidR="00B96293">
        <w:rPr>
          <w:sz w:val="28"/>
        </w:rPr>
        <w:t xml:space="preserve"> </w:t>
      </w:r>
      <w:r w:rsidRPr="00B96293">
        <w:rPr>
          <w:sz w:val="28"/>
        </w:rPr>
        <w:t>сооружения</w:t>
      </w:r>
      <w:r w:rsidR="00B96293">
        <w:rPr>
          <w:sz w:val="28"/>
        </w:rPr>
        <w:t xml:space="preserve"> </w:t>
      </w:r>
      <w:r w:rsidRPr="00B96293">
        <w:rPr>
          <w:sz w:val="28"/>
        </w:rPr>
        <w:t>г. Желтые Воды; 10 - Очистные</w:t>
      </w:r>
      <w:r w:rsidR="00B96293">
        <w:rPr>
          <w:sz w:val="28"/>
        </w:rPr>
        <w:t xml:space="preserve"> </w:t>
      </w:r>
      <w:r w:rsidRPr="00B96293">
        <w:rPr>
          <w:sz w:val="28"/>
        </w:rPr>
        <w:t>сооружения</w:t>
      </w:r>
      <w:r w:rsidR="00B96293">
        <w:rPr>
          <w:sz w:val="28"/>
        </w:rPr>
        <w:t xml:space="preserve"> </w:t>
      </w:r>
      <w:r w:rsidRPr="00B96293">
        <w:rPr>
          <w:sz w:val="28"/>
        </w:rPr>
        <w:t>пгт. Перещепино.</w:t>
      </w:r>
    </w:p>
    <w:p w:rsidR="00845B99" w:rsidRPr="00B96293" w:rsidRDefault="00845B99" w:rsidP="00B96293">
      <w:pPr>
        <w:pStyle w:val="3"/>
        <w:widowControl w:val="0"/>
        <w:ind w:firstLine="709"/>
        <w:rPr>
          <w:sz w:val="28"/>
        </w:rPr>
      </w:pPr>
      <w:r w:rsidRPr="00B96293">
        <w:rPr>
          <w:sz w:val="28"/>
        </w:rPr>
        <w:t>Что</w:t>
      </w:r>
      <w:r w:rsidR="00B96293">
        <w:rPr>
          <w:sz w:val="28"/>
        </w:rPr>
        <w:t xml:space="preserve"> </w:t>
      </w:r>
      <w:r w:rsidRPr="00B96293">
        <w:rPr>
          <w:sz w:val="28"/>
        </w:rPr>
        <w:t>касается</w:t>
      </w:r>
      <w:r w:rsidR="00B96293">
        <w:rPr>
          <w:sz w:val="28"/>
        </w:rPr>
        <w:t xml:space="preserve"> </w:t>
      </w:r>
      <w:r w:rsidRPr="00B96293">
        <w:rPr>
          <w:sz w:val="28"/>
        </w:rPr>
        <w:t>промышленных</w:t>
      </w:r>
      <w:r w:rsidR="00B96293">
        <w:rPr>
          <w:sz w:val="28"/>
        </w:rPr>
        <w:t xml:space="preserve"> </w:t>
      </w:r>
      <w:r w:rsidRPr="00B96293">
        <w:rPr>
          <w:sz w:val="28"/>
        </w:rPr>
        <w:t>сточных вод, то</w:t>
      </w:r>
      <w:r w:rsidR="00B96293">
        <w:rPr>
          <w:sz w:val="28"/>
        </w:rPr>
        <w:t xml:space="preserve"> </w:t>
      </w:r>
      <w:r w:rsidRPr="00B96293">
        <w:rPr>
          <w:sz w:val="28"/>
        </w:rPr>
        <w:t>часть из них</w:t>
      </w:r>
      <w:r w:rsidR="00B96293">
        <w:rPr>
          <w:sz w:val="28"/>
        </w:rPr>
        <w:t xml:space="preserve"> </w:t>
      </w:r>
      <w:r w:rsidRPr="00B96293">
        <w:rPr>
          <w:sz w:val="28"/>
        </w:rPr>
        <w:t>после локальной</w:t>
      </w:r>
      <w:r w:rsidR="00B96293">
        <w:rPr>
          <w:sz w:val="28"/>
        </w:rPr>
        <w:t xml:space="preserve"> </w:t>
      </w:r>
      <w:r w:rsidRPr="00B96293">
        <w:rPr>
          <w:sz w:val="28"/>
        </w:rPr>
        <w:t>очистки поступает в открытый</w:t>
      </w:r>
      <w:r w:rsidR="00B96293">
        <w:rPr>
          <w:sz w:val="28"/>
        </w:rPr>
        <w:t xml:space="preserve"> </w:t>
      </w:r>
      <w:r w:rsidRPr="00B96293">
        <w:rPr>
          <w:sz w:val="28"/>
        </w:rPr>
        <w:t>водоем,</w:t>
      </w:r>
      <w:r w:rsidR="00B96293">
        <w:rPr>
          <w:sz w:val="28"/>
        </w:rPr>
        <w:t xml:space="preserve"> </w:t>
      </w:r>
      <w:r w:rsidRPr="00B96293">
        <w:rPr>
          <w:sz w:val="28"/>
        </w:rPr>
        <w:t>часть в</w:t>
      </w:r>
      <w:r w:rsidR="00B96293">
        <w:rPr>
          <w:sz w:val="28"/>
        </w:rPr>
        <w:t xml:space="preserve"> </w:t>
      </w:r>
      <w:r w:rsidRPr="00B96293">
        <w:rPr>
          <w:sz w:val="28"/>
        </w:rPr>
        <w:t>системы ливневой</w:t>
      </w:r>
      <w:r w:rsidR="00B96293">
        <w:rPr>
          <w:sz w:val="28"/>
        </w:rPr>
        <w:t xml:space="preserve"> </w:t>
      </w:r>
      <w:r w:rsidRPr="00B96293">
        <w:rPr>
          <w:sz w:val="28"/>
        </w:rPr>
        <w:t>канализации, часть в сети горканализации. Качество</w:t>
      </w:r>
      <w:r w:rsidR="00B96293">
        <w:rPr>
          <w:sz w:val="28"/>
        </w:rPr>
        <w:t xml:space="preserve"> </w:t>
      </w:r>
      <w:r w:rsidRPr="00B96293">
        <w:rPr>
          <w:sz w:val="28"/>
        </w:rPr>
        <w:t>промстока</w:t>
      </w:r>
      <w:r w:rsidR="00B96293">
        <w:rPr>
          <w:sz w:val="28"/>
        </w:rPr>
        <w:t xml:space="preserve"> </w:t>
      </w:r>
      <w:r w:rsidRPr="00B96293">
        <w:rPr>
          <w:sz w:val="28"/>
        </w:rPr>
        <w:t>характеризуется высоким содержанием нефтепродуктов, железа, в ряде случаев</w:t>
      </w:r>
      <w:r w:rsidR="00B96293">
        <w:rPr>
          <w:sz w:val="28"/>
        </w:rPr>
        <w:t xml:space="preserve"> </w:t>
      </w:r>
      <w:r w:rsidRPr="00B96293">
        <w:rPr>
          <w:sz w:val="28"/>
        </w:rPr>
        <w:t>тяжелых металлов, что свидетельствует о низкой</w:t>
      </w:r>
      <w:r w:rsidR="00B96293">
        <w:rPr>
          <w:sz w:val="28"/>
        </w:rPr>
        <w:t xml:space="preserve"> </w:t>
      </w:r>
      <w:r w:rsidRPr="00B96293">
        <w:rPr>
          <w:sz w:val="28"/>
        </w:rPr>
        <w:t>эффективности локальной</w:t>
      </w:r>
      <w:r w:rsidR="00B96293">
        <w:rPr>
          <w:sz w:val="28"/>
        </w:rPr>
        <w:t xml:space="preserve"> </w:t>
      </w:r>
      <w:r w:rsidRPr="00B96293">
        <w:rPr>
          <w:sz w:val="28"/>
        </w:rPr>
        <w:t>очистки сооружений</w:t>
      </w:r>
      <w:r w:rsidR="00B96293">
        <w:rPr>
          <w:sz w:val="28"/>
        </w:rPr>
        <w:t xml:space="preserve"> </w:t>
      </w:r>
      <w:r w:rsidRPr="00B96293">
        <w:rPr>
          <w:sz w:val="28"/>
        </w:rPr>
        <w:t>по очистке промстоков.</w:t>
      </w:r>
    </w:p>
    <w:p w:rsidR="00845B99" w:rsidRPr="00B96293" w:rsidRDefault="00845B99" w:rsidP="00B96293">
      <w:pPr>
        <w:pStyle w:val="3"/>
        <w:widowControl w:val="0"/>
        <w:ind w:firstLine="709"/>
        <w:rPr>
          <w:sz w:val="28"/>
        </w:rPr>
      </w:pPr>
      <w:r w:rsidRPr="00B96293">
        <w:rPr>
          <w:sz w:val="28"/>
        </w:rPr>
        <w:t>На</w:t>
      </w:r>
      <w:r w:rsidR="00B96293">
        <w:rPr>
          <w:sz w:val="28"/>
        </w:rPr>
        <w:t xml:space="preserve"> </w:t>
      </w:r>
      <w:r w:rsidRPr="00B96293">
        <w:rPr>
          <w:sz w:val="28"/>
        </w:rPr>
        <w:t>территории</w:t>
      </w:r>
      <w:r w:rsidR="00B96293">
        <w:rPr>
          <w:sz w:val="28"/>
        </w:rPr>
        <w:t xml:space="preserve"> </w:t>
      </w:r>
      <w:r w:rsidRPr="00B96293">
        <w:rPr>
          <w:sz w:val="28"/>
        </w:rPr>
        <w:t>Днепропетровской</w:t>
      </w:r>
      <w:r w:rsidR="00B96293">
        <w:rPr>
          <w:sz w:val="28"/>
        </w:rPr>
        <w:t xml:space="preserve"> </w:t>
      </w:r>
      <w:r w:rsidRPr="00B96293">
        <w:rPr>
          <w:sz w:val="28"/>
        </w:rPr>
        <w:t>области сконцентрировано</w:t>
      </w:r>
      <w:r w:rsidR="00B96293">
        <w:rPr>
          <w:sz w:val="28"/>
        </w:rPr>
        <w:t xml:space="preserve"> </w:t>
      </w:r>
      <w:r w:rsidRPr="00B96293">
        <w:rPr>
          <w:sz w:val="28"/>
        </w:rPr>
        <w:t>значительное</w:t>
      </w:r>
      <w:r w:rsidR="00B96293">
        <w:rPr>
          <w:sz w:val="28"/>
        </w:rPr>
        <w:t xml:space="preserve"> </w:t>
      </w:r>
      <w:r w:rsidRPr="00B96293">
        <w:rPr>
          <w:sz w:val="28"/>
        </w:rPr>
        <w:t>количество</w:t>
      </w:r>
      <w:r w:rsidR="00B96293">
        <w:rPr>
          <w:sz w:val="28"/>
        </w:rPr>
        <w:t xml:space="preserve"> </w:t>
      </w:r>
      <w:r w:rsidRPr="00B96293">
        <w:rPr>
          <w:sz w:val="28"/>
        </w:rPr>
        <w:t>предприятий</w:t>
      </w:r>
      <w:r w:rsidR="00B96293">
        <w:rPr>
          <w:sz w:val="28"/>
        </w:rPr>
        <w:t xml:space="preserve"> </w:t>
      </w:r>
      <w:r w:rsidRPr="00B96293">
        <w:rPr>
          <w:sz w:val="28"/>
        </w:rPr>
        <w:t>приборо- и машиностроительной, металлообрабатывающей отраслей</w:t>
      </w:r>
      <w:r w:rsidR="00B96293">
        <w:rPr>
          <w:sz w:val="28"/>
        </w:rPr>
        <w:t xml:space="preserve"> </w:t>
      </w:r>
      <w:r w:rsidRPr="00B96293">
        <w:rPr>
          <w:sz w:val="28"/>
        </w:rPr>
        <w:t>промышленности. Неотъемлемой</w:t>
      </w:r>
      <w:r w:rsidR="00B96293">
        <w:rPr>
          <w:sz w:val="28"/>
        </w:rPr>
        <w:t xml:space="preserve"> </w:t>
      </w:r>
      <w:r w:rsidRPr="00B96293">
        <w:rPr>
          <w:sz w:val="28"/>
        </w:rPr>
        <w:t>частью</w:t>
      </w:r>
      <w:r w:rsidR="00B96293">
        <w:rPr>
          <w:sz w:val="28"/>
        </w:rPr>
        <w:t xml:space="preserve"> </w:t>
      </w:r>
      <w:r w:rsidRPr="00B96293">
        <w:rPr>
          <w:sz w:val="28"/>
        </w:rPr>
        <w:t>этих</w:t>
      </w:r>
      <w:r w:rsidR="00B96293">
        <w:rPr>
          <w:sz w:val="28"/>
        </w:rPr>
        <w:t xml:space="preserve"> </w:t>
      </w:r>
      <w:r w:rsidRPr="00B96293">
        <w:rPr>
          <w:sz w:val="28"/>
        </w:rPr>
        <w:t>производств являются</w:t>
      </w:r>
      <w:r w:rsidR="00B96293">
        <w:rPr>
          <w:sz w:val="28"/>
        </w:rPr>
        <w:t xml:space="preserve"> </w:t>
      </w:r>
      <w:r w:rsidRPr="00B96293">
        <w:rPr>
          <w:sz w:val="28"/>
        </w:rPr>
        <w:t>гальванические и травильные</w:t>
      </w:r>
      <w:r w:rsidR="00B96293">
        <w:rPr>
          <w:sz w:val="28"/>
        </w:rPr>
        <w:t xml:space="preserve"> </w:t>
      </w:r>
      <w:r w:rsidRPr="00B96293">
        <w:rPr>
          <w:sz w:val="28"/>
        </w:rPr>
        <w:t>отделения, которые</w:t>
      </w:r>
      <w:r w:rsidR="00B96293">
        <w:rPr>
          <w:sz w:val="28"/>
        </w:rPr>
        <w:t xml:space="preserve"> </w:t>
      </w:r>
      <w:r w:rsidRPr="00B96293">
        <w:rPr>
          <w:sz w:val="28"/>
        </w:rPr>
        <w:t>дают</w:t>
      </w:r>
      <w:r w:rsidR="00B96293">
        <w:rPr>
          <w:sz w:val="28"/>
        </w:rPr>
        <w:t xml:space="preserve"> </w:t>
      </w:r>
      <w:r w:rsidRPr="00B96293">
        <w:rPr>
          <w:sz w:val="28"/>
        </w:rPr>
        <w:t>большое</w:t>
      </w:r>
      <w:r w:rsidR="00B96293">
        <w:rPr>
          <w:sz w:val="28"/>
        </w:rPr>
        <w:t xml:space="preserve"> </w:t>
      </w:r>
      <w:r w:rsidRPr="00B96293">
        <w:rPr>
          <w:sz w:val="28"/>
        </w:rPr>
        <w:t>количество отходов в виде</w:t>
      </w:r>
      <w:r w:rsidR="00B96293">
        <w:rPr>
          <w:sz w:val="28"/>
        </w:rPr>
        <w:t xml:space="preserve"> </w:t>
      </w:r>
      <w:r w:rsidRPr="00B96293">
        <w:rPr>
          <w:sz w:val="28"/>
        </w:rPr>
        <w:t>отработанных</w:t>
      </w:r>
      <w:r w:rsidR="00B96293">
        <w:rPr>
          <w:sz w:val="28"/>
        </w:rPr>
        <w:t xml:space="preserve"> </w:t>
      </w:r>
      <w:r w:rsidRPr="00B96293">
        <w:rPr>
          <w:sz w:val="28"/>
        </w:rPr>
        <w:t>электролитов, промывочных вод и других токсичных растворов.</w:t>
      </w:r>
    </w:p>
    <w:p w:rsidR="00845B99" w:rsidRPr="00B96293" w:rsidRDefault="00845B99" w:rsidP="00B96293">
      <w:pPr>
        <w:pStyle w:val="3"/>
        <w:widowControl w:val="0"/>
        <w:ind w:firstLine="709"/>
        <w:rPr>
          <w:sz w:val="28"/>
        </w:rPr>
      </w:pPr>
      <w:r w:rsidRPr="00B96293">
        <w:rPr>
          <w:sz w:val="28"/>
        </w:rPr>
        <w:t>Экологическая опасность</w:t>
      </w:r>
      <w:r w:rsidR="00B96293">
        <w:rPr>
          <w:sz w:val="28"/>
        </w:rPr>
        <w:t xml:space="preserve"> </w:t>
      </w:r>
      <w:r w:rsidRPr="00B96293">
        <w:rPr>
          <w:sz w:val="28"/>
        </w:rPr>
        <w:t>гальванического</w:t>
      </w:r>
      <w:r w:rsidR="00B96293">
        <w:rPr>
          <w:sz w:val="28"/>
        </w:rPr>
        <w:t xml:space="preserve"> </w:t>
      </w:r>
      <w:r w:rsidRPr="00B96293">
        <w:rPr>
          <w:sz w:val="28"/>
        </w:rPr>
        <w:t>производства</w:t>
      </w:r>
      <w:r w:rsidR="00B96293">
        <w:rPr>
          <w:sz w:val="28"/>
        </w:rPr>
        <w:t xml:space="preserve"> </w:t>
      </w:r>
      <w:r w:rsidRPr="00B96293">
        <w:rPr>
          <w:sz w:val="28"/>
        </w:rPr>
        <w:t>заключается в содержащихся в растворенном виде или во взвешенном</w:t>
      </w:r>
      <w:r w:rsidR="00B96293">
        <w:rPr>
          <w:sz w:val="28"/>
        </w:rPr>
        <w:t xml:space="preserve"> </w:t>
      </w:r>
      <w:r w:rsidRPr="00B96293">
        <w:rPr>
          <w:sz w:val="28"/>
        </w:rPr>
        <w:t>состоянии</w:t>
      </w:r>
      <w:r w:rsidR="00B96293">
        <w:rPr>
          <w:sz w:val="28"/>
        </w:rPr>
        <w:t xml:space="preserve"> </w:t>
      </w:r>
      <w:r w:rsidRPr="00B96293">
        <w:rPr>
          <w:sz w:val="28"/>
        </w:rPr>
        <w:t>соединений никеля, хрома, ртути, цинка, свинца, которые обладают высоким токсичным, канцерогенным и мутагенным влиянием на живые организмы. На большинстве предприятий области установки</w:t>
      </w:r>
      <w:r w:rsidR="00B96293">
        <w:rPr>
          <w:sz w:val="28"/>
        </w:rPr>
        <w:t xml:space="preserve"> </w:t>
      </w:r>
      <w:r w:rsidRPr="00B96293">
        <w:rPr>
          <w:sz w:val="28"/>
        </w:rPr>
        <w:t>обезвреживания</w:t>
      </w:r>
      <w:r w:rsidR="00B96293">
        <w:rPr>
          <w:sz w:val="28"/>
        </w:rPr>
        <w:t xml:space="preserve"> </w:t>
      </w:r>
      <w:r w:rsidRPr="00B96293">
        <w:rPr>
          <w:sz w:val="28"/>
        </w:rPr>
        <w:t>сточных вод</w:t>
      </w:r>
      <w:r w:rsidR="00B96293">
        <w:rPr>
          <w:sz w:val="28"/>
        </w:rPr>
        <w:t xml:space="preserve"> </w:t>
      </w:r>
      <w:r w:rsidRPr="00B96293">
        <w:rPr>
          <w:sz w:val="28"/>
        </w:rPr>
        <w:t>основаны</w:t>
      </w:r>
      <w:r w:rsidR="00B96293">
        <w:rPr>
          <w:sz w:val="28"/>
        </w:rPr>
        <w:t xml:space="preserve"> </w:t>
      </w:r>
      <w:r w:rsidRPr="00B96293">
        <w:rPr>
          <w:sz w:val="28"/>
        </w:rPr>
        <w:t>на</w:t>
      </w:r>
      <w:r w:rsidR="00B96293">
        <w:rPr>
          <w:sz w:val="28"/>
        </w:rPr>
        <w:t xml:space="preserve"> </w:t>
      </w:r>
      <w:r w:rsidRPr="00B96293">
        <w:rPr>
          <w:sz w:val="28"/>
        </w:rPr>
        <w:t>реагентном</w:t>
      </w:r>
      <w:r w:rsidR="00B96293">
        <w:rPr>
          <w:sz w:val="28"/>
        </w:rPr>
        <w:t xml:space="preserve"> </w:t>
      </w:r>
      <w:r w:rsidRPr="00B96293">
        <w:rPr>
          <w:sz w:val="28"/>
        </w:rPr>
        <w:t>методе (г.Днепропетровск – «Продмаш»,</w:t>
      </w:r>
      <w:r w:rsidR="00B96293">
        <w:rPr>
          <w:sz w:val="28"/>
        </w:rPr>
        <w:t xml:space="preserve"> </w:t>
      </w:r>
      <w:r w:rsidRPr="00B96293">
        <w:rPr>
          <w:sz w:val="28"/>
        </w:rPr>
        <w:t>фурнитурный завод, метизное ПО и др.). Его</w:t>
      </w:r>
      <w:r w:rsidR="00B96293">
        <w:rPr>
          <w:sz w:val="28"/>
        </w:rPr>
        <w:t xml:space="preserve"> </w:t>
      </w:r>
      <w:r w:rsidRPr="00B96293">
        <w:rPr>
          <w:sz w:val="28"/>
        </w:rPr>
        <w:t>использование</w:t>
      </w:r>
      <w:r w:rsidR="00B96293">
        <w:rPr>
          <w:sz w:val="28"/>
        </w:rPr>
        <w:t xml:space="preserve"> </w:t>
      </w:r>
      <w:r w:rsidRPr="00B96293">
        <w:rPr>
          <w:sz w:val="28"/>
        </w:rPr>
        <w:t>приводит к 2-3 кратному дополнительному расходу химикатов и сбросу в канализацию канцерогенных</w:t>
      </w:r>
      <w:r w:rsidR="00B96293">
        <w:rPr>
          <w:sz w:val="28"/>
        </w:rPr>
        <w:t xml:space="preserve"> </w:t>
      </w:r>
      <w:r w:rsidRPr="00B96293">
        <w:rPr>
          <w:sz w:val="28"/>
        </w:rPr>
        <w:t>растворов.</w:t>
      </w:r>
    </w:p>
    <w:p w:rsidR="00845B99" w:rsidRPr="00B96293" w:rsidRDefault="00845B99" w:rsidP="00B96293">
      <w:pPr>
        <w:pStyle w:val="3"/>
        <w:widowControl w:val="0"/>
        <w:ind w:firstLine="709"/>
        <w:rPr>
          <w:sz w:val="28"/>
        </w:rPr>
      </w:pPr>
    </w:p>
    <w:p w:rsidR="00845B99" w:rsidRPr="00B96293" w:rsidRDefault="00845B99" w:rsidP="00B96293">
      <w:pPr>
        <w:pStyle w:val="3"/>
        <w:widowControl w:val="0"/>
        <w:ind w:firstLine="709"/>
        <w:rPr>
          <w:sz w:val="28"/>
        </w:rPr>
      </w:pPr>
      <w:r w:rsidRPr="00B96293">
        <w:rPr>
          <w:sz w:val="28"/>
        </w:rPr>
        <w:t>Таблица № 2</w:t>
      </w:r>
    </w:p>
    <w:p w:rsidR="00845B99" w:rsidRPr="00B96293" w:rsidRDefault="00845B99" w:rsidP="00B96293">
      <w:pPr>
        <w:pStyle w:val="3"/>
        <w:widowControl w:val="0"/>
        <w:ind w:firstLine="709"/>
        <w:rPr>
          <w:sz w:val="28"/>
        </w:rPr>
      </w:pPr>
      <w:r w:rsidRPr="00B96293">
        <w:rPr>
          <w:sz w:val="28"/>
        </w:rPr>
        <w:t>Список</w:t>
      </w:r>
      <w:r w:rsidR="00B96293">
        <w:rPr>
          <w:sz w:val="28"/>
        </w:rPr>
        <w:t xml:space="preserve"> </w:t>
      </w:r>
      <w:r w:rsidRPr="00B96293">
        <w:rPr>
          <w:sz w:val="28"/>
        </w:rPr>
        <w:t>городов и поселков городского типа, имеющих канализацию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09"/>
        <w:gridCol w:w="711"/>
        <w:gridCol w:w="3543"/>
      </w:tblGrid>
      <w:tr w:rsidR="00845B99" w:rsidRPr="00B96293" w:rsidTr="00B96293">
        <w:tc>
          <w:tcPr>
            <w:tcW w:w="709" w:type="dxa"/>
          </w:tcPr>
          <w:p w:rsidR="00845B99" w:rsidRPr="00B96293" w:rsidRDefault="00845B99" w:rsidP="00B96293">
            <w:pPr>
              <w:pStyle w:val="3"/>
              <w:widowControl w:val="0"/>
              <w:ind w:firstLine="0"/>
              <w:jc w:val="left"/>
              <w:outlineLvl w:val="0"/>
              <w:rPr>
                <w:sz w:val="20"/>
              </w:rPr>
            </w:pPr>
            <w:r w:rsidRPr="00B96293">
              <w:rPr>
                <w:sz w:val="20"/>
              </w:rPr>
              <w:t>№ п/п</w:t>
            </w:r>
          </w:p>
        </w:tc>
        <w:tc>
          <w:tcPr>
            <w:tcW w:w="4109" w:type="dxa"/>
            <w:vAlign w:val="center"/>
          </w:tcPr>
          <w:p w:rsidR="00845B99" w:rsidRPr="00B96293" w:rsidRDefault="00845B99" w:rsidP="00B96293">
            <w:pPr>
              <w:pStyle w:val="3"/>
              <w:widowControl w:val="0"/>
              <w:ind w:firstLine="0"/>
              <w:jc w:val="left"/>
              <w:outlineLvl w:val="0"/>
              <w:rPr>
                <w:sz w:val="20"/>
              </w:rPr>
            </w:pPr>
            <w:r w:rsidRPr="00B96293">
              <w:rPr>
                <w:sz w:val="20"/>
              </w:rPr>
              <w:t>Города</w:t>
            </w:r>
          </w:p>
        </w:tc>
        <w:tc>
          <w:tcPr>
            <w:tcW w:w="711" w:type="dxa"/>
          </w:tcPr>
          <w:p w:rsidR="00845B99" w:rsidRPr="00B96293" w:rsidRDefault="00845B99" w:rsidP="00B96293">
            <w:pPr>
              <w:pStyle w:val="3"/>
              <w:widowControl w:val="0"/>
              <w:ind w:firstLine="0"/>
              <w:jc w:val="left"/>
              <w:outlineLvl w:val="0"/>
              <w:rPr>
                <w:sz w:val="20"/>
              </w:rPr>
            </w:pPr>
            <w:r w:rsidRPr="00B96293">
              <w:rPr>
                <w:sz w:val="20"/>
              </w:rPr>
              <w:t>№ п/п</w:t>
            </w:r>
          </w:p>
        </w:tc>
        <w:tc>
          <w:tcPr>
            <w:tcW w:w="3543" w:type="dxa"/>
            <w:vAlign w:val="center"/>
          </w:tcPr>
          <w:p w:rsidR="00845B99" w:rsidRPr="00B96293" w:rsidRDefault="00845B99" w:rsidP="00B96293">
            <w:pPr>
              <w:pStyle w:val="3"/>
              <w:widowControl w:val="0"/>
              <w:ind w:firstLine="0"/>
              <w:jc w:val="left"/>
              <w:outlineLvl w:val="0"/>
              <w:rPr>
                <w:sz w:val="20"/>
              </w:rPr>
            </w:pPr>
            <w:r w:rsidRPr="00B96293">
              <w:rPr>
                <w:sz w:val="20"/>
              </w:rPr>
              <w:t>Поселки городского типа</w:t>
            </w:r>
          </w:p>
        </w:tc>
      </w:tr>
      <w:tr w:rsidR="00845B99" w:rsidRPr="00B96293" w:rsidTr="00B96293">
        <w:tc>
          <w:tcPr>
            <w:tcW w:w="709" w:type="dxa"/>
          </w:tcPr>
          <w:p w:rsidR="00845B99" w:rsidRPr="00B96293" w:rsidRDefault="00845B99" w:rsidP="00B96293">
            <w:pPr>
              <w:pStyle w:val="3"/>
              <w:widowControl w:val="0"/>
              <w:ind w:firstLine="0"/>
              <w:jc w:val="left"/>
              <w:outlineLvl w:val="0"/>
              <w:rPr>
                <w:sz w:val="20"/>
              </w:rPr>
            </w:pPr>
            <w:r w:rsidRPr="00B96293">
              <w:rPr>
                <w:sz w:val="20"/>
              </w:rPr>
              <w:t>1.</w:t>
            </w:r>
          </w:p>
          <w:p w:rsidR="00845B99" w:rsidRPr="00B96293" w:rsidRDefault="00845B99" w:rsidP="00B96293">
            <w:pPr>
              <w:pStyle w:val="3"/>
              <w:widowControl w:val="0"/>
              <w:ind w:firstLine="0"/>
              <w:jc w:val="left"/>
              <w:outlineLvl w:val="0"/>
              <w:rPr>
                <w:sz w:val="20"/>
              </w:rPr>
            </w:pPr>
            <w:r w:rsidRPr="00B96293">
              <w:rPr>
                <w:sz w:val="20"/>
              </w:rPr>
              <w:t>2.</w:t>
            </w:r>
          </w:p>
          <w:p w:rsidR="00845B99" w:rsidRPr="00B96293" w:rsidRDefault="00845B99" w:rsidP="00B96293">
            <w:pPr>
              <w:pStyle w:val="3"/>
              <w:widowControl w:val="0"/>
              <w:ind w:firstLine="0"/>
              <w:jc w:val="left"/>
              <w:outlineLvl w:val="0"/>
              <w:rPr>
                <w:sz w:val="20"/>
              </w:rPr>
            </w:pPr>
            <w:r w:rsidRPr="00B96293">
              <w:rPr>
                <w:sz w:val="20"/>
              </w:rPr>
              <w:t>3.</w:t>
            </w:r>
          </w:p>
          <w:p w:rsidR="00845B99" w:rsidRPr="00B96293" w:rsidRDefault="00845B99" w:rsidP="00B96293">
            <w:pPr>
              <w:pStyle w:val="3"/>
              <w:widowControl w:val="0"/>
              <w:ind w:firstLine="0"/>
              <w:jc w:val="left"/>
              <w:outlineLvl w:val="0"/>
              <w:rPr>
                <w:sz w:val="20"/>
              </w:rPr>
            </w:pPr>
            <w:r w:rsidRPr="00B96293">
              <w:rPr>
                <w:sz w:val="20"/>
              </w:rPr>
              <w:t>4.</w:t>
            </w:r>
          </w:p>
          <w:p w:rsidR="00845B99" w:rsidRPr="00B96293" w:rsidRDefault="00845B99" w:rsidP="00B96293">
            <w:pPr>
              <w:pStyle w:val="3"/>
              <w:widowControl w:val="0"/>
              <w:ind w:firstLine="0"/>
              <w:jc w:val="left"/>
              <w:outlineLvl w:val="0"/>
              <w:rPr>
                <w:sz w:val="20"/>
              </w:rPr>
            </w:pPr>
            <w:r w:rsidRPr="00B96293">
              <w:rPr>
                <w:sz w:val="20"/>
              </w:rPr>
              <w:t>5.</w:t>
            </w:r>
          </w:p>
          <w:p w:rsidR="00845B99" w:rsidRPr="00B96293" w:rsidRDefault="00845B99" w:rsidP="00B96293">
            <w:pPr>
              <w:pStyle w:val="3"/>
              <w:widowControl w:val="0"/>
              <w:ind w:firstLine="0"/>
              <w:jc w:val="left"/>
              <w:outlineLvl w:val="0"/>
              <w:rPr>
                <w:sz w:val="20"/>
              </w:rPr>
            </w:pPr>
            <w:r w:rsidRPr="00B96293">
              <w:rPr>
                <w:sz w:val="20"/>
              </w:rPr>
              <w:t>6.</w:t>
            </w:r>
          </w:p>
          <w:p w:rsidR="00845B99" w:rsidRPr="00B96293" w:rsidRDefault="00845B99" w:rsidP="00B96293">
            <w:pPr>
              <w:pStyle w:val="3"/>
              <w:widowControl w:val="0"/>
              <w:ind w:firstLine="0"/>
              <w:jc w:val="left"/>
              <w:outlineLvl w:val="0"/>
              <w:rPr>
                <w:sz w:val="20"/>
              </w:rPr>
            </w:pPr>
            <w:r w:rsidRPr="00B96293">
              <w:rPr>
                <w:sz w:val="20"/>
              </w:rPr>
              <w:t>7.</w:t>
            </w:r>
          </w:p>
          <w:p w:rsidR="00845B99" w:rsidRPr="00B96293" w:rsidRDefault="00845B99" w:rsidP="00B96293">
            <w:pPr>
              <w:pStyle w:val="3"/>
              <w:widowControl w:val="0"/>
              <w:ind w:firstLine="0"/>
              <w:jc w:val="left"/>
              <w:outlineLvl w:val="0"/>
              <w:rPr>
                <w:sz w:val="20"/>
              </w:rPr>
            </w:pPr>
            <w:r w:rsidRPr="00B96293">
              <w:rPr>
                <w:sz w:val="20"/>
              </w:rPr>
              <w:t>8.</w:t>
            </w:r>
          </w:p>
          <w:p w:rsidR="00845B99" w:rsidRPr="00B96293" w:rsidRDefault="00845B99" w:rsidP="00B96293">
            <w:pPr>
              <w:pStyle w:val="3"/>
              <w:widowControl w:val="0"/>
              <w:ind w:firstLine="0"/>
              <w:jc w:val="left"/>
              <w:outlineLvl w:val="0"/>
              <w:rPr>
                <w:sz w:val="20"/>
              </w:rPr>
            </w:pPr>
            <w:r w:rsidRPr="00B96293">
              <w:rPr>
                <w:sz w:val="20"/>
              </w:rPr>
              <w:t>9.</w:t>
            </w:r>
          </w:p>
          <w:p w:rsidR="00845B99" w:rsidRPr="00B96293" w:rsidRDefault="00845B99" w:rsidP="00B96293">
            <w:pPr>
              <w:pStyle w:val="3"/>
              <w:widowControl w:val="0"/>
              <w:ind w:firstLine="0"/>
              <w:jc w:val="left"/>
              <w:outlineLvl w:val="0"/>
              <w:rPr>
                <w:sz w:val="20"/>
              </w:rPr>
            </w:pPr>
            <w:r w:rsidRPr="00B96293">
              <w:rPr>
                <w:sz w:val="20"/>
              </w:rPr>
              <w:t>10.</w:t>
            </w:r>
          </w:p>
          <w:p w:rsidR="00845B99" w:rsidRPr="00B96293" w:rsidRDefault="00845B99" w:rsidP="00B96293">
            <w:pPr>
              <w:pStyle w:val="3"/>
              <w:widowControl w:val="0"/>
              <w:ind w:firstLine="0"/>
              <w:jc w:val="left"/>
              <w:outlineLvl w:val="0"/>
              <w:rPr>
                <w:sz w:val="20"/>
              </w:rPr>
            </w:pPr>
            <w:r w:rsidRPr="00B96293">
              <w:rPr>
                <w:sz w:val="20"/>
              </w:rPr>
              <w:t>11.</w:t>
            </w:r>
          </w:p>
          <w:p w:rsidR="00845B99" w:rsidRPr="00B96293" w:rsidRDefault="00845B99" w:rsidP="00B96293">
            <w:pPr>
              <w:pStyle w:val="3"/>
              <w:widowControl w:val="0"/>
              <w:ind w:firstLine="0"/>
              <w:jc w:val="left"/>
              <w:outlineLvl w:val="0"/>
              <w:rPr>
                <w:sz w:val="20"/>
              </w:rPr>
            </w:pPr>
            <w:r w:rsidRPr="00B96293">
              <w:rPr>
                <w:sz w:val="20"/>
              </w:rPr>
              <w:t>12.</w:t>
            </w:r>
          </w:p>
          <w:p w:rsidR="00845B99" w:rsidRPr="00B96293" w:rsidRDefault="00845B99" w:rsidP="00B96293">
            <w:pPr>
              <w:pStyle w:val="3"/>
              <w:widowControl w:val="0"/>
              <w:ind w:firstLine="0"/>
              <w:jc w:val="left"/>
              <w:outlineLvl w:val="0"/>
              <w:rPr>
                <w:sz w:val="20"/>
              </w:rPr>
            </w:pPr>
            <w:r w:rsidRPr="00B96293">
              <w:rPr>
                <w:sz w:val="20"/>
              </w:rPr>
              <w:t>13.</w:t>
            </w:r>
          </w:p>
          <w:p w:rsidR="00845B99" w:rsidRPr="00B96293" w:rsidRDefault="00845B99" w:rsidP="00B96293">
            <w:pPr>
              <w:pStyle w:val="3"/>
              <w:widowControl w:val="0"/>
              <w:ind w:firstLine="0"/>
              <w:jc w:val="left"/>
              <w:outlineLvl w:val="0"/>
              <w:rPr>
                <w:sz w:val="20"/>
              </w:rPr>
            </w:pPr>
            <w:r w:rsidRPr="00B96293">
              <w:rPr>
                <w:sz w:val="20"/>
              </w:rPr>
              <w:t>14.</w:t>
            </w:r>
          </w:p>
          <w:p w:rsidR="00845B99" w:rsidRPr="00B96293" w:rsidRDefault="00845B99" w:rsidP="00B96293">
            <w:pPr>
              <w:pStyle w:val="3"/>
              <w:widowControl w:val="0"/>
              <w:ind w:firstLine="0"/>
              <w:jc w:val="left"/>
              <w:outlineLvl w:val="0"/>
              <w:rPr>
                <w:sz w:val="20"/>
              </w:rPr>
            </w:pPr>
            <w:r w:rsidRPr="00B96293">
              <w:rPr>
                <w:sz w:val="20"/>
              </w:rPr>
              <w:t>15.</w:t>
            </w:r>
          </w:p>
          <w:p w:rsidR="00845B99" w:rsidRPr="00B96293" w:rsidRDefault="00845B99" w:rsidP="00B96293">
            <w:pPr>
              <w:pStyle w:val="3"/>
              <w:widowControl w:val="0"/>
              <w:ind w:firstLine="0"/>
              <w:jc w:val="left"/>
              <w:outlineLvl w:val="0"/>
              <w:rPr>
                <w:sz w:val="20"/>
              </w:rPr>
            </w:pPr>
            <w:r w:rsidRPr="00B96293">
              <w:rPr>
                <w:sz w:val="20"/>
              </w:rPr>
              <w:t>16.</w:t>
            </w:r>
          </w:p>
          <w:p w:rsidR="00845B99" w:rsidRPr="00B96293" w:rsidRDefault="00845B99" w:rsidP="00B96293">
            <w:pPr>
              <w:pStyle w:val="3"/>
              <w:widowControl w:val="0"/>
              <w:ind w:firstLine="0"/>
              <w:jc w:val="left"/>
              <w:outlineLvl w:val="0"/>
              <w:rPr>
                <w:sz w:val="20"/>
              </w:rPr>
            </w:pPr>
            <w:r w:rsidRPr="00B96293">
              <w:rPr>
                <w:sz w:val="20"/>
              </w:rPr>
              <w:t>17.</w:t>
            </w:r>
          </w:p>
          <w:p w:rsidR="00845B99" w:rsidRPr="00B96293" w:rsidRDefault="00845B99" w:rsidP="00B96293">
            <w:pPr>
              <w:pStyle w:val="3"/>
              <w:widowControl w:val="0"/>
              <w:ind w:firstLine="0"/>
              <w:jc w:val="left"/>
              <w:outlineLvl w:val="0"/>
              <w:rPr>
                <w:sz w:val="20"/>
              </w:rPr>
            </w:pPr>
            <w:r w:rsidRPr="00B96293">
              <w:rPr>
                <w:sz w:val="20"/>
              </w:rPr>
              <w:t>18.</w:t>
            </w:r>
          </w:p>
          <w:p w:rsidR="00845B99" w:rsidRPr="00B96293" w:rsidRDefault="00845B99" w:rsidP="00B96293">
            <w:pPr>
              <w:pStyle w:val="3"/>
              <w:widowControl w:val="0"/>
              <w:ind w:firstLine="0"/>
              <w:jc w:val="left"/>
              <w:outlineLvl w:val="0"/>
              <w:rPr>
                <w:sz w:val="20"/>
              </w:rPr>
            </w:pPr>
            <w:r w:rsidRPr="00B96293">
              <w:rPr>
                <w:sz w:val="20"/>
              </w:rPr>
              <w:t>19.</w:t>
            </w:r>
          </w:p>
        </w:tc>
        <w:tc>
          <w:tcPr>
            <w:tcW w:w="4109" w:type="dxa"/>
          </w:tcPr>
          <w:p w:rsidR="00845B99" w:rsidRPr="00B96293" w:rsidRDefault="00845B99" w:rsidP="00B96293">
            <w:pPr>
              <w:pStyle w:val="3"/>
              <w:widowControl w:val="0"/>
              <w:ind w:firstLine="0"/>
              <w:jc w:val="left"/>
              <w:outlineLvl w:val="0"/>
              <w:rPr>
                <w:sz w:val="20"/>
              </w:rPr>
            </w:pPr>
            <w:r w:rsidRPr="00B96293">
              <w:rPr>
                <w:sz w:val="20"/>
              </w:rPr>
              <w:t>Днепропетровск</w:t>
            </w:r>
          </w:p>
          <w:p w:rsidR="00845B99" w:rsidRPr="00B96293" w:rsidRDefault="00845B99" w:rsidP="00B96293">
            <w:pPr>
              <w:pStyle w:val="3"/>
              <w:widowControl w:val="0"/>
              <w:ind w:firstLine="0"/>
              <w:jc w:val="left"/>
              <w:outlineLvl w:val="0"/>
              <w:rPr>
                <w:sz w:val="20"/>
              </w:rPr>
            </w:pPr>
            <w:r w:rsidRPr="00B96293">
              <w:rPr>
                <w:sz w:val="20"/>
              </w:rPr>
              <w:t>Днепродзержинск</w:t>
            </w:r>
          </w:p>
          <w:p w:rsidR="00845B99" w:rsidRPr="00B96293" w:rsidRDefault="00845B99" w:rsidP="00B96293">
            <w:pPr>
              <w:pStyle w:val="3"/>
              <w:widowControl w:val="0"/>
              <w:ind w:firstLine="0"/>
              <w:jc w:val="left"/>
              <w:outlineLvl w:val="0"/>
              <w:rPr>
                <w:sz w:val="20"/>
              </w:rPr>
            </w:pPr>
            <w:r w:rsidRPr="00B96293">
              <w:rPr>
                <w:sz w:val="20"/>
              </w:rPr>
              <w:t>Кривой Рог</w:t>
            </w:r>
          </w:p>
          <w:p w:rsidR="00845B99" w:rsidRPr="00B96293" w:rsidRDefault="00845B99" w:rsidP="00B96293">
            <w:pPr>
              <w:pStyle w:val="3"/>
              <w:widowControl w:val="0"/>
              <w:ind w:firstLine="0"/>
              <w:jc w:val="left"/>
              <w:outlineLvl w:val="0"/>
              <w:rPr>
                <w:sz w:val="20"/>
              </w:rPr>
            </w:pPr>
            <w:r w:rsidRPr="00B96293">
              <w:rPr>
                <w:sz w:val="20"/>
              </w:rPr>
              <w:t>Ингулец</w:t>
            </w:r>
          </w:p>
          <w:p w:rsidR="00845B99" w:rsidRPr="00B96293" w:rsidRDefault="00845B99" w:rsidP="00B96293">
            <w:pPr>
              <w:pStyle w:val="3"/>
              <w:widowControl w:val="0"/>
              <w:ind w:firstLine="0"/>
              <w:jc w:val="left"/>
              <w:outlineLvl w:val="0"/>
              <w:rPr>
                <w:sz w:val="20"/>
              </w:rPr>
            </w:pPr>
            <w:r w:rsidRPr="00B96293">
              <w:rPr>
                <w:sz w:val="20"/>
              </w:rPr>
              <w:t>Марганец</w:t>
            </w:r>
          </w:p>
          <w:p w:rsidR="00845B99" w:rsidRPr="00B96293" w:rsidRDefault="00845B99" w:rsidP="00B96293">
            <w:pPr>
              <w:pStyle w:val="3"/>
              <w:widowControl w:val="0"/>
              <w:ind w:firstLine="0"/>
              <w:jc w:val="left"/>
              <w:outlineLvl w:val="0"/>
              <w:rPr>
                <w:sz w:val="20"/>
              </w:rPr>
            </w:pPr>
            <w:r w:rsidRPr="00B96293">
              <w:rPr>
                <w:sz w:val="20"/>
              </w:rPr>
              <w:t>Никополь</w:t>
            </w:r>
          </w:p>
          <w:p w:rsidR="00845B99" w:rsidRPr="00B96293" w:rsidRDefault="00845B99" w:rsidP="00B96293">
            <w:pPr>
              <w:pStyle w:val="3"/>
              <w:widowControl w:val="0"/>
              <w:ind w:firstLine="0"/>
              <w:jc w:val="left"/>
              <w:outlineLvl w:val="0"/>
              <w:rPr>
                <w:sz w:val="20"/>
              </w:rPr>
            </w:pPr>
            <w:r w:rsidRPr="00B96293">
              <w:rPr>
                <w:sz w:val="20"/>
              </w:rPr>
              <w:t>Орджоникидзе</w:t>
            </w:r>
          </w:p>
          <w:p w:rsidR="00845B99" w:rsidRPr="00B96293" w:rsidRDefault="00845B99" w:rsidP="00B96293">
            <w:pPr>
              <w:pStyle w:val="3"/>
              <w:widowControl w:val="0"/>
              <w:ind w:firstLine="0"/>
              <w:jc w:val="left"/>
              <w:outlineLvl w:val="0"/>
              <w:rPr>
                <w:sz w:val="20"/>
              </w:rPr>
            </w:pPr>
            <w:r w:rsidRPr="00B96293">
              <w:rPr>
                <w:sz w:val="20"/>
              </w:rPr>
              <w:t>Павлоград</w:t>
            </w:r>
          </w:p>
          <w:p w:rsidR="00845B99" w:rsidRPr="00B96293" w:rsidRDefault="00845B99" w:rsidP="00B96293">
            <w:pPr>
              <w:pStyle w:val="3"/>
              <w:widowControl w:val="0"/>
              <w:ind w:firstLine="0"/>
              <w:jc w:val="left"/>
              <w:outlineLvl w:val="0"/>
              <w:rPr>
                <w:sz w:val="20"/>
              </w:rPr>
            </w:pPr>
            <w:r w:rsidRPr="00B96293">
              <w:rPr>
                <w:sz w:val="20"/>
              </w:rPr>
              <w:t>Первомайск</w:t>
            </w:r>
          </w:p>
          <w:p w:rsidR="00845B99" w:rsidRPr="00B96293" w:rsidRDefault="00845B99" w:rsidP="00B96293">
            <w:pPr>
              <w:pStyle w:val="3"/>
              <w:widowControl w:val="0"/>
              <w:ind w:firstLine="0"/>
              <w:jc w:val="left"/>
              <w:outlineLvl w:val="0"/>
              <w:rPr>
                <w:sz w:val="20"/>
              </w:rPr>
            </w:pPr>
            <w:r w:rsidRPr="00B96293">
              <w:rPr>
                <w:sz w:val="20"/>
              </w:rPr>
              <w:t>Терновка</w:t>
            </w:r>
          </w:p>
          <w:p w:rsidR="00845B99" w:rsidRPr="00B96293" w:rsidRDefault="00845B99" w:rsidP="00B96293">
            <w:pPr>
              <w:pStyle w:val="3"/>
              <w:widowControl w:val="0"/>
              <w:ind w:firstLine="0"/>
              <w:jc w:val="left"/>
              <w:outlineLvl w:val="0"/>
              <w:rPr>
                <w:sz w:val="20"/>
              </w:rPr>
            </w:pPr>
            <w:r w:rsidRPr="00B96293">
              <w:rPr>
                <w:sz w:val="20"/>
              </w:rPr>
              <w:t>Вольногорск</w:t>
            </w:r>
          </w:p>
          <w:p w:rsidR="00845B99" w:rsidRPr="00B96293" w:rsidRDefault="00845B99" w:rsidP="00B96293">
            <w:pPr>
              <w:pStyle w:val="3"/>
              <w:widowControl w:val="0"/>
              <w:ind w:firstLine="0"/>
              <w:jc w:val="left"/>
              <w:outlineLvl w:val="0"/>
              <w:rPr>
                <w:sz w:val="20"/>
              </w:rPr>
            </w:pPr>
            <w:r w:rsidRPr="00B96293">
              <w:rPr>
                <w:sz w:val="20"/>
              </w:rPr>
              <w:t>Апостолово</w:t>
            </w:r>
          </w:p>
          <w:p w:rsidR="00845B99" w:rsidRPr="00B96293" w:rsidRDefault="00845B99" w:rsidP="00B96293">
            <w:pPr>
              <w:pStyle w:val="3"/>
              <w:widowControl w:val="0"/>
              <w:ind w:firstLine="0"/>
              <w:jc w:val="left"/>
              <w:outlineLvl w:val="0"/>
              <w:rPr>
                <w:sz w:val="20"/>
              </w:rPr>
            </w:pPr>
            <w:r w:rsidRPr="00B96293">
              <w:rPr>
                <w:sz w:val="20"/>
              </w:rPr>
              <w:t>Верхнеднепровск</w:t>
            </w:r>
          </w:p>
          <w:p w:rsidR="00845B99" w:rsidRPr="00B96293" w:rsidRDefault="00845B99" w:rsidP="00B96293">
            <w:pPr>
              <w:pStyle w:val="3"/>
              <w:widowControl w:val="0"/>
              <w:ind w:firstLine="0"/>
              <w:jc w:val="left"/>
              <w:outlineLvl w:val="0"/>
              <w:rPr>
                <w:sz w:val="20"/>
              </w:rPr>
            </w:pPr>
            <w:r w:rsidRPr="00B96293">
              <w:rPr>
                <w:sz w:val="20"/>
              </w:rPr>
              <w:t>Верховцево</w:t>
            </w:r>
          </w:p>
          <w:p w:rsidR="00845B99" w:rsidRPr="00B96293" w:rsidRDefault="00845B99" w:rsidP="00B96293">
            <w:pPr>
              <w:pStyle w:val="3"/>
              <w:widowControl w:val="0"/>
              <w:ind w:firstLine="0"/>
              <w:jc w:val="left"/>
              <w:outlineLvl w:val="0"/>
              <w:rPr>
                <w:sz w:val="20"/>
              </w:rPr>
            </w:pPr>
            <w:r w:rsidRPr="00B96293">
              <w:rPr>
                <w:sz w:val="20"/>
              </w:rPr>
              <w:t>Пятихатки</w:t>
            </w:r>
          </w:p>
          <w:p w:rsidR="00845B99" w:rsidRPr="00B96293" w:rsidRDefault="00845B99" w:rsidP="00B96293">
            <w:pPr>
              <w:pStyle w:val="3"/>
              <w:widowControl w:val="0"/>
              <w:ind w:firstLine="0"/>
              <w:jc w:val="left"/>
              <w:outlineLvl w:val="0"/>
              <w:rPr>
                <w:sz w:val="20"/>
              </w:rPr>
            </w:pPr>
            <w:r w:rsidRPr="00B96293">
              <w:rPr>
                <w:sz w:val="20"/>
              </w:rPr>
              <w:t>Желтые Воды</w:t>
            </w:r>
          </w:p>
          <w:p w:rsidR="00845B99" w:rsidRPr="00B96293" w:rsidRDefault="00845B99" w:rsidP="00B96293">
            <w:pPr>
              <w:pStyle w:val="3"/>
              <w:widowControl w:val="0"/>
              <w:ind w:firstLine="0"/>
              <w:jc w:val="left"/>
              <w:outlineLvl w:val="0"/>
              <w:rPr>
                <w:sz w:val="20"/>
              </w:rPr>
            </w:pPr>
            <w:r w:rsidRPr="00B96293">
              <w:rPr>
                <w:sz w:val="20"/>
              </w:rPr>
              <w:t>Синельниково</w:t>
            </w:r>
          </w:p>
          <w:p w:rsidR="00845B99" w:rsidRPr="00B96293" w:rsidRDefault="00845B99" w:rsidP="00B96293">
            <w:pPr>
              <w:pStyle w:val="3"/>
              <w:widowControl w:val="0"/>
              <w:ind w:firstLine="0"/>
              <w:jc w:val="left"/>
              <w:outlineLvl w:val="0"/>
              <w:rPr>
                <w:sz w:val="20"/>
              </w:rPr>
            </w:pPr>
            <w:r w:rsidRPr="00B96293">
              <w:rPr>
                <w:sz w:val="20"/>
              </w:rPr>
              <w:t>Новомосковск</w:t>
            </w:r>
          </w:p>
          <w:p w:rsidR="00845B99" w:rsidRPr="00B96293" w:rsidRDefault="00845B99" w:rsidP="00B96293">
            <w:pPr>
              <w:pStyle w:val="3"/>
              <w:widowControl w:val="0"/>
              <w:ind w:firstLine="0"/>
              <w:jc w:val="left"/>
              <w:outlineLvl w:val="0"/>
              <w:rPr>
                <w:sz w:val="20"/>
              </w:rPr>
            </w:pPr>
            <w:r w:rsidRPr="00B96293">
              <w:rPr>
                <w:sz w:val="20"/>
              </w:rPr>
              <w:t>Зеленодольск</w:t>
            </w:r>
          </w:p>
          <w:p w:rsidR="00845B99" w:rsidRPr="00B96293" w:rsidRDefault="00845B99" w:rsidP="00B96293">
            <w:pPr>
              <w:pStyle w:val="3"/>
              <w:widowControl w:val="0"/>
              <w:ind w:firstLine="0"/>
              <w:jc w:val="left"/>
              <w:outlineLvl w:val="0"/>
              <w:rPr>
                <w:sz w:val="20"/>
              </w:rPr>
            </w:pPr>
          </w:p>
        </w:tc>
        <w:tc>
          <w:tcPr>
            <w:tcW w:w="711" w:type="dxa"/>
          </w:tcPr>
          <w:p w:rsidR="00845B99" w:rsidRPr="00B96293" w:rsidRDefault="00845B99" w:rsidP="00B96293">
            <w:pPr>
              <w:pStyle w:val="3"/>
              <w:widowControl w:val="0"/>
              <w:ind w:firstLine="0"/>
              <w:jc w:val="left"/>
              <w:outlineLvl w:val="0"/>
              <w:rPr>
                <w:sz w:val="20"/>
              </w:rPr>
            </w:pPr>
            <w:r w:rsidRPr="00B96293">
              <w:rPr>
                <w:sz w:val="20"/>
              </w:rPr>
              <w:t>1.</w:t>
            </w:r>
          </w:p>
          <w:p w:rsidR="00845B99" w:rsidRPr="00B96293" w:rsidRDefault="00845B99" w:rsidP="00B96293">
            <w:pPr>
              <w:pStyle w:val="3"/>
              <w:widowControl w:val="0"/>
              <w:ind w:firstLine="0"/>
              <w:jc w:val="left"/>
              <w:outlineLvl w:val="0"/>
              <w:rPr>
                <w:sz w:val="20"/>
              </w:rPr>
            </w:pPr>
            <w:r w:rsidRPr="00B96293">
              <w:rPr>
                <w:sz w:val="20"/>
              </w:rPr>
              <w:t>2.</w:t>
            </w:r>
          </w:p>
          <w:p w:rsidR="00845B99" w:rsidRPr="00B96293" w:rsidRDefault="00845B99" w:rsidP="00B96293">
            <w:pPr>
              <w:pStyle w:val="3"/>
              <w:widowControl w:val="0"/>
              <w:ind w:firstLine="0"/>
              <w:jc w:val="left"/>
              <w:outlineLvl w:val="0"/>
              <w:rPr>
                <w:sz w:val="20"/>
              </w:rPr>
            </w:pPr>
            <w:r w:rsidRPr="00B96293">
              <w:rPr>
                <w:sz w:val="20"/>
              </w:rPr>
              <w:t>3.</w:t>
            </w:r>
          </w:p>
          <w:p w:rsidR="00845B99" w:rsidRPr="00B96293" w:rsidRDefault="00845B99" w:rsidP="00B96293">
            <w:pPr>
              <w:pStyle w:val="3"/>
              <w:widowControl w:val="0"/>
              <w:ind w:firstLine="0"/>
              <w:jc w:val="left"/>
              <w:outlineLvl w:val="0"/>
              <w:rPr>
                <w:sz w:val="20"/>
              </w:rPr>
            </w:pPr>
            <w:r w:rsidRPr="00B96293">
              <w:rPr>
                <w:sz w:val="20"/>
              </w:rPr>
              <w:t>4.</w:t>
            </w:r>
          </w:p>
          <w:p w:rsidR="00845B99" w:rsidRPr="00B96293" w:rsidRDefault="00845B99" w:rsidP="00B96293">
            <w:pPr>
              <w:pStyle w:val="3"/>
              <w:widowControl w:val="0"/>
              <w:ind w:firstLine="0"/>
              <w:jc w:val="left"/>
              <w:outlineLvl w:val="0"/>
              <w:rPr>
                <w:sz w:val="20"/>
              </w:rPr>
            </w:pPr>
            <w:r w:rsidRPr="00B96293">
              <w:rPr>
                <w:sz w:val="20"/>
              </w:rPr>
              <w:t>5.</w:t>
            </w:r>
          </w:p>
          <w:p w:rsidR="00845B99" w:rsidRPr="00B96293" w:rsidRDefault="00845B99" w:rsidP="00B96293">
            <w:pPr>
              <w:pStyle w:val="3"/>
              <w:widowControl w:val="0"/>
              <w:ind w:firstLine="0"/>
              <w:jc w:val="left"/>
              <w:outlineLvl w:val="0"/>
              <w:rPr>
                <w:sz w:val="20"/>
              </w:rPr>
            </w:pPr>
            <w:r w:rsidRPr="00B96293">
              <w:rPr>
                <w:sz w:val="20"/>
              </w:rPr>
              <w:t>6.</w:t>
            </w:r>
          </w:p>
          <w:p w:rsidR="00845B99" w:rsidRPr="00B96293" w:rsidRDefault="00845B99" w:rsidP="00B96293">
            <w:pPr>
              <w:pStyle w:val="3"/>
              <w:widowControl w:val="0"/>
              <w:ind w:firstLine="0"/>
              <w:jc w:val="left"/>
              <w:outlineLvl w:val="0"/>
              <w:rPr>
                <w:sz w:val="20"/>
              </w:rPr>
            </w:pPr>
            <w:r w:rsidRPr="00B96293">
              <w:rPr>
                <w:sz w:val="20"/>
              </w:rPr>
              <w:t>7.</w:t>
            </w:r>
          </w:p>
          <w:p w:rsidR="00845B99" w:rsidRPr="00B96293" w:rsidRDefault="00845B99" w:rsidP="00B96293">
            <w:pPr>
              <w:pStyle w:val="3"/>
              <w:widowControl w:val="0"/>
              <w:ind w:firstLine="0"/>
              <w:jc w:val="left"/>
              <w:outlineLvl w:val="0"/>
              <w:rPr>
                <w:sz w:val="20"/>
              </w:rPr>
            </w:pPr>
            <w:r w:rsidRPr="00B96293">
              <w:rPr>
                <w:sz w:val="20"/>
              </w:rPr>
              <w:t>8.</w:t>
            </w:r>
          </w:p>
          <w:p w:rsidR="00845B99" w:rsidRPr="00B96293" w:rsidRDefault="00845B99" w:rsidP="00B96293">
            <w:pPr>
              <w:pStyle w:val="3"/>
              <w:widowControl w:val="0"/>
              <w:ind w:firstLine="0"/>
              <w:jc w:val="left"/>
              <w:outlineLvl w:val="0"/>
              <w:rPr>
                <w:sz w:val="20"/>
              </w:rPr>
            </w:pPr>
            <w:r w:rsidRPr="00B96293">
              <w:rPr>
                <w:sz w:val="20"/>
              </w:rPr>
              <w:t>9.</w:t>
            </w:r>
          </w:p>
          <w:p w:rsidR="00845B99" w:rsidRPr="00B96293" w:rsidRDefault="00845B99" w:rsidP="00B96293">
            <w:pPr>
              <w:pStyle w:val="3"/>
              <w:widowControl w:val="0"/>
              <w:ind w:firstLine="0"/>
              <w:jc w:val="left"/>
              <w:outlineLvl w:val="0"/>
              <w:rPr>
                <w:sz w:val="20"/>
              </w:rPr>
            </w:pPr>
            <w:r w:rsidRPr="00B96293">
              <w:rPr>
                <w:sz w:val="20"/>
              </w:rPr>
              <w:t>10.</w:t>
            </w:r>
          </w:p>
          <w:p w:rsidR="00845B99" w:rsidRPr="00B96293" w:rsidRDefault="00845B99" w:rsidP="00B96293">
            <w:pPr>
              <w:pStyle w:val="3"/>
              <w:widowControl w:val="0"/>
              <w:ind w:firstLine="0"/>
              <w:jc w:val="left"/>
              <w:outlineLvl w:val="0"/>
              <w:rPr>
                <w:sz w:val="20"/>
              </w:rPr>
            </w:pPr>
            <w:r w:rsidRPr="00B96293">
              <w:rPr>
                <w:sz w:val="20"/>
              </w:rPr>
              <w:t>11.</w:t>
            </w:r>
          </w:p>
          <w:p w:rsidR="00845B99" w:rsidRPr="00B96293" w:rsidRDefault="00845B99" w:rsidP="00B96293">
            <w:pPr>
              <w:pStyle w:val="3"/>
              <w:widowControl w:val="0"/>
              <w:ind w:firstLine="0"/>
              <w:jc w:val="left"/>
              <w:outlineLvl w:val="0"/>
              <w:rPr>
                <w:sz w:val="20"/>
              </w:rPr>
            </w:pPr>
            <w:r w:rsidRPr="00B96293">
              <w:rPr>
                <w:sz w:val="20"/>
              </w:rPr>
              <w:t>12.</w:t>
            </w:r>
          </w:p>
          <w:p w:rsidR="00845B99" w:rsidRPr="00B96293" w:rsidRDefault="00845B99" w:rsidP="00B96293">
            <w:pPr>
              <w:pStyle w:val="3"/>
              <w:widowControl w:val="0"/>
              <w:ind w:firstLine="0"/>
              <w:jc w:val="left"/>
              <w:outlineLvl w:val="0"/>
              <w:rPr>
                <w:sz w:val="20"/>
              </w:rPr>
            </w:pPr>
            <w:r w:rsidRPr="00B96293">
              <w:rPr>
                <w:sz w:val="20"/>
              </w:rPr>
              <w:t>13.</w:t>
            </w:r>
          </w:p>
          <w:p w:rsidR="00845B99" w:rsidRPr="00B96293" w:rsidRDefault="00845B99" w:rsidP="00B96293">
            <w:pPr>
              <w:pStyle w:val="3"/>
              <w:widowControl w:val="0"/>
              <w:ind w:firstLine="0"/>
              <w:jc w:val="left"/>
              <w:outlineLvl w:val="0"/>
              <w:rPr>
                <w:sz w:val="20"/>
              </w:rPr>
            </w:pPr>
            <w:r w:rsidRPr="00B96293">
              <w:rPr>
                <w:sz w:val="20"/>
              </w:rPr>
              <w:t>14.</w:t>
            </w:r>
          </w:p>
          <w:p w:rsidR="00845B99" w:rsidRPr="00B96293" w:rsidRDefault="00845B99" w:rsidP="00B96293">
            <w:pPr>
              <w:pStyle w:val="3"/>
              <w:widowControl w:val="0"/>
              <w:ind w:firstLine="0"/>
              <w:jc w:val="left"/>
              <w:outlineLvl w:val="0"/>
              <w:rPr>
                <w:sz w:val="20"/>
              </w:rPr>
            </w:pPr>
            <w:r w:rsidRPr="00B96293">
              <w:rPr>
                <w:sz w:val="20"/>
              </w:rPr>
              <w:t>15.</w:t>
            </w:r>
          </w:p>
          <w:p w:rsidR="00845B99" w:rsidRPr="00B96293" w:rsidRDefault="00845B99" w:rsidP="00B96293">
            <w:pPr>
              <w:pStyle w:val="3"/>
              <w:widowControl w:val="0"/>
              <w:ind w:firstLine="0"/>
              <w:jc w:val="left"/>
              <w:outlineLvl w:val="0"/>
              <w:rPr>
                <w:sz w:val="20"/>
              </w:rPr>
            </w:pPr>
            <w:r w:rsidRPr="00B96293">
              <w:rPr>
                <w:sz w:val="20"/>
              </w:rPr>
              <w:t>16.</w:t>
            </w:r>
          </w:p>
          <w:p w:rsidR="00845B99" w:rsidRPr="00B96293" w:rsidRDefault="00845B99" w:rsidP="00B96293">
            <w:pPr>
              <w:pStyle w:val="3"/>
              <w:widowControl w:val="0"/>
              <w:ind w:firstLine="0"/>
              <w:jc w:val="left"/>
              <w:outlineLvl w:val="0"/>
              <w:rPr>
                <w:sz w:val="20"/>
              </w:rPr>
            </w:pPr>
            <w:r w:rsidRPr="00B96293">
              <w:rPr>
                <w:sz w:val="20"/>
              </w:rPr>
              <w:t>17.</w:t>
            </w:r>
          </w:p>
          <w:p w:rsidR="00845B99" w:rsidRPr="00B96293" w:rsidRDefault="00845B99" w:rsidP="00B96293">
            <w:pPr>
              <w:pStyle w:val="3"/>
              <w:widowControl w:val="0"/>
              <w:ind w:firstLine="0"/>
              <w:jc w:val="left"/>
              <w:outlineLvl w:val="0"/>
              <w:rPr>
                <w:sz w:val="20"/>
              </w:rPr>
            </w:pPr>
            <w:r w:rsidRPr="00B96293">
              <w:rPr>
                <w:sz w:val="20"/>
              </w:rPr>
              <w:t>18.</w:t>
            </w:r>
          </w:p>
          <w:p w:rsidR="00845B99" w:rsidRPr="00B96293" w:rsidRDefault="00845B99" w:rsidP="00B96293">
            <w:pPr>
              <w:pStyle w:val="3"/>
              <w:widowControl w:val="0"/>
              <w:ind w:firstLine="0"/>
              <w:jc w:val="left"/>
              <w:outlineLvl w:val="0"/>
              <w:rPr>
                <w:sz w:val="20"/>
              </w:rPr>
            </w:pPr>
            <w:r w:rsidRPr="00B96293">
              <w:rPr>
                <w:sz w:val="20"/>
              </w:rPr>
              <w:t>19.</w:t>
            </w:r>
          </w:p>
          <w:p w:rsidR="00845B99" w:rsidRPr="00B96293" w:rsidRDefault="00845B99" w:rsidP="00B96293">
            <w:pPr>
              <w:pStyle w:val="3"/>
              <w:widowControl w:val="0"/>
              <w:ind w:firstLine="0"/>
              <w:jc w:val="left"/>
              <w:outlineLvl w:val="0"/>
              <w:rPr>
                <w:sz w:val="20"/>
              </w:rPr>
            </w:pPr>
            <w:r w:rsidRPr="00B96293">
              <w:rPr>
                <w:sz w:val="20"/>
              </w:rPr>
              <w:t>20.</w:t>
            </w:r>
          </w:p>
          <w:p w:rsidR="00845B99" w:rsidRPr="00B96293" w:rsidRDefault="00845B99" w:rsidP="00B96293">
            <w:pPr>
              <w:pStyle w:val="3"/>
              <w:widowControl w:val="0"/>
              <w:ind w:firstLine="0"/>
              <w:jc w:val="left"/>
              <w:outlineLvl w:val="0"/>
              <w:rPr>
                <w:sz w:val="20"/>
              </w:rPr>
            </w:pPr>
            <w:r w:rsidRPr="00B96293">
              <w:rPr>
                <w:sz w:val="20"/>
              </w:rPr>
              <w:t>21.</w:t>
            </w:r>
          </w:p>
          <w:p w:rsidR="00845B99" w:rsidRPr="00B96293" w:rsidRDefault="00845B99" w:rsidP="00B96293">
            <w:pPr>
              <w:pStyle w:val="3"/>
              <w:widowControl w:val="0"/>
              <w:ind w:firstLine="0"/>
              <w:jc w:val="left"/>
              <w:outlineLvl w:val="0"/>
              <w:rPr>
                <w:sz w:val="20"/>
              </w:rPr>
            </w:pPr>
            <w:r w:rsidRPr="00B96293">
              <w:rPr>
                <w:sz w:val="20"/>
              </w:rPr>
              <w:t>22.</w:t>
            </w:r>
          </w:p>
          <w:p w:rsidR="00845B99" w:rsidRPr="00B96293" w:rsidRDefault="00845B99" w:rsidP="00B96293">
            <w:pPr>
              <w:pStyle w:val="3"/>
              <w:widowControl w:val="0"/>
              <w:ind w:firstLine="0"/>
              <w:jc w:val="left"/>
              <w:outlineLvl w:val="0"/>
              <w:rPr>
                <w:sz w:val="20"/>
              </w:rPr>
            </w:pPr>
            <w:r w:rsidRPr="00B96293">
              <w:rPr>
                <w:sz w:val="20"/>
              </w:rPr>
              <w:t>23.</w:t>
            </w:r>
          </w:p>
          <w:p w:rsidR="00845B99" w:rsidRPr="00B96293" w:rsidRDefault="00845B99" w:rsidP="00B96293">
            <w:pPr>
              <w:pStyle w:val="3"/>
              <w:widowControl w:val="0"/>
              <w:ind w:firstLine="0"/>
              <w:jc w:val="left"/>
              <w:outlineLvl w:val="0"/>
              <w:rPr>
                <w:sz w:val="20"/>
              </w:rPr>
            </w:pPr>
            <w:r w:rsidRPr="00B96293">
              <w:rPr>
                <w:sz w:val="20"/>
              </w:rPr>
              <w:t>24.</w:t>
            </w:r>
          </w:p>
          <w:p w:rsidR="00845B99" w:rsidRPr="00B96293" w:rsidRDefault="00845B99" w:rsidP="00B96293">
            <w:pPr>
              <w:pStyle w:val="3"/>
              <w:widowControl w:val="0"/>
              <w:ind w:firstLine="0"/>
              <w:jc w:val="left"/>
              <w:outlineLvl w:val="0"/>
              <w:rPr>
                <w:sz w:val="20"/>
              </w:rPr>
            </w:pPr>
            <w:r w:rsidRPr="00B96293">
              <w:rPr>
                <w:sz w:val="20"/>
              </w:rPr>
              <w:t>25.</w:t>
            </w:r>
          </w:p>
          <w:p w:rsidR="00845B99" w:rsidRPr="00B96293" w:rsidRDefault="00845B99" w:rsidP="00B96293">
            <w:pPr>
              <w:pStyle w:val="3"/>
              <w:widowControl w:val="0"/>
              <w:ind w:firstLine="0"/>
              <w:jc w:val="left"/>
              <w:outlineLvl w:val="0"/>
              <w:rPr>
                <w:sz w:val="20"/>
              </w:rPr>
            </w:pPr>
            <w:r w:rsidRPr="00B96293">
              <w:rPr>
                <w:sz w:val="20"/>
              </w:rPr>
              <w:t>26.</w:t>
            </w:r>
          </w:p>
          <w:p w:rsidR="00845B99" w:rsidRPr="00B96293" w:rsidRDefault="00845B99" w:rsidP="00B96293">
            <w:pPr>
              <w:pStyle w:val="3"/>
              <w:widowControl w:val="0"/>
              <w:ind w:firstLine="0"/>
              <w:jc w:val="left"/>
              <w:outlineLvl w:val="0"/>
              <w:rPr>
                <w:sz w:val="20"/>
              </w:rPr>
            </w:pPr>
            <w:r w:rsidRPr="00B96293">
              <w:rPr>
                <w:sz w:val="20"/>
              </w:rPr>
              <w:t>27.</w:t>
            </w:r>
          </w:p>
          <w:p w:rsidR="00845B99" w:rsidRPr="00B96293" w:rsidRDefault="00845B99" w:rsidP="00B96293">
            <w:pPr>
              <w:pStyle w:val="3"/>
              <w:widowControl w:val="0"/>
              <w:ind w:firstLine="0"/>
              <w:jc w:val="left"/>
              <w:outlineLvl w:val="0"/>
              <w:rPr>
                <w:sz w:val="20"/>
              </w:rPr>
            </w:pPr>
            <w:r w:rsidRPr="00B96293">
              <w:rPr>
                <w:sz w:val="20"/>
              </w:rPr>
              <w:t>28.</w:t>
            </w:r>
          </w:p>
          <w:p w:rsidR="00845B99" w:rsidRPr="00B96293" w:rsidRDefault="00845B99" w:rsidP="00B96293">
            <w:pPr>
              <w:pStyle w:val="3"/>
              <w:widowControl w:val="0"/>
              <w:ind w:firstLine="0"/>
              <w:jc w:val="left"/>
              <w:outlineLvl w:val="0"/>
              <w:rPr>
                <w:sz w:val="20"/>
              </w:rPr>
            </w:pPr>
            <w:r w:rsidRPr="00B96293">
              <w:rPr>
                <w:sz w:val="20"/>
              </w:rPr>
              <w:t>29.</w:t>
            </w:r>
          </w:p>
        </w:tc>
        <w:tc>
          <w:tcPr>
            <w:tcW w:w="3543" w:type="dxa"/>
          </w:tcPr>
          <w:p w:rsidR="00845B99" w:rsidRPr="00B96293" w:rsidRDefault="00845B99" w:rsidP="00B96293">
            <w:pPr>
              <w:pStyle w:val="3"/>
              <w:widowControl w:val="0"/>
              <w:ind w:firstLine="0"/>
              <w:jc w:val="left"/>
              <w:outlineLvl w:val="0"/>
              <w:rPr>
                <w:sz w:val="20"/>
              </w:rPr>
            </w:pPr>
            <w:r w:rsidRPr="00B96293">
              <w:rPr>
                <w:sz w:val="20"/>
              </w:rPr>
              <w:t>Таромское</w:t>
            </w:r>
          </w:p>
          <w:p w:rsidR="00845B99" w:rsidRPr="00B96293" w:rsidRDefault="00845B99" w:rsidP="00B96293">
            <w:pPr>
              <w:pStyle w:val="3"/>
              <w:widowControl w:val="0"/>
              <w:ind w:firstLine="0"/>
              <w:jc w:val="left"/>
              <w:outlineLvl w:val="0"/>
              <w:rPr>
                <w:sz w:val="20"/>
              </w:rPr>
            </w:pPr>
            <w:r w:rsidRPr="00B96293">
              <w:rPr>
                <w:sz w:val="20"/>
              </w:rPr>
              <w:t>Зализничное</w:t>
            </w:r>
          </w:p>
          <w:p w:rsidR="00845B99" w:rsidRPr="00B96293" w:rsidRDefault="00845B99" w:rsidP="00B96293">
            <w:pPr>
              <w:pStyle w:val="3"/>
              <w:widowControl w:val="0"/>
              <w:ind w:firstLine="0"/>
              <w:jc w:val="left"/>
              <w:outlineLvl w:val="0"/>
              <w:rPr>
                <w:sz w:val="20"/>
              </w:rPr>
            </w:pPr>
            <w:r w:rsidRPr="00B96293">
              <w:rPr>
                <w:sz w:val="20"/>
              </w:rPr>
              <w:t>Муровское</w:t>
            </w:r>
          </w:p>
          <w:p w:rsidR="00845B99" w:rsidRPr="00B96293" w:rsidRDefault="00845B99" w:rsidP="00B96293">
            <w:pPr>
              <w:pStyle w:val="3"/>
              <w:widowControl w:val="0"/>
              <w:ind w:firstLine="0"/>
              <w:jc w:val="left"/>
              <w:outlineLvl w:val="0"/>
              <w:rPr>
                <w:sz w:val="20"/>
              </w:rPr>
            </w:pPr>
            <w:r w:rsidRPr="00B96293">
              <w:rPr>
                <w:sz w:val="20"/>
              </w:rPr>
              <w:t>Рахмановка</w:t>
            </w:r>
          </w:p>
          <w:p w:rsidR="00845B99" w:rsidRPr="00B96293" w:rsidRDefault="00845B99" w:rsidP="00B96293">
            <w:pPr>
              <w:pStyle w:val="3"/>
              <w:widowControl w:val="0"/>
              <w:ind w:firstLine="0"/>
              <w:jc w:val="left"/>
              <w:outlineLvl w:val="0"/>
              <w:rPr>
                <w:sz w:val="20"/>
              </w:rPr>
            </w:pPr>
            <w:r w:rsidRPr="00B96293">
              <w:rPr>
                <w:sz w:val="20"/>
              </w:rPr>
              <w:t>Зеленое</w:t>
            </w:r>
          </w:p>
          <w:p w:rsidR="00845B99" w:rsidRPr="00B96293" w:rsidRDefault="00845B99" w:rsidP="00B96293">
            <w:pPr>
              <w:pStyle w:val="3"/>
              <w:widowControl w:val="0"/>
              <w:ind w:firstLine="0"/>
              <w:jc w:val="left"/>
              <w:outlineLvl w:val="0"/>
              <w:rPr>
                <w:sz w:val="20"/>
              </w:rPr>
            </w:pPr>
            <w:r w:rsidRPr="00B96293">
              <w:rPr>
                <w:sz w:val="20"/>
              </w:rPr>
              <w:t>Марьевка</w:t>
            </w:r>
          </w:p>
          <w:p w:rsidR="00845B99" w:rsidRPr="00B96293" w:rsidRDefault="00845B99" w:rsidP="00B96293">
            <w:pPr>
              <w:pStyle w:val="3"/>
              <w:widowControl w:val="0"/>
              <w:ind w:firstLine="0"/>
              <w:jc w:val="left"/>
              <w:outlineLvl w:val="0"/>
              <w:rPr>
                <w:sz w:val="20"/>
              </w:rPr>
            </w:pPr>
            <w:r w:rsidRPr="00B96293">
              <w:rPr>
                <w:sz w:val="20"/>
              </w:rPr>
              <w:t>Васильковка</w:t>
            </w:r>
          </w:p>
          <w:p w:rsidR="00845B99" w:rsidRPr="00B96293" w:rsidRDefault="00845B99" w:rsidP="00B96293">
            <w:pPr>
              <w:pStyle w:val="3"/>
              <w:widowControl w:val="0"/>
              <w:ind w:firstLine="0"/>
              <w:jc w:val="left"/>
              <w:outlineLvl w:val="0"/>
              <w:rPr>
                <w:sz w:val="20"/>
              </w:rPr>
            </w:pPr>
            <w:r w:rsidRPr="00B96293">
              <w:rPr>
                <w:sz w:val="20"/>
              </w:rPr>
              <w:t>Днепровское</w:t>
            </w:r>
          </w:p>
          <w:p w:rsidR="00845B99" w:rsidRPr="00B96293" w:rsidRDefault="00845B99" w:rsidP="00B96293">
            <w:pPr>
              <w:pStyle w:val="3"/>
              <w:widowControl w:val="0"/>
              <w:ind w:firstLine="0"/>
              <w:jc w:val="left"/>
              <w:outlineLvl w:val="0"/>
              <w:rPr>
                <w:sz w:val="20"/>
              </w:rPr>
            </w:pPr>
            <w:r w:rsidRPr="00B96293">
              <w:rPr>
                <w:sz w:val="20"/>
              </w:rPr>
              <w:t>Новониколаевка</w:t>
            </w:r>
          </w:p>
          <w:p w:rsidR="00845B99" w:rsidRPr="00B96293" w:rsidRDefault="00845B99" w:rsidP="00B96293">
            <w:pPr>
              <w:pStyle w:val="3"/>
              <w:widowControl w:val="0"/>
              <w:ind w:firstLine="0"/>
              <w:jc w:val="left"/>
              <w:outlineLvl w:val="0"/>
              <w:rPr>
                <w:sz w:val="20"/>
              </w:rPr>
            </w:pPr>
            <w:r w:rsidRPr="00B96293">
              <w:rPr>
                <w:sz w:val="20"/>
              </w:rPr>
              <w:t>Юбилейный</w:t>
            </w:r>
          </w:p>
          <w:p w:rsidR="00845B99" w:rsidRPr="00B96293" w:rsidRDefault="00845B99" w:rsidP="00B96293">
            <w:pPr>
              <w:pStyle w:val="3"/>
              <w:widowControl w:val="0"/>
              <w:ind w:firstLine="0"/>
              <w:jc w:val="left"/>
              <w:outlineLvl w:val="0"/>
              <w:rPr>
                <w:sz w:val="20"/>
              </w:rPr>
            </w:pPr>
            <w:r w:rsidRPr="00B96293">
              <w:rPr>
                <w:sz w:val="20"/>
              </w:rPr>
              <w:t>Радушное</w:t>
            </w:r>
          </w:p>
          <w:p w:rsidR="00845B99" w:rsidRPr="00B96293" w:rsidRDefault="00845B99" w:rsidP="00B96293">
            <w:pPr>
              <w:pStyle w:val="3"/>
              <w:widowControl w:val="0"/>
              <w:ind w:firstLine="0"/>
              <w:jc w:val="left"/>
              <w:outlineLvl w:val="0"/>
              <w:rPr>
                <w:sz w:val="20"/>
              </w:rPr>
            </w:pPr>
            <w:r w:rsidRPr="00B96293">
              <w:rPr>
                <w:sz w:val="20"/>
              </w:rPr>
              <w:t>Кринички</w:t>
            </w:r>
          </w:p>
          <w:p w:rsidR="00845B99" w:rsidRPr="00B96293" w:rsidRDefault="00845B99" w:rsidP="00B96293">
            <w:pPr>
              <w:pStyle w:val="3"/>
              <w:widowControl w:val="0"/>
              <w:ind w:firstLine="0"/>
              <w:jc w:val="left"/>
              <w:outlineLvl w:val="0"/>
              <w:rPr>
                <w:sz w:val="20"/>
              </w:rPr>
            </w:pPr>
            <w:r w:rsidRPr="00B96293">
              <w:rPr>
                <w:sz w:val="20"/>
              </w:rPr>
              <w:t>Межевая</w:t>
            </w:r>
          </w:p>
          <w:p w:rsidR="00845B99" w:rsidRPr="00B96293" w:rsidRDefault="00845B99" w:rsidP="00B96293">
            <w:pPr>
              <w:pStyle w:val="3"/>
              <w:widowControl w:val="0"/>
              <w:ind w:firstLine="0"/>
              <w:jc w:val="left"/>
              <w:outlineLvl w:val="0"/>
              <w:rPr>
                <w:sz w:val="20"/>
              </w:rPr>
            </w:pPr>
            <w:r w:rsidRPr="00B96293">
              <w:rPr>
                <w:sz w:val="20"/>
              </w:rPr>
              <w:t>Гвардейское</w:t>
            </w:r>
          </w:p>
          <w:p w:rsidR="00845B99" w:rsidRPr="00B96293" w:rsidRDefault="00845B99" w:rsidP="00B96293">
            <w:pPr>
              <w:pStyle w:val="3"/>
              <w:widowControl w:val="0"/>
              <w:ind w:firstLine="0"/>
              <w:jc w:val="left"/>
              <w:outlineLvl w:val="0"/>
              <w:rPr>
                <w:sz w:val="20"/>
              </w:rPr>
            </w:pPr>
            <w:r w:rsidRPr="00B96293">
              <w:rPr>
                <w:sz w:val="20"/>
              </w:rPr>
              <w:t>Губиниха</w:t>
            </w:r>
          </w:p>
          <w:p w:rsidR="00845B99" w:rsidRPr="00B96293" w:rsidRDefault="00845B99" w:rsidP="00B96293">
            <w:pPr>
              <w:pStyle w:val="3"/>
              <w:widowControl w:val="0"/>
              <w:ind w:firstLine="0"/>
              <w:jc w:val="left"/>
              <w:outlineLvl w:val="0"/>
              <w:rPr>
                <w:sz w:val="20"/>
              </w:rPr>
            </w:pPr>
            <w:r w:rsidRPr="00B96293">
              <w:rPr>
                <w:sz w:val="20"/>
              </w:rPr>
              <w:t>Перещепино</w:t>
            </w:r>
          </w:p>
          <w:p w:rsidR="00845B99" w:rsidRPr="00B96293" w:rsidRDefault="00845B99" w:rsidP="00B96293">
            <w:pPr>
              <w:pStyle w:val="3"/>
              <w:widowControl w:val="0"/>
              <w:ind w:firstLine="0"/>
              <w:jc w:val="left"/>
              <w:outlineLvl w:val="0"/>
              <w:rPr>
                <w:sz w:val="20"/>
              </w:rPr>
            </w:pPr>
            <w:r w:rsidRPr="00B96293">
              <w:rPr>
                <w:sz w:val="20"/>
              </w:rPr>
              <w:t>Мелиоративное</w:t>
            </w:r>
          </w:p>
          <w:p w:rsidR="00845B99" w:rsidRPr="00B96293" w:rsidRDefault="00845B99" w:rsidP="00B96293">
            <w:pPr>
              <w:pStyle w:val="3"/>
              <w:widowControl w:val="0"/>
              <w:ind w:firstLine="0"/>
              <w:jc w:val="left"/>
              <w:outlineLvl w:val="0"/>
              <w:rPr>
                <w:sz w:val="20"/>
              </w:rPr>
            </w:pPr>
            <w:r w:rsidRPr="00B96293">
              <w:rPr>
                <w:sz w:val="20"/>
              </w:rPr>
              <w:t>Черкасское</w:t>
            </w:r>
          </w:p>
          <w:p w:rsidR="00845B99" w:rsidRPr="00B96293" w:rsidRDefault="00845B99" w:rsidP="00B96293">
            <w:pPr>
              <w:pStyle w:val="3"/>
              <w:widowControl w:val="0"/>
              <w:ind w:firstLine="0"/>
              <w:jc w:val="left"/>
              <w:outlineLvl w:val="0"/>
              <w:rPr>
                <w:sz w:val="20"/>
              </w:rPr>
            </w:pPr>
            <w:r w:rsidRPr="00B96293">
              <w:rPr>
                <w:sz w:val="20"/>
              </w:rPr>
              <w:t>Червоногригоровка</w:t>
            </w:r>
          </w:p>
          <w:p w:rsidR="00845B99" w:rsidRPr="00B96293" w:rsidRDefault="00845B99" w:rsidP="00B96293">
            <w:pPr>
              <w:pStyle w:val="3"/>
              <w:widowControl w:val="0"/>
              <w:ind w:firstLine="0"/>
              <w:jc w:val="left"/>
              <w:outlineLvl w:val="0"/>
              <w:rPr>
                <w:sz w:val="20"/>
              </w:rPr>
            </w:pPr>
            <w:r w:rsidRPr="00B96293">
              <w:rPr>
                <w:sz w:val="20"/>
              </w:rPr>
              <w:t>Петропавловка</w:t>
            </w:r>
          </w:p>
          <w:p w:rsidR="00845B99" w:rsidRPr="00B96293" w:rsidRDefault="00845B99" w:rsidP="00B96293">
            <w:pPr>
              <w:pStyle w:val="3"/>
              <w:widowControl w:val="0"/>
              <w:ind w:firstLine="0"/>
              <w:jc w:val="left"/>
              <w:outlineLvl w:val="0"/>
              <w:rPr>
                <w:sz w:val="20"/>
              </w:rPr>
            </w:pPr>
            <w:r w:rsidRPr="00B96293">
              <w:rPr>
                <w:sz w:val="20"/>
              </w:rPr>
              <w:t>Покровское</w:t>
            </w:r>
          </w:p>
          <w:p w:rsidR="00845B99" w:rsidRPr="00B96293" w:rsidRDefault="00845B99" w:rsidP="00B96293">
            <w:pPr>
              <w:pStyle w:val="3"/>
              <w:widowControl w:val="0"/>
              <w:ind w:firstLine="0"/>
              <w:jc w:val="left"/>
              <w:outlineLvl w:val="0"/>
              <w:rPr>
                <w:sz w:val="20"/>
              </w:rPr>
            </w:pPr>
            <w:r w:rsidRPr="00B96293">
              <w:rPr>
                <w:sz w:val="20"/>
              </w:rPr>
              <w:t>Просяная</w:t>
            </w:r>
          </w:p>
          <w:p w:rsidR="00845B99" w:rsidRPr="00B96293" w:rsidRDefault="00845B99" w:rsidP="00B96293">
            <w:pPr>
              <w:pStyle w:val="3"/>
              <w:widowControl w:val="0"/>
              <w:ind w:firstLine="0"/>
              <w:jc w:val="left"/>
              <w:outlineLvl w:val="0"/>
              <w:rPr>
                <w:sz w:val="20"/>
              </w:rPr>
            </w:pPr>
            <w:r w:rsidRPr="00B96293">
              <w:rPr>
                <w:sz w:val="20"/>
              </w:rPr>
              <w:t>Вишневое</w:t>
            </w:r>
          </w:p>
          <w:p w:rsidR="00845B99" w:rsidRPr="00B96293" w:rsidRDefault="00845B99" w:rsidP="00B96293">
            <w:pPr>
              <w:pStyle w:val="3"/>
              <w:widowControl w:val="0"/>
              <w:ind w:firstLine="0"/>
              <w:jc w:val="left"/>
              <w:outlineLvl w:val="0"/>
              <w:rPr>
                <w:sz w:val="20"/>
              </w:rPr>
            </w:pPr>
            <w:r w:rsidRPr="00B96293">
              <w:rPr>
                <w:sz w:val="20"/>
              </w:rPr>
              <w:t>Илларионово</w:t>
            </w:r>
          </w:p>
          <w:p w:rsidR="00845B99" w:rsidRPr="00B96293" w:rsidRDefault="00845B99" w:rsidP="00B96293">
            <w:pPr>
              <w:pStyle w:val="3"/>
              <w:widowControl w:val="0"/>
              <w:ind w:firstLine="0"/>
              <w:jc w:val="left"/>
              <w:outlineLvl w:val="0"/>
              <w:rPr>
                <w:sz w:val="20"/>
              </w:rPr>
            </w:pPr>
            <w:r w:rsidRPr="00B96293">
              <w:rPr>
                <w:sz w:val="20"/>
              </w:rPr>
              <w:t>Соленое</w:t>
            </w:r>
          </w:p>
          <w:p w:rsidR="00845B99" w:rsidRPr="00B96293" w:rsidRDefault="00845B99" w:rsidP="00B96293">
            <w:pPr>
              <w:pStyle w:val="3"/>
              <w:widowControl w:val="0"/>
              <w:ind w:firstLine="0"/>
              <w:jc w:val="left"/>
              <w:outlineLvl w:val="0"/>
              <w:rPr>
                <w:sz w:val="20"/>
              </w:rPr>
            </w:pPr>
            <w:r w:rsidRPr="00B96293">
              <w:rPr>
                <w:sz w:val="20"/>
              </w:rPr>
              <w:t>Софиевка</w:t>
            </w:r>
          </w:p>
          <w:p w:rsidR="00845B99" w:rsidRPr="00B96293" w:rsidRDefault="00845B99" w:rsidP="00B96293">
            <w:pPr>
              <w:pStyle w:val="3"/>
              <w:widowControl w:val="0"/>
              <w:ind w:firstLine="0"/>
              <w:jc w:val="left"/>
              <w:outlineLvl w:val="0"/>
              <w:rPr>
                <w:sz w:val="20"/>
              </w:rPr>
            </w:pPr>
            <w:r w:rsidRPr="00B96293">
              <w:rPr>
                <w:sz w:val="20"/>
              </w:rPr>
              <w:t>Петриковка</w:t>
            </w:r>
          </w:p>
          <w:p w:rsidR="00845B99" w:rsidRPr="00B96293" w:rsidRDefault="00845B99" w:rsidP="00B96293">
            <w:pPr>
              <w:pStyle w:val="3"/>
              <w:widowControl w:val="0"/>
              <w:ind w:firstLine="0"/>
              <w:jc w:val="left"/>
              <w:outlineLvl w:val="0"/>
              <w:rPr>
                <w:sz w:val="20"/>
              </w:rPr>
            </w:pPr>
            <w:r w:rsidRPr="00B96293">
              <w:rPr>
                <w:sz w:val="20"/>
              </w:rPr>
              <w:t>Царичанка</w:t>
            </w:r>
          </w:p>
          <w:p w:rsidR="00845B99" w:rsidRPr="00B96293" w:rsidRDefault="00845B99" w:rsidP="00B96293">
            <w:pPr>
              <w:pStyle w:val="3"/>
              <w:widowControl w:val="0"/>
              <w:ind w:firstLine="0"/>
              <w:jc w:val="left"/>
              <w:outlineLvl w:val="0"/>
              <w:rPr>
                <w:sz w:val="20"/>
              </w:rPr>
            </w:pPr>
            <w:r w:rsidRPr="00B96293">
              <w:rPr>
                <w:sz w:val="20"/>
              </w:rPr>
              <w:t>Широкое</w:t>
            </w:r>
          </w:p>
        </w:tc>
      </w:tr>
    </w:tbl>
    <w:p w:rsidR="00845B99" w:rsidRPr="00B96293" w:rsidRDefault="00845B99" w:rsidP="00B96293">
      <w:pPr>
        <w:pStyle w:val="3"/>
        <w:widowControl w:val="0"/>
        <w:ind w:firstLine="0"/>
        <w:jc w:val="left"/>
        <w:outlineLvl w:val="0"/>
        <w:rPr>
          <w:sz w:val="20"/>
        </w:rPr>
      </w:pPr>
    </w:p>
    <w:p w:rsidR="00845B99" w:rsidRPr="00B96293" w:rsidRDefault="00845B99" w:rsidP="00B96293">
      <w:pPr>
        <w:pStyle w:val="3"/>
        <w:widowControl w:val="0"/>
        <w:ind w:firstLine="709"/>
        <w:rPr>
          <w:sz w:val="28"/>
        </w:rPr>
      </w:pPr>
      <w:r w:rsidRPr="00B96293">
        <w:rPr>
          <w:sz w:val="28"/>
        </w:rPr>
        <w:t>Аналогичный</w:t>
      </w:r>
      <w:r w:rsidR="00B96293">
        <w:rPr>
          <w:sz w:val="28"/>
        </w:rPr>
        <w:t xml:space="preserve"> </w:t>
      </w:r>
      <w:r w:rsidRPr="00B96293">
        <w:rPr>
          <w:sz w:val="28"/>
        </w:rPr>
        <w:t>эффект</w:t>
      </w:r>
      <w:r w:rsidR="00B96293">
        <w:rPr>
          <w:sz w:val="28"/>
        </w:rPr>
        <w:t xml:space="preserve"> </w:t>
      </w:r>
      <w:r w:rsidRPr="00B96293">
        <w:rPr>
          <w:sz w:val="28"/>
        </w:rPr>
        <w:t>достигается</w:t>
      </w:r>
      <w:r w:rsidR="00B96293">
        <w:rPr>
          <w:sz w:val="28"/>
        </w:rPr>
        <w:t xml:space="preserve"> </w:t>
      </w:r>
      <w:r w:rsidRPr="00B96293">
        <w:rPr>
          <w:sz w:val="28"/>
        </w:rPr>
        <w:t>при</w:t>
      </w:r>
      <w:r w:rsidR="00B96293">
        <w:rPr>
          <w:sz w:val="28"/>
        </w:rPr>
        <w:t xml:space="preserve"> </w:t>
      </w:r>
      <w:r w:rsidRPr="00B96293">
        <w:rPr>
          <w:sz w:val="28"/>
        </w:rPr>
        <w:t>использовании электро-</w:t>
      </w:r>
      <w:r w:rsidR="00B96293">
        <w:rPr>
          <w:sz w:val="28"/>
        </w:rPr>
        <w:t xml:space="preserve"> </w:t>
      </w:r>
      <w:r w:rsidRPr="00B96293">
        <w:rPr>
          <w:sz w:val="28"/>
        </w:rPr>
        <w:t>и гальванокоагуляционных</w:t>
      </w:r>
      <w:r w:rsidR="00B96293">
        <w:rPr>
          <w:sz w:val="28"/>
        </w:rPr>
        <w:t xml:space="preserve"> </w:t>
      </w:r>
      <w:r w:rsidRPr="00B96293">
        <w:rPr>
          <w:sz w:val="28"/>
        </w:rPr>
        <w:t>методов (заводы</w:t>
      </w:r>
      <w:r w:rsidR="00B96293">
        <w:rPr>
          <w:sz w:val="28"/>
        </w:rPr>
        <w:t xml:space="preserve"> </w:t>
      </w:r>
      <w:r w:rsidRPr="00B96293">
        <w:rPr>
          <w:sz w:val="28"/>
        </w:rPr>
        <w:t>«Днепрополимермаш», «Электробытприбор», электротехнического оборудования, завод</w:t>
      </w:r>
      <w:r w:rsidR="00B96293">
        <w:rPr>
          <w:sz w:val="28"/>
        </w:rPr>
        <w:t xml:space="preserve"> </w:t>
      </w:r>
      <w:r w:rsidRPr="00B96293">
        <w:rPr>
          <w:sz w:val="28"/>
        </w:rPr>
        <w:t>медоборудования). Получение шламов</w:t>
      </w:r>
      <w:r w:rsidR="00B96293">
        <w:rPr>
          <w:sz w:val="28"/>
        </w:rPr>
        <w:t xml:space="preserve"> </w:t>
      </w:r>
      <w:r w:rsidRPr="00B96293">
        <w:rPr>
          <w:sz w:val="28"/>
        </w:rPr>
        <w:t>в</w:t>
      </w:r>
      <w:r w:rsidR="00B96293">
        <w:rPr>
          <w:sz w:val="28"/>
        </w:rPr>
        <w:t xml:space="preserve"> </w:t>
      </w:r>
      <w:r w:rsidRPr="00B96293">
        <w:rPr>
          <w:sz w:val="28"/>
        </w:rPr>
        <w:t>виде</w:t>
      </w:r>
      <w:r w:rsidR="00B96293">
        <w:rPr>
          <w:sz w:val="28"/>
        </w:rPr>
        <w:t xml:space="preserve"> </w:t>
      </w:r>
      <w:r w:rsidRPr="00B96293">
        <w:rPr>
          <w:sz w:val="28"/>
        </w:rPr>
        <w:t>смешанных</w:t>
      </w:r>
      <w:r w:rsidR="00B96293">
        <w:rPr>
          <w:sz w:val="28"/>
        </w:rPr>
        <w:t xml:space="preserve"> </w:t>
      </w:r>
      <w:r w:rsidRPr="00B96293">
        <w:rPr>
          <w:sz w:val="28"/>
        </w:rPr>
        <w:t>отходов различных</w:t>
      </w:r>
      <w:r w:rsidR="00B96293">
        <w:rPr>
          <w:sz w:val="28"/>
        </w:rPr>
        <w:t xml:space="preserve"> </w:t>
      </w:r>
      <w:r w:rsidRPr="00B96293">
        <w:rPr>
          <w:sz w:val="28"/>
        </w:rPr>
        <w:t>технологических процессов представляет невозможность их утилизации.</w:t>
      </w:r>
    </w:p>
    <w:p w:rsidR="00845B99" w:rsidRPr="00B96293" w:rsidRDefault="00845B99" w:rsidP="00B96293">
      <w:pPr>
        <w:pStyle w:val="3"/>
        <w:widowControl w:val="0"/>
        <w:ind w:firstLine="709"/>
        <w:rPr>
          <w:sz w:val="28"/>
        </w:rPr>
      </w:pPr>
      <w:r w:rsidRPr="00B96293">
        <w:rPr>
          <w:sz w:val="28"/>
        </w:rPr>
        <w:tab/>
        <w:t>Одним</w:t>
      </w:r>
      <w:r w:rsidR="00B96293">
        <w:rPr>
          <w:sz w:val="28"/>
        </w:rPr>
        <w:t xml:space="preserve"> </w:t>
      </w:r>
      <w:r w:rsidRPr="00B96293">
        <w:rPr>
          <w:sz w:val="28"/>
        </w:rPr>
        <w:t>из</w:t>
      </w:r>
      <w:r w:rsidR="00B96293">
        <w:rPr>
          <w:sz w:val="28"/>
        </w:rPr>
        <w:t xml:space="preserve"> </w:t>
      </w:r>
      <w:r w:rsidRPr="00B96293">
        <w:rPr>
          <w:sz w:val="28"/>
        </w:rPr>
        <w:t>источников</w:t>
      </w:r>
      <w:r w:rsidR="00B96293">
        <w:rPr>
          <w:sz w:val="28"/>
        </w:rPr>
        <w:t xml:space="preserve"> </w:t>
      </w:r>
      <w:r w:rsidRPr="00B96293">
        <w:rPr>
          <w:sz w:val="28"/>
        </w:rPr>
        <w:t>загрязнения</w:t>
      </w:r>
      <w:r w:rsidR="00B96293">
        <w:rPr>
          <w:sz w:val="28"/>
        </w:rPr>
        <w:t xml:space="preserve"> </w:t>
      </w:r>
      <w:r w:rsidRPr="00B96293">
        <w:rPr>
          <w:sz w:val="28"/>
        </w:rPr>
        <w:t>водных объектов</w:t>
      </w:r>
      <w:r w:rsidR="00B96293">
        <w:rPr>
          <w:sz w:val="28"/>
        </w:rPr>
        <w:t xml:space="preserve"> </w:t>
      </w:r>
      <w:r w:rsidRPr="00B96293">
        <w:rPr>
          <w:sz w:val="28"/>
        </w:rPr>
        <w:t>являются дождевые и снеговые сточные воды, отводимые с территории населенных</w:t>
      </w:r>
      <w:r w:rsidR="00B96293">
        <w:rPr>
          <w:sz w:val="28"/>
        </w:rPr>
        <w:t xml:space="preserve"> </w:t>
      </w:r>
      <w:r w:rsidRPr="00B96293">
        <w:rPr>
          <w:sz w:val="28"/>
        </w:rPr>
        <w:t>мест и промпредприятий. По</w:t>
      </w:r>
      <w:r w:rsidR="00B96293">
        <w:rPr>
          <w:sz w:val="28"/>
        </w:rPr>
        <w:t xml:space="preserve"> </w:t>
      </w:r>
      <w:r w:rsidRPr="00B96293">
        <w:rPr>
          <w:sz w:val="28"/>
        </w:rPr>
        <w:t>состоянию</w:t>
      </w:r>
      <w:r w:rsidR="00B96293">
        <w:rPr>
          <w:sz w:val="28"/>
        </w:rPr>
        <w:t xml:space="preserve"> </w:t>
      </w:r>
      <w:r w:rsidRPr="00B96293">
        <w:rPr>
          <w:sz w:val="28"/>
        </w:rPr>
        <w:t>на</w:t>
      </w:r>
      <w:r w:rsidR="00B96293">
        <w:rPr>
          <w:sz w:val="28"/>
        </w:rPr>
        <w:t xml:space="preserve"> </w:t>
      </w:r>
      <w:r w:rsidRPr="00B96293">
        <w:rPr>
          <w:sz w:val="28"/>
        </w:rPr>
        <w:t>01.01.97 г. ливневая канализация эксплуатируется в городах: Днепропетровск, Днепродзержинск, Никополь (частично), Новомосковск, Верхнеднепровск, Кривой Рог, Павлоград, Марганец,</w:t>
      </w:r>
      <w:r w:rsidR="00B96293">
        <w:rPr>
          <w:sz w:val="28"/>
        </w:rPr>
        <w:t xml:space="preserve"> </w:t>
      </w:r>
      <w:r w:rsidRPr="00B96293">
        <w:rPr>
          <w:sz w:val="28"/>
        </w:rPr>
        <w:t>Орджоникидзе и др.</w:t>
      </w:r>
    </w:p>
    <w:p w:rsidR="00845B99" w:rsidRPr="00B96293" w:rsidRDefault="00845B99" w:rsidP="00B96293">
      <w:pPr>
        <w:pStyle w:val="3"/>
        <w:widowControl w:val="0"/>
        <w:ind w:firstLine="709"/>
        <w:rPr>
          <w:sz w:val="28"/>
        </w:rPr>
      </w:pPr>
      <w:r w:rsidRPr="00B96293">
        <w:rPr>
          <w:sz w:val="28"/>
        </w:rPr>
        <w:t>Там, где она</w:t>
      </w:r>
      <w:r w:rsidR="00B96293">
        <w:rPr>
          <w:sz w:val="28"/>
        </w:rPr>
        <w:t xml:space="preserve"> </w:t>
      </w:r>
      <w:r w:rsidRPr="00B96293">
        <w:rPr>
          <w:sz w:val="28"/>
        </w:rPr>
        <w:t>отсутствует (г. Синельниково, Томаковский, Никопольский районы и др.) ливневые воды сбрасываются в водные объекты</w:t>
      </w:r>
      <w:r w:rsidR="00B96293">
        <w:rPr>
          <w:sz w:val="28"/>
        </w:rPr>
        <w:t xml:space="preserve"> </w:t>
      </w:r>
      <w:r w:rsidRPr="00B96293">
        <w:rPr>
          <w:sz w:val="28"/>
        </w:rPr>
        <w:t>по рельефу</w:t>
      </w:r>
      <w:r w:rsidR="00B96293">
        <w:rPr>
          <w:sz w:val="28"/>
        </w:rPr>
        <w:t xml:space="preserve"> </w:t>
      </w:r>
      <w:r w:rsidRPr="00B96293">
        <w:rPr>
          <w:sz w:val="28"/>
        </w:rPr>
        <w:t>местности. Службы</w:t>
      </w:r>
      <w:r w:rsidR="00B96293">
        <w:rPr>
          <w:sz w:val="28"/>
        </w:rPr>
        <w:t xml:space="preserve"> </w:t>
      </w:r>
      <w:r w:rsidRPr="00B96293">
        <w:rPr>
          <w:sz w:val="28"/>
        </w:rPr>
        <w:t>эксплуатации ливневых канализационных систем существуют только в гг. Днепропетровске</w:t>
      </w:r>
      <w:r w:rsidR="00B96293">
        <w:rPr>
          <w:sz w:val="28"/>
        </w:rPr>
        <w:t xml:space="preserve"> </w:t>
      </w:r>
      <w:r w:rsidRPr="00B96293">
        <w:rPr>
          <w:sz w:val="28"/>
        </w:rPr>
        <w:t>и Днепродзержинске.</w:t>
      </w:r>
    </w:p>
    <w:p w:rsidR="00845B99" w:rsidRPr="00B96293" w:rsidRDefault="00845B99" w:rsidP="00B96293">
      <w:pPr>
        <w:pStyle w:val="3"/>
        <w:widowControl w:val="0"/>
        <w:ind w:firstLine="709"/>
        <w:rPr>
          <w:sz w:val="28"/>
        </w:rPr>
      </w:pPr>
      <w:r w:rsidRPr="00B96293">
        <w:rPr>
          <w:sz w:val="28"/>
        </w:rPr>
        <w:t>Результаты проверки предприятия по эксплуатации ливневой канализации г.Днепропетровска</w:t>
      </w:r>
      <w:r w:rsidR="00B96293">
        <w:rPr>
          <w:sz w:val="28"/>
        </w:rPr>
        <w:t xml:space="preserve"> </w:t>
      </w:r>
      <w:r w:rsidRPr="00B96293">
        <w:rPr>
          <w:sz w:val="28"/>
        </w:rPr>
        <w:t>показали, что работа</w:t>
      </w:r>
      <w:r w:rsidR="00B96293">
        <w:rPr>
          <w:sz w:val="28"/>
        </w:rPr>
        <w:t xml:space="preserve"> </w:t>
      </w:r>
      <w:r w:rsidRPr="00B96293">
        <w:rPr>
          <w:sz w:val="28"/>
        </w:rPr>
        <w:t>организована без учета требований</w:t>
      </w:r>
      <w:r w:rsidR="00B96293">
        <w:rPr>
          <w:sz w:val="28"/>
        </w:rPr>
        <w:t xml:space="preserve"> </w:t>
      </w:r>
      <w:r w:rsidRPr="00B96293">
        <w:rPr>
          <w:sz w:val="28"/>
        </w:rPr>
        <w:t>водного законодательства Украины, в частности, не разработан механизм взаимодействия с</w:t>
      </w:r>
      <w:r w:rsidR="00B96293">
        <w:rPr>
          <w:sz w:val="28"/>
        </w:rPr>
        <w:t xml:space="preserve"> </w:t>
      </w:r>
      <w:r w:rsidRPr="00B96293">
        <w:rPr>
          <w:sz w:val="28"/>
        </w:rPr>
        <w:t>предприятиями в части</w:t>
      </w:r>
      <w:r w:rsidR="00B96293">
        <w:rPr>
          <w:sz w:val="28"/>
        </w:rPr>
        <w:t xml:space="preserve"> </w:t>
      </w:r>
      <w:r w:rsidRPr="00B96293">
        <w:rPr>
          <w:sz w:val="28"/>
        </w:rPr>
        <w:t>нормирования</w:t>
      </w:r>
      <w:r w:rsidR="00B96293">
        <w:rPr>
          <w:sz w:val="28"/>
        </w:rPr>
        <w:t xml:space="preserve"> </w:t>
      </w:r>
      <w:r w:rsidRPr="00B96293">
        <w:rPr>
          <w:sz w:val="28"/>
        </w:rPr>
        <w:t>получаемых ливневых вод в системе ливневой канализации по количественным и качественным показателям.</w:t>
      </w:r>
    </w:p>
    <w:p w:rsidR="00845B99" w:rsidRPr="00B96293" w:rsidRDefault="00845B99" w:rsidP="00B96293">
      <w:pPr>
        <w:pStyle w:val="3"/>
        <w:widowControl w:val="0"/>
        <w:ind w:firstLine="709"/>
        <w:rPr>
          <w:sz w:val="28"/>
        </w:rPr>
      </w:pPr>
      <w:r w:rsidRPr="00B96293">
        <w:rPr>
          <w:sz w:val="28"/>
        </w:rPr>
        <w:t>Вместе с тем, выполненный отделом аналитического контроля</w:t>
      </w:r>
      <w:r w:rsidR="00B96293">
        <w:rPr>
          <w:sz w:val="28"/>
        </w:rPr>
        <w:t xml:space="preserve"> </w:t>
      </w:r>
      <w:r w:rsidRPr="00B96293">
        <w:rPr>
          <w:sz w:val="28"/>
        </w:rPr>
        <w:t>Госуправления</w:t>
      </w:r>
      <w:r w:rsidR="00B96293">
        <w:rPr>
          <w:sz w:val="28"/>
        </w:rPr>
        <w:t xml:space="preserve"> </w:t>
      </w:r>
      <w:r w:rsidRPr="00B96293">
        <w:rPr>
          <w:sz w:val="28"/>
        </w:rPr>
        <w:t>экологической безопасности в Днепропетровской области анализ качества ливневых вод показывает, что оно во много раз превышает ПДК</w:t>
      </w:r>
      <w:r w:rsidR="00B96293">
        <w:rPr>
          <w:sz w:val="28"/>
        </w:rPr>
        <w:t xml:space="preserve"> </w:t>
      </w:r>
      <w:r w:rsidRPr="00B96293">
        <w:rPr>
          <w:sz w:val="28"/>
        </w:rPr>
        <w:t>рыбохозяйственного водоема.</w:t>
      </w:r>
    </w:p>
    <w:p w:rsidR="00845B99" w:rsidRPr="00B96293" w:rsidRDefault="00845B99" w:rsidP="00B96293">
      <w:pPr>
        <w:pStyle w:val="3"/>
        <w:widowControl w:val="0"/>
        <w:ind w:firstLine="709"/>
        <w:rPr>
          <w:sz w:val="28"/>
        </w:rPr>
      </w:pPr>
      <w:r w:rsidRPr="00B96293">
        <w:rPr>
          <w:sz w:val="28"/>
        </w:rPr>
        <w:t>Основными «поставщиками» шахтно-рудничных вод в Днепропетровской области являются</w:t>
      </w:r>
      <w:r w:rsidR="00B96293">
        <w:rPr>
          <w:sz w:val="28"/>
        </w:rPr>
        <w:t xml:space="preserve"> </w:t>
      </w:r>
      <w:r w:rsidRPr="00B96293">
        <w:rPr>
          <w:sz w:val="28"/>
        </w:rPr>
        <w:t>следующие</w:t>
      </w:r>
      <w:r w:rsidR="00B96293">
        <w:rPr>
          <w:sz w:val="28"/>
        </w:rPr>
        <w:t xml:space="preserve"> </w:t>
      </w:r>
      <w:r w:rsidRPr="00B96293">
        <w:rPr>
          <w:sz w:val="28"/>
        </w:rPr>
        <w:t>предприятия:</w:t>
      </w:r>
    </w:p>
    <w:p w:rsidR="00845B99" w:rsidRPr="00B96293" w:rsidRDefault="00845B99" w:rsidP="00B96293">
      <w:pPr>
        <w:pStyle w:val="3"/>
        <w:widowControl w:val="0"/>
        <w:numPr>
          <w:ilvl w:val="0"/>
          <w:numId w:val="4"/>
        </w:numPr>
        <w:ind w:left="0" w:firstLine="709"/>
        <w:rPr>
          <w:sz w:val="28"/>
        </w:rPr>
      </w:pPr>
      <w:r w:rsidRPr="00B96293">
        <w:rPr>
          <w:sz w:val="28"/>
        </w:rPr>
        <w:t>Шахта «Днепровская», г. Павлоград.</w:t>
      </w:r>
    </w:p>
    <w:p w:rsidR="00845B99" w:rsidRPr="00B96293" w:rsidRDefault="00845B99" w:rsidP="00B96293">
      <w:pPr>
        <w:pStyle w:val="3"/>
        <w:widowControl w:val="0"/>
        <w:numPr>
          <w:ilvl w:val="0"/>
          <w:numId w:val="4"/>
        </w:numPr>
        <w:ind w:left="0" w:firstLine="709"/>
        <w:rPr>
          <w:sz w:val="28"/>
        </w:rPr>
      </w:pPr>
      <w:r w:rsidRPr="00B96293">
        <w:rPr>
          <w:sz w:val="28"/>
        </w:rPr>
        <w:t>Шахта «Гвардейская», г. Кривой Рог.</w:t>
      </w:r>
    </w:p>
    <w:p w:rsidR="00845B99" w:rsidRPr="00B96293" w:rsidRDefault="00845B99" w:rsidP="00B96293">
      <w:pPr>
        <w:pStyle w:val="3"/>
        <w:widowControl w:val="0"/>
        <w:numPr>
          <w:ilvl w:val="0"/>
          <w:numId w:val="4"/>
        </w:numPr>
        <w:ind w:left="0" w:firstLine="709"/>
        <w:rPr>
          <w:sz w:val="28"/>
        </w:rPr>
      </w:pPr>
      <w:r w:rsidRPr="00B96293">
        <w:rPr>
          <w:sz w:val="28"/>
        </w:rPr>
        <w:t>Шахта «Саксагань», г. Кривой Рог.</w:t>
      </w:r>
    </w:p>
    <w:p w:rsidR="00845B99" w:rsidRPr="00B96293" w:rsidRDefault="00845B99" w:rsidP="00B96293">
      <w:pPr>
        <w:pStyle w:val="3"/>
        <w:widowControl w:val="0"/>
        <w:numPr>
          <w:ilvl w:val="0"/>
          <w:numId w:val="4"/>
        </w:numPr>
        <w:ind w:left="0" w:firstLine="709"/>
        <w:rPr>
          <w:sz w:val="28"/>
        </w:rPr>
      </w:pPr>
      <w:r w:rsidRPr="00B96293">
        <w:rPr>
          <w:sz w:val="28"/>
        </w:rPr>
        <w:t>Шахта им. Ленина, г. Кривой Рог.</w:t>
      </w:r>
    </w:p>
    <w:p w:rsidR="00845B99" w:rsidRPr="00B96293" w:rsidRDefault="00845B99" w:rsidP="00B96293">
      <w:pPr>
        <w:pStyle w:val="3"/>
        <w:widowControl w:val="0"/>
        <w:numPr>
          <w:ilvl w:val="0"/>
          <w:numId w:val="4"/>
        </w:numPr>
        <w:ind w:left="0" w:firstLine="709"/>
        <w:rPr>
          <w:sz w:val="28"/>
        </w:rPr>
      </w:pPr>
      <w:r w:rsidRPr="00B96293">
        <w:rPr>
          <w:sz w:val="28"/>
        </w:rPr>
        <w:t>Шахта «Октябрьская», г. Кривой Рог.</w:t>
      </w:r>
    </w:p>
    <w:p w:rsidR="00845B99" w:rsidRPr="00B96293" w:rsidRDefault="00845B99" w:rsidP="00B96293">
      <w:pPr>
        <w:pStyle w:val="3"/>
        <w:widowControl w:val="0"/>
        <w:numPr>
          <w:ilvl w:val="0"/>
          <w:numId w:val="4"/>
        </w:numPr>
        <w:ind w:left="0" w:firstLine="709"/>
        <w:rPr>
          <w:sz w:val="28"/>
        </w:rPr>
      </w:pPr>
      <w:r w:rsidRPr="00B96293">
        <w:rPr>
          <w:sz w:val="28"/>
        </w:rPr>
        <w:t>Шахта «Родина», г. Кривой Рог.</w:t>
      </w:r>
    </w:p>
    <w:p w:rsidR="00845B99" w:rsidRPr="00B96293" w:rsidRDefault="00845B99" w:rsidP="00B96293">
      <w:pPr>
        <w:pStyle w:val="3"/>
        <w:widowControl w:val="0"/>
        <w:numPr>
          <w:ilvl w:val="0"/>
          <w:numId w:val="4"/>
        </w:numPr>
        <w:ind w:left="0" w:firstLine="709"/>
        <w:rPr>
          <w:sz w:val="28"/>
        </w:rPr>
      </w:pPr>
      <w:r w:rsidRPr="00B96293">
        <w:rPr>
          <w:sz w:val="28"/>
        </w:rPr>
        <w:t>Шахта «Гигант», г. Кривой Рог.</w:t>
      </w:r>
    </w:p>
    <w:p w:rsidR="00845B99" w:rsidRPr="00B96293" w:rsidRDefault="00845B99" w:rsidP="00B96293">
      <w:pPr>
        <w:pStyle w:val="3"/>
        <w:widowControl w:val="0"/>
        <w:numPr>
          <w:ilvl w:val="0"/>
          <w:numId w:val="4"/>
        </w:numPr>
        <w:ind w:left="0" w:firstLine="709"/>
        <w:rPr>
          <w:sz w:val="28"/>
        </w:rPr>
      </w:pPr>
      <w:r w:rsidRPr="00B96293">
        <w:rPr>
          <w:sz w:val="28"/>
        </w:rPr>
        <w:t>Шахта им. Орджоникидзе,</w:t>
      </w:r>
      <w:r w:rsidR="00B96293">
        <w:rPr>
          <w:sz w:val="28"/>
        </w:rPr>
        <w:t xml:space="preserve"> </w:t>
      </w:r>
      <w:r w:rsidRPr="00B96293">
        <w:rPr>
          <w:sz w:val="28"/>
        </w:rPr>
        <w:t>г. Кривой Рог.</w:t>
      </w:r>
    </w:p>
    <w:p w:rsidR="00845B99" w:rsidRPr="00B96293" w:rsidRDefault="00845B99" w:rsidP="00B96293">
      <w:pPr>
        <w:pStyle w:val="3"/>
        <w:widowControl w:val="0"/>
        <w:numPr>
          <w:ilvl w:val="0"/>
          <w:numId w:val="4"/>
        </w:numPr>
        <w:ind w:left="0" w:firstLine="709"/>
        <w:rPr>
          <w:sz w:val="28"/>
        </w:rPr>
      </w:pPr>
      <w:r w:rsidRPr="00B96293">
        <w:rPr>
          <w:sz w:val="28"/>
        </w:rPr>
        <w:t>Шахта «Первомайская - 1», г. Кривой Рог.</w:t>
      </w:r>
    </w:p>
    <w:p w:rsidR="00845B99" w:rsidRPr="00B96293" w:rsidRDefault="00845B99" w:rsidP="00B96293">
      <w:pPr>
        <w:pStyle w:val="3"/>
        <w:widowControl w:val="0"/>
        <w:numPr>
          <w:ilvl w:val="0"/>
          <w:numId w:val="4"/>
        </w:numPr>
        <w:ind w:left="0" w:firstLine="709"/>
        <w:rPr>
          <w:sz w:val="28"/>
        </w:rPr>
      </w:pPr>
      <w:r w:rsidRPr="00B96293">
        <w:rPr>
          <w:sz w:val="28"/>
        </w:rPr>
        <w:t>Криворожское карьерное управление.</w:t>
      </w:r>
    </w:p>
    <w:p w:rsidR="00845B99" w:rsidRPr="00B96293" w:rsidRDefault="00845B99" w:rsidP="00B96293">
      <w:pPr>
        <w:pStyle w:val="3"/>
        <w:widowControl w:val="0"/>
        <w:numPr>
          <w:ilvl w:val="0"/>
          <w:numId w:val="4"/>
        </w:numPr>
        <w:ind w:left="0" w:firstLine="709"/>
        <w:rPr>
          <w:sz w:val="28"/>
        </w:rPr>
      </w:pPr>
      <w:r w:rsidRPr="00B96293">
        <w:rPr>
          <w:sz w:val="28"/>
        </w:rPr>
        <w:t>Шахта «Благодатная», с. Благодатное.</w:t>
      </w:r>
    </w:p>
    <w:p w:rsidR="00845B99" w:rsidRPr="00B96293" w:rsidRDefault="00845B99" w:rsidP="00B96293">
      <w:pPr>
        <w:pStyle w:val="3"/>
        <w:widowControl w:val="0"/>
        <w:numPr>
          <w:ilvl w:val="0"/>
          <w:numId w:val="4"/>
        </w:numPr>
        <w:ind w:left="0" w:firstLine="709"/>
        <w:rPr>
          <w:sz w:val="28"/>
        </w:rPr>
      </w:pPr>
      <w:r w:rsidRPr="00B96293">
        <w:rPr>
          <w:sz w:val="28"/>
        </w:rPr>
        <w:t xml:space="preserve"> Шахта им. Сташкова, г.Терновка</w:t>
      </w:r>
      <w:r w:rsidR="00B96293">
        <w:rPr>
          <w:sz w:val="28"/>
        </w:rPr>
        <w:t xml:space="preserve"> </w:t>
      </w:r>
      <w:r w:rsidRPr="00B96293">
        <w:rPr>
          <w:sz w:val="28"/>
        </w:rPr>
        <w:t>и другие.</w:t>
      </w:r>
    </w:p>
    <w:p w:rsidR="00845B99" w:rsidRPr="00B96293" w:rsidRDefault="00845B99" w:rsidP="00B96293">
      <w:pPr>
        <w:pStyle w:val="3"/>
        <w:widowControl w:val="0"/>
        <w:ind w:firstLine="709"/>
        <w:rPr>
          <w:sz w:val="28"/>
        </w:rPr>
      </w:pPr>
      <w:r w:rsidRPr="00B96293">
        <w:rPr>
          <w:sz w:val="28"/>
        </w:rPr>
        <w:t>Откачиваемые</w:t>
      </w:r>
      <w:r w:rsidR="00B96293">
        <w:rPr>
          <w:sz w:val="28"/>
        </w:rPr>
        <w:t xml:space="preserve"> </w:t>
      </w:r>
      <w:r w:rsidRPr="00B96293">
        <w:rPr>
          <w:sz w:val="28"/>
        </w:rPr>
        <w:t>высокоминерализованные</w:t>
      </w:r>
      <w:r w:rsidR="00B96293">
        <w:rPr>
          <w:sz w:val="28"/>
        </w:rPr>
        <w:t xml:space="preserve"> </w:t>
      </w:r>
      <w:r w:rsidRPr="00B96293">
        <w:rPr>
          <w:sz w:val="28"/>
        </w:rPr>
        <w:t>шахтные воды после отстоя в накопителях</w:t>
      </w:r>
      <w:r w:rsidR="00B96293">
        <w:rPr>
          <w:sz w:val="28"/>
        </w:rPr>
        <w:t xml:space="preserve"> </w:t>
      </w:r>
      <w:r w:rsidRPr="00B96293">
        <w:rPr>
          <w:sz w:val="28"/>
        </w:rPr>
        <w:t>используют в оборотной</w:t>
      </w:r>
      <w:r w:rsidR="00B96293">
        <w:rPr>
          <w:sz w:val="28"/>
        </w:rPr>
        <w:t xml:space="preserve"> </w:t>
      </w:r>
      <w:r w:rsidRPr="00B96293">
        <w:rPr>
          <w:sz w:val="28"/>
        </w:rPr>
        <w:t>системе</w:t>
      </w:r>
      <w:r w:rsidR="00B96293">
        <w:rPr>
          <w:sz w:val="28"/>
        </w:rPr>
        <w:t xml:space="preserve"> </w:t>
      </w:r>
      <w:r w:rsidRPr="00B96293">
        <w:rPr>
          <w:sz w:val="28"/>
        </w:rPr>
        <w:t>водоснабжения, в технологии</w:t>
      </w:r>
      <w:r w:rsidR="00B96293">
        <w:rPr>
          <w:sz w:val="28"/>
        </w:rPr>
        <w:t xml:space="preserve"> </w:t>
      </w:r>
      <w:r w:rsidRPr="00B96293">
        <w:rPr>
          <w:sz w:val="28"/>
        </w:rPr>
        <w:t>пылеподавления, а также для «мокрых» пылегазоочисток.</w:t>
      </w:r>
    </w:p>
    <w:p w:rsidR="00845B99" w:rsidRPr="00B96293" w:rsidRDefault="00845B99" w:rsidP="00B96293">
      <w:pPr>
        <w:pStyle w:val="3"/>
        <w:widowControl w:val="0"/>
        <w:ind w:firstLine="709"/>
        <w:rPr>
          <w:sz w:val="28"/>
        </w:rPr>
      </w:pPr>
      <w:r w:rsidRPr="00B96293">
        <w:rPr>
          <w:sz w:val="28"/>
        </w:rPr>
        <w:t>Однако</w:t>
      </w:r>
      <w:r w:rsidR="00B96293">
        <w:rPr>
          <w:sz w:val="28"/>
        </w:rPr>
        <w:t xml:space="preserve"> </w:t>
      </w:r>
      <w:r w:rsidRPr="00B96293">
        <w:rPr>
          <w:sz w:val="28"/>
        </w:rPr>
        <w:t>значительные</w:t>
      </w:r>
      <w:r w:rsidR="00B96293">
        <w:rPr>
          <w:sz w:val="28"/>
        </w:rPr>
        <w:t xml:space="preserve"> </w:t>
      </w:r>
      <w:r w:rsidRPr="00B96293">
        <w:rPr>
          <w:sz w:val="28"/>
        </w:rPr>
        <w:t>излишки</w:t>
      </w:r>
      <w:r w:rsidR="00B96293">
        <w:rPr>
          <w:sz w:val="28"/>
        </w:rPr>
        <w:t xml:space="preserve"> </w:t>
      </w:r>
      <w:r w:rsidRPr="00B96293">
        <w:rPr>
          <w:sz w:val="28"/>
        </w:rPr>
        <w:t>этих</w:t>
      </w:r>
      <w:r w:rsidR="00B96293">
        <w:rPr>
          <w:sz w:val="28"/>
        </w:rPr>
        <w:t xml:space="preserve"> </w:t>
      </w:r>
      <w:r w:rsidRPr="00B96293">
        <w:rPr>
          <w:sz w:val="28"/>
        </w:rPr>
        <w:t>вод</w:t>
      </w:r>
      <w:r w:rsidR="00B96293">
        <w:rPr>
          <w:sz w:val="28"/>
        </w:rPr>
        <w:t xml:space="preserve"> </w:t>
      </w:r>
      <w:r w:rsidRPr="00B96293">
        <w:rPr>
          <w:sz w:val="28"/>
        </w:rPr>
        <w:t>скапливаются в прудах-накопителях и хвостохранилищах, что приводит к аварийным ситуациям и, как следствие, к необходимости сброса их в реки Ингулец, Саксагань, Самару.</w:t>
      </w:r>
    </w:p>
    <w:p w:rsidR="00845B99" w:rsidRPr="00B96293" w:rsidRDefault="00845B99" w:rsidP="00B96293">
      <w:pPr>
        <w:pStyle w:val="3"/>
        <w:widowControl w:val="0"/>
        <w:ind w:firstLine="709"/>
        <w:rPr>
          <w:sz w:val="28"/>
        </w:rPr>
      </w:pPr>
      <w:r w:rsidRPr="00B96293">
        <w:rPr>
          <w:sz w:val="28"/>
        </w:rPr>
        <w:t>В период 1996-1997 гг. сброшено</w:t>
      </w:r>
      <w:r w:rsidR="00B96293">
        <w:rPr>
          <w:sz w:val="28"/>
        </w:rPr>
        <w:t xml:space="preserve"> </w:t>
      </w:r>
      <w:r w:rsidRPr="00B96293">
        <w:rPr>
          <w:sz w:val="28"/>
        </w:rPr>
        <w:t>высокоминерализованных вод:</w:t>
      </w:r>
    </w:p>
    <w:p w:rsidR="00845B99" w:rsidRPr="00B96293" w:rsidRDefault="00845B99" w:rsidP="00B96293">
      <w:pPr>
        <w:pStyle w:val="3"/>
        <w:widowControl w:val="0"/>
        <w:ind w:firstLine="709"/>
        <w:rPr>
          <w:sz w:val="28"/>
        </w:rPr>
      </w:pPr>
      <w:r w:rsidRPr="00B96293">
        <w:rPr>
          <w:sz w:val="28"/>
        </w:rPr>
        <w:t>из б. Свидовок в р. Самару – 2,314 млн. куб. м;</w:t>
      </w:r>
    </w:p>
    <w:p w:rsidR="00845B99" w:rsidRPr="00B96293" w:rsidRDefault="00845B99" w:rsidP="00B96293">
      <w:pPr>
        <w:pStyle w:val="3"/>
        <w:widowControl w:val="0"/>
        <w:ind w:firstLine="709"/>
        <w:rPr>
          <w:sz w:val="28"/>
        </w:rPr>
      </w:pPr>
      <w:r w:rsidRPr="00B96293">
        <w:rPr>
          <w:sz w:val="28"/>
        </w:rPr>
        <w:t>из б.Косьминнои в р. Самару – 7,545 млн. куб. м;</w:t>
      </w:r>
    </w:p>
    <w:p w:rsidR="00845B99" w:rsidRPr="00B96293" w:rsidRDefault="00845B99" w:rsidP="00B96293">
      <w:pPr>
        <w:pStyle w:val="3"/>
        <w:widowControl w:val="0"/>
        <w:ind w:firstLine="709"/>
        <w:rPr>
          <w:sz w:val="28"/>
        </w:rPr>
      </w:pPr>
      <w:r w:rsidRPr="00B96293">
        <w:rPr>
          <w:sz w:val="28"/>
        </w:rPr>
        <w:t>из б. Свистунова в р. Ингулец - 1,387 млн. куб. м;</w:t>
      </w:r>
    </w:p>
    <w:p w:rsidR="00845B99" w:rsidRPr="00B96293" w:rsidRDefault="00845B99" w:rsidP="00B96293">
      <w:pPr>
        <w:pStyle w:val="3"/>
        <w:widowControl w:val="0"/>
        <w:ind w:firstLine="709"/>
        <w:rPr>
          <w:sz w:val="28"/>
        </w:rPr>
      </w:pPr>
      <w:r w:rsidRPr="00B96293">
        <w:rPr>
          <w:sz w:val="28"/>
        </w:rPr>
        <w:t>из хвостохранилища ИнГОКа в р. Ингулец – 2,597 млн. куб. м;</w:t>
      </w:r>
    </w:p>
    <w:p w:rsidR="00845B99" w:rsidRPr="00B96293" w:rsidRDefault="00845B99" w:rsidP="00B96293">
      <w:pPr>
        <w:pStyle w:val="3"/>
        <w:widowControl w:val="0"/>
        <w:ind w:firstLine="709"/>
        <w:rPr>
          <w:sz w:val="28"/>
        </w:rPr>
      </w:pPr>
      <w:r w:rsidRPr="00B96293">
        <w:rPr>
          <w:sz w:val="28"/>
        </w:rPr>
        <w:t>из хвостохранилища СевГОКа в р. Саксагань – 16,914 млн. куб. м.</w:t>
      </w:r>
    </w:p>
    <w:p w:rsidR="00845B99" w:rsidRPr="00B96293" w:rsidRDefault="00845B99" w:rsidP="00B96293">
      <w:pPr>
        <w:pStyle w:val="3"/>
        <w:widowControl w:val="0"/>
        <w:ind w:firstLine="709"/>
        <w:rPr>
          <w:sz w:val="28"/>
        </w:rPr>
      </w:pPr>
      <w:r w:rsidRPr="00B96293">
        <w:rPr>
          <w:sz w:val="28"/>
        </w:rPr>
        <w:t>При</w:t>
      </w:r>
      <w:r w:rsidR="00B96293">
        <w:rPr>
          <w:sz w:val="28"/>
        </w:rPr>
        <w:t xml:space="preserve"> </w:t>
      </w:r>
      <w:r w:rsidRPr="00B96293">
        <w:rPr>
          <w:sz w:val="28"/>
        </w:rPr>
        <w:t>регламентированных</w:t>
      </w:r>
      <w:r w:rsidR="00B96293">
        <w:rPr>
          <w:sz w:val="28"/>
        </w:rPr>
        <w:t xml:space="preserve"> </w:t>
      </w:r>
      <w:r w:rsidRPr="00B96293">
        <w:rPr>
          <w:sz w:val="28"/>
        </w:rPr>
        <w:t>аварийных сбросах</w:t>
      </w:r>
      <w:r w:rsidR="00B96293">
        <w:rPr>
          <w:sz w:val="28"/>
        </w:rPr>
        <w:t xml:space="preserve"> </w:t>
      </w:r>
      <w:r w:rsidRPr="00B96293">
        <w:rPr>
          <w:sz w:val="28"/>
        </w:rPr>
        <w:t>идет</w:t>
      </w:r>
      <w:r w:rsidR="00B96293">
        <w:rPr>
          <w:sz w:val="28"/>
        </w:rPr>
        <w:t xml:space="preserve"> </w:t>
      </w:r>
      <w:r w:rsidRPr="00B96293">
        <w:rPr>
          <w:sz w:val="28"/>
        </w:rPr>
        <w:t>интенсивное загрязнение (минерализация) этих рек.</w:t>
      </w:r>
    </w:p>
    <w:p w:rsidR="00845B99" w:rsidRPr="00B96293" w:rsidRDefault="00845B99" w:rsidP="00B96293">
      <w:pPr>
        <w:pStyle w:val="3"/>
        <w:widowControl w:val="0"/>
        <w:ind w:firstLine="709"/>
        <w:rPr>
          <w:sz w:val="28"/>
        </w:rPr>
      </w:pPr>
      <w:r w:rsidRPr="00B96293">
        <w:rPr>
          <w:sz w:val="28"/>
        </w:rPr>
        <w:t>На сегодняшний день очистка высокоминерализованных вод отсутствует. Перед сбросом</w:t>
      </w:r>
      <w:r w:rsidR="00B96293">
        <w:rPr>
          <w:sz w:val="28"/>
        </w:rPr>
        <w:t xml:space="preserve"> </w:t>
      </w:r>
      <w:r w:rsidRPr="00B96293">
        <w:rPr>
          <w:sz w:val="28"/>
        </w:rPr>
        <w:t>сточные воды отстаиваются</w:t>
      </w:r>
      <w:r w:rsidR="00B96293">
        <w:rPr>
          <w:sz w:val="28"/>
        </w:rPr>
        <w:t xml:space="preserve"> </w:t>
      </w:r>
      <w:r w:rsidRPr="00B96293">
        <w:rPr>
          <w:sz w:val="28"/>
        </w:rPr>
        <w:t>в специальных</w:t>
      </w:r>
      <w:r w:rsidR="00B96293">
        <w:rPr>
          <w:sz w:val="28"/>
        </w:rPr>
        <w:t xml:space="preserve"> </w:t>
      </w:r>
      <w:r w:rsidRPr="00B96293">
        <w:rPr>
          <w:sz w:val="28"/>
        </w:rPr>
        <w:t>накопителях. Единственным мероприятием на данный</w:t>
      </w:r>
      <w:r w:rsidR="00B96293">
        <w:rPr>
          <w:sz w:val="28"/>
        </w:rPr>
        <w:t xml:space="preserve"> </w:t>
      </w:r>
      <w:r w:rsidRPr="00B96293">
        <w:rPr>
          <w:sz w:val="28"/>
        </w:rPr>
        <w:t>момент</w:t>
      </w:r>
      <w:r w:rsidR="00B96293">
        <w:rPr>
          <w:sz w:val="28"/>
        </w:rPr>
        <w:t xml:space="preserve"> </w:t>
      </w:r>
      <w:r w:rsidRPr="00B96293">
        <w:rPr>
          <w:sz w:val="28"/>
        </w:rPr>
        <w:t>является увеличение времени</w:t>
      </w:r>
      <w:r w:rsidR="00B96293">
        <w:rPr>
          <w:sz w:val="28"/>
        </w:rPr>
        <w:t xml:space="preserve"> </w:t>
      </w:r>
      <w:r w:rsidRPr="00B96293">
        <w:rPr>
          <w:sz w:val="28"/>
        </w:rPr>
        <w:t>отстоя путем</w:t>
      </w:r>
      <w:r w:rsidR="00B96293">
        <w:rPr>
          <w:sz w:val="28"/>
        </w:rPr>
        <w:t xml:space="preserve"> </w:t>
      </w:r>
      <w:r w:rsidRPr="00B96293">
        <w:rPr>
          <w:sz w:val="28"/>
        </w:rPr>
        <w:t>введения</w:t>
      </w:r>
      <w:r w:rsidR="00B96293">
        <w:rPr>
          <w:sz w:val="28"/>
        </w:rPr>
        <w:t xml:space="preserve"> </w:t>
      </w:r>
      <w:r w:rsidRPr="00B96293">
        <w:rPr>
          <w:sz w:val="28"/>
        </w:rPr>
        <w:t>добавочных</w:t>
      </w:r>
      <w:r w:rsidR="00B96293">
        <w:rPr>
          <w:sz w:val="28"/>
        </w:rPr>
        <w:t xml:space="preserve"> </w:t>
      </w:r>
      <w:r w:rsidRPr="00B96293">
        <w:rPr>
          <w:sz w:val="28"/>
        </w:rPr>
        <w:t>накопителей.</w:t>
      </w:r>
    </w:p>
    <w:p w:rsidR="00845B99" w:rsidRPr="00B96293" w:rsidRDefault="00845B99" w:rsidP="00B96293">
      <w:pPr>
        <w:pStyle w:val="3"/>
        <w:widowControl w:val="0"/>
        <w:ind w:firstLine="709"/>
        <w:rPr>
          <w:sz w:val="28"/>
        </w:rPr>
      </w:pPr>
      <w:r w:rsidRPr="00B96293">
        <w:rPr>
          <w:sz w:val="28"/>
        </w:rPr>
        <w:t>Еще</w:t>
      </w:r>
      <w:r w:rsidR="00B96293">
        <w:rPr>
          <w:sz w:val="28"/>
        </w:rPr>
        <w:t xml:space="preserve"> </w:t>
      </w:r>
      <w:r w:rsidRPr="00B96293">
        <w:rPr>
          <w:sz w:val="28"/>
        </w:rPr>
        <w:t>один</w:t>
      </w:r>
      <w:r w:rsidR="00B96293">
        <w:rPr>
          <w:sz w:val="28"/>
        </w:rPr>
        <w:t xml:space="preserve"> </w:t>
      </w:r>
      <w:r w:rsidRPr="00B96293">
        <w:rPr>
          <w:sz w:val="28"/>
        </w:rPr>
        <w:t>вид</w:t>
      </w:r>
      <w:r w:rsidR="00B96293">
        <w:rPr>
          <w:sz w:val="28"/>
        </w:rPr>
        <w:t xml:space="preserve"> </w:t>
      </w:r>
      <w:r w:rsidRPr="00B96293">
        <w:rPr>
          <w:sz w:val="28"/>
        </w:rPr>
        <w:t>возвратных вод, представленных в Днепропетровской области, - это коллекторно-дренажные. При этом основными загрязнителями</w:t>
      </w:r>
      <w:r w:rsidR="00B96293">
        <w:rPr>
          <w:sz w:val="28"/>
        </w:rPr>
        <w:t xml:space="preserve"> </w:t>
      </w:r>
      <w:r w:rsidRPr="00B96293">
        <w:rPr>
          <w:sz w:val="28"/>
        </w:rPr>
        <w:t>являются:</w:t>
      </w:r>
    </w:p>
    <w:p w:rsidR="00845B99" w:rsidRPr="00B96293" w:rsidRDefault="00845B99" w:rsidP="00B96293">
      <w:pPr>
        <w:pStyle w:val="3"/>
        <w:widowControl w:val="0"/>
        <w:numPr>
          <w:ilvl w:val="0"/>
          <w:numId w:val="5"/>
        </w:numPr>
        <w:ind w:left="0" w:firstLine="709"/>
        <w:rPr>
          <w:sz w:val="28"/>
        </w:rPr>
      </w:pPr>
      <w:r w:rsidRPr="00B96293">
        <w:rPr>
          <w:sz w:val="28"/>
        </w:rPr>
        <w:t>Меткомбинат «Криворожсталь», г. Кривой Рог.</w:t>
      </w:r>
    </w:p>
    <w:p w:rsidR="00845B99" w:rsidRPr="00B96293" w:rsidRDefault="00845B99" w:rsidP="00B96293">
      <w:pPr>
        <w:pStyle w:val="3"/>
        <w:widowControl w:val="0"/>
        <w:numPr>
          <w:ilvl w:val="0"/>
          <w:numId w:val="5"/>
        </w:numPr>
        <w:ind w:left="0" w:firstLine="709"/>
        <w:rPr>
          <w:sz w:val="28"/>
        </w:rPr>
      </w:pPr>
      <w:r w:rsidRPr="00B96293">
        <w:rPr>
          <w:sz w:val="28"/>
        </w:rPr>
        <w:t>Меткомбинат им.Дзержинского, г. Днепродзержинск.</w:t>
      </w:r>
    </w:p>
    <w:p w:rsidR="00845B99" w:rsidRPr="00B96293" w:rsidRDefault="00845B99" w:rsidP="00B96293">
      <w:pPr>
        <w:pStyle w:val="3"/>
        <w:widowControl w:val="0"/>
        <w:numPr>
          <w:ilvl w:val="0"/>
          <w:numId w:val="5"/>
        </w:numPr>
        <w:ind w:left="0" w:firstLine="709"/>
        <w:rPr>
          <w:sz w:val="28"/>
        </w:rPr>
      </w:pPr>
      <w:r w:rsidRPr="00B96293">
        <w:rPr>
          <w:sz w:val="28"/>
        </w:rPr>
        <w:t>Гидрогеологическая мелиоративная</w:t>
      </w:r>
      <w:r w:rsidR="00B96293">
        <w:rPr>
          <w:sz w:val="28"/>
        </w:rPr>
        <w:t xml:space="preserve"> </w:t>
      </w:r>
      <w:r w:rsidRPr="00B96293">
        <w:rPr>
          <w:sz w:val="28"/>
        </w:rPr>
        <w:t>экспедиция, г. Днепропетровск.</w:t>
      </w:r>
    </w:p>
    <w:p w:rsidR="00845B99" w:rsidRPr="00B96293" w:rsidRDefault="00845B99" w:rsidP="00B96293">
      <w:pPr>
        <w:pStyle w:val="3"/>
        <w:widowControl w:val="0"/>
        <w:numPr>
          <w:ilvl w:val="0"/>
          <w:numId w:val="5"/>
        </w:numPr>
        <w:ind w:left="0" w:firstLine="709"/>
        <w:rPr>
          <w:sz w:val="28"/>
        </w:rPr>
      </w:pPr>
      <w:r w:rsidRPr="00B96293">
        <w:rPr>
          <w:sz w:val="28"/>
        </w:rPr>
        <w:t>ОАО «Нижнеднепровский</w:t>
      </w:r>
      <w:r w:rsidR="00B96293">
        <w:rPr>
          <w:sz w:val="28"/>
        </w:rPr>
        <w:t xml:space="preserve"> </w:t>
      </w:r>
      <w:r w:rsidRPr="00B96293">
        <w:rPr>
          <w:sz w:val="28"/>
        </w:rPr>
        <w:t>трубопрокатный</w:t>
      </w:r>
      <w:r w:rsidR="00B96293">
        <w:rPr>
          <w:sz w:val="28"/>
        </w:rPr>
        <w:t xml:space="preserve"> </w:t>
      </w:r>
      <w:r w:rsidRPr="00B96293">
        <w:rPr>
          <w:sz w:val="28"/>
        </w:rPr>
        <w:t>завод», г.Днепропетровск.</w:t>
      </w:r>
    </w:p>
    <w:p w:rsidR="00845B99" w:rsidRPr="00B96293" w:rsidRDefault="00845B99" w:rsidP="00B96293">
      <w:pPr>
        <w:pStyle w:val="3"/>
        <w:widowControl w:val="0"/>
        <w:numPr>
          <w:ilvl w:val="0"/>
          <w:numId w:val="5"/>
        </w:numPr>
        <w:ind w:left="0" w:firstLine="709"/>
        <w:rPr>
          <w:sz w:val="28"/>
        </w:rPr>
      </w:pPr>
      <w:r w:rsidRPr="00B96293">
        <w:rPr>
          <w:sz w:val="28"/>
        </w:rPr>
        <w:t>ИнГОК, г. Кривой Рог.</w:t>
      </w:r>
    </w:p>
    <w:p w:rsidR="00845B99" w:rsidRPr="00B96293" w:rsidRDefault="00845B99" w:rsidP="00B96293">
      <w:pPr>
        <w:pStyle w:val="3"/>
        <w:widowControl w:val="0"/>
        <w:numPr>
          <w:ilvl w:val="0"/>
          <w:numId w:val="5"/>
        </w:numPr>
        <w:ind w:left="0" w:firstLine="709"/>
        <w:rPr>
          <w:sz w:val="28"/>
        </w:rPr>
      </w:pPr>
      <w:r w:rsidRPr="00B96293">
        <w:rPr>
          <w:sz w:val="28"/>
        </w:rPr>
        <w:t>ЮГОК, г. Кривой Рог.</w:t>
      </w:r>
    </w:p>
    <w:p w:rsidR="00845B99" w:rsidRPr="00B96293" w:rsidRDefault="00845B99" w:rsidP="00B96293">
      <w:pPr>
        <w:pStyle w:val="3"/>
        <w:widowControl w:val="0"/>
        <w:numPr>
          <w:ilvl w:val="0"/>
          <w:numId w:val="5"/>
        </w:numPr>
        <w:ind w:left="0" w:firstLine="709"/>
        <w:rPr>
          <w:sz w:val="28"/>
        </w:rPr>
      </w:pPr>
      <w:r w:rsidRPr="00B96293">
        <w:rPr>
          <w:sz w:val="28"/>
        </w:rPr>
        <w:t>Шерстопрядильная</w:t>
      </w:r>
      <w:r w:rsidR="00B96293">
        <w:rPr>
          <w:sz w:val="28"/>
        </w:rPr>
        <w:t xml:space="preserve"> </w:t>
      </w:r>
      <w:r w:rsidRPr="00B96293">
        <w:rPr>
          <w:sz w:val="28"/>
        </w:rPr>
        <w:t>фабрика, г.Кривой Рог.</w:t>
      </w:r>
    </w:p>
    <w:p w:rsidR="00845B99" w:rsidRPr="00B96293" w:rsidRDefault="00845B99" w:rsidP="00B96293">
      <w:pPr>
        <w:pStyle w:val="3"/>
        <w:widowControl w:val="0"/>
        <w:numPr>
          <w:ilvl w:val="0"/>
          <w:numId w:val="5"/>
        </w:numPr>
        <w:ind w:left="0" w:firstLine="709"/>
        <w:rPr>
          <w:sz w:val="28"/>
        </w:rPr>
      </w:pPr>
      <w:r w:rsidRPr="00B96293">
        <w:rPr>
          <w:sz w:val="28"/>
        </w:rPr>
        <w:t>Завод ферросплавов, г. Никополь.</w:t>
      </w:r>
    </w:p>
    <w:p w:rsidR="00845B99" w:rsidRPr="00B96293" w:rsidRDefault="00845B99" w:rsidP="00B96293">
      <w:pPr>
        <w:pStyle w:val="3"/>
        <w:widowControl w:val="0"/>
        <w:numPr>
          <w:ilvl w:val="0"/>
          <w:numId w:val="5"/>
        </w:numPr>
        <w:ind w:left="0" w:firstLine="709"/>
        <w:rPr>
          <w:sz w:val="28"/>
        </w:rPr>
      </w:pPr>
      <w:r w:rsidRPr="00B96293">
        <w:rPr>
          <w:sz w:val="28"/>
        </w:rPr>
        <w:t>ПО «Днепросельстройиндустрия», г. Днепропетровск и другие.</w:t>
      </w:r>
    </w:p>
    <w:p w:rsidR="00845B99" w:rsidRPr="00B96293" w:rsidRDefault="00845B99" w:rsidP="00B96293">
      <w:pPr>
        <w:pStyle w:val="3"/>
        <w:widowControl w:val="0"/>
        <w:ind w:firstLine="709"/>
        <w:rPr>
          <w:sz w:val="28"/>
        </w:rPr>
      </w:pPr>
      <w:r w:rsidRPr="00B96293">
        <w:rPr>
          <w:sz w:val="28"/>
        </w:rPr>
        <w:t>Часть</w:t>
      </w:r>
      <w:r w:rsidR="00B96293">
        <w:rPr>
          <w:sz w:val="28"/>
        </w:rPr>
        <w:t xml:space="preserve"> </w:t>
      </w:r>
      <w:r w:rsidRPr="00B96293">
        <w:rPr>
          <w:sz w:val="28"/>
        </w:rPr>
        <w:t>предприятий</w:t>
      </w:r>
      <w:r w:rsidR="00B96293">
        <w:rPr>
          <w:sz w:val="28"/>
        </w:rPr>
        <w:t xml:space="preserve"> </w:t>
      </w:r>
      <w:r w:rsidRPr="00B96293">
        <w:rPr>
          <w:sz w:val="28"/>
        </w:rPr>
        <w:t>сбрасывают</w:t>
      </w:r>
      <w:r w:rsidR="00B96293">
        <w:rPr>
          <w:sz w:val="28"/>
        </w:rPr>
        <w:t xml:space="preserve"> </w:t>
      </w:r>
      <w:r w:rsidRPr="00B96293">
        <w:rPr>
          <w:sz w:val="28"/>
        </w:rPr>
        <w:t>дренажные стоки на очистные сооружения ливневых</w:t>
      </w:r>
      <w:r w:rsidR="00B96293">
        <w:rPr>
          <w:sz w:val="28"/>
        </w:rPr>
        <w:t xml:space="preserve"> </w:t>
      </w:r>
      <w:r w:rsidRPr="00B96293">
        <w:rPr>
          <w:sz w:val="28"/>
        </w:rPr>
        <w:t>вод (ПО</w:t>
      </w:r>
      <w:r w:rsidR="00B96293">
        <w:rPr>
          <w:sz w:val="28"/>
        </w:rPr>
        <w:t xml:space="preserve"> </w:t>
      </w:r>
      <w:r w:rsidRPr="00B96293">
        <w:rPr>
          <w:sz w:val="28"/>
        </w:rPr>
        <w:t>«Днепросельстройиндустрия»).</w:t>
      </w:r>
    </w:p>
    <w:p w:rsidR="00845B99" w:rsidRPr="00B96293" w:rsidRDefault="00845B99" w:rsidP="00B96293">
      <w:pPr>
        <w:pStyle w:val="3"/>
        <w:widowControl w:val="0"/>
        <w:ind w:firstLine="709"/>
        <w:rPr>
          <w:sz w:val="28"/>
        </w:rPr>
      </w:pPr>
      <w:r w:rsidRPr="00B96293">
        <w:rPr>
          <w:sz w:val="28"/>
        </w:rPr>
        <w:t>Большинство предприятий</w:t>
      </w:r>
      <w:r w:rsidR="00B96293">
        <w:rPr>
          <w:sz w:val="28"/>
        </w:rPr>
        <w:t xml:space="preserve"> </w:t>
      </w:r>
      <w:r w:rsidRPr="00B96293">
        <w:rPr>
          <w:sz w:val="28"/>
        </w:rPr>
        <w:t>сбрасывают</w:t>
      </w:r>
      <w:r w:rsidR="00B96293">
        <w:rPr>
          <w:sz w:val="28"/>
        </w:rPr>
        <w:t xml:space="preserve"> </w:t>
      </w:r>
      <w:r w:rsidRPr="00B96293">
        <w:rPr>
          <w:sz w:val="28"/>
        </w:rPr>
        <w:t>дренажные</w:t>
      </w:r>
      <w:r w:rsidR="00B96293">
        <w:rPr>
          <w:sz w:val="28"/>
        </w:rPr>
        <w:t xml:space="preserve"> </w:t>
      </w:r>
      <w:r w:rsidRPr="00B96293">
        <w:rPr>
          <w:sz w:val="28"/>
        </w:rPr>
        <w:t>стоки в открытые</w:t>
      </w:r>
      <w:r w:rsidR="00B96293">
        <w:rPr>
          <w:sz w:val="28"/>
        </w:rPr>
        <w:t xml:space="preserve"> </w:t>
      </w:r>
      <w:r w:rsidRPr="00B96293">
        <w:rPr>
          <w:sz w:val="28"/>
        </w:rPr>
        <w:t>водоемы (ОАО «Нижнеднепровский</w:t>
      </w:r>
      <w:r w:rsidR="00B96293">
        <w:rPr>
          <w:sz w:val="28"/>
        </w:rPr>
        <w:t xml:space="preserve"> </w:t>
      </w:r>
      <w:r w:rsidRPr="00B96293">
        <w:rPr>
          <w:sz w:val="28"/>
        </w:rPr>
        <w:t>трубопрокатный</w:t>
      </w:r>
      <w:r w:rsidR="00B96293">
        <w:rPr>
          <w:sz w:val="28"/>
        </w:rPr>
        <w:t xml:space="preserve"> </w:t>
      </w:r>
      <w:r w:rsidRPr="00B96293">
        <w:rPr>
          <w:sz w:val="28"/>
        </w:rPr>
        <w:t>завод» и др.).</w:t>
      </w:r>
    </w:p>
    <w:p w:rsidR="00845B99" w:rsidRPr="00B96293" w:rsidRDefault="00845B99" w:rsidP="00B96293">
      <w:pPr>
        <w:pStyle w:val="3"/>
        <w:widowControl w:val="0"/>
        <w:ind w:firstLine="709"/>
        <w:rPr>
          <w:sz w:val="28"/>
        </w:rPr>
      </w:pPr>
      <w:r w:rsidRPr="00B96293">
        <w:rPr>
          <w:sz w:val="28"/>
        </w:rPr>
        <w:t>Состояние эксплуатации полей фильтрации в качестве</w:t>
      </w:r>
      <w:r w:rsidR="00B96293">
        <w:rPr>
          <w:sz w:val="28"/>
        </w:rPr>
        <w:t xml:space="preserve"> </w:t>
      </w:r>
      <w:r w:rsidRPr="00B96293">
        <w:rPr>
          <w:sz w:val="28"/>
        </w:rPr>
        <w:t>метода очистки</w:t>
      </w:r>
      <w:r w:rsidR="00B96293">
        <w:rPr>
          <w:sz w:val="28"/>
        </w:rPr>
        <w:t xml:space="preserve"> </w:t>
      </w:r>
      <w:r w:rsidRPr="00B96293">
        <w:rPr>
          <w:sz w:val="28"/>
        </w:rPr>
        <w:t>хозяйственно-бытовых</w:t>
      </w:r>
      <w:r w:rsidR="00B96293">
        <w:rPr>
          <w:sz w:val="28"/>
        </w:rPr>
        <w:t xml:space="preserve"> </w:t>
      </w:r>
      <w:r w:rsidRPr="00B96293">
        <w:rPr>
          <w:sz w:val="28"/>
        </w:rPr>
        <w:t>сточных вод доказало неприемлемость данного метода в дальнейшем проектировании и внедрении. Так, бесхозные</w:t>
      </w:r>
      <w:r w:rsidR="00B96293">
        <w:rPr>
          <w:sz w:val="28"/>
        </w:rPr>
        <w:t xml:space="preserve"> </w:t>
      </w:r>
      <w:r w:rsidRPr="00B96293">
        <w:rPr>
          <w:sz w:val="28"/>
        </w:rPr>
        <w:t>поля</w:t>
      </w:r>
      <w:r w:rsidR="00B96293">
        <w:rPr>
          <w:sz w:val="28"/>
        </w:rPr>
        <w:t xml:space="preserve"> </w:t>
      </w:r>
      <w:r w:rsidRPr="00B96293">
        <w:rPr>
          <w:sz w:val="28"/>
        </w:rPr>
        <w:t>фильтрации, находящиеся на территории пгт. Васильковка, практически выведены из строя, не соответствуют современным требованиям к очистке сточных вод. Аналогичная</w:t>
      </w:r>
      <w:r w:rsidR="00B96293">
        <w:rPr>
          <w:sz w:val="28"/>
        </w:rPr>
        <w:t xml:space="preserve"> </w:t>
      </w:r>
      <w:r w:rsidRPr="00B96293">
        <w:rPr>
          <w:sz w:val="28"/>
        </w:rPr>
        <w:t>картина и на полях фильтрации, находящихся в черте г. Синельниково. Как</w:t>
      </w:r>
      <w:r w:rsidR="00B96293">
        <w:rPr>
          <w:sz w:val="28"/>
        </w:rPr>
        <w:t xml:space="preserve"> </w:t>
      </w:r>
      <w:r w:rsidRPr="00B96293">
        <w:rPr>
          <w:sz w:val="28"/>
        </w:rPr>
        <w:t>правило, фильтрационными водами подпитываются близлежащие</w:t>
      </w:r>
      <w:r w:rsidR="00B96293">
        <w:rPr>
          <w:sz w:val="28"/>
        </w:rPr>
        <w:t xml:space="preserve"> </w:t>
      </w:r>
      <w:r w:rsidRPr="00B96293">
        <w:rPr>
          <w:sz w:val="28"/>
        </w:rPr>
        <w:t>территории, либо происходит загрязнение подземного водоносного горизонта. Примером</w:t>
      </w:r>
      <w:r w:rsidR="00B96293">
        <w:rPr>
          <w:sz w:val="28"/>
        </w:rPr>
        <w:t xml:space="preserve"> </w:t>
      </w:r>
      <w:r w:rsidRPr="00B96293">
        <w:rPr>
          <w:sz w:val="28"/>
        </w:rPr>
        <w:t>может служить п. Опполоновка Солонянского района, где</w:t>
      </w:r>
      <w:r w:rsidR="00B96293">
        <w:rPr>
          <w:sz w:val="28"/>
        </w:rPr>
        <w:t xml:space="preserve"> </w:t>
      </w:r>
      <w:r w:rsidRPr="00B96293">
        <w:rPr>
          <w:sz w:val="28"/>
        </w:rPr>
        <w:t>возникла</w:t>
      </w:r>
      <w:r w:rsidR="00B96293">
        <w:rPr>
          <w:sz w:val="28"/>
        </w:rPr>
        <w:t xml:space="preserve"> </w:t>
      </w:r>
      <w:r w:rsidRPr="00B96293">
        <w:rPr>
          <w:sz w:val="28"/>
        </w:rPr>
        <w:t>угроза</w:t>
      </w:r>
      <w:r w:rsidR="00B96293">
        <w:rPr>
          <w:sz w:val="28"/>
        </w:rPr>
        <w:t xml:space="preserve"> </w:t>
      </w:r>
      <w:r w:rsidRPr="00B96293">
        <w:rPr>
          <w:sz w:val="28"/>
        </w:rPr>
        <w:t>подтопления поселка и попадания неочищенных сточных вод в р.Мокрая Сура в</w:t>
      </w:r>
      <w:r w:rsidR="00B96293">
        <w:rPr>
          <w:sz w:val="28"/>
        </w:rPr>
        <w:t xml:space="preserve"> </w:t>
      </w:r>
      <w:r w:rsidRPr="00B96293">
        <w:rPr>
          <w:sz w:val="28"/>
        </w:rPr>
        <w:t>результате эксплуатации полей фильтрации с нарушением водоохранного законодательства.</w:t>
      </w:r>
    </w:p>
    <w:p w:rsidR="00845B99" w:rsidRPr="00B96293" w:rsidRDefault="00845B99" w:rsidP="00B96293">
      <w:pPr>
        <w:pStyle w:val="3"/>
        <w:widowControl w:val="0"/>
        <w:ind w:firstLine="709"/>
        <w:rPr>
          <w:sz w:val="28"/>
        </w:rPr>
      </w:pPr>
      <w:r w:rsidRPr="00B96293">
        <w:rPr>
          <w:sz w:val="28"/>
        </w:rPr>
        <w:t>Анализ проверок работы очистных сооружений биологической системы показывает, что существуют три основные группы причин, приводящих к низкой</w:t>
      </w:r>
      <w:r w:rsidR="00B96293">
        <w:rPr>
          <w:sz w:val="28"/>
        </w:rPr>
        <w:t xml:space="preserve"> </w:t>
      </w:r>
      <w:r w:rsidRPr="00B96293">
        <w:rPr>
          <w:sz w:val="28"/>
        </w:rPr>
        <w:t>эффективности очистки.</w:t>
      </w:r>
    </w:p>
    <w:p w:rsidR="00845B99" w:rsidRPr="00B96293" w:rsidRDefault="00845B99" w:rsidP="00B96293">
      <w:pPr>
        <w:pStyle w:val="3"/>
        <w:widowControl w:val="0"/>
        <w:ind w:firstLine="709"/>
        <w:rPr>
          <w:sz w:val="28"/>
        </w:rPr>
      </w:pPr>
      <w:r w:rsidRPr="00B96293">
        <w:rPr>
          <w:sz w:val="28"/>
        </w:rPr>
        <w:t>К первой причине</w:t>
      </w:r>
      <w:r w:rsidR="00B96293">
        <w:rPr>
          <w:sz w:val="28"/>
        </w:rPr>
        <w:t xml:space="preserve"> </w:t>
      </w:r>
      <w:r w:rsidRPr="00B96293">
        <w:rPr>
          <w:sz w:val="28"/>
        </w:rPr>
        <w:t>следует отнести проектные недоработки, низкое качество строительных работ и сдача объектов в эксплуатацию со значительными недоделками и плюс к этому крайне низкий уровень эксплуатации.</w:t>
      </w:r>
    </w:p>
    <w:p w:rsidR="00845B99" w:rsidRPr="00B96293" w:rsidRDefault="00845B99" w:rsidP="00B96293">
      <w:pPr>
        <w:pStyle w:val="3"/>
        <w:widowControl w:val="0"/>
        <w:ind w:firstLine="709"/>
        <w:rPr>
          <w:sz w:val="28"/>
        </w:rPr>
      </w:pPr>
      <w:r w:rsidRPr="00B96293">
        <w:rPr>
          <w:sz w:val="28"/>
        </w:rPr>
        <w:t>Следующей причиной низкой эффективности очистки является подача</w:t>
      </w:r>
      <w:r w:rsidR="00B96293">
        <w:rPr>
          <w:sz w:val="28"/>
        </w:rPr>
        <w:t xml:space="preserve"> </w:t>
      </w:r>
      <w:r w:rsidRPr="00B96293">
        <w:rPr>
          <w:sz w:val="28"/>
        </w:rPr>
        <w:t>сточных вод на очистные сооружения в объемах, значительно превышающих проектную мощность этих сооружений.</w:t>
      </w:r>
    </w:p>
    <w:p w:rsidR="00845B99" w:rsidRPr="00B96293" w:rsidRDefault="00845B99" w:rsidP="00B96293">
      <w:pPr>
        <w:pStyle w:val="3"/>
        <w:widowControl w:val="0"/>
        <w:ind w:firstLine="709"/>
        <w:rPr>
          <w:sz w:val="28"/>
        </w:rPr>
      </w:pPr>
      <w:r w:rsidRPr="00B96293">
        <w:rPr>
          <w:sz w:val="28"/>
        </w:rPr>
        <w:t>Несоответствие проектных возможностей фактической нагрузке осложняет эксплуатацию очистных сооружений и вызывает сбой в технологическом процессе. Из года в год срываются мероприятия по реконструкции и расширению очистных сооружений в городах: Днепропетровск, Кривой Рог, Днепродзержинск, Павлоград и Никополь.</w:t>
      </w:r>
    </w:p>
    <w:p w:rsidR="00845B99" w:rsidRDefault="00845B99" w:rsidP="00B96293">
      <w:pPr>
        <w:pStyle w:val="3"/>
        <w:widowControl w:val="0"/>
        <w:ind w:firstLine="709"/>
        <w:rPr>
          <w:sz w:val="28"/>
        </w:rPr>
      </w:pPr>
      <w:r w:rsidRPr="00B96293">
        <w:rPr>
          <w:sz w:val="28"/>
        </w:rPr>
        <w:t>К последней причине следует отнести грубейшие нарушения субабонентами правил приема сточных вод. Низкая эффективность работы локальных очистных сооружений, а в ряде случаев несанкционированные сбросы неочищенных промстоков в сети горканализации зачастую парализуют и выводят из строя технологические процессы биологической очистки сточных вод.</w:t>
      </w:r>
    </w:p>
    <w:p w:rsidR="00B96293" w:rsidRDefault="00B96293" w:rsidP="00B96293">
      <w:pPr>
        <w:pStyle w:val="3"/>
        <w:widowControl w:val="0"/>
        <w:ind w:firstLine="709"/>
        <w:rPr>
          <w:sz w:val="28"/>
        </w:rPr>
      </w:pPr>
    </w:p>
    <w:p w:rsidR="00845B99" w:rsidRPr="00B96293" w:rsidRDefault="00B96293" w:rsidP="00B96293">
      <w:pPr>
        <w:widowControl w:val="0"/>
        <w:spacing w:line="360" w:lineRule="auto"/>
        <w:ind w:firstLine="709"/>
        <w:jc w:val="both"/>
        <w:rPr>
          <w:b/>
          <w:sz w:val="28"/>
        </w:rPr>
      </w:pPr>
      <w:r>
        <w:rPr>
          <w:b/>
          <w:sz w:val="28"/>
        </w:rPr>
        <w:br w:type="page"/>
      </w:r>
      <w:r w:rsidR="00845B99" w:rsidRPr="00B96293">
        <w:rPr>
          <w:b/>
          <w:sz w:val="28"/>
        </w:rPr>
        <w:t>ЗАКЛЮЧЕНИЕ</w:t>
      </w:r>
    </w:p>
    <w:p w:rsidR="00845B99" w:rsidRPr="00B96293" w:rsidRDefault="00845B99" w:rsidP="00B96293">
      <w:pPr>
        <w:widowControl w:val="0"/>
        <w:spacing w:line="360" w:lineRule="auto"/>
        <w:ind w:firstLine="709"/>
        <w:jc w:val="both"/>
        <w:rPr>
          <w:sz w:val="28"/>
        </w:rPr>
      </w:pPr>
    </w:p>
    <w:p w:rsidR="00845B99" w:rsidRPr="00B96293" w:rsidRDefault="00845B99" w:rsidP="00B96293">
      <w:pPr>
        <w:pStyle w:val="a3"/>
        <w:widowControl w:val="0"/>
        <w:ind w:left="0" w:firstLine="709"/>
        <w:jc w:val="both"/>
        <w:rPr>
          <w:b w:val="0"/>
          <w:sz w:val="28"/>
        </w:rPr>
      </w:pPr>
      <w:r w:rsidRPr="00B96293">
        <w:rPr>
          <w:b w:val="0"/>
          <w:sz w:val="28"/>
        </w:rPr>
        <w:t>Законы природы – это законы жизни самого человека. Нарушение</w:t>
      </w:r>
      <w:r w:rsidR="00B96293">
        <w:rPr>
          <w:b w:val="0"/>
          <w:sz w:val="28"/>
        </w:rPr>
        <w:t xml:space="preserve"> </w:t>
      </w:r>
      <w:r w:rsidRPr="00B96293">
        <w:rPr>
          <w:b w:val="0"/>
          <w:sz w:val="28"/>
        </w:rPr>
        <w:t>этих законов, проявляющееся в потребительском отношении человека к природе, неизбежно оборачивается против здоровья и жизни людей</w:t>
      </w:r>
      <w:r w:rsidR="00B96293">
        <w:rPr>
          <w:b w:val="0"/>
          <w:sz w:val="28"/>
        </w:rPr>
        <w:t xml:space="preserve"> </w:t>
      </w:r>
      <w:r w:rsidRPr="00B96293">
        <w:rPr>
          <w:b w:val="0"/>
          <w:sz w:val="28"/>
        </w:rPr>
        <w:t>не только в современную эпоху, но и будущих поколений. Вот почему в нынешних условиях</w:t>
      </w:r>
      <w:r w:rsidR="00B96293">
        <w:rPr>
          <w:b w:val="0"/>
          <w:sz w:val="28"/>
        </w:rPr>
        <w:t xml:space="preserve"> </w:t>
      </w:r>
      <w:r w:rsidRPr="00B96293">
        <w:rPr>
          <w:b w:val="0"/>
          <w:sz w:val="28"/>
        </w:rPr>
        <w:t>технической вооруженности человечества и в связи с этим его усиленного воздействия на природу вопрос отношений общества с окружающей средой приобретает весьма важное значение. Экономику Украины в основном составляют отрасли, которые характеризуются интенсивным потреблением природных ресурсов, энергии, в первую очередь воды. Расчеты показывают, что практически все доступные водные ресурсы Украины уже исчерпались. Сегодня реки нашей страны, вместе с озерами и морями, превратились в места сброса большинства из известных загрязняющих веществ. Отравляя водоемы, мы очень быстро разрушаем системы, от которых зависит наша жизнь.</w:t>
      </w:r>
    </w:p>
    <w:p w:rsidR="00845B99" w:rsidRPr="00B96293" w:rsidRDefault="00845B99" w:rsidP="00B96293">
      <w:pPr>
        <w:widowControl w:val="0"/>
        <w:spacing w:line="360" w:lineRule="auto"/>
        <w:ind w:firstLine="709"/>
        <w:jc w:val="both"/>
        <w:rPr>
          <w:sz w:val="28"/>
        </w:rPr>
      </w:pPr>
      <w:r w:rsidRPr="00B96293">
        <w:rPr>
          <w:sz w:val="28"/>
        </w:rPr>
        <w:t>Чтобы хоть как-то поправить ситуацию, необходимо таким трем направлениям водоохранной политики:</w:t>
      </w:r>
    </w:p>
    <w:p w:rsidR="00845B99" w:rsidRPr="00B96293" w:rsidRDefault="00845B99" w:rsidP="00B96293">
      <w:pPr>
        <w:widowControl w:val="0"/>
        <w:spacing w:line="360" w:lineRule="auto"/>
        <w:ind w:firstLine="709"/>
        <w:jc w:val="both"/>
        <w:rPr>
          <w:sz w:val="28"/>
        </w:rPr>
      </w:pPr>
      <w:r w:rsidRPr="00B96293">
        <w:rPr>
          <w:sz w:val="28"/>
        </w:rPr>
        <w:t>- не допускать ни в коем случае и ни под какие гарантии появление новых источников загрязнения. Необходимо правильно (с учетом водного фактора, т.е. наличия источника водоснабжения и решения вопроса очистки сточных вод) выбирать площадки и высокопрофессионально вести экологическую экспертизу проектов. Основным требованием экспертизы должно быть создание замкнутых бессточных систем водоснабжения. Необходимо помнить, как бы совершенна ни была технология очистки, избежать попадания в водоемы загрязняющих веществ невозможно. Очистка сточных вод на 90-95 % считается высокой, но 5- 10 %</w:t>
      </w:r>
      <w:r w:rsidR="00B96293">
        <w:rPr>
          <w:sz w:val="28"/>
        </w:rPr>
        <w:t xml:space="preserve"> </w:t>
      </w:r>
      <w:r w:rsidRPr="00B96293">
        <w:rPr>
          <w:sz w:val="28"/>
        </w:rPr>
        <w:t>загрязнений все же попадает в водоем. Эти загрязнения в сумме часто достигают такого количества, что способность воды к самоочищению становится бессильной. Замкнутые циклы промышленного водопользования дают возможность полностью ликвидировать сброс</w:t>
      </w:r>
      <w:r w:rsidR="00B96293">
        <w:rPr>
          <w:sz w:val="28"/>
        </w:rPr>
        <w:t xml:space="preserve"> </w:t>
      </w:r>
      <w:r w:rsidRPr="00B96293">
        <w:rPr>
          <w:sz w:val="28"/>
        </w:rPr>
        <w:t>стоков, а свежую воду брать только на пополнение потерь;</w:t>
      </w:r>
    </w:p>
    <w:p w:rsidR="00845B99" w:rsidRPr="00B96293" w:rsidRDefault="00845B99" w:rsidP="00B96293">
      <w:pPr>
        <w:widowControl w:val="0"/>
        <w:spacing w:line="360" w:lineRule="auto"/>
        <w:ind w:firstLine="709"/>
        <w:jc w:val="both"/>
        <w:rPr>
          <w:sz w:val="28"/>
        </w:rPr>
      </w:pPr>
      <w:r w:rsidRPr="00B96293">
        <w:rPr>
          <w:sz w:val="28"/>
        </w:rPr>
        <w:t>- второй путь – экономное расходование воды для технических целей, сокращение норм водопотребления на единицу продукции, что дает возможность сократить объем сточных вод и, следовательно, уменьшить количество загрязняющих веществ, сбрасываемых в водоемы;</w:t>
      </w:r>
    </w:p>
    <w:p w:rsidR="00845B99" w:rsidRPr="00B96293" w:rsidRDefault="00845B99" w:rsidP="00B96293">
      <w:pPr>
        <w:widowControl w:val="0"/>
        <w:spacing w:line="360" w:lineRule="auto"/>
        <w:ind w:firstLine="709"/>
        <w:jc w:val="both"/>
        <w:rPr>
          <w:sz w:val="28"/>
        </w:rPr>
      </w:pPr>
      <w:r w:rsidRPr="00B96293">
        <w:rPr>
          <w:sz w:val="28"/>
        </w:rPr>
        <w:t>- третье направление – обратить серьезное внимание на действующие объекты, которые сбрасывают загрязненные сточные воды. Выделить важнейшие из них, выяснить можно ли и как изменить сложившуюся ситуацию.</w:t>
      </w:r>
    </w:p>
    <w:p w:rsidR="00845B99" w:rsidRPr="00B96293" w:rsidRDefault="00845B99" w:rsidP="00B96293">
      <w:pPr>
        <w:widowControl w:val="0"/>
        <w:spacing w:line="360" w:lineRule="auto"/>
        <w:ind w:firstLine="709"/>
        <w:jc w:val="both"/>
        <w:rPr>
          <w:sz w:val="28"/>
        </w:rPr>
      </w:pPr>
      <w:r w:rsidRPr="00B96293">
        <w:rPr>
          <w:sz w:val="28"/>
        </w:rPr>
        <w:t>Наши водоемы серьезно больны. И нужно лечить не следствие, а причину болезни. Необходимо помнить, что предотвращение экологического ущерба окружающей среде экономически выгоднее, чем ее восстановление. Чтобы решать проблемы загрязнения воды, необходимы глубокие изменения в общественном сознании.</w:t>
      </w:r>
    </w:p>
    <w:p w:rsidR="00845B99" w:rsidRPr="00B96293" w:rsidRDefault="00845B99" w:rsidP="00B96293">
      <w:pPr>
        <w:widowControl w:val="0"/>
        <w:spacing w:line="360" w:lineRule="auto"/>
        <w:ind w:firstLine="709"/>
        <w:jc w:val="both"/>
        <w:rPr>
          <w:sz w:val="28"/>
        </w:rPr>
      </w:pPr>
      <w:r w:rsidRPr="00B96293">
        <w:rPr>
          <w:sz w:val="28"/>
        </w:rPr>
        <w:t>Можно с полной уверенностью сказать, что качество воды зависит от каждого из нас. От того, насколько настойчиво мы будем требовать открытости информации, выделения средств на решение экологических проблем, реагировать на случаи загрязнения воды на работе и в быту, будет зависеть, как скоро мы снова сможем пить воду без опаски.</w:t>
      </w:r>
    </w:p>
    <w:p w:rsidR="00B96293" w:rsidRDefault="00B96293" w:rsidP="00B96293">
      <w:pPr>
        <w:pStyle w:val="1"/>
        <w:keepNext w:val="0"/>
        <w:widowControl w:val="0"/>
        <w:spacing w:line="360" w:lineRule="auto"/>
        <w:ind w:firstLine="709"/>
        <w:jc w:val="both"/>
        <w:rPr>
          <w:sz w:val="28"/>
        </w:rPr>
      </w:pPr>
    </w:p>
    <w:p w:rsidR="00845B99" w:rsidRPr="00845B99" w:rsidRDefault="00B96293" w:rsidP="00B96293">
      <w:pPr>
        <w:pStyle w:val="1"/>
        <w:keepNext w:val="0"/>
        <w:widowControl w:val="0"/>
        <w:spacing w:line="360" w:lineRule="auto"/>
        <w:ind w:firstLine="709"/>
        <w:jc w:val="both"/>
        <w:rPr>
          <w:b/>
          <w:sz w:val="28"/>
        </w:rPr>
      </w:pPr>
      <w:r>
        <w:rPr>
          <w:sz w:val="28"/>
        </w:rPr>
        <w:br w:type="page"/>
      </w:r>
      <w:r w:rsidR="00845B99" w:rsidRPr="00845B99">
        <w:rPr>
          <w:b/>
          <w:sz w:val="28"/>
        </w:rPr>
        <w:t>СПИСОК ИСПОЛЬЗОВАННОЙ ЛИТЕРАТУРЫ</w:t>
      </w:r>
    </w:p>
    <w:p w:rsidR="00845B99" w:rsidRPr="00B96293" w:rsidRDefault="00845B99" w:rsidP="00B96293">
      <w:pPr>
        <w:widowControl w:val="0"/>
        <w:spacing w:line="360" w:lineRule="auto"/>
        <w:ind w:firstLine="709"/>
        <w:jc w:val="both"/>
        <w:rPr>
          <w:b/>
          <w:sz w:val="28"/>
        </w:rPr>
      </w:pPr>
    </w:p>
    <w:p w:rsidR="00845B99" w:rsidRPr="00B96293" w:rsidRDefault="00717D1E" w:rsidP="00B96293">
      <w:pPr>
        <w:widowControl w:val="0"/>
        <w:numPr>
          <w:ilvl w:val="0"/>
          <w:numId w:val="12"/>
        </w:numPr>
        <w:tabs>
          <w:tab w:val="clear" w:pos="1069"/>
          <w:tab w:val="num" w:pos="567"/>
        </w:tabs>
        <w:spacing w:line="360" w:lineRule="auto"/>
        <w:ind w:left="0" w:firstLine="0"/>
        <w:rPr>
          <w:color w:val="000000"/>
          <w:sz w:val="28"/>
        </w:rPr>
      </w:pPr>
      <w:r>
        <w:rPr>
          <w:color w:val="000000"/>
          <w:sz w:val="28"/>
          <w:lang w:val="uk-UA"/>
        </w:rPr>
        <w:t>Білявський Г.О.</w:t>
      </w:r>
      <w:r w:rsidR="00845B99" w:rsidRPr="00B96293">
        <w:rPr>
          <w:color w:val="000000"/>
          <w:sz w:val="28"/>
          <w:lang w:val="uk-UA"/>
        </w:rPr>
        <w:t>, Падун М.М., Фурдуй Р.С. Основи загальної екології. – К.:Либідь, 1995. – 368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rPr>
        <w:t>Водные ресурсы УССР: проблемы и перспективы / В.Л</w:t>
      </w:r>
      <w:r w:rsidR="00717D1E">
        <w:rPr>
          <w:color w:val="000000"/>
          <w:sz w:val="28"/>
        </w:rPr>
        <w:t xml:space="preserve"> </w:t>
      </w:r>
      <w:r w:rsidRPr="00B96293">
        <w:rPr>
          <w:color w:val="000000"/>
          <w:sz w:val="28"/>
        </w:rPr>
        <w:t>.Максимчук, А.Б. Кордюш, Т.С. Николаенко и др. – К.:АН УССР, 1988. – 153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rPr>
        <w:t>Даценко И.И. Живая вода. – Львов: Выща школа, 1984. – 112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lang w:val="uk-UA"/>
        </w:rPr>
        <w:t xml:space="preserve">Капинос </w:t>
      </w:r>
      <w:r w:rsidRPr="00B96293">
        <w:rPr>
          <w:color w:val="000000"/>
          <w:sz w:val="28"/>
        </w:rPr>
        <w:t>П.И., Панасенко Н.А. Охрана природы. – К.: Выща школа, 1984. – 255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rPr>
        <w:t>Койлов В.Г. За чертой милосердия. – Днепропетровск: Проминь, 1990. – 190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rPr>
        <w:t>Никитин Д.П., Новиков Ю.В. Окружающая</w:t>
      </w:r>
      <w:r w:rsidR="00B96293" w:rsidRPr="00B96293">
        <w:rPr>
          <w:color w:val="000000"/>
          <w:sz w:val="28"/>
        </w:rPr>
        <w:t xml:space="preserve"> </w:t>
      </w:r>
      <w:r w:rsidRPr="00B96293">
        <w:rPr>
          <w:color w:val="000000"/>
          <w:sz w:val="28"/>
        </w:rPr>
        <w:t>среда</w:t>
      </w:r>
      <w:r w:rsidR="00B96293" w:rsidRPr="00B96293">
        <w:rPr>
          <w:color w:val="000000"/>
          <w:sz w:val="28"/>
        </w:rPr>
        <w:t xml:space="preserve"> </w:t>
      </w:r>
      <w:r w:rsidRPr="00B96293">
        <w:rPr>
          <w:color w:val="000000"/>
          <w:sz w:val="28"/>
        </w:rPr>
        <w:t>и</w:t>
      </w:r>
      <w:r w:rsidR="00B96293" w:rsidRPr="00B96293">
        <w:rPr>
          <w:color w:val="000000"/>
          <w:sz w:val="28"/>
        </w:rPr>
        <w:t xml:space="preserve"> </w:t>
      </w:r>
      <w:r w:rsidRPr="00B96293">
        <w:rPr>
          <w:color w:val="000000"/>
          <w:sz w:val="28"/>
        </w:rPr>
        <w:t>человек. – М.:Высш. Школа, 1980. – 424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rPr>
        <w:t>Новиков Ю.В. Вода</w:t>
      </w:r>
      <w:r w:rsidR="00B96293" w:rsidRPr="00B96293">
        <w:rPr>
          <w:color w:val="000000"/>
          <w:sz w:val="28"/>
        </w:rPr>
        <w:t xml:space="preserve"> </w:t>
      </w:r>
      <w:r w:rsidRPr="00B96293">
        <w:rPr>
          <w:color w:val="000000"/>
          <w:sz w:val="28"/>
        </w:rPr>
        <w:t>как</w:t>
      </w:r>
      <w:r w:rsidR="00B96293" w:rsidRPr="00B96293">
        <w:rPr>
          <w:color w:val="000000"/>
          <w:sz w:val="28"/>
        </w:rPr>
        <w:t xml:space="preserve"> </w:t>
      </w:r>
      <w:r w:rsidRPr="00B96293">
        <w:rPr>
          <w:color w:val="000000"/>
          <w:sz w:val="28"/>
        </w:rPr>
        <w:t>фактор</w:t>
      </w:r>
      <w:r w:rsidR="00B96293" w:rsidRPr="00B96293">
        <w:rPr>
          <w:color w:val="000000"/>
          <w:sz w:val="28"/>
        </w:rPr>
        <w:t xml:space="preserve"> </w:t>
      </w:r>
      <w:r w:rsidRPr="00B96293">
        <w:rPr>
          <w:color w:val="000000"/>
          <w:sz w:val="28"/>
        </w:rPr>
        <w:t>здоровья. – М.: Знание, 1982. – 96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rPr>
        <w:t>Ф</w:t>
      </w:r>
      <w:r w:rsidRPr="00B96293">
        <w:rPr>
          <w:color w:val="000000"/>
          <w:sz w:val="28"/>
          <w:lang w:val="uk-UA"/>
        </w:rPr>
        <w:t>ізична</w:t>
      </w:r>
      <w:r w:rsidR="00B96293" w:rsidRPr="00B96293">
        <w:rPr>
          <w:color w:val="000000"/>
          <w:sz w:val="28"/>
          <w:lang w:val="uk-UA"/>
        </w:rPr>
        <w:t xml:space="preserve"> </w:t>
      </w:r>
      <w:r w:rsidRPr="00B96293">
        <w:rPr>
          <w:color w:val="000000"/>
          <w:sz w:val="28"/>
          <w:lang w:val="uk-UA"/>
        </w:rPr>
        <w:t>та</w:t>
      </w:r>
      <w:r w:rsidR="00B96293" w:rsidRPr="00B96293">
        <w:rPr>
          <w:color w:val="000000"/>
          <w:sz w:val="28"/>
          <w:lang w:val="uk-UA"/>
        </w:rPr>
        <w:t xml:space="preserve"> </w:t>
      </w:r>
      <w:r w:rsidRPr="00B96293">
        <w:rPr>
          <w:color w:val="000000"/>
          <w:sz w:val="28"/>
          <w:lang w:val="uk-UA"/>
        </w:rPr>
        <w:t>економічна</w:t>
      </w:r>
      <w:r w:rsidR="00B96293" w:rsidRPr="00B96293">
        <w:rPr>
          <w:color w:val="000000"/>
          <w:sz w:val="28"/>
          <w:lang w:val="uk-UA"/>
        </w:rPr>
        <w:t xml:space="preserve"> </w:t>
      </w:r>
      <w:r w:rsidRPr="00B96293">
        <w:rPr>
          <w:color w:val="000000"/>
          <w:sz w:val="28"/>
          <w:lang w:val="uk-UA"/>
        </w:rPr>
        <w:t>географія</w:t>
      </w:r>
      <w:r w:rsidR="00B96293" w:rsidRPr="00B96293">
        <w:rPr>
          <w:color w:val="000000"/>
          <w:sz w:val="28"/>
          <w:lang w:val="uk-UA"/>
        </w:rPr>
        <w:t xml:space="preserve"> </w:t>
      </w:r>
      <w:r w:rsidRPr="00B96293">
        <w:rPr>
          <w:color w:val="000000"/>
          <w:sz w:val="28"/>
          <w:lang w:val="uk-UA"/>
        </w:rPr>
        <w:t>Дніпропетровської</w:t>
      </w:r>
      <w:r w:rsidR="00B96293" w:rsidRPr="00B96293">
        <w:rPr>
          <w:color w:val="000000"/>
          <w:sz w:val="28"/>
          <w:lang w:val="uk-UA"/>
        </w:rPr>
        <w:t xml:space="preserve"> </w:t>
      </w:r>
      <w:r w:rsidRPr="00B96293">
        <w:rPr>
          <w:color w:val="000000"/>
          <w:sz w:val="28"/>
          <w:lang w:val="uk-UA"/>
        </w:rPr>
        <w:t>області / Г.В. Пасічний, Л.М. Булава, А.С. Горб та</w:t>
      </w:r>
      <w:r w:rsidR="00B96293" w:rsidRPr="00B96293">
        <w:rPr>
          <w:color w:val="000000"/>
          <w:sz w:val="28"/>
          <w:lang w:val="uk-UA"/>
        </w:rPr>
        <w:t xml:space="preserve"> </w:t>
      </w:r>
      <w:r w:rsidRPr="00B96293">
        <w:rPr>
          <w:color w:val="000000"/>
          <w:sz w:val="28"/>
          <w:lang w:val="uk-UA"/>
        </w:rPr>
        <w:t>ін. – Дніпропетровськ: Вид – во ДДУ, 1992. – 188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lang w:val="uk-UA"/>
        </w:rPr>
        <w:t>Хмельницкий Р.А., Бродский Е.С. Масс – спектрометрия</w:t>
      </w:r>
      <w:r w:rsidR="00B96293" w:rsidRPr="00B96293">
        <w:rPr>
          <w:color w:val="000000"/>
          <w:sz w:val="28"/>
          <w:lang w:val="uk-UA"/>
        </w:rPr>
        <w:t xml:space="preserve"> </w:t>
      </w:r>
      <w:r w:rsidRPr="00B96293">
        <w:rPr>
          <w:color w:val="000000"/>
          <w:sz w:val="28"/>
          <w:lang w:val="uk-UA"/>
        </w:rPr>
        <w:t>загрязнений</w:t>
      </w:r>
      <w:r w:rsidR="00B96293" w:rsidRPr="00B96293">
        <w:rPr>
          <w:color w:val="000000"/>
          <w:sz w:val="28"/>
          <w:lang w:val="uk-UA"/>
        </w:rPr>
        <w:t xml:space="preserve"> </w:t>
      </w:r>
      <w:r w:rsidRPr="00B96293">
        <w:rPr>
          <w:color w:val="000000"/>
          <w:sz w:val="28"/>
          <w:lang w:val="uk-UA"/>
        </w:rPr>
        <w:t>окружающей</w:t>
      </w:r>
      <w:r w:rsidR="00B96293" w:rsidRPr="00B96293">
        <w:rPr>
          <w:color w:val="000000"/>
          <w:sz w:val="28"/>
          <w:lang w:val="uk-UA"/>
        </w:rPr>
        <w:t xml:space="preserve"> </w:t>
      </w:r>
      <w:r w:rsidRPr="00B96293">
        <w:rPr>
          <w:color w:val="000000"/>
          <w:sz w:val="28"/>
          <w:lang w:val="uk-UA"/>
        </w:rPr>
        <w:t>сред</w:t>
      </w:r>
      <w:r w:rsidRPr="00B96293">
        <w:rPr>
          <w:color w:val="000000"/>
          <w:sz w:val="28"/>
        </w:rPr>
        <w:t>ы</w:t>
      </w:r>
      <w:r w:rsidRPr="00B96293">
        <w:rPr>
          <w:color w:val="000000"/>
          <w:sz w:val="28"/>
          <w:lang w:val="uk-UA"/>
        </w:rPr>
        <w:t>. – М.: Химия, 1990. -</w:t>
      </w:r>
      <w:r w:rsidR="00B96293" w:rsidRPr="00B96293">
        <w:rPr>
          <w:color w:val="000000"/>
          <w:sz w:val="28"/>
          <w:lang w:val="uk-UA"/>
        </w:rPr>
        <w:t xml:space="preserve"> </w:t>
      </w:r>
      <w:r w:rsidRPr="00B96293">
        <w:rPr>
          <w:color w:val="000000"/>
          <w:sz w:val="28"/>
          <w:lang w:val="uk-UA"/>
        </w:rPr>
        <w:t>1984 с.</w:t>
      </w:r>
    </w:p>
    <w:p w:rsidR="00845B99" w:rsidRPr="00B96293" w:rsidRDefault="00845B99" w:rsidP="00B96293">
      <w:pPr>
        <w:widowControl w:val="0"/>
        <w:numPr>
          <w:ilvl w:val="0"/>
          <w:numId w:val="12"/>
        </w:numPr>
        <w:tabs>
          <w:tab w:val="clear" w:pos="1069"/>
          <w:tab w:val="num" w:pos="567"/>
        </w:tabs>
        <w:spacing w:line="360" w:lineRule="auto"/>
        <w:ind w:left="0" w:firstLine="0"/>
        <w:rPr>
          <w:color w:val="000000"/>
          <w:sz w:val="28"/>
        </w:rPr>
      </w:pPr>
      <w:r w:rsidRPr="00B96293">
        <w:rPr>
          <w:color w:val="000000"/>
          <w:sz w:val="28"/>
          <w:lang w:val="uk-UA"/>
        </w:rPr>
        <w:t>Экология</w:t>
      </w:r>
      <w:r w:rsidR="00B96293" w:rsidRPr="00B96293">
        <w:rPr>
          <w:color w:val="000000"/>
          <w:sz w:val="28"/>
          <w:lang w:val="uk-UA"/>
        </w:rPr>
        <w:t xml:space="preserve"> </w:t>
      </w:r>
      <w:r w:rsidRPr="00B96293">
        <w:rPr>
          <w:color w:val="000000"/>
          <w:sz w:val="28"/>
          <w:lang w:val="uk-UA"/>
        </w:rPr>
        <w:t>и</w:t>
      </w:r>
      <w:r w:rsidR="00B96293" w:rsidRPr="00B96293">
        <w:rPr>
          <w:color w:val="000000"/>
          <w:sz w:val="28"/>
          <w:lang w:val="uk-UA"/>
        </w:rPr>
        <w:t xml:space="preserve"> </w:t>
      </w:r>
      <w:r w:rsidRPr="00B96293">
        <w:rPr>
          <w:color w:val="000000"/>
          <w:sz w:val="28"/>
          <w:lang w:val="uk-UA"/>
        </w:rPr>
        <w:t>безопасность / Н.Г. Рыбальский, М.А. Малярова, В.В. Горбатовский и др. – М.: ВНИИПИ, 1993. – 320 с.</w:t>
      </w:r>
      <w:bookmarkStart w:id="0" w:name="_GoBack"/>
      <w:bookmarkEnd w:id="0"/>
    </w:p>
    <w:sectPr w:rsidR="00845B99" w:rsidRPr="00B96293" w:rsidSect="00717D1E">
      <w:type w:val="nextColumn"/>
      <w:pgSz w:w="11906" w:h="16838" w:code="9"/>
      <w:pgMar w:top="1134" w:right="851" w:bottom="1134" w:left="1701" w:header="697" w:footer="69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0497C2B"/>
    <w:multiLevelType w:val="singleLevel"/>
    <w:tmpl w:val="8A1A9878"/>
    <w:lvl w:ilvl="0">
      <w:start w:val="1"/>
      <w:numFmt w:val="decimal"/>
      <w:lvlText w:val="%1-"/>
      <w:legacy w:legacy="1" w:legacySpace="0" w:legacyIndent="283"/>
      <w:lvlJc w:val="left"/>
      <w:pPr>
        <w:ind w:left="992" w:hanging="283"/>
      </w:pPr>
      <w:rPr>
        <w:rFonts w:cs="Times New Roman"/>
      </w:rPr>
    </w:lvl>
  </w:abstractNum>
  <w:abstractNum w:abstractNumId="2">
    <w:nsid w:val="1B401DE8"/>
    <w:multiLevelType w:val="singleLevel"/>
    <w:tmpl w:val="27BCA598"/>
    <w:lvl w:ilvl="0">
      <w:start w:val="1"/>
      <w:numFmt w:val="decimal"/>
      <w:lvlText w:val="%1."/>
      <w:lvlJc w:val="left"/>
      <w:pPr>
        <w:tabs>
          <w:tab w:val="num" w:pos="927"/>
        </w:tabs>
        <w:ind w:left="927" w:hanging="360"/>
      </w:pPr>
      <w:rPr>
        <w:rFonts w:cs="Times New Roman" w:hint="default"/>
      </w:rPr>
    </w:lvl>
  </w:abstractNum>
  <w:abstractNum w:abstractNumId="3">
    <w:nsid w:val="3820508E"/>
    <w:multiLevelType w:val="singleLevel"/>
    <w:tmpl w:val="4442055A"/>
    <w:lvl w:ilvl="0">
      <w:start w:val="6"/>
      <w:numFmt w:val="bullet"/>
      <w:lvlText w:val="-"/>
      <w:lvlJc w:val="left"/>
      <w:pPr>
        <w:tabs>
          <w:tab w:val="num" w:pos="1069"/>
        </w:tabs>
        <w:ind w:left="1069" w:hanging="360"/>
      </w:pPr>
      <w:rPr>
        <w:rFonts w:hint="default"/>
      </w:rPr>
    </w:lvl>
  </w:abstractNum>
  <w:abstractNum w:abstractNumId="4">
    <w:nsid w:val="42C95AF6"/>
    <w:multiLevelType w:val="singleLevel"/>
    <w:tmpl w:val="B01A8C12"/>
    <w:lvl w:ilvl="0">
      <w:start w:val="1"/>
      <w:numFmt w:val="decimal"/>
      <w:lvlText w:val="%1."/>
      <w:lvlJc w:val="left"/>
      <w:pPr>
        <w:tabs>
          <w:tab w:val="num" w:pos="1069"/>
        </w:tabs>
        <w:ind w:left="1069" w:hanging="360"/>
      </w:pPr>
      <w:rPr>
        <w:rFonts w:cs="Times New Roman" w:hint="default"/>
      </w:rPr>
    </w:lvl>
  </w:abstractNum>
  <w:abstractNum w:abstractNumId="5">
    <w:nsid w:val="4F507918"/>
    <w:multiLevelType w:val="singleLevel"/>
    <w:tmpl w:val="27BCA598"/>
    <w:lvl w:ilvl="0">
      <w:start w:val="1"/>
      <w:numFmt w:val="decimal"/>
      <w:lvlText w:val="%1."/>
      <w:lvlJc w:val="left"/>
      <w:pPr>
        <w:tabs>
          <w:tab w:val="num" w:pos="927"/>
        </w:tabs>
        <w:ind w:left="927" w:hanging="360"/>
      </w:pPr>
      <w:rPr>
        <w:rFonts w:cs="Times New Roman" w:hint="default"/>
      </w:rPr>
    </w:lvl>
  </w:abstractNum>
  <w:abstractNum w:abstractNumId="6">
    <w:nsid w:val="57D67EA8"/>
    <w:multiLevelType w:val="singleLevel"/>
    <w:tmpl w:val="27BCA598"/>
    <w:lvl w:ilvl="0">
      <w:start w:val="1"/>
      <w:numFmt w:val="decimal"/>
      <w:lvlText w:val="%1."/>
      <w:lvlJc w:val="left"/>
      <w:pPr>
        <w:tabs>
          <w:tab w:val="num" w:pos="927"/>
        </w:tabs>
        <w:ind w:left="927" w:hanging="360"/>
      </w:pPr>
      <w:rPr>
        <w:rFonts w:cs="Times New Roman" w:hint="default"/>
      </w:rPr>
    </w:lvl>
  </w:abstractNum>
  <w:abstractNum w:abstractNumId="7">
    <w:nsid w:val="59252918"/>
    <w:multiLevelType w:val="hybridMultilevel"/>
    <w:tmpl w:val="57CA793C"/>
    <w:lvl w:ilvl="0" w:tplc="4F42ED3A">
      <w:start w:val="1"/>
      <w:numFmt w:val="decimal"/>
      <w:lvlText w:val="%1."/>
      <w:lvlJc w:val="left"/>
      <w:pPr>
        <w:tabs>
          <w:tab w:val="num" w:pos="1429"/>
        </w:tabs>
        <w:ind w:left="1429" w:hanging="360"/>
      </w:pPr>
      <w:rPr>
        <w:rFonts w:cs="Times New Roman"/>
      </w:rPr>
    </w:lvl>
    <w:lvl w:ilvl="1" w:tplc="56AC965A">
      <w:numFmt w:val="none"/>
      <w:lvlText w:val=""/>
      <w:lvlJc w:val="left"/>
      <w:pPr>
        <w:tabs>
          <w:tab w:val="num" w:pos="360"/>
        </w:tabs>
      </w:pPr>
      <w:rPr>
        <w:rFonts w:cs="Times New Roman"/>
      </w:rPr>
    </w:lvl>
    <w:lvl w:ilvl="2" w:tplc="79FAE8EC">
      <w:numFmt w:val="none"/>
      <w:lvlText w:val=""/>
      <w:lvlJc w:val="left"/>
      <w:pPr>
        <w:tabs>
          <w:tab w:val="num" w:pos="360"/>
        </w:tabs>
      </w:pPr>
      <w:rPr>
        <w:rFonts w:cs="Times New Roman"/>
      </w:rPr>
    </w:lvl>
    <w:lvl w:ilvl="3" w:tplc="61823BD6">
      <w:numFmt w:val="none"/>
      <w:lvlText w:val=""/>
      <w:lvlJc w:val="left"/>
      <w:pPr>
        <w:tabs>
          <w:tab w:val="num" w:pos="360"/>
        </w:tabs>
      </w:pPr>
      <w:rPr>
        <w:rFonts w:cs="Times New Roman"/>
      </w:rPr>
    </w:lvl>
    <w:lvl w:ilvl="4" w:tplc="00D415E4">
      <w:numFmt w:val="none"/>
      <w:lvlText w:val=""/>
      <w:lvlJc w:val="left"/>
      <w:pPr>
        <w:tabs>
          <w:tab w:val="num" w:pos="360"/>
        </w:tabs>
      </w:pPr>
      <w:rPr>
        <w:rFonts w:cs="Times New Roman"/>
      </w:rPr>
    </w:lvl>
    <w:lvl w:ilvl="5" w:tplc="2536EB74">
      <w:numFmt w:val="none"/>
      <w:lvlText w:val=""/>
      <w:lvlJc w:val="left"/>
      <w:pPr>
        <w:tabs>
          <w:tab w:val="num" w:pos="360"/>
        </w:tabs>
      </w:pPr>
      <w:rPr>
        <w:rFonts w:cs="Times New Roman"/>
      </w:rPr>
    </w:lvl>
    <w:lvl w:ilvl="6" w:tplc="65109264">
      <w:numFmt w:val="none"/>
      <w:lvlText w:val=""/>
      <w:lvlJc w:val="left"/>
      <w:pPr>
        <w:tabs>
          <w:tab w:val="num" w:pos="360"/>
        </w:tabs>
      </w:pPr>
      <w:rPr>
        <w:rFonts w:cs="Times New Roman"/>
      </w:rPr>
    </w:lvl>
    <w:lvl w:ilvl="7" w:tplc="831C5EE6">
      <w:numFmt w:val="none"/>
      <w:lvlText w:val=""/>
      <w:lvlJc w:val="left"/>
      <w:pPr>
        <w:tabs>
          <w:tab w:val="num" w:pos="360"/>
        </w:tabs>
      </w:pPr>
      <w:rPr>
        <w:rFonts w:cs="Times New Roman"/>
      </w:rPr>
    </w:lvl>
    <w:lvl w:ilvl="8" w:tplc="FA8C8D72">
      <w:numFmt w:val="none"/>
      <w:lvlText w:val=""/>
      <w:lvlJc w:val="left"/>
      <w:pPr>
        <w:tabs>
          <w:tab w:val="num" w:pos="360"/>
        </w:tabs>
      </w:pPr>
      <w:rPr>
        <w:rFonts w:cs="Times New Roman"/>
      </w:rPr>
    </w:lvl>
  </w:abstractNum>
  <w:abstractNum w:abstractNumId="8">
    <w:nsid w:val="61A538E9"/>
    <w:multiLevelType w:val="singleLevel"/>
    <w:tmpl w:val="02FE0320"/>
    <w:lvl w:ilvl="0">
      <w:start w:val="1"/>
      <w:numFmt w:val="decimal"/>
      <w:lvlText w:val="%1."/>
      <w:lvlJc w:val="left"/>
      <w:pPr>
        <w:tabs>
          <w:tab w:val="num" w:pos="1069"/>
        </w:tabs>
        <w:ind w:left="1069" w:hanging="360"/>
      </w:pPr>
      <w:rPr>
        <w:rFonts w:cs="Times New Roman" w:hint="default"/>
      </w:rPr>
    </w:lvl>
  </w:abstractNum>
  <w:abstractNum w:abstractNumId="9">
    <w:nsid w:val="61EA185E"/>
    <w:multiLevelType w:val="singleLevel"/>
    <w:tmpl w:val="1CA2DBDC"/>
    <w:lvl w:ilvl="0">
      <w:start w:val="1"/>
      <w:numFmt w:val="decimal"/>
      <w:lvlText w:val="%1-"/>
      <w:legacy w:legacy="1" w:legacySpace="0" w:legacyIndent="283"/>
      <w:lvlJc w:val="left"/>
      <w:pPr>
        <w:ind w:left="992" w:hanging="283"/>
      </w:pPr>
      <w:rPr>
        <w:rFonts w:cs="Times New Roman"/>
      </w:rPr>
    </w:lvl>
  </w:abstractNum>
  <w:abstractNum w:abstractNumId="10">
    <w:nsid w:val="685D0187"/>
    <w:multiLevelType w:val="singleLevel"/>
    <w:tmpl w:val="6A5A73DE"/>
    <w:lvl w:ilvl="0">
      <w:start w:val="6"/>
      <w:numFmt w:val="bullet"/>
      <w:lvlText w:val="-"/>
      <w:lvlJc w:val="left"/>
      <w:pPr>
        <w:tabs>
          <w:tab w:val="num" w:pos="1069"/>
        </w:tabs>
        <w:ind w:left="1069" w:hanging="360"/>
      </w:pPr>
      <w:rPr>
        <w:rFonts w:ascii="Times New Roman" w:hAnsi="Times New Roman" w:hint="default"/>
      </w:rPr>
    </w:lvl>
  </w:abstractNum>
  <w:abstractNum w:abstractNumId="11">
    <w:nsid w:val="7A573D10"/>
    <w:multiLevelType w:val="singleLevel"/>
    <w:tmpl w:val="C0028316"/>
    <w:lvl w:ilvl="0">
      <w:start w:val="1"/>
      <w:numFmt w:val="decimal"/>
      <w:lvlText w:val="%1."/>
      <w:lvlJc w:val="left"/>
      <w:pPr>
        <w:tabs>
          <w:tab w:val="num" w:pos="1069"/>
        </w:tabs>
        <w:ind w:left="1069" w:hanging="360"/>
      </w:pPr>
      <w:rPr>
        <w:rFonts w:cs="Times New Roman" w:hint="default"/>
      </w:rPr>
    </w:lvl>
  </w:abstractNum>
  <w:abstractNum w:abstractNumId="12">
    <w:nsid w:val="7C435AF7"/>
    <w:multiLevelType w:val="multilevel"/>
    <w:tmpl w:val="CBE47604"/>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89"/>
        </w:tabs>
        <w:ind w:left="1189" w:hanging="480"/>
      </w:pPr>
      <w:rPr>
        <w:rFonts w:cs="Times New Roman" w:hint="default"/>
        <w:b/>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7CB20DEB"/>
    <w:multiLevelType w:val="singleLevel"/>
    <w:tmpl w:val="613A5C8C"/>
    <w:lvl w:ilvl="0">
      <w:start w:val="1"/>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8"/>
  </w:num>
  <w:num w:numId="3">
    <w:abstractNumId w:val="2"/>
  </w:num>
  <w:num w:numId="4">
    <w:abstractNumId w:val="6"/>
  </w:num>
  <w:num w:numId="5">
    <w:abstractNumId w:val="5"/>
  </w:num>
  <w:num w:numId="6">
    <w:abstractNumId w:val="0"/>
    <w:lvlOverride w:ilvl="0">
      <w:lvl w:ilvl="0">
        <w:start w:val="1"/>
        <w:numFmt w:val="bullet"/>
        <w:lvlText w:val=""/>
        <w:legacy w:legacy="1" w:legacySpace="0" w:legacyIndent="340"/>
        <w:lvlJc w:val="left"/>
        <w:pPr>
          <w:ind w:left="1049" w:hanging="340"/>
        </w:pPr>
        <w:rPr>
          <w:rFonts w:ascii="Symbol" w:hAnsi="Symbol" w:hint="default"/>
        </w:rPr>
      </w:lvl>
    </w:lvlOverride>
  </w:num>
  <w:num w:numId="7">
    <w:abstractNumId w:val="1"/>
  </w:num>
  <w:num w:numId="8">
    <w:abstractNumId w:val="9"/>
  </w:num>
  <w:num w:numId="9">
    <w:abstractNumId w:val="10"/>
  </w:num>
  <w:num w:numId="10">
    <w:abstractNumId w:val="4"/>
  </w:num>
  <w:num w:numId="11">
    <w:abstractNumId w:val="13"/>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293"/>
    <w:rsid w:val="002972B3"/>
    <w:rsid w:val="00717D1E"/>
    <w:rsid w:val="00824E3B"/>
    <w:rsid w:val="00845B99"/>
    <w:rsid w:val="00890F2D"/>
    <w:rsid w:val="00B96293"/>
    <w:rsid w:val="00C8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DC33D5-BC80-4C24-80EB-4E3D0549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9"/>
    <w:qFormat/>
    <w:pPr>
      <w:keepNext/>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spacing w:line="360" w:lineRule="auto"/>
      <w:ind w:left="1843" w:hanging="1134"/>
    </w:pPr>
    <w:rPr>
      <w:b/>
    </w:rPr>
  </w:style>
  <w:style w:type="character" w:customStyle="1" w:styleId="a4">
    <w:name w:val="Основной текст с отступом Знак"/>
    <w:link w:val="a3"/>
    <w:uiPriority w:val="99"/>
    <w:semiHidden/>
    <w:locked/>
    <w:rsid w:val="00B96293"/>
    <w:rPr>
      <w:rFonts w:cs="Times New Roman"/>
      <w:b/>
      <w:sz w:val="24"/>
    </w:rPr>
  </w:style>
  <w:style w:type="paragraph" w:styleId="3">
    <w:name w:val="Body Text Indent 3"/>
    <w:basedOn w:val="a"/>
    <w:link w:val="30"/>
    <w:uiPriority w:val="99"/>
    <w:semiHidden/>
    <w:pPr>
      <w:spacing w:line="360" w:lineRule="auto"/>
      <w:ind w:firstLine="567"/>
      <w:jc w:val="both"/>
    </w:pPr>
  </w:style>
  <w:style w:type="character" w:customStyle="1" w:styleId="30">
    <w:name w:val="Основной текст с отступом 3 Знак"/>
    <w:link w:val="3"/>
    <w:uiPriority w:val="99"/>
    <w:semiHidden/>
    <w:rPr>
      <w:sz w:val="16"/>
      <w:szCs w:val="16"/>
    </w:rPr>
  </w:style>
  <w:style w:type="paragraph" w:styleId="2">
    <w:name w:val="Body Text Indent 2"/>
    <w:basedOn w:val="a"/>
    <w:link w:val="20"/>
    <w:uiPriority w:val="99"/>
    <w:semiHidden/>
    <w:pPr>
      <w:spacing w:line="360" w:lineRule="auto"/>
      <w:ind w:left="142" w:hanging="142"/>
      <w:jc w:val="both"/>
    </w:pPr>
  </w:style>
  <w:style w:type="character" w:customStyle="1" w:styleId="20">
    <w:name w:val="Основной текст с отступом 2 Знак"/>
    <w:link w:val="2"/>
    <w:uiPriority w:val="99"/>
    <w:semiHidden/>
    <w:rPr>
      <w:sz w:val="24"/>
      <w:szCs w:val="20"/>
    </w:rPr>
  </w:style>
  <w:style w:type="paragraph" w:styleId="a5">
    <w:name w:val="Body Text"/>
    <w:basedOn w:val="a"/>
    <w:link w:val="a6"/>
    <w:uiPriority w:val="99"/>
    <w:semiHidden/>
    <w:pPr>
      <w:jc w:val="center"/>
    </w:pPr>
    <w:rPr>
      <w:sz w:val="28"/>
    </w:rPr>
  </w:style>
  <w:style w:type="character" w:customStyle="1" w:styleId="a6">
    <w:name w:val="Основной текст Знак"/>
    <w:link w:val="a5"/>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7667</Words>
  <Characters>43704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Шарашкина контора</Company>
  <LinksUpToDate>false</LinksUpToDate>
  <CharactersWithSpaces>51269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Юра</dc:creator>
  <cp:keywords/>
  <dc:description/>
  <cp:lastModifiedBy>admin</cp:lastModifiedBy>
  <cp:revision>2</cp:revision>
  <dcterms:created xsi:type="dcterms:W3CDTF">2014-03-13T10:07:00Z</dcterms:created>
  <dcterms:modified xsi:type="dcterms:W3CDTF">2014-03-13T10:07:00Z</dcterms:modified>
</cp:coreProperties>
</file>