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6B" w:rsidRDefault="009E0D6B">
      <w:pPr>
        <w:pStyle w:val="3"/>
      </w:pPr>
    </w:p>
    <w:p w:rsidR="00D73736" w:rsidRDefault="00D73736">
      <w:pPr>
        <w:pStyle w:val="3"/>
      </w:pPr>
      <w:r>
        <w:t>Исходные данные</w:t>
      </w:r>
    </w:p>
    <w:p w:rsidR="00D73736" w:rsidRDefault="00D73736">
      <w:pPr>
        <w:rPr>
          <w:sz w:val="28"/>
        </w:rPr>
      </w:pPr>
    </w:p>
    <w:p w:rsidR="00D73736" w:rsidRDefault="00F67102">
      <w:pPr>
        <w:rPr>
          <w:sz w:val="28"/>
        </w:rPr>
      </w:pPr>
      <w:r>
        <w:rPr>
          <w:sz w:val="28"/>
        </w:rPr>
        <w:t>Число этажей 9</w:t>
      </w:r>
    </w:p>
    <w:p w:rsidR="00D73736" w:rsidRDefault="00D73736">
      <w:pPr>
        <w:rPr>
          <w:sz w:val="28"/>
        </w:rPr>
      </w:pPr>
      <w:r>
        <w:rPr>
          <w:sz w:val="28"/>
        </w:rPr>
        <w:t>Гарантированный напор 24</w:t>
      </w:r>
      <w:r w:rsidR="00F67102">
        <w:rPr>
          <w:sz w:val="28"/>
        </w:rPr>
        <w:t xml:space="preserve"> </w:t>
      </w:r>
      <w:r>
        <w:rPr>
          <w:sz w:val="28"/>
        </w:rPr>
        <w:t>м</w:t>
      </w:r>
    </w:p>
    <w:p w:rsidR="00D73736" w:rsidRDefault="00D73736">
      <w:pPr>
        <w:rPr>
          <w:sz w:val="28"/>
        </w:rPr>
      </w:pPr>
      <w:r>
        <w:rPr>
          <w:sz w:val="28"/>
        </w:rPr>
        <w:t>Абсолютная отметка, м</w:t>
      </w:r>
    </w:p>
    <w:p w:rsidR="00D73736" w:rsidRDefault="00D92F18" w:rsidP="005E7C45">
      <w:pPr>
        <w:ind w:firstLine="709"/>
        <w:rPr>
          <w:sz w:val="28"/>
        </w:rPr>
      </w:pPr>
      <w:r>
        <w:rPr>
          <w:sz w:val="28"/>
        </w:rPr>
        <w:t>Поверхности земли у здания 6</w:t>
      </w:r>
      <w:r w:rsidR="00D73736">
        <w:rPr>
          <w:sz w:val="28"/>
        </w:rPr>
        <w:t>0</w:t>
      </w:r>
    </w:p>
    <w:p w:rsidR="00D73736" w:rsidRDefault="00D92F18" w:rsidP="005E7C45">
      <w:pPr>
        <w:ind w:firstLine="709"/>
        <w:rPr>
          <w:sz w:val="28"/>
        </w:rPr>
      </w:pPr>
      <w:r>
        <w:rPr>
          <w:sz w:val="28"/>
        </w:rPr>
        <w:t>Плана первого этажа 6</w:t>
      </w:r>
      <w:r w:rsidR="00D73736">
        <w:rPr>
          <w:sz w:val="28"/>
        </w:rPr>
        <w:t>0,5</w:t>
      </w:r>
    </w:p>
    <w:p w:rsidR="00D73736" w:rsidRDefault="00D73736" w:rsidP="005E7C45">
      <w:pPr>
        <w:ind w:firstLine="709"/>
        <w:rPr>
          <w:sz w:val="28"/>
        </w:rPr>
      </w:pPr>
      <w:r>
        <w:rPr>
          <w:sz w:val="28"/>
        </w:rPr>
        <w:t xml:space="preserve">Верха трубы уличного водопровода </w:t>
      </w:r>
      <w:r w:rsidR="00BA08D7">
        <w:rPr>
          <w:sz w:val="28"/>
        </w:rPr>
        <w:t>57,2</w:t>
      </w:r>
    </w:p>
    <w:p w:rsidR="00D73736" w:rsidRDefault="00D73736" w:rsidP="005E7C45">
      <w:pPr>
        <w:ind w:firstLine="709"/>
        <w:rPr>
          <w:sz w:val="28"/>
        </w:rPr>
      </w:pPr>
      <w:r>
        <w:rPr>
          <w:sz w:val="28"/>
        </w:rPr>
        <w:t xml:space="preserve">Лотка колодца уличной канализации </w:t>
      </w:r>
      <w:r w:rsidR="00D92F18">
        <w:rPr>
          <w:sz w:val="28"/>
        </w:rPr>
        <w:t>56,5</w:t>
      </w:r>
    </w:p>
    <w:p w:rsidR="00D73736" w:rsidRDefault="00E55712">
      <w:pPr>
        <w:rPr>
          <w:sz w:val="28"/>
        </w:rPr>
      </w:pPr>
      <w:r>
        <w:rPr>
          <w:sz w:val="28"/>
        </w:rPr>
        <w:t>Глубина промерзания 1,5</w:t>
      </w:r>
      <w:r w:rsidR="00D73736">
        <w:rPr>
          <w:sz w:val="28"/>
        </w:rPr>
        <w:t>м</w:t>
      </w:r>
    </w:p>
    <w:p w:rsidR="00D73736" w:rsidRDefault="00D73736">
      <w:pPr>
        <w:rPr>
          <w:sz w:val="28"/>
        </w:rPr>
      </w:pPr>
      <w:r>
        <w:rPr>
          <w:sz w:val="28"/>
        </w:rPr>
        <w:t>Норма ж</w:t>
      </w:r>
      <w:r w:rsidR="00F67102">
        <w:rPr>
          <w:sz w:val="28"/>
        </w:rPr>
        <w:t>илой площади на одного жителя 8</w:t>
      </w:r>
      <w:r>
        <w:rPr>
          <w:sz w:val="28"/>
        </w:rPr>
        <w:t xml:space="preserve"> кв. м</w:t>
      </w:r>
    </w:p>
    <w:p w:rsidR="00D73736" w:rsidRDefault="00D73736">
      <w:pPr>
        <w:rPr>
          <w:sz w:val="28"/>
        </w:rPr>
      </w:pPr>
      <w:r>
        <w:rPr>
          <w:sz w:val="28"/>
        </w:rPr>
        <w:t>Норма водопотребления в сутки 275 л/чел</w:t>
      </w:r>
    </w:p>
    <w:p w:rsidR="00D73736" w:rsidRDefault="00D73736">
      <w:pPr>
        <w:rPr>
          <w:sz w:val="28"/>
        </w:rPr>
      </w:pPr>
      <w:r>
        <w:rPr>
          <w:sz w:val="28"/>
        </w:rPr>
        <w:t>Высота этажа 3м</w:t>
      </w:r>
    </w:p>
    <w:p w:rsidR="00D73736" w:rsidRDefault="00D73736">
      <w:pPr>
        <w:rPr>
          <w:sz w:val="28"/>
        </w:rPr>
      </w:pPr>
      <w:r>
        <w:rPr>
          <w:sz w:val="28"/>
        </w:rPr>
        <w:t>Высота подвала 2,7 м</w:t>
      </w:r>
    </w:p>
    <w:p w:rsidR="00D73736" w:rsidRDefault="00D73736">
      <w:pPr>
        <w:rPr>
          <w:sz w:val="28"/>
        </w:rPr>
      </w:pPr>
      <w:r>
        <w:rPr>
          <w:sz w:val="28"/>
        </w:rPr>
        <w:t>Расстоян</w:t>
      </w:r>
      <w:r w:rsidR="00F67102">
        <w:rPr>
          <w:sz w:val="28"/>
        </w:rPr>
        <w:t>ие от красной линии до здания 12</w:t>
      </w:r>
      <w:r>
        <w:rPr>
          <w:sz w:val="28"/>
        </w:rPr>
        <w:t>м</w:t>
      </w:r>
    </w:p>
    <w:p w:rsidR="00D73736" w:rsidRDefault="00D73736">
      <w:pPr>
        <w:rPr>
          <w:sz w:val="28"/>
        </w:rPr>
      </w:pPr>
      <w:r>
        <w:rPr>
          <w:sz w:val="28"/>
        </w:rPr>
        <w:t>Диаметр труб уличных сетей</w:t>
      </w:r>
    </w:p>
    <w:p w:rsidR="00D73736" w:rsidRDefault="00D73736">
      <w:pPr>
        <w:rPr>
          <w:sz w:val="28"/>
        </w:rPr>
      </w:pPr>
      <w:r>
        <w:rPr>
          <w:sz w:val="28"/>
        </w:rPr>
        <w:tab/>
        <w:t xml:space="preserve">Водопровода </w:t>
      </w:r>
      <w:r w:rsidR="00BA08D7">
        <w:rPr>
          <w:sz w:val="28"/>
        </w:rPr>
        <w:t>2</w:t>
      </w:r>
      <w:r>
        <w:rPr>
          <w:sz w:val="28"/>
        </w:rPr>
        <w:t>00 мм</w:t>
      </w:r>
    </w:p>
    <w:p w:rsidR="00D73736" w:rsidRDefault="00BA08D7">
      <w:pPr>
        <w:rPr>
          <w:sz w:val="28"/>
        </w:rPr>
      </w:pPr>
      <w:r>
        <w:rPr>
          <w:sz w:val="28"/>
        </w:rPr>
        <w:tab/>
        <w:t>Канализации 2</w:t>
      </w:r>
      <w:r w:rsidR="00D73736">
        <w:rPr>
          <w:sz w:val="28"/>
        </w:rPr>
        <w:t>50 мм</w:t>
      </w:r>
    </w:p>
    <w:p w:rsidR="00D73736" w:rsidRDefault="00D73736">
      <w:pPr>
        <w:rPr>
          <w:sz w:val="28"/>
        </w:rPr>
      </w:pPr>
      <w:r>
        <w:rPr>
          <w:sz w:val="28"/>
        </w:rPr>
        <w:t xml:space="preserve">Уличные коммуникации – </w:t>
      </w:r>
      <w:r w:rsidR="00BA08D7">
        <w:rPr>
          <w:sz w:val="28"/>
        </w:rPr>
        <w:t>существующие</w:t>
      </w:r>
    </w:p>
    <w:p w:rsidR="00D73736" w:rsidRDefault="00D73736">
      <w:pPr>
        <w:rPr>
          <w:sz w:val="28"/>
        </w:rPr>
      </w:pPr>
      <w:r>
        <w:rPr>
          <w:sz w:val="28"/>
        </w:rPr>
        <w:t>Горячее водоснабжение – централизованное</w:t>
      </w: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4B3835">
      <w:pPr>
        <w:pStyle w:val="3"/>
      </w:pPr>
      <w:r>
        <w:rPr>
          <w:noProof/>
        </w:rPr>
        <w:lastRenderedPageBreak/>
        <w:pict>
          <v:group id="_x0000_s1049" style="position:absolute;left:0;text-align:left;margin-left:58.05pt;margin-top:20.7pt;width:520.15pt;height:801pt;z-index:251652608;mso-position-horizontal-relative:page;mso-position-vertical-relative:page" coordsize="20000,20000">
            <v:rect id="_x0000_s1050" style="position:absolute;width:20000;height:20000" filled="f" strokeweight="2pt"/>
            <v:line id="_x0000_s1051" style="position:absolute" from="1093,18949" to="1095,19989" strokeweight="2pt"/>
            <v:line id="_x0000_s1052" style="position:absolute" from="10,18941" to="19977,18942" strokeweight="2pt"/>
            <v:line id="_x0000_s1053" style="position:absolute" from="2186,18949" to="2188,19989" strokeweight="2pt"/>
            <v:line id="_x0000_s1054" style="position:absolute" from="4919,18949" to="4921,19989" strokeweight="2pt"/>
            <v:line id="_x0000_s1055" style="position:absolute" from="6557,18959" to="6559,19989" strokeweight="2pt"/>
            <v:line id="_x0000_s1056" style="position:absolute" from="7650,18949" to="7652,19979" strokeweight="2pt"/>
            <v:line id="_x0000_s1057" style="position:absolute" from="18905,18949" to="18909,19989" strokeweight="2pt"/>
            <v:line id="_x0000_s1058" style="position:absolute" from="10,19293" to="7631,19295" strokeweight="1pt"/>
            <v:line id="_x0000_s1059" style="position:absolute" from="10,19646" to="7631,19647" strokeweight="2pt"/>
            <v:line id="_x0000_s1060" style="position:absolute" from="18919,19296" to="19990,19297" strokeweight="1pt"/>
            <v:rect id="_x0000_s1061" style="position:absolute;left:54;top:19660;width:1000;height:309" filled="f" stroked="f" strokeweight=".25pt">
              <v:textbox style="mso-next-textbox:#_x0000_s106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62" style="position:absolute;left:1139;top:19660;width:1001;height:309" filled="f" stroked="f" strokeweight=".25pt">
              <v:textbox style="mso-next-textbox:#_x0000_s106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3" style="position:absolute;left:2267;top:19660;width:2573;height:309" filled="f" stroked="f" strokeweight=".25pt">
              <v:textbox style="mso-next-textbox:#_x0000_s106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4" style="position:absolute;left:4983;top:19660;width:1534;height:309" filled="f" stroked="f" strokeweight=".25pt">
              <v:textbox style="mso-next-textbox:#_x0000_s106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5" style="position:absolute;left:6604;top:19660;width:1000;height:309" filled="f" stroked="f" strokeweight=".25pt">
              <v:textbox style="mso-next-textbox:#_x0000_s106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6" style="position:absolute;left:18949;top:18977;width:1001;height:309" filled="f" stroked="f" strokeweight=".25pt">
              <v:textbox style="mso-next-textbox:#_x0000_s106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7" style="position:absolute;left:18949;top:19435;width:1001;height:423" filled="f" stroked="f" strokeweight=".25pt">
              <v:textbox style="mso-next-textbox:#_x0000_s106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3</w:t>
                    </w:r>
                  </w:p>
                </w:txbxContent>
              </v:textbox>
            </v:rect>
            <v:rect id="_x0000_s1068" style="position:absolute;left:7745;top:19221;width:11075;height:477" filled="f" stroked="f" strokeweight=".25pt">
              <v:textbox style="mso-next-textbox:#_x0000_s106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D73736">
        <w:t>Содержание</w:t>
      </w:r>
    </w:p>
    <w:p w:rsidR="00D73736" w:rsidRDefault="00D7373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стр.</w:t>
      </w:r>
    </w:p>
    <w:p w:rsidR="00D73736" w:rsidRDefault="00D73736">
      <w:pPr>
        <w:pStyle w:val="4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D73736" w:rsidRDefault="00D73736">
      <w:pPr>
        <w:rPr>
          <w:sz w:val="28"/>
        </w:rPr>
      </w:pPr>
      <w:r>
        <w:rPr>
          <w:sz w:val="28"/>
        </w:rPr>
        <w:t>1 Проектирование водоснабжения здания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D73736" w:rsidRDefault="00D73736">
      <w:pPr>
        <w:widowControl/>
        <w:numPr>
          <w:ilvl w:val="1"/>
          <w:numId w:val="8"/>
        </w:numPr>
        <w:autoSpaceDE/>
        <w:autoSpaceDN/>
        <w:adjustRightInd/>
        <w:rPr>
          <w:sz w:val="28"/>
        </w:rPr>
      </w:pPr>
      <w:r>
        <w:rPr>
          <w:sz w:val="28"/>
        </w:rPr>
        <w:t>Ввод водопровода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D73736" w:rsidRDefault="00D73736">
      <w:pPr>
        <w:widowControl/>
        <w:numPr>
          <w:ilvl w:val="1"/>
          <w:numId w:val="8"/>
        </w:numPr>
        <w:autoSpaceDE/>
        <w:autoSpaceDN/>
        <w:adjustRightInd/>
        <w:rPr>
          <w:sz w:val="28"/>
        </w:rPr>
      </w:pPr>
      <w:r>
        <w:rPr>
          <w:sz w:val="28"/>
        </w:rPr>
        <w:t>Водомерный узел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</w:p>
    <w:p w:rsidR="00D73736" w:rsidRDefault="00D73736">
      <w:pPr>
        <w:widowControl/>
        <w:numPr>
          <w:ilvl w:val="1"/>
          <w:numId w:val="8"/>
        </w:numPr>
        <w:autoSpaceDE/>
        <w:autoSpaceDN/>
        <w:adjustRightInd/>
        <w:rPr>
          <w:sz w:val="28"/>
        </w:rPr>
      </w:pPr>
      <w:r>
        <w:rPr>
          <w:sz w:val="28"/>
        </w:rPr>
        <w:t>Особенности устройства внутренних водопроводных сетей</w:t>
      </w:r>
      <w:r>
        <w:rPr>
          <w:sz w:val="28"/>
        </w:rPr>
        <w:tab/>
      </w:r>
      <w:r>
        <w:rPr>
          <w:sz w:val="28"/>
        </w:rPr>
        <w:tab/>
        <w:t>5</w:t>
      </w:r>
    </w:p>
    <w:p w:rsidR="00D73736" w:rsidRDefault="00CD36E7" w:rsidP="00196AB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2</w:t>
      </w:r>
      <w:r w:rsidR="00196ABA">
        <w:rPr>
          <w:sz w:val="28"/>
        </w:rPr>
        <w:t xml:space="preserve">   </w:t>
      </w:r>
      <w:r w:rsidR="00D73736">
        <w:rPr>
          <w:sz w:val="28"/>
        </w:rPr>
        <w:t>Расчёт водопроводной сети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6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2.1 </w:t>
      </w:r>
      <w:r w:rsidR="00D73736">
        <w:rPr>
          <w:sz w:val="28"/>
        </w:rPr>
        <w:t>Определение расчётных расходов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6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2.2 </w:t>
      </w:r>
      <w:r w:rsidR="00D73736">
        <w:rPr>
          <w:sz w:val="28"/>
        </w:rPr>
        <w:t>Гидравлический расчёт водопроводной сети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6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2.3 </w:t>
      </w:r>
      <w:r w:rsidR="00D73736">
        <w:rPr>
          <w:sz w:val="28"/>
        </w:rPr>
        <w:t>Подбор водомера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8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2.4 </w:t>
      </w:r>
      <w:r w:rsidR="00D73736">
        <w:rPr>
          <w:sz w:val="28"/>
        </w:rPr>
        <w:t>Расчёт повысительной насосной установки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8</w:t>
      </w:r>
    </w:p>
    <w:p w:rsidR="00D73736" w:rsidRDefault="00CD36E7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3</w:t>
      </w:r>
      <w:r w:rsidR="007C0286">
        <w:rPr>
          <w:sz w:val="28"/>
        </w:rPr>
        <w:t xml:space="preserve">   </w:t>
      </w:r>
      <w:r w:rsidR="00D73736">
        <w:rPr>
          <w:sz w:val="28"/>
        </w:rPr>
        <w:t>Проектирование канализационной сети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9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3.1 </w:t>
      </w:r>
      <w:r w:rsidR="00D73736">
        <w:rPr>
          <w:sz w:val="28"/>
        </w:rPr>
        <w:t>Основные принципы проектирования внутренней канализации</w:t>
      </w:r>
      <w:r w:rsidR="00D73736">
        <w:rPr>
          <w:sz w:val="28"/>
        </w:rPr>
        <w:tab/>
        <w:t>9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3.2 </w:t>
      </w:r>
      <w:r w:rsidR="00D73736">
        <w:rPr>
          <w:sz w:val="28"/>
        </w:rPr>
        <w:t>Внутренняя канализация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9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3.3 </w:t>
      </w:r>
      <w:r w:rsidR="00D73736">
        <w:rPr>
          <w:sz w:val="28"/>
        </w:rPr>
        <w:t>Расчёт внутренней канализационной сети</w:t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</w:r>
      <w:r w:rsidR="00D73736">
        <w:rPr>
          <w:sz w:val="28"/>
        </w:rPr>
        <w:tab/>
        <w:t>10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color w:val="000000"/>
          <w:sz w:val="28"/>
          <w:szCs w:val="28"/>
        </w:rPr>
        <w:t xml:space="preserve">3.4 </w:t>
      </w:r>
      <w:r w:rsidR="00D73736">
        <w:rPr>
          <w:color w:val="000000"/>
          <w:sz w:val="28"/>
          <w:szCs w:val="28"/>
        </w:rPr>
        <w:t>Расчёт дворовой канализационной сети.</w:t>
      </w:r>
      <w:r w:rsidR="00D73736">
        <w:rPr>
          <w:color w:val="000000"/>
          <w:sz w:val="28"/>
          <w:szCs w:val="28"/>
        </w:rPr>
        <w:tab/>
      </w:r>
      <w:r w:rsidR="00D73736">
        <w:rPr>
          <w:color w:val="000000"/>
          <w:sz w:val="28"/>
          <w:szCs w:val="28"/>
        </w:rPr>
        <w:tab/>
      </w:r>
      <w:r w:rsidR="00D73736">
        <w:rPr>
          <w:color w:val="000000"/>
          <w:sz w:val="28"/>
          <w:szCs w:val="28"/>
        </w:rPr>
        <w:tab/>
      </w:r>
      <w:r w:rsidR="00D73736">
        <w:rPr>
          <w:color w:val="000000"/>
          <w:sz w:val="28"/>
          <w:szCs w:val="28"/>
        </w:rPr>
        <w:tab/>
      </w:r>
      <w:r w:rsidR="00D73736">
        <w:rPr>
          <w:color w:val="000000"/>
          <w:sz w:val="28"/>
          <w:szCs w:val="28"/>
        </w:rPr>
        <w:tab/>
        <w:t>11</w:t>
      </w:r>
    </w:p>
    <w:p w:rsidR="00D73736" w:rsidRDefault="007C0286" w:rsidP="007C028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3.5 Внутренние водостоки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</w:t>
      </w:r>
    </w:p>
    <w:p w:rsidR="00D73736" w:rsidRDefault="00D73736">
      <w:pPr>
        <w:rPr>
          <w:sz w:val="28"/>
        </w:rPr>
      </w:pPr>
      <w:r>
        <w:rPr>
          <w:sz w:val="28"/>
        </w:rPr>
        <w:t>Литература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</w:t>
      </w: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5E7C45" w:rsidRDefault="005E7C45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D73736">
      <w:pPr>
        <w:rPr>
          <w:sz w:val="28"/>
        </w:rPr>
      </w:pPr>
    </w:p>
    <w:p w:rsidR="00D73736" w:rsidRDefault="004B3835">
      <w:pPr>
        <w:shd w:val="clear" w:color="auto" w:fill="FFFFFF"/>
        <w:ind w:right="61" w:firstLine="418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lastRenderedPageBreak/>
        <w:pict>
          <v:group id="_x0000_s1069" style="position:absolute;left:0;text-align:left;margin-left:55.05pt;margin-top:21.2pt;width:520.15pt;height:801pt;z-index:251653632;mso-position-horizontal-relative:page;mso-position-vertical-relative:page" coordsize="20000,20000">
            <v:rect id="_x0000_s1070" style="position:absolute;width:20000;height:20000" filled="f" strokeweight="2pt"/>
            <v:line id="_x0000_s1071" style="position:absolute" from="1093,18949" to="1095,19989" strokeweight="2pt"/>
            <v:line id="_x0000_s1072" style="position:absolute" from="10,18941" to="19977,18942" strokeweight="2pt"/>
            <v:line id="_x0000_s1073" style="position:absolute" from="2186,18949" to="2188,19989" strokeweight="2pt"/>
            <v:line id="_x0000_s1074" style="position:absolute" from="4919,18949" to="4921,19989" strokeweight="2pt"/>
            <v:line id="_x0000_s1075" style="position:absolute" from="6557,18959" to="6559,19989" strokeweight="2pt"/>
            <v:line id="_x0000_s1076" style="position:absolute" from="7650,18949" to="7652,19979" strokeweight="2pt"/>
            <v:line id="_x0000_s1077" style="position:absolute" from="18905,18949" to="18909,19989" strokeweight="2pt"/>
            <v:line id="_x0000_s1078" style="position:absolute" from="10,19293" to="7631,19295" strokeweight="1pt"/>
            <v:line id="_x0000_s1079" style="position:absolute" from="10,19646" to="7631,19647" strokeweight="2pt"/>
            <v:line id="_x0000_s1080" style="position:absolute" from="18919,19296" to="19990,19297" strokeweight="1pt"/>
            <v:rect id="_x0000_s1081" style="position:absolute;left:54;top:19660;width:1000;height:309" filled="f" stroked="f" strokeweight=".25pt">
              <v:textbox style="mso-next-textbox:#_x0000_s108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2" style="position:absolute;left:1139;top:19660;width:1001;height:309" filled="f" stroked="f" strokeweight=".25pt">
              <v:textbox style="mso-next-textbox:#_x0000_s108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3" style="position:absolute;left:2267;top:19660;width:2573;height:309" filled="f" stroked="f" strokeweight=".25pt">
              <v:textbox style="mso-next-textbox:#_x0000_s108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4" style="position:absolute;left:4983;top:19660;width:1534;height:309" filled="f" stroked="f" strokeweight=".25pt">
              <v:textbox style="mso-next-textbox:#_x0000_s108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5" style="position:absolute;left:6604;top:19660;width:1000;height:309" filled="f" stroked="f" strokeweight=".25pt">
              <v:textbox style="mso-next-textbox:#_x0000_s108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6" style="position:absolute;left:18949;top:18977;width:1001;height:309" filled="f" stroked="f" strokeweight=".25pt">
              <v:textbox style="mso-next-textbox:#_x0000_s108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7" style="position:absolute;left:18949;top:19435;width:1001;height:423" filled="f" stroked="f" strokeweight=".25pt">
              <v:textbox style="mso-next-textbox:#_x0000_s108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4</w:t>
                    </w:r>
                  </w:p>
                </w:txbxContent>
              </v:textbox>
            </v:rect>
            <v:rect id="_x0000_s1088" style="position:absolute;left:7745;top:19221;width:11075;height:477" filled="f" stroked="f" strokeweight=".25pt">
              <v:textbox style="mso-next-textbox:#_x0000_s108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b/>
          <w:color w:val="000000"/>
          <w:sz w:val="24"/>
          <w:szCs w:val="24"/>
        </w:rPr>
        <w:t>Введение</w:t>
      </w:r>
    </w:p>
    <w:p w:rsidR="00D73736" w:rsidRDefault="00D73736">
      <w:pPr>
        <w:shd w:val="clear" w:color="auto" w:fill="FFFFFF"/>
        <w:ind w:right="61" w:firstLine="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Курсовая работа состоит из графической части и расчетно-пояснительной записки.</w:t>
      </w:r>
    </w:p>
    <w:p w:rsidR="00D73736" w:rsidRDefault="00D73736">
      <w:pPr>
        <w:shd w:val="clear" w:color="auto" w:fill="FFFFFF"/>
        <w:ind w:left="14" w:right="47"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Расчетно-пояснительная записка выполнена на </w:t>
      </w:r>
      <w:r w:rsidR="00CD36E7">
        <w:rPr>
          <w:color w:val="000000"/>
          <w:sz w:val="24"/>
          <w:szCs w:val="24"/>
        </w:rPr>
        <w:t xml:space="preserve">13 </w:t>
      </w:r>
      <w:r>
        <w:rPr>
          <w:color w:val="000000"/>
          <w:sz w:val="24"/>
          <w:szCs w:val="24"/>
        </w:rPr>
        <w:t>листах фор</w:t>
      </w:r>
      <w:r>
        <w:rPr>
          <w:color w:val="000000"/>
          <w:sz w:val="24"/>
          <w:szCs w:val="24"/>
        </w:rPr>
        <w:softHyphen/>
        <w:t>мата А4 и включает в себя: титульный лист, задание на проектиро</w:t>
      </w:r>
      <w:r>
        <w:rPr>
          <w:color w:val="000000"/>
          <w:sz w:val="24"/>
          <w:szCs w:val="24"/>
        </w:rPr>
        <w:softHyphen/>
        <w:t>вание, введение, обоснование выбора схем прокладки ввода водо</w:t>
      </w:r>
      <w:r>
        <w:rPr>
          <w:color w:val="000000"/>
          <w:sz w:val="24"/>
          <w:szCs w:val="24"/>
        </w:rPr>
        <w:softHyphen/>
        <w:t>провода в здание и разводки сети водопровода по стоякам и к во</w:t>
      </w:r>
      <w:r>
        <w:rPr>
          <w:color w:val="000000"/>
          <w:sz w:val="24"/>
          <w:szCs w:val="24"/>
        </w:rPr>
        <w:softHyphen/>
        <w:t>доразборным приборам и отведения стоков в сеть уличной канали</w:t>
      </w:r>
      <w:r>
        <w:rPr>
          <w:color w:val="000000"/>
          <w:sz w:val="24"/>
          <w:szCs w:val="24"/>
        </w:rPr>
        <w:softHyphen/>
        <w:t>зации, гидравлический расчет внутреннего водопровода, расчет внутренней и дворовой канализации, рас</w:t>
      </w:r>
      <w:r>
        <w:rPr>
          <w:color w:val="000000"/>
          <w:sz w:val="24"/>
          <w:szCs w:val="24"/>
        </w:rPr>
        <w:softHyphen/>
        <w:t>чет установок для повышения напора в сети.</w:t>
      </w:r>
    </w:p>
    <w:p w:rsidR="00D73736" w:rsidRDefault="00D73736">
      <w:pPr>
        <w:shd w:val="clear" w:color="auto" w:fill="FFFFFF"/>
        <w:ind w:left="29" w:right="40" w:firstLine="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Графическая часть выполнена на листе ватмана формата А1 и включает в себя следующий материал:</w:t>
      </w:r>
    </w:p>
    <w:p w:rsidR="00D73736" w:rsidRDefault="00D73736">
      <w:pPr>
        <w:numPr>
          <w:ilvl w:val="0"/>
          <w:numId w:val="1"/>
        </w:numPr>
        <w:shd w:val="clear" w:color="auto" w:fill="FFFFFF"/>
        <w:tabs>
          <w:tab w:val="left" w:pos="601"/>
        </w:tabs>
        <w:ind w:left="22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генплан участка в масштабе 1:500 с изображением внешних сетей и подключения к ним, указа</w:t>
      </w:r>
      <w:r>
        <w:rPr>
          <w:color w:val="000000"/>
          <w:sz w:val="24"/>
          <w:szCs w:val="24"/>
        </w:rPr>
        <w:softHyphen/>
        <w:t>нием привязочных размеров сетей, длины, диаметров участков трубопроводов, а также мест устройства водопроводных и канализационных колодцев;</w:t>
      </w:r>
    </w:p>
    <w:p w:rsidR="00D73736" w:rsidRDefault="00D73736">
      <w:pPr>
        <w:numPr>
          <w:ilvl w:val="0"/>
          <w:numId w:val="1"/>
        </w:numPr>
        <w:shd w:val="clear" w:color="auto" w:fill="FFFFFF"/>
        <w:tabs>
          <w:tab w:val="left" w:pos="601"/>
        </w:tabs>
        <w:ind w:left="22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подвала в масштабе 1:100, где показывается ввод, магистральная разводка водопровода, основания водопроводных и канализационных стояков, сеть отво</w:t>
      </w:r>
      <w:r>
        <w:rPr>
          <w:color w:val="000000"/>
          <w:sz w:val="24"/>
          <w:szCs w:val="24"/>
        </w:rPr>
        <w:softHyphen/>
        <w:t>дящих стоки трубопроводов и выпуски из здания, насосная установка</w:t>
      </w:r>
      <w:r w:rsidR="001B3FF5">
        <w:rPr>
          <w:color w:val="000000"/>
          <w:sz w:val="24"/>
          <w:szCs w:val="24"/>
        </w:rPr>
        <w:t xml:space="preserve"> с водомером</w:t>
      </w:r>
      <w:r>
        <w:rPr>
          <w:color w:val="000000"/>
          <w:sz w:val="24"/>
          <w:szCs w:val="24"/>
        </w:rPr>
        <w:t>;</w:t>
      </w:r>
    </w:p>
    <w:p w:rsidR="00D73736" w:rsidRDefault="00D73736">
      <w:pPr>
        <w:numPr>
          <w:ilvl w:val="0"/>
          <w:numId w:val="1"/>
        </w:numPr>
        <w:shd w:val="clear" w:color="auto" w:fill="FFFFFF"/>
        <w:tabs>
          <w:tab w:val="left" w:pos="601"/>
        </w:tabs>
        <w:ind w:left="22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</w:t>
      </w:r>
      <w:r w:rsidR="005E7C45">
        <w:rPr>
          <w:color w:val="000000"/>
          <w:sz w:val="24"/>
          <w:szCs w:val="24"/>
        </w:rPr>
        <w:t>ан типового этажа в масштабе 1:2</w:t>
      </w:r>
      <w:r>
        <w:rPr>
          <w:color w:val="000000"/>
          <w:sz w:val="24"/>
          <w:szCs w:val="24"/>
        </w:rPr>
        <w:t>00 с условным изображе</w:t>
      </w:r>
      <w:r>
        <w:rPr>
          <w:color w:val="000000"/>
          <w:sz w:val="24"/>
          <w:szCs w:val="24"/>
        </w:rPr>
        <w:softHyphen/>
        <w:t>нием водоразборных приборов и водоприемных устройств, подво</w:t>
      </w:r>
      <w:r>
        <w:rPr>
          <w:color w:val="000000"/>
          <w:sz w:val="24"/>
          <w:szCs w:val="24"/>
        </w:rPr>
        <w:softHyphen/>
        <w:t>док к ним от стояков водопровода и отводящих трубопроводов к канализационным стоякам;</w:t>
      </w:r>
    </w:p>
    <w:p w:rsidR="00D73736" w:rsidRDefault="00D73736">
      <w:pPr>
        <w:numPr>
          <w:ilvl w:val="0"/>
          <w:numId w:val="1"/>
        </w:numPr>
        <w:shd w:val="clear" w:color="auto" w:fill="FFFFFF"/>
        <w:tabs>
          <w:tab w:val="left" w:pos="601"/>
        </w:tabs>
        <w:ind w:left="22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аксонометрические схемы внутреннего водопровода и кана</w:t>
      </w:r>
      <w:r>
        <w:rPr>
          <w:color w:val="000000"/>
          <w:sz w:val="24"/>
          <w:szCs w:val="24"/>
        </w:rPr>
        <w:softHyphen/>
        <w:t>лизации в масштабе 1:100 с обозначением водоразборных и водо</w:t>
      </w:r>
      <w:r>
        <w:rPr>
          <w:color w:val="000000"/>
          <w:sz w:val="24"/>
          <w:szCs w:val="24"/>
        </w:rPr>
        <w:softHyphen/>
        <w:t>приемных приборов, с указанием высотных отметок мест подключения водопровода и канализации по этажам;</w:t>
      </w:r>
    </w:p>
    <w:p w:rsidR="00D73736" w:rsidRDefault="00D73736">
      <w:pPr>
        <w:shd w:val="clear" w:color="auto" w:fill="FFFFFF"/>
        <w:tabs>
          <w:tab w:val="left" w:pos="652"/>
        </w:tabs>
        <w:ind w:left="68" w:firstLine="4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продольный профиль сети дворовой канализации от выпус</w:t>
      </w:r>
      <w:r>
        <w:rPr>
          <w:color w:val="000000"/>
          <w:sz w:val="24"/>
          <w:szCs w:val="24"/>
        </w:rPr>
        <w:softHyphen/>
        <w:t>ков из здания до подключения к уличной сети в масштабе 1:500 -</w:t>
      </w:r>
      <w:r w:rsidR="001B3F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горизонтальный, 1:100 - вертикальный с указанием отметок повер</w:t>
      </w:r>
      <w:r>
        <w:rPr>
          <w:color w:val="000000"/>
          <w:sz w:val="24"/>
          <w:szCs w:val="24"/>
        </w:rPr>
        <w:softHyphen/>
        <w:t>хности земли и лотков труб в колодцах, длины, диаметра и величи</w:t>
      </w:r>
      <w:r>
        <w:rPr>
          <w:color w:val="000000"/>
          <w:sz w:val="24"/>
          <w:szCs w:val="24"/>
        </w:rPr>
        <w:softHyphen/>
        <w:t>ны уклона трубопровода.</w:t>
      </w:r>
    </w:p>
    <w:p w:rsidR="005E7C45" w:rsidRDefault="005E7C45">
      <w:pPr>
        <w:shd w:val="clear" w:color="auto" w:fill="FFFFFF"/>
        <w:tabs>
          <w:tab w:val="left" w:pos="652"/>
        </w:tabs>
        <w:ind w:left="68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-схемы </w:t>
      </w:r>
      <w:r w:rsidR="001B3FF5">
        <w:rPr>
          <w:color w:val="000000"/>
          <w:sz w:val="24"/>
          <w:szCs w:val="24"/>
        </w:rPr>
        <w:t>насосной установки с водомерным узлом</w:t>
      </w:r>
      <w:r>
        <w:rPr>
          <w:color w:val="000000"/>
          <w:sz w:val="24"/>
          <w:szCs w:val="24"/>
        </w:rPr>
        <w:t>, с указанием наименования входящих в его состав приборов и агрегатов.</w:t>
      </w: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CD36E7" w:rsidRDefault="00CD36E7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662"/>
        <w:jc w:val="center"/>
        <w:rPr>
          <w:b/>
          <w:bCs/>
          <w:color w:val="000000"/>
          <w:sz w:val="24"/>
          <w:szCs w:val="24"/>
        </w:rPr>
      </w:pPr>
    </w:p>
    <w:p w:rsidR="00D73736" w:rsidRDefault="004B3835">
      <w:pPr>
        <w:shd w:val="clear" w:color="auto" w:fill="FFFFFF"/>
        <w:ind w:left="662"/>
        <w:jc w:val="center"/>
        <w:rPr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lastRenderedPageBreak/>
        <w:pict>
          <v:group id="_x0000_s1089" style="position:absolute;left:0;text-align:left;margin-left:55.05pt;margin-top:21.2pt;width:520.15pt;height:801pt;z-index:251654656;mso-position-horizontal-relative:page;mso-position-vertical-relative:page" coordsize="20000,20000">
            <v:rect id="_x0000_s1090" style="position:absolute;width:20000;height:20000" filled="f" strokeweight="2pt"/>
            <v:line id="_x0000_s1091" style="position:absolute" from="1093,18949" to="1095,19989" strokeweight="2pt"/>
            <v:line id="_x0000_s1092" style="position:absolute" from="10,18941" to="19977,18942" strokeweight="2pt"/>
            <v:line id="_x0000_s1093" style="position:absolute" from="2186,18949" to="2188,19989" strokeweight="2pt"/>
            <v:line id="_x0000_s1094" style="position:absolute" from="4919,18949" to="4921,19989" strokeweight="2pt"/>
            <v:line id="_x0000_s1095" style="position:absolute" from="6557,18959" to="6559,19989" strokeweight="2pt"/>
            <v:line id="_x0000_s1096" style="position:absolute" from="7650,18949" to="7652,19979" strokeweight="2pt"/>
            <v:line id="_x0000_s1097" style="position:absolute" from="18905,18949" to="18909,19989" strokeweight="2pt"/>
            <v:line id="_x0000_s1098" style="position:absolute" from="10,19293" to="7631,19295" strokeweight="1pt"/>
            <v:line id="_x0000_s1099" style="position:absolute" from="10,19646" to="7631,19647" strokeweight="2pt"/>
            <v:line id="_x0000_s1100" style="position:absolute" from="18919,19296" to="19990,19297" strokeweight="1pt"/>
            <v:rect id="_x0000_s1101" style="position:absolute;left:54;top:19660;width:1000;height:309" filled="f" stroked="f" strokeweight=".25pt">
              <v:textbox style="mso-next-textbox:#_x0000_s110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2" style="position:absolute;left:1139;top:19660;width:1001;height:309" filled="f" stroked="f" strokeweight=".25pt">
              <v:textbox style="mso-next-textbox:#_x0000_s110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3" style="position:absolute;left:2267;top:19660;width:2573;height:309" filled="f" stroked="f" strokeweight=".25pt">
              <v:textbox style="mso-next-textbox:#_x0000_s110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4" style="position:absolute;left:4983;top:19660;width:1534;height:309" filled="f" stroked="f" strokeweight=".25pt">
              <v:textbox style="mso-next-textbox:#_x0000_s110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5" style="position:absolute;left:6604;top:19660;width:1000;height:309" filled="f" stroked="f" strokeweight=".25pt">
              <v:textbox style="mso-next-textbox:#_x0000_s110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6" style="position:absolute;left:18949;top:18977;width:1001;height:309" filled="f" stroked="f" strokeweight=".25pt">
              <v:textbox style="mso-next-textbox:#_x0000_s110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7" style="position:absolute;left:18949;top:19435;width:1001;height:423" filled="f" stroked="f" strokeweight=".25pt">
              <v:textbox style="mso-next-textbox:#_x0000_s110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5</w:t>
                    </w:r>
                  </w:p>
                </w:txbxContent>
              </v:textbox>
            </v:rect>
            <v:rect id="_x0000_s1108" style="position:absolute;left:7745;top:19221;width:11075;height:477" filled="f" stroked="f" strokeweight=".25pt">
              <v:textbox style="mso-next-textbox:#_x0000_s110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b/>
          <w:bCs/>
          <w:color w:val="000000"/>
          <w:sz w:val="24"/>
          <w:szCs w:val="24"/>
        </w:rPr>
        <w:t>1. Проектирование водоснабжения здания</w:t>
      </w:r>
    </w:p>
    <w:p w:rsidR="00D73736" w:rsidRDefault="00D73736">
      <w:pPr>
        <w:shd w:val="clear" w:color="auto" w:fill="FFFFFF"/>
        <w:rPr>
          <w:sz w:val="24"/>
          <w:szCs w:val="24"/>
        </w:rPr>
      </w:pPr>
    </w:p>
    <w:p w:rsidR="00D73736" w:rsidRDefault="00D73736">
      <w:pPr>
        <w:shd w:val="clear" w:color="auto" w:fill="FFFFFF"/>
        <w:ind w:left="40" w:right="94" w:firstLine="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Проектирование систем внутреннего водоснабжения зданий проводится в соответствии со СНИП 2.04.01-85.</w:t>
      </w:r>
    </w:p>
    <w:p w:rsidR="00D73736" w:rsidRDefault="00D73736">
      <w:pPr>
        <w:shd w:val="clear" w:color="auto" w:fill="FFFFFF"/>
        <w:ind w:left="25" w:right="101" w:firstLine="4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систем внутреннего водоснабжения хозяйственно </w:t>
      </w:r>
      <w:r w:rsidR="005E7C45">
        <w:rPr>
          <w:color w:val="000000"/>
          <w:sz w:val="24"/>
          <w:szCs w:val="24"/>
        </w:rPr>
        <w:t>- п</w:t>
      </w:r>
      <w:r>
        <w:rPr>
          <w:color w:val="000000"/>
          <w:sz w:val="24"/>
          <w:szCs w:val="24"/>
        </w:rPr>
        <w:t>итьевого назначения входят: ввод, водомерный узел</w:t>
      </w:r>
      <w:r w:rsidR="005E7C45">
        <w:rPr>
          <w:color w:val="000000"/>
          <w:sz w:val="24"/>
          <w:szCs w:val="24"/>
        </w:rPr>
        <w:t xml:space="preserve"> с повысительной установкой</w:t>
      </w:r>
      <w:r>
        <w:rPr>
          <w:color w:val="000000"/>
          <w:sz w:val="24"/>
          <w:szCs w:val="24"/>
        </w:rPr>
        <w:t>, разводящая магистраль, стояки, подводки к санитарным приборам, водоразбор</w:t>
      </w:r>
      <w:r>
        <w:rPr>
          <w:color w:val="000000"/>
          <w:sz w:val="24"/>
          <w:szCs w:val="24"/>
        </w:rPr>
        <w:softHyphen/>
        <w:t>ная, запорная, смесительная и регулирующая арматура, а также ус</w:t>
      </w:r>
      <w:r>
        <w:rPr>
          <w:color w:val="000000"/>
          <w:sz w:val="24"/>
          <w:szCs w:val="24"/>
        </w:rPr>
        <w:softHyphen/>
        <w:t>тановки для повышения напора в сети.</w:t>
      </w:r>
    </w:p>
    <w:p w:rsidR="00D73736" w:rsidRDefault="00D73736">
      <w:pPr>
        <w:shd w:val="clear" w:color="auto" w:fill="FFFFFF"/>
        <w:tabs>
          <w:tab w:val="left" w:pos="2113"/>
        </w:tabs>
        <w:ind w:left="464"/>
        <w:jc w:val="center"/>
        <w:rPr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2113"/>
        </w:tabs>
        <w:ind w:left="46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 Ввод водопровода</w:t>
      </w:r>
      <w:r w:rsidR="005E7C45">
        <w:rPr>
          <w:b/>
          <w:bCs/>
          <w:color w:val="000000"/>
          <w:sz w:val="24"/>
          <w:szCs w:val="24"/>
        </w:rPr>
        <w:t>.</w:t>
      </w:r>
    </w:p>
    <w:p w:rsidR="005E7C45" w:rsidRDefault="005E7C45">
      <w:pPr>
        <w:shd w:val="clear" w:color="auto" w:fill="FFFFFF"/>
        <w:tabs>
          <w:tab w:val="left" w:pos="2113"/>
        </w:tabs>
        <w:ind w:left="464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left="25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>Вводом называется участок водопроводной сети от наружного водопровода до внутреннего</w:t>
      </w:r>
      <w:r w:rsidR="005E7C4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 проекте проектируется один ввод водопровода</w:t>
      </w:r>
      <w:r w:rsidR="005E7C45">
        <w:rPr>
          <w:color w:val="000000"/>
          <w:sz w:val="24"/>
          <w:szCs w:val="24"/>
        </w:rPr>
        <w:t>.</w:t>
      </w:r>
    </w:p>
    <w:p w:rsidR="00D73736" w:rsidRDefault="00D73736">
      <w:pPr>
        <w:shd w:val="clear" w:color="auto" w:fill="FFFFFF"/>
        <w:ind w:left="22" w:right="108" w:firstLine="4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Ввод прокладывается в среднюю часть здания под прямым углом к </w:t>
      </w:r>
      <w:r w:rsidR="00D92F18">
        <w:rPr>
          <w:color w:val="000000"/>
          <w:sz w:val="24"/>
          <w:szCs w:val="24"/>
        </w:rPr>
        <w:t xml:space="preserve">торцевой </w:t>
      </w:r>
      <w:r>
        <w:rPr>
          <w:color w:val="000000"/>
          <w:sz w:val="24"/>
          <w:szCs w:val="24"/>
        </w:rPr>
        <w:t>стене здания. Грунты принимаю сухими, следовательно, пересечение ввода со стенами подвалов следует выполнять с зазором 0,2 м между тру</w:t>
      </w:r>
      <w:r>
        <w:rPr>
          <w:color w:val="000000"/>
          <w:sz w:val="24"/>
          <w:szCs w:val="24"/>
        </w:rPr>
        <w:softHyphen/>
        <w:t>бопроводом и строительными конструкциями с заделкой отверстия в стене эластичными водогазонепроницаемыми материалами</w:t>
      </w:r>
      <w:r w:rsidR="005E7C45">
        <w:rPr>
          <w:color w:val="000000"/>
          <w:sz w:val="24"/>
          <w:szCs w:val="24"/>
        </w:rPr>
        <w:t xml:space="preserve"> – битумной мастикой</w:t>
      </w:r>
      <w:r>
        <w:rPr>
          <w:color w:val="000000"/>
          <w:sz w:val="24"/>
          <w:szCs w:val="24"/>
        </w:rPr>
        <w:t>.</w:t>
      </w:r>
    </w:p>
    <w:p w:rsidR="00D73736" w:rsidRDefault="00D73736">
      <w:pPr>
        <w:shd w:val="clear" w:color="auto" w:fill="FFFFFF"/>
        <w:tabs>
          <w:tab w:val="left" w:pos="5836"/>
        </w:tabs>
        <w:ind w:left="7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В месте присоединения ввода к наружной водопроводной сети необходимо устраивать колодцы с установкой в них запорной арма</w:t>
      </w:r>
      <w:r>
        <w:rPr>
          <w:color w:val="000000"/>
          <w:sz w:val="24"/>
          <w:szCs w:val="24"/>
        </w:rPr>
        <w:softHyphen/>
        <w:t>туры (вентиля), а также спускные и воздушные краны из бронзы и гнутые компенсаторы и отводы.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ind w:left="94" w:firstLine="4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вводах трубопроводов следует предусматривать упоры в местах поворота в вертикальной или горизонтальной плоскости, когда возникающие усилия не могут быть восприняты соединениями труб.</w:t>
      </w:r>
    </w:p>
    <w:p w:rsidR="00D73736" w:rsidRDefault="00D73736">
      <w:pPr>
        <w:shd w:val="clear" w:color="auto" w:fill="FFFFFF"/>
        <w:ind w:left="94" w:firstLine="4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Ввод выполняется из </w:t>
      </w:r>
      <w:r w:rsidR="00D92F18">
        <w:rPr>
          <w:color w:val="000000"/>
          <w:sz w:val="24"/>
          <w:szCs w:val="24"/>
        </w:rPr>
        <w:t>стальных сварных</w:t>
      </w:r>
      <w:r>
        <w:rPr>
          <w:color w:val="000000"/>
          <w:sz w:val="24"/>
          <w:szCs w:val="24"/>
        </w:rPr>
        <w:t xml:space="preserve"> труб диаметром 50. Глубина заложения ввода зависит от глубины заложения уличной водопроводной сети и глубины промерзания грунта. Ввод прокладывают с уклоном 0,002 в сторону от здания, </w:t>
      </w:r>
      <w:r w:rsidR="00D92F18">
        <w:rPr>
          <w:color w:val="000000"/>
          <w:sz w:val="24"/>
          <w:szCs w:val="24"/>
        </w:rPr>
        <w:t>пересечений с</w:t>
      </w:r>
      <w:r>
        <w:rPr>
          <w:color w:val="000000"/>
          <w:sz w:val="24"/>
          <w:szCs w:val="24"/>
        </w:rPr>
        <w:t xml:space="preserve"> труб</w:t>
      </w:r>
      <w:r w:rsidR="00D92F18">
        <w:rPr>
          <w:color w:val="000000"/>
          <w:sz w:val="24"/>
          <w:szCs w:val="24"/>
        </w:rPr>
        <w:t>ами</w:t>
      </w:r>
      <w:r>
        <w:rPr>
          <w:color w:val="000000"/>
          <w:sz w:val="24"/>
          <w:szCs w:val="24"/>
        </w:rPr>
        <w:t xml:space="preserve"> канализации</w:t>
      </w:r>
      <w:r w:rsidR="00D92F18">
        <w:rPr>
          <w:color w:val="000000"/>
          <w:sz w:val="24"/>
          <w:szCs w:val="24"/>
        </w:rPr>
        <w:t xml:space="preserve"> нет</w:t>
      </w:r>
      <w:r>
        <w:rPr>
          <w:color w:val="000000"/>
          <w:sz w:val="24"/>
          <w:szCs w:val="24"/>
        </w:rPr>
        <w:t>.</w:t>
      </w:r>
    </w:p>
    <w:p w:rsidR="00D73736" w:rsidRDefault="004A2464">
      <w:pPr>
        <w:shd w:val="clear" w:color="auto" w:fill="FFFFFF"/>
        <w:ind w:left="94" w:firstLine="443"/>
        <w:rPr>
          <w:sz w:val="24"/>
          <w:szCs w:val="24"/>
        </w:rPr>
      </w:pPr>
      <w:r w:rsidRPr="00F67102">
        <w:rPr>
          <w:color w:val="000000"/>
          <w:position w:val="-14"/>
          <w:sz w:val="24"/>
          <w:szCs w:val="24"/>
        </w:rPr>
        <w:object w:dxaOrig="3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8.75pt" o:ole="">
            <v:imagedata r:id="rId7" o:title=""/>
          </v:shape>
          <o:OLEObject Type="Embed" ProgID="Equation.3" ShapeID="_x0000_i1025" DrawAspect="Content" ObjectID="_1458752878" r:id="rId8"/>
        </w:object>
      </w:r>
      <w:r w:rsidR="00D73736"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tabs>
          <w:tab w:val="left" w:pos="5987"/>
        </w:tabs>
        <w:ind w:left="54" w:firstLine="421"/>
        <w:jc w:val="center"/>
        <w:rPr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5987"/>
        </w:tabs>
        <w:ind w:left="54" w:firstLine="4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Водомерный узел.</w:t>
      </w:r>
    </w:p>
    <w:p w:rsidR="005E7C45" w:rsidRDefault="005E7C45">
      <w:pPr>
        <w:shd w:val="clear" w:color="auto" w:fill="FFFFFF"/>
        <w:tabs>
          <w:tab w:val="left" w:pos="5987"/>
        </w:tabs>
        <w:ind w:left="54" w:firstLine="421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181"/>
        </w:tabs>
        <w:ind w:left="65" w:firstLine="414"/>
        <w:rPr>
          <w:sz w:val="24"/>
          <w:szCs w:val="24"/>
        </w:rPr>
      </w:pPr>
      <w:r>
        <w:rPr>
          <w:color w:val="000000"/>
          <w:sz w:val="24"/>
          <w:szCs w:val="24"/>
        </w:rPr>
        <w:t>Для учета потребления воды в здания  устраивают водомерный узел, в состав которого входят: счетчик расхода воды (крыльчатый),  контрольно-спускной  кран,  запорная  арматура (вентиль), соединительные патрубки.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tabs>
          <w:tab w:val="left" w:pos="6300"/>
        </w:tabs>
        <w:ind w:left="83" w:firstLine="418"/>
        <w:rPr>
          <w:sz w:val="24"/>
          <w:szCs w:val="24"/>
        </w:rPr>
      </w:pPr>
      <w:r>
        <w:rPr>
          <w:color w:val="000000"/>
          <w:sz w:val="24"/>
          <w:szCs w:val="24"/>
        </w:rPr>
        <w:t>Водомерный узел располагаю внутри здания за наружной стеной в удобном и легкодоступном месте с искусственным освещением и температурой не ниже 5 °С.</w:t>
      </w:r>
    </w:p>
    <w:p w:rsidR="00D73736" w:rsidRDefault="00D73736">
      <w:pPr>
        <w:shd w:val="clear" w:color="auto" w:fill="FFFFFF"/>
        <w:tabs>
          <w:tab w:val="left" w:pos="3269"/>
        </w:tabs>
        <w:ind w:left="83" w:right="248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одного ввода в здание у счетчика воды обязательно устраивается обводная ли</w:t>
      </w:r>
      <w:r w:rsidR="00D92F18">
        <w:rPr>
          <w:color w:val="000000"/>
          <w:sz w:val="24"/>
          <w:szCs w:val="24"/>
        </w:rPr>
        <w:t xml:space="preserve">ния, на которой устанавливается </w:t>
      </w:r>
      <w:r>
        <w:rPr>
          <w:color w:val="000000"/>
          <w:sz w:val="24"/>
          <w:szCs w:val="24"/>
        </w:rPr>
        <w:t xml:space="preserve">задвижка, запломбированная в обычное время в закрытом положении. </w:t>
      </w:r>
    </w:p>
    <w:p w:rsidR="00D73736" w:rsidRDefault="00D73736">
      <w:pPr>
        <w:shd w:val="clear" w:color="auto" w:fill="FFFFFF"/>
        <w:tabs>
          <w:tab w:val="left" w:pos="3269"/>
        </w:tabs>
        <w:ind w:left="83" w:right="248" w:firstLine="428"/>
        <w:jc w:val="center"/>
        <w:rPr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3269"/>
        </w:tabs>
        <w:ind w:left="83" w:right="248" w:firstLine="42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1.3. Особенности устройства внутренней водопроводной сети</w:t>
      </w:r>
      <w:r w:rsidR="005E7C45">
        <w:rPr>
          <w:b/>
          <w:bCs/>
          <w:color w:val="000000"/>
          <w:sz w:val="24"/>
          <w:szCs w:val="24"/>
        </w:rPr>
        <w:t>.</w:t>
      </w:r>
    </w:p>
    <w:p w:rsidR="005E7C45" w:rsidRDefault="005E7C45">
      <w:pPr>
        <w:shd w:val="clear" w:color="auto" w:fill="FFFFFF"/>
        <w:tabs>
          <w:tab w:val="left" w:pos="3269"/>
        </w:tabs>
        <w:ind w:left="83" w:right="248" w:firstLine="428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left="101" w:right="248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Проектируется жилое здание высотой менее 12 этажей (11 этажей) с подвалами прокладка сети хозяйственно-питьевого водопровода осуществляется по тупиковой схеме с нижней развод</w:t>
      </w:r>
      <w:r>
        <w:rPr>
          <w:color w:val="000000"/>
          <w:sz w:val="24"/>
          <w:szCs w:val="24"/>
        </w:rPr>
        <w:softHyphen/>
        <w:t>кой. При проектировании водопроводной сети необходимо стре</w:t>
      </w:r>
      <w:r>
        <w:rPr>
          <w:color w:val="000000"/>
          <w:sz w:val="24"/>
          <w:szCs w:val="24"/>
        </w:rPr>
        <w:softHyphen/>
        <w:t>миться к минимальной длине трубопроводов. Прокладку горизон</w:t>
      </w:r>
      <w:r>
        <w:rPr>
          <w:color w:val="000000"/>
          <w:sz w:val="24"/>
          <w:szCs w:val="24"/>
        </w:rPr>
        <w:softHyphen/>
        <w:t>тальных участков проводится с уклоном 0,003 в сторону  от стояка.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ind w:left="43" w:firstLine="436"/>
        <w:rPr>
          <w:sz w:val="24"/>
          <w:szCs w:val="24"/>
        </w:rPr>
      </w:pPr>
      <w:r>
        <w:rPr>
          <w:color w:val="000000"/>
          <w:sz w:val="24"/>
          <w:szCs w:val="24"/>
        </w:rPr>
        <w:t>Прокладку разводящих сетей внутреннего водопровода проводится в подвалах.</w:t>
      </w:r>
    </w:p>
    <w:p w:rsidR="00D73736" w:rsidRDefault="00D73736">
      <w:pPr>
        <w:shd w:val="clear" w:color="auto" w:fill="FFFFFF"/>
        <w:ind w:left="40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Прокладку стояков и разводки по квартирам проводится открыто - по стенам кухонь, санитарных кабин. </w:t>
      </w:r>
    </w:p>
    <w:p w:rsidR="0068565D" w:rsidRDefault="0068565D">
      <w:pPr>
        <w:shd w:val="clear" w:color="auto" w:fill="FFFFFF"/>
        <w:ind w:left="22" w:right="25" w:firstLine="425"/>
        <w:rPr>
          <w:color w:val="000000"/>
          <w:sz w:val="24"/>
          <w:szCs w:val="24"/>
        </w:rPr>
      </w:pPr>
    </w:p>
    <w:p w:rsidR="0068565D" w:rsidRDefault="0068565D">
      <w:pPr>
        <w:shd w:val="clear" w:color="auto" w:fill="FFFFFF"/>
        <w:ind w:left="22" w:right="25" w:firstLine="425"/>
        <w:rPr>
          <w:color w:val="000000"/>
          <w:sz w:val="24"/>
          <w:szCs w:val="24"/>
        </w:rPr>
      </w:pPr>
    </w:p>
    <w:p w:rsidR="0068565D" w:rsidRDefault="0068565D">
      <w:pPr>
        <w:shd w:val="clear" w:color="auto" w:fill="FFFFFF"/>
        <w:ind w:left="22" w:right="25" w:firstLine="425"/>
        <w:rPr>
          <w:color w:val="000000"/>
          <w:sz w:val="24"/>
          <w:szCs w:val="24"/>
        </w:rPr>
      </w:pPr>
    </w:p>
    <w:p w:rsidR="00D73736" w:rsidRDefault="004B3835">
      <w:pPr>
        <w:shd w:val="clear" w:color="auto" w:fill="FFFFFF"/>
        <w:ind w:left="22" w:right="25" w:firstLine="425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pict>
          <v:group id="_x0000_s1109" style="position:absolute;left:0;text-align:left;margin-left:55.05pt;margin-top:21.2pt;width:520.15pt;height:801pt;z-index:251655680;mso-position-horizontal-relative:page;mso-position-vertical-relative:page" coordsize="20000,20000">
            <v:rect id="_x0000_s1110" style="position:absolute;width:20000;height:20000" filled="f" strokeweight="2pt"/>
            <v:line id="_x0000_s1111" style="position:absolute" from="1093,18949" to="1095,19989" strokeweight="2pt"/>
            <v:line id="_x0000_s1112" style="position:absolute" from="10,18941" to="19977,18942" strokeweight="2pt"/>
            <v:line id="_x0000_s1113" style="position:absolute" from="2186,18949" to="2188,19989" strokeweight="2pt"/>
            <v:line id="_x0000_s1114" style="position:absolute" from="4919,18949" to="4921,19989" strokeweight="2pt"/>
            <v:line id="_x0000_s1115" style="position:absolute" from="6557,18959" to="6559,19989" strokeweight="2pt"/>
            <v:line id="_x0000_s1116" style="position:absolute" from="7650,18949" to="7652,19979" strokeweight="2pt"/>
            <v:line id="_x0000_s1117" style="position:absolute" from="18905,18949" to="18909,19989" strokeweight="2pt"/>
            <v:line id="_x0000_s1118" style="position:absolute" from="10,19293" to="7631,19295" strokeweight="1pt"/>
            <v:line id="_x0000_s1119" style="position:absolute" from="10,19646" to="7631,19647" strokeweight="2pt"/>
            <v:line id="_x0000_s1120" style="position:absolute" from="18919,19296" to="19990,19297" strokeweight="1pt"/>
            <v:rect id="_x0000_s1121" style="position:absolute;left:54;top:19660;width:1000;height:309" filled="f" stroked="f" strokeweight=".25pt">
              <v:textbox style="mso-next-textbox:#_x0000_s112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2" style="position:absolute;left:1139;top:19660;width:1001;height:309" filled="f" stroked="f" strokeweight=".25pt">
              <v:textbox style="mso-next-textbox:#_x0000_s112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3" style="position:absolute;left:2267;top:19660;width:2573;height:309" filled="f" stroked="f" strokeweight=".25pt">
              <v:textbox style="mso-next-textbox:#_x0000_s112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4" style="position:absolute;left:4983;top:19660;width:1534;height:309" filled="f" stroked="f" strokeweight=".25pt">
              <v:textbox style="mso-next-textbox:#_x0000_s112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5" style="position:absolute;left:6604;top:19660;width:1000;height:309" filled="f" stroked="f" strokeweight=".25pt">
              <v:textbox style="mso-next-textbox:#_x0000_s112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6" style="position:absolute;left:18949;top:18977;width:1001;height:309" filled="f" stroked="f" strokeweight=".25pt">
              <v:textbox style="mso-next-textbox:#_x0000_s112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7" style="position:absolute;left:18949;top:19435;width:1001;height:423" filled="f" stroked="f" strokeweight=".25pt">
              <v:textbox style="mso-next-textbox:#_x0000_s112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6</w:t>
                    </w:r>
                  </w:p>
                </w:txbxContent>
              </v:textbox>
            </v:rect>
            <v:rect id="_x0000_s1128" style="position:absolute;left:7745;top:19221;width:11075;height:477" filled="f" stroked="f" strokeweight=".25pt">
              <v:textbox style="mso-next-textbox:#_x0000_s112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color w:val="000000"/>
          <w:sz w:val="24"/>
          <w:szCs w:val="24"/>
        </w:rPr>
        <w:t>Для нормальной эксплуатации водопровода в следующих мес</w:t>
      </w:r>
      <w:r w:rsidR="00D73736">
        <w:rPr>
          <w:color w:val="000000"/>
          <w:sz w:val="24"/>
          <w:szCs w:val="24"/>
        </w:rPr>
        <w:softHyphen/>
        <w:t>тах жилых зданий устанавливается запорная арматура:</w:t>
      </w:r>
    </w:p>
    <w:p w:rsidR="00D73736" w:rsidRDefault="00D73736">
      <w:pPr>
        <w:shd w:val="clear" w:color="auto" w:fill="FFFFFF"/>
        <w:ind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- у основания стояков;</w:t>
      </w:r>
    </w:p>
    <w:p w:rsidR="00D73736" w:rsidRDefault="00D73736">
      <w:pPr>
        <w:shd w:val="clear" w:color="auto" w:fill="FFFFFF"/>
        <w:tabs>
          <w:tab w:val="left" w:pos="587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- на ответвлениях от магистральных линий водопровода;</w:t>
      </w:r>
    </w:p>
    <w:p w:rsidR="00D73736" w:rsidRDefault="00D73736">
      <w:pPr>
        <w:shd w:val="clear" w:color="auto" w:fill="FFFFFF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ответвлениях в каждую квартиру;</w:t>
      </w:r>
    </w:p>
    <w:p w:rsidR="00D73736" w:rsidRDefault="00D73736">
      <w:pPr>
        <w:shd w:val="clear" w:color="auto" w:fill="FFFFFF"/>
        <w:tabs>
          <w:tab w:val="left" w:pos="4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-на подводках к смывным бачкам;</w:t>
      </w:r>
    </w:p>
    <w:p w:rsidR="00D73736" w:rsidRDefault="00D73736">
      <w:pPr>
        <w:numPr>
          <w:ilvl w:val="0"/>
          <w:numId w:val="2"/>
        </w:numPr>
        <w:shd w:val="clear" w:color="auto" w:fill="FFFFFF"/>
        <w:tabs>
          <w:tab w:val="left" w:pos="284"/>
          <w:tab w:val="left" w:pos="5314"/>
        </w:tabs>
        <w:ind w:left="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наружными поливочными кранами.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ind w:left="11" w:right="29" w:firstLine="43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каждые 60-70 м периметра здания предусматривается по одному поливочному крану, размещаемому в нишах наружных стен зданий. </w:t>
      </w:r>
      <w:r w:rsidR="005E7C45">
        <w:rPr>
          <w:color w:val="000000"/>
          <w:sz w:val="24"/>
          <w:szCs w:val="24"/>
        </w:rPr>
        <w:t>В проекте предусматриваются 2 поливочных крана.</w:t>
      </w:r>
    </w:p>
    <w:p w:rsidR="00D73736" w:rsidRDefault="00D73736">
      <w:pPr>
        <w:shd w:val="clear" w:color="auto" w:fill="FFFFFF"/>
        <w:ind w:left="7" w:right="47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>Внутренняя водопроводная сеть хозяйственно-питьевого водо</w:t>
      </w:r>
      <w:r>
        <w:rPr>
          <w:color w:val="000000"/>
          <w:sz w:val="24"/>
          <w:szCs w:val="24"/>
        </w:rPr>
        <w:softHyphen/>
        <w:t xml:space="preserve">снабжения </w:t>
      </w:r>
      <w:r w:rsidR="00A07CE7">
        <w:rPr>
          <w:color w:val="000000"/>
          <w:sz w:val="24"/>
          <w:szCs w:val="24"/>
        </w:rPr>
        <w:t>проектируется</w:t>
      </w:r>
      <w:r>
        <w:rPr>
          <w:color w:val="000000"/>
          <w:sz w:val="24"/>
          <w:szCs w:val="24"/>
        </w:rPr>
        <w:t xml:space="preserve"> из стальных водо-газопроводных труб, а трубопроводную, водоразборную и смесительную арматуру устанавливается на рабочее давление 0,6 МПа.</w:t>
      </w:r>
    </w:p>
    <w:p w:rsidR="00D73736" w:rsidRDefault="00D73736">
      <w:pPr>
        <w:shd w:val="clear" w:color="auto" w:fill="FFFFFF"/>
        <w:ind w:left="72" w:right="4" w:firstLine="407"/>
        <w:jc w:val="both"/>
        <w:rPr>
          <w:sz w:val="24"/>
          <w:szCs w:val="24"/>
        </w:rPr>
      </w:pPr>
    </w:p>
    <w:p w:rsidR="00D73736" w:rsidRDefault="00D7373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Расчет водопроводной сети</w:t>
      </w:r>
      <w:r w:rsidR="005E7C45">
        <w:rPr>
          <w:b/>
          <w:bCs/>
          <w:color w:val="000000"/>
          <w:sz w:val="24"/>
          <w:szCs w:val="24"/>
        </w:rPr>
        <w:t>.</w:t>
      </w:r>
    </w:p>
    <w:p w:rsidR="005E7C45" w:rsidRDefault="005E7C45">
      <w:pPr>
        <w:shd w:val="clear" w:color="auto" w:fill="FFFFFF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right="43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При расчете сети хозяйственно-питьевого водопровода следует обеспечивать необходимые напоры воды у приборов, расположен</w:t>
      </w:r>
      <w:r>
        <w:rPr>
          <w:color w:val="000000"/>
          <w:sz w:val="24"/>
          <w:szCs w:val="24"/>
        </w:rPr>
        <w:softHyphen/>
        <w:t>ных наиболее высоко и в наибольшем удалении от ввода.</w:t>
      </w:r>
    </w:p>
    <w:p w:rsidR="00D73736" w:rsidRDefault="00D73736">
      <w:pPr>
        <w:shd w:val="clear" w:color="auto" w:fill="FFFFFF"/>
        <w:ind w:right="36" w:firstLine="4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сетей внутренних водопроводов холод</w:t>
      </w:r>
      <w:r>
        <w:rPr>
          <w:color w:val="000000"/>
          <w:sz w:val="24"/>
          <w:szCs w:val="24"/>
        </w:rPr>
        <w:softHyphen/>
        <w:t>ной воды необходимо проводить по максимальному секундному расходу.</w:t>
      </w:r>
    </w:p>
    <w:p w:rsidR="005E7C45" w:rsidRDefault="005E7C45">
      <w:pPr>
        <w:shd w:val="clear" w:color="auto" w:fill="FFFFFF"/>
        <w:ind w:right="36" w:firstLine="421"/>
        <w:rPr>
          <w:sz w:val="24"/>
          <w:szCs w:val="24"/>
        </w:rPr>
      </w:pPr>
    </w:p>
    <w:p w:rsidR="00D73736" w:rsidRDefault="00D7373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 Определение расчетных расходов</w:t>
      </w:r>
      <w:r w:rsidR="005E7C45">
        <w:rPr>
          <w:b/>
          <w:bCs/>
          <w:color w:val="000000"/>
          <w:sz w:val="24"/>
          <w:szCs w:val="24"/>
        </w:rPr>
        <w:t>.</w:t>
      </w:r>
    </w:p>
    <w:p w:rsidR="005E7C45" w:rsidRDefault="005E7C45">
      <w:pPr>
        <w:shd w:val="clear" w:color="auto" w:fill="FFFFFF"/>
        <w:jc w:val="center"/>
        <w:rPr>
          <w:sz w:val="24"/>
          <w:szCs w:val="24"/>
        </w:rPr>
      </w:pPr>
    </w:p>
    <w:p w:rsidR="00D73736" w:rsidRDefault="00D73736">
      <w:pPr>
        <w:shd w:val="clear" w:color="auto" w:fill="FFFFFF"/>
        <w:ind w:left="42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Секундный расход воды  </w:t>
      </w:r>
      <w:r>
        <w:rPr>
          <w:color w:val="000000"/>
          <w:position w:val="-12"/>
          <w:sz w:val="24"/>
          <w:szCs w:val="24"/>
        </w:rPr>
        <w:object w:dxaOrig="279" w:dyaOrig="380">
          <v:shape id="_x0000_i1026" type="#_x0000_t75" style="width:14.25pt;height:18.75pt" o:ole="">
            <v:imagedata r:id="rId9" o:title=""/>
          </v:shape>
          <o:OLEObject Type="Embed" ProgID="Equation.3" ShapeID="_x0000_i1026" DrawAspect="Content" ObjectID="_1458752879" r:id="rId10"/>
        </w:object>
      </w:r>
      <w:r>
        <w:rPr>
          <w:color w:val="000000"/>
          <w:sz w:val="24"/>
          <w:szCs w:val="24"/>
        </w:rPr>
        <w:t>, л/с  водоразборной арматурой, отнесенный к одному прибору, следует определять различными приборами, обслуживающими одинаковых потре</w:t>
      </w:r>
      <w:r>
        <w:rPr>
          <w:color w:val="000000"/>
          <w:sz w:val="24"/>
          <w:szCs w:val="24"/>
        </w:rPr>
        <w:softHyphen/>
        <w:t xml:space="preserve">бителей на участке тупиковой сети </w:t>
      </w:r>
    </w:p>
    <w:p w:rsidR="00D73736" w:rsidRDefault="004A2464">
      <w:pPr>
        <w:shd w:val="clear" w:color="auto" w:fill="FFFFFF"/>
        <w:ind w:left="7" w:right="40" w:firstLine="713"/>
        <w:rPr>
          <w:sz w:val="24"/>
          <w:szCs w:val="24"/>
        </w:rPr>
      </w:pPr>
      <w:r w:rsidRPr="004A2464">
        <w:rPr>
          <w:position w:val="-12"/>
          <w:sz w:val="24"/>
          <w:szCs w:val="24"/>
        </w:rPr>
        <w:object w:dxaOrig="960" w:dyaOrig="380">
          <v:shape id="_x0000_i1027" type="#_x0000_t75" style="width:48pt;height:18.75pt" o:ole="">
            <v:imagedata r:id="rId11" o:title=""/>
          </v:shape>
          <o:OLEObject Type="Embed" ProgID="Equation.3" ShapeID="_x0000_i1027" DrawAspect="Content" ObjectID="_1458752880" r:id="rId12"/>
        </w:object>
      </w:r>
      <w:r w:rsidR="00D73736">
        <w:rPr>
          <w:sz w:val="24"/>
          <w:szCs w:val="24"/>
        </w:rPr>
        <w:t xml:space="preserve"> л/с</w:t>
      </w:r>
    </w:p>
    <w:p w:rsidR="00D73736" w:rsidRDefault="00D73736">
      <w:pPr>
        <w:shd w:val="clear" w:color="auto" w:fill="FFFFFF"/>
        <w:ind w:left="446"/>
        <w:rPr>
          <w:sz w:val="24"/>
          <w:szCs w:val="24"/>
        </w:rPr>
      </w:pPr>
      <w:r>
        <w:rPr>
          <w:color w:val="000000"/>
          <w:sz w:val="24"/>
          <w:szCs w:val="24"/>
        </w:rPr>
        <w:t>Максимальный секундный расход воды на расчетном участке</w:t>
      </w:r>
    </w:p>
    <w:p w:rsidR="00D73736" w:rsidRDefault="00D73736">
      <w:pPr>
        <w:shd w:val="clear" w:color="auto" w:fill="FFFFFF"/>
        <w:ind w:left="29"/>
        <w:rPr>
          <w:sz w:val="24"/>
          <w:szCs w:val="24"/>
        </w:rPr>
      </w:pPr>
      <w:r>
        <w:rPr>
          <w:color w:val="000000"/>
          <w:sz w:val="24"/>
          <w:szCs w:val="24"/>
        </w:rPr>
        <w:t>сети, следует определять по формуле</w:t>
      </w:r>
      <w:r>
        <w:rPr>
          <w:color w:val="000000"/>
          <w:position w:val="-12"/>
          <w:sz w:val="24"/>
          <w:szCs w:val="24"/>
        </w:rPr>
        <w:object w:dxaOrig="940" w:dyaOrig="360">
          <v:shape id="_x0000_i1028" type="#_x0000_t75" style="width:47.25pt;height:18pt" o:ole="">
            <v:imagedata r:id="rId13" o:title=""/>
          </v:shape>
          <o:OLEObject Type="Embed" ProgID="Equation.3" ShapeID="_x0000_i1028" DrawAspect="Content" ObjectID="_1458752881" r:id="rId14"/>
        </w:object>
      </w:r>
      <w:r>
        <w:rPr>
          <w:color w:val="000000"/>
          <w:sz w:val="24"/>
          <w:szCs w:val="24"/>
        </w:rPr>
        <w:t xml:space="preserve">, где </w:t>
      </w:r>
      <w:r>
        <w:rPr>
          <w:i/>
          <w:color w:val="000000"/>
          <w:sz w:val="24"/>
          <w:szCs w:val="24"/>
        </w:rPr>
        <w:t>α</w:t>
      </w:r>
      <w:r>
        <w:rPr>
          <w:color w:val="000000"/>
          <w:sz w:val="24"/>
          <w:szCs w:val="24"/>
        </w:rPr>
        <w:t xml:space="preserve">- коэффициент, зависящий от общего числа приборов </w:t>
      </w:r>
      <w:r>
        <w:rPr>
          <w:i/>
          <w:iCs/>
          <w:color w:val="000000"/>
          <w:sz w:val="24"/>
          <w:szCs w:val="24"/>
        </w:rPr>
        <w:t xml:space="preserve">N </w:t>
      </w:r>
      <w:r>
        <w:rPr>
          <w:color w:val="000000"/>
          <w:sz w:val="24"/>
          <w:szCs w:val="24"/>
        </w:rPr>
        <w:t>на расчетном участке сети и вероятности их дей</w:t>
      </w:r>
      <w:r>
        <w:rPr>
          <w:color w:val="000000"/>
          <w:sz w:val="24"/>
          <w:szCs w:val="24"/>
        </w:rPr>
        <w:softHyphen/>
        <w:t xml:space="preserve">ствия </w:t>
      </w:r>
      <w:r>
        <w:rPr>
          <w:i/>
          <w:iCs/>
          <w:color w:val="000000"/>
          <w:sz w:val="24"/>
          <w:szCs w:val="24"/>
        </w:rPr>
        <w:t>Р</w:t>
      </w:r>
      <w:r>
        <w:rPr>
          <w:iCs/>
          <w:color w:val="000000"/>
          <w:sz w:val="24"/>
          <w:szCs w:val="24"/>
        </w:rPr>
        <w:t>.</w:t>
      </w:r>
    </w:p>
    <w:p w:rsidR="00D73736" w:rsidRDefault="00D73736">
      <w:pPr>
        <w:shd w:val="clear" w:color="auto" w:fill="FFFFFF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Вероятность действия санитарно-технических приборов на участках сети при одинаковых водопотребителях в здании без учета изменения соотношения 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</w:rPr>
        <w:t>/</w:t>
      </w:r>
      <w:r>
        <w:rPr>
          <w:i/>
          <w:iCs/>
          <w:color w:val="000000"/>
          <w:sz w:val="24"/>
          <w:szCs w:val="24"/>
          <w:lang w:val="en-US"/>
        </w:rPr>
        <w:t>N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следует определять по формуле:</w:t>
      </w:r>
    </w:p>
    <w:p w:rsidR="00D73736" w:rsidRDefault="00787131">
      <w:pPr>
        <w:shd w:val="clear" w:color="auto" w:fill="FFFFFF"/>
        <w:ind w:firstLine="426"/>
        <w:rPr>
          <w:sz w:val="24"/>
          <w:szCs w:val="24"/>
        </w:rPr>
      </w:pPr>
      <w:r w:rsidRPr="004A2464">
        <w:rPr>
          <w:color w:val="000000"/>
          <w:position w:val="-30"/>
          <w:sz w:val="24"/>
          <w:szCs w:val="24"/>
        </w:rPr>
        <w:object w:dxaOrig="4400" w:dyaOrig="720">
          <v:shape id="_x0000_i1029" type="#_x0000_t75" style="width:219.75pt;height:36pt" o:ole="">
            <v:imagedata r:id="rId15" o:title=""/>
          </v:shape>
          <o:OLEObject Type="Embed" ProgID="Equation.3" ShapeID="_x0000_i1029" DrawAspect="Content" ObjectID="_1458752882" r:id="rId16"/>
        </w:object>
      </w:r>
      <w:r w:rsidR="00D73736"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ind w:left="47" w:right="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position w:val="-14"/>
          <w:sz w:val="24"/>
          <w:szCs w:val="24"/>
        </w:rPr>
        <w:object w:dxaOrig="1060" w:dyaOrig="380">
          <v:shape id="_x0000_i1030" type="#_x0000_t75" style="width:53.25pt;height:18.75pt" o:ole="">
            <v:imagedata r:id="rId17" o:title=""/>
          </v:shape>
          <o:OLEObject Type="Embed" ProgID="Equation.3" ShapeID="_x0000_i1030" DrawAspect="Content" ObjectID="_1458752883" r:id="rId18"/>
        </w:object>
      </w:r>
      <w:r>
        <w:rPr>
          <w:color w:val="000000"/>
          <w:sz w:val="24"/>
          <w:szCs w:val="24"/>
        </w:rPr>
        <w:t xml:space="preserve"> л </w:t>
      </w:r>
      <w:r>
        <w:rPr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норма расхода воды (холодной), в час наибольшего водопо</w:t>
      </w:r>
      <w:r w:rsidR="005E7C45">
        <w:rPr>
          <w:color w:val="000000"/>
          <w:sz w:val="24"/>
          <w:szCs w:val="24"/>
        </w:rPr>
        <w:t>требления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U</w:t>
      </w:r>
      <w:r w:rsidR="004A2464">
        <w:rPr>
          <w:color w:val="000000"/>
          <w:sz w:val="24"/>
          <w:szCs w:val="24"/>
        </w:rPr>
        <w:t>=2464,2/8</w:t>
      </w:r>
      <w:r>
        <w:rPr>
          <w:color w:val="000000"/>
          <w:sz w:val="24"/>
          <w:szCs w:val="24"/>
        </w:rPr>
        <w:t>=</w:t>
      </w:r>
      <w:r w:rsidR="004A2464">
        <w:rPr>
          <w:color w:val="000000"/>
          <w:sz w:val="24"/>
          <w:szCs w:val="24"/>
        </w:rPr>
        <w:t>308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общее число водопотребителей (жителей), определяемое из жилой площа</w:t>
      </w:r>
      <w:r>
        <w:rPr>
          <w:color w:val="000000"/>
          <w:sz w:val="24"/>
          <w:szCs w:val="24"/>
        </w:rPr>
        <w:softHyphen/>
        <w:t xml:space="preserve">ди помещений и нормы жилой площади на одного жителя; </w:t>
      </w:r>
      <w:r w:rsidR="00A07CE7">
        <w:rPr>
          <w:i/>
          <w:iCs/>
          <w:color w:val="000000"/>
          <w:sz w:val="24"/>
          <w:szCs w:val="24"/>
        </w:rPr>
        <w:t>N</w:t>
      </w:r>
      <w:r w:rsidR="005E7C45">
        <w:rPr>
          <w:i/>
          <w:iCs/>
          <w:color w:val="000000"/>
          <w:sz w:val="24"/>
          <w:szCs w:val="24"/>
        </w:rPr>
        <w:t xml:space="preserve"> </w:t>
      </w:r>
      <w:r w:rsidR="00A07CE7">
        <w:rPr>
          <w:i/>
          <w:iCs/>
          <w:color w:val="000000"/>
          <w:sz w:val="24"/>
          <w:szCs w:val="24"/>
        </w:rPr>
        <w:t>=</w:t>
      </w:r>
      <w:r w:rsidR="005E7C45">
        <w:rPr>
          <w:i/>
          <w:iCs/>
          <w:color w:val="000000"/>
          <w:sz w:val="24"/>
          <w:szCs w:val="24"/>
        </w:rPr>
        <w:t xml:space="preserve"> </w:t>
      </w:r>
      <w:r w:rsidR="00A07CE7" w:rsidRPr="00A07CE7">
        <w:rPr>
          <w:iCs/>
          <w:color w:val="000000"/>
          <w:sz w:val="24"/>
          <w:szCs w:val="24"/>
        </w:rPr>
        <w:t>290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-число санитарно-технических приборов, обслуживающих 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потре</w:t>
      </w:r>
      <w:r>
        <w:rPr>
          <w:color w:val="000000"/>
          <w:sz w:val="24"/>
          <w:szCs w:val="24"/>
        </w:rPr>
        <w:softHyphen/>
        <w:t>бителей.</w:t>
      </w:r>
    </w:p>
    <w:p w:rsidR="00D73736" w:rsidRDefault="00D73736">
      <w:pPr>
        <w:shd w:val="clear" w:color="auto" w:fill="FFFFFF"/>
        <w:ind w:left="943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94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Гидравлический расчет водопроводной сети</w:t>
      </w:r>
      <w:r w:rsidR="005E7C45">
        <w:rPr>
          <w:b/>
          <w:bCs/>
          <w:color w:val="000000"/>
          <w:sz w:val="24"/>
          <w:szCs w:val="24"/>
        </w:rPr>
        <w:t>.</w:t>
      </w:r>
    </w:p>
    <w:p w:rsidR="005E7C45" w:rsidRDefault="005E7C45">
      <w:pPr>
        <w:shd w:val="clear" w:color="auto" w:fill="FFFFFF"/>
        <w:ind w:left="943"/>
        <w:rPr>
          <w:sz w:val="24"/>
          <w:szCs w:val="24"/>
        </w:rPr>
      </w:pPr>
    </w:p>
    <w:p w:rsidR="0068565D" w:rsidRDefault="00D73736">
      <w:pPr>
        <w:shd w:val="clear" w:color="auto" w:fill="FFFFFF"/>
        <w:ind w:right="32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сетей внутренних водопроводов холод</w:t>
      </w:r>
      <w:r>
        <w:rPr>
          <w:color w:val="000000"/>
          <w:sz w:val="24"/>
          <w:szCs w:val="24"/>
        </w:rPr>
        <w:softHyphen/>
        <w:t>ной воды ведется на случай пропуска максимального секундного расхода. При расчете водопроводную сеть разбиваю на расчетные участки (с постоянным расходом). Расчет веду последовательно по расчетным участкам от наиболее удаленного и высокорасполо</w:t>
      </w:r>
      <w:r>
        <w:rPr>
          <w:color w:val="000000"/>
          <w:sz w:val="24"/>
          <w:szCs w:val="24"/>
        </w:rPr>
        <w:softHyphen/>
        <w:t xml:space="preserve">женного от ввода водоразборного прибора (диктующая точка) до точки присоединения водопровода к уличной сети. При этом в диктующей точке должен обеспечиваться необходимый по </w:t>
      </w:r>
    </w:p>
    <w:p w:rsidR="0068565D" w:rsidRDefault="0068565D">
      <w:pPr>
        <w:shd w:val="clear" w:color="auto" w:fill="FFFFFF"/>
        <w:ind w:right="32" w:firstLine="425"/>
        <w:rPr>
          <w:color w:val="000000"/>
          <w:sz w:val="24"/>
          <w:szCs w:val="24"/>
        </w:rPr>
      </w:pPr>
    </w:p>
    <w:p w:rsidR="0068565D" w:rsidRDefault="0068565D">
      <w:pPr>
        <w:shd w:val="clear" w:color="auto" w:fill="FFFFFF"/>
        <w:ind w:right="32" w:firstLine="425"/>
        <w:rPr>
          <w:color w:val="000000"/>
          <w:sz w:val="24"/>
          <w:szCs w:val="24"/>
        </w:rPr>
      </w:pPr>
    </w:p>
    <w:p w:rsidR="00D73736" w:rsidRDefault="004B3835">
      <w:pPr>
        <w:shd w:val="clear" w:color="auto" w:fill="FFFFFF"/>
        <w:ind w:right="32" w:firstLine="4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group id="_x0000_s1129" style="position:absolute;left:0;text-align:left;margin-left:55.05pt;margin-top:21.2pt;width:520.15pt;height:801pt;z-index:251656704;mso-position-horizontal-relative:page;mso-position-vertical-relative:page" coordsize="20000,20000">
            <v:rect id="_x0000_s1130" style="position:absolute;width:20000;height:20000" filled="f" strokeweight="2pt"/>
            <v:line id="_x0000_s1131" style="position:absolute" from="1093,18949" to="1095,19989" strokeweight="2pt"/>
            <v:line id="_x0000_s1132" style="position:absolute" from="10,18941" to="19977,18942" strokeweight="2pt"/>
            <v:line id="_x0000_s1133" style="position:absolute" from="2186,18949" to="2188,19989" strokeweight="2pt"/>
            <v:line id="_x0000_s1134" style="position:absolute" from="4919,18949" to="4921,19989" strokeweight="2pt"/>
            <v:line id="_x0000_s1135" style="position:absolute" from="6557,18959" to="6559,19989" strokeweight="2pt"/>
            <v:line id="_x0000_s1136" style="position:absolute" from="7650,18949" to="7652,19979" strokeweight="2pt"/>
            <v:line id="_x0000_s1137" style="position:absolute" from="18905,18949" to="18909,19989" strokeweight="2pt"/>
            <v:line id="_x0000_s1138" style="position:absolute" from="10,19293" to="7631,19295" strokeweight="1pt"/>
            <v:line id="_x0000_s1139" style="position:absolute" from="10,19646" to="7631,19647" strokeweight="2pt"/>
            <v:line id="_x0000_s1140" style="position:absolute" from="18919,19296" to="19990,19297" strokeweight="1pt"/>
            <v:rect id="_x0000_s1141" style="position:absolute;left:54;top:19660;width:1000;height:309" filled="f" stroked="f" strokeweight=".25pt">
              <v:textbox style="mso-next-textbox:#_x0000_s114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2" style="position:absolute;left:1139;top:19660;width:1001;height:309" filled="f" stroked="f" strokeweight=".25pt">
              <v:textbox style="mso-next-textbox:#_x0000_s114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3" style="position:absolute;left:2267;top:19660;width:2573;height:309" filled="f" stroked="f" strokeweight=".25pt">
              <v:textbox style="mso-next-textbox:#_x0000_s114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4" style="position:absolute;left:4983;top:19660;width:1534;height:309" filled="f" stroked="f" strokeweight=".25pt">
              <v:textbox style="mso-next-textbox:#_x0000_s114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5" style="position:absolute;left:6604;top:19660;width:1000;height:309" filled="f" stroked="f" strokeweight=".25pt">
              <v:textbox style="mso-next-textbox:#_x0000_s114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6" style="position:absolute;left:18949;top:18977;width:1001;height:309" filled="f" stroked="f" strokeweight=".25pt">
              <v:textbox style="mso-next-textbox:#_x0000_s114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7" style="position:absolute;left:18949;top:19435;width:1001;height:423" filled="f" stroked="f" strokeweight=".25pt">
              <v:textbox style="mso-next-textbox:#_x0000_s114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7</w:t>
                    </w:r>
                  </w:p>
                </w:txbxContent>
              </v:textbox>
            </v:rect>
            <v:rect id="_x0000_s1148" style="position:absolute;left:7745;top:19221;width:11075;height:477" filled="f" stroked="f" strokeweight=".25pt">
              <v:textbox style="mso-next-textbox:#_x0000_s114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color w:val="000000"/>
          <w:sz w:val="24"/>
          <w:szCs w:val="24"/>
        </w:rPr>
        <w:t>СНИП 2.0401-85 свободный напор (</w:t>
      </w:r>
      <w:r w:rsidR="00D73736">
        <w:rPr>
          <w:color w:val="000000"/>
          <w:position w:val="-14"/>
          <w:sz w:val="24"/>
          <w:szCs w:val="24"/>
        </w:rPr>
        <w:object w:dxaOrig="780" w:dyaOrig="380">
          <v:shape id="_x0000_i1031" type="#_x0000_t75" style="width:39pt;height:18.75pt" o:ole="">
            <v:imagedata r:id="rId19" o:title=""/>
          </v:shape>
          <o:OLEObject Type="Embed" ProgID="Equation.3" ShapeID="_x0000_i1031" DrawAspect="Content" ObjectID="_1458752884" r:id="rId20"/>
        </w:object>
      </w:r>
      <w:r w:rsidR="00D73736">
        <w:rPr>
          <w:color w:val="000000"/>
          <w:sz w:val="24"/>
          <w:szCs w:val="24"/>
        </w:rPr>
        <w:t xml:space="preserve"> м).</w:t>
      </w:r>
    </w:p>
    <w:p w:rsidR="00D73736" w:rsidRDefault="00D73736">
      <w:pPr>
        <w:shd w:val="clear" w:color="auto" w:fill="FFFFFF"/>
        <w:ind w:left="18" w:right="18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Расчет сводится к определению диаметров труб для пропуска максимального секундного расхода воды; расчету потерь напора на расчетных участках сети; расчету требуемого напора для обеспече</w:t>
      </w:r>
      <w:r>
        <w:rPr>
          <w:color w:val="000000"/>
          <w:sz w:val="24"/>
          <w:szCs w:val="24"/>
        </w:rPr>
        <w:softHyphen/>
        <w:t>ния нормальной работы во всех водоразборных точках сети. Диа</w:t>
      </w:r>
      <w:r>
        <w:rPr>
          <w:color w:val="000000"/>
          <w:sz w:val="24"/>
          <w:szCs w:val="24"/>
        </w:rPr>
        <w:softHyphen/>
        <w:t>метры труб внутренних водопроводов следует назначать из расчета наибольшего использования гарантированного напора в наружной водопроводной сети. Диаметры труб рассчитываются на расчетных участках в зависимости от величины расхода (</w:t>
      </w:r>
      <w:r>
        <w:rPr>
          <w:i/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) и скорости (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) в интервале допустимых значений как </w:t>
      </w:r>
      <w:r>
        <w:rPr>
          <w:color w:val="000000"/>
          <w:position w:val="-12"/>
          <w:sz w:val="24"/>
          <w:szCs w:val="24"/>
        </w:rPr>
        <w:object w:dxaOrig="1240" w:dyaOrig="400">
          <v:shape id="_x0000_i1032" type="#_x0000_t75" style="width:62.25pt;height:20.25pt" o:ole="">
            <v:imagedata r:id="rId21" o:title=""/>
          </v:shape>
          <o:OLEObject Type="Embed" ProgID="Equation.3" ShapeID="_x0000_i1032" DrawAspect="Content" ObjectID="_1458752885" r:id="rId22"/>
        </w:object>
      </w:r>
    </w:p>
    <w:p w:rsidR="00D73736" w:rsidRDefault="00D73736" w:rsidP="0068565D">
      <w:pPr>
        <w:shd w:val="clear" w:color="auto" w:fill="FFFFFF"/>
        <w:ind w:left="454"/>
        <w:rPr>
          <w:sz w:val="24"/>
          <w:szCs w:val="24"/>
        </w:rPr>
      </w:pPr>
      <w:r>
        <w:rPr>
          <w:color w:val="000000"/>
          <w:sz w:val="24"/>
          <w:szCs w:val="24"/>
        </w:rPr>
        <w:t>Скорость движения воды в трубах внутренних водопроводов не</w:t>
      </w:r>
      <w:r w:rsidR="0068565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должна превышать 3 м/с.</w:t>
      </w:r>
    </w:p>
    <w:p w:rsidR="00D73736" w:rsidRDefault="00D73736">
      <w:pPr>
        <w:shd w:val="clear" w:color="auto" w:fill="FFFFFF"/>
        <w:ind w:firstLine="443"/>
        <w:rPr>
          <w:sz w:val="24"/>
          <w:szCs w:val="24"/>
        </w:rPr>
      </w:pPr>
      <w:r>
        <w:rPr>
          <w:color w:val="000000"/>
          <w:sz w:val="24"/>
          <w:szCs w:val="24"/>
        </w:rPr>
        <w:t>Диаметры водоразборных стояков в секционном узле выбираются по расчетному расходу воды в стояке, определенному с коэффициентом 0,7.</w:t>
      </w:r>
    </w:p>
    <w:p w:rsidR="00D73736" w:rsidRDefault="00D73736">
      <w:pPr>
        <w:shd w:val="clear" w:color="auto" w:fill="FFFFFF"/>
        <w:ind w:left="461"/>
        <w:rPr>
          <w:sz w:val="24"/>
          <w:szCs w:val="24"/>
        </w:rPr>
      </w:pPr>
      <w:r>
        <w:rPr>
          <w:color w:val="000000"/>
          <w:sz w:val="24"/>
          <w:szCs w:val="24"/>
        </w:rPr>
        <w:t>Потери напора на участках трубопроводов систем холодного водоснабжения хозяйственно-питьевого назначения следует определять по формуле</w:t>
      </w:r>
      <w:r>
        <w:rPr>
          <w:color w:val="000000"/>
          <w:position w:val="-28"/>
          <w:sz w:val="24"/>
          <w:szCs w:val="24"/>
        </w:rPr>
        <w:object w:dxaOrig="1219" w:dyaOrig="680">
          <v:shape id="_x0000_i1033" type="#_x0000_t75" style="width:60.75pt;height:33.75pt" o:ole="">
            <v:imagedata r:id="rId23" o:title=""/>
          </v:shape>
          <o:OLEObject Type="Embed" ProgID="Equation.3" ShapeID="_x0000_i1033" DrawAspect="Content" ObjectID="_1458752886" r:id="rId24"/>
        </w:object>
      </w:r>
    </w:p>
    <w:p w:rsidR="00D73736" w:rsidRDefault="00D73736">
      <w:pPr>
        <w:shd w:val="clear" w:color="auto" w:fill="FFFFFF"/>
        <w:ind w:left="4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i/>
          <w:color w:val="000000"/>
          <w:sz w:val="24"/>
          <w:szCs w:val="24"/>
          <w:lang w:val="en-US"/>
        </w:rPr>
        <w:t>l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длина расчетного участка, м;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 удельные потери напора на трение при расчетном расходе, определяемые по таблицам для гидравлического расчета систем холодного водоснабжения или по формулам для железобетонных, чугунных и стальных труб</w:t>
      </w:r>
    </w:p>
    <w:p w:rsidR="00D73736" w:rsidRDefault="00D73736">
      <w:pPr>
        <w:shd w:val="clear" w:color="auto" w:fill="FFFFFF"/>
        <w:ind w:left="731"/>
        <w:rPr>
          <w:color w:val="000000"/>
          <w:sz w:val="24"/>
          <w:szCs w:val="24"/>
        </w:rPr>
      </w:pPr>
      <w:r>
        <w:rPr>
          <w:color w:val="000000"/>
          <w:position w:val="-24"/>
          <w:sz w:val="24"/>
          <w:szCs w:val="24"/>
        </w:rPr>
        <w:object w:dxaOrig="3320" w:dyaOrig="639">
          <v:shape id="_x0000_i1034" type="#_x0000_t75" style="width:165.75pt;height:32.25pt" o:ole="">
            <v:imagedata r:id="rId25" o:title=""/>
          </v:shape>
          <o:OLEObject Type="Embed" ProgID="Equation.3" ShapeID="_x0000_i1034" DrawAspect="Content" ObjectID="_1458752887" r:id="rId26"/>
        </w:object>
      </w:r>
      <w:r>
        <w:rPr>
          <w:color w:val="000000"/>
          <w:sz w:val="24"/>
          <w:szCs w:val="24"/>
        </w:rPr>
        <w:t xml:space="preserve">  при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&gt; 1,2 м/с,</w:t>
      </w:r>
    </w:p>
    <w:p w:rsidR="00D73736" w:rsidRPr="0068565D" w:rsidRDefault="00D73736" w:rsidP="0068565D">
      <w:pPr>
        <w:shd w:val="clear" w:color="auto" w:fill="FFFFFF"/>
        <w:ind w:left="731"/>
        <w:rPr>
          <w:sz w:val="24"/>
          <w:szCs w:val="24"/>
        </w:rPr>
      </w:pPr>
      <w:r>
        <w:rPr>
          <w:color w:val="000000"/>
          <w:position w:val="-20"/>
          <w:sz w:val="24"/>
          <w:szCs w:val="24"/>
        </w:rPr>
        <w:object w:dxaOrig="1960" w:dyaOrig="580">
          <v:shape id="_x0000_i1035" type="#_x0000_t75" style="width:98.25pt;height:29.25pt" o:ole="">
            <v:imagedata r:id="rId27" o:title=""/>
          </v:shape>
          <o:OLEObject Type="Embed" ProgID="Equation.3" ShapeID="_x0000_i1035" DrawAspect="Content" ObjectID="_1458752888" r:id="rId28"/>
        </w:object>
      </w:r>
      <w:r>
        <w:rPr>
          <w:color w:val="000000"/>
          <w:sz w:val="24"/>
          <w:szCs w:val="24"/>
        </w:rPr>
        <w:t xml:space="preserve">  при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≤ 1,2 м/с</w:t>
      </w:r>
      <w:r w:rsidR="0068565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Гидравлический расчет </w:t>
      </w:r>
      <w:r w:rsidR="005E7C45">
        <w:rPr>
          <w:color w:val="000000"/>
          <w:sz w:val="24"/>
          <w:szCs w:val="24"/>
        </w:rPr>
        <w:t xml:space="preserve">проектируемой </w:t>
      </w:r>
      <w:r>
        <w:rPr>
          <w:color w:val="000000"/>
          <w:sz w:val="24"/>
          <w:szCs w:val="24"/>
        </w:rPr>
        <w:t xml:space="preserve">водопроводной сети </w:t>
      </w:r>
      <w:r w:rsidR="005E7C45">
        <w:rPr>
          <w:color w:val="000000"/>
          <w:sz w:val="24"/>
          <w:szCs w:val="24"/>
        </w:rPr>
        <w:t>представлен</w:t>
      </w:r>
      <w:r>
        <w:rPr>
          <w:color w:val="000000"/>
          <w:sz w:val="24"/>
          <w:szCs w:val="24"/>
        </w:rPr>
        <w:t xml:space="preserve"> в</w:t>
      </w:r>
      <w:r w:rsidR="005E7C45">
        <w:rPr>
          <w:color w:val="000000"/>
          <w:sz w:val="24"/>
          <w:szCs w:val="24"/>
        </w:rPr>
        <w:t xml:space="preserve"> следующей</w:t>
      </w:r>
      <w:r>
        <w:rPr>
          <w:color w:val="000000"/>
          <w:sz w:val="24"/>
          <w:szCs w:val="24"/>
        </w:rPr>
        <w:t xml:space="preserve"> таблице</w:t>
      </w:r>
      <w:r w:rsidR="005E7C45">
        <w:rPr>
          <w:color w:val="000000"/>
          <w:sz w:val="24"/>
          <w:szCs w:val="24"/>
        </w:rPr>
        <w:t>: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031"/>
        <w:gridCol w:w="1033"/>
        <w:gridCol w:w="1033"/>
        <w:gridCol w:w="1034"/>
        <w:gridCol w:w="1037"/>
        <w:gridCol w:w="1033"/>
        <w:gridCol w:w="1033"/>
        <w:gridCol w:w="1034"/>
      </w:tblGrid>
      <w:tr w:rsidR="00B63087">
        <w:trPr>
          <w:cantSplit/>
          <w:trHeight w:val="555"/>
        </w:trPr>
        <w:tc>
          <w:tcPr>
            <w:tcW w:w="1031" w:type="dxa"/>
            <w:vMerge w:val="restart"/>
            <w:vAlign w:val="center"/>
          </w:tcPr>
          <w:p w:rsidR="00B63087" w:rsidRDefault="00B63087" w:rsidP="00D71CEB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</w:rPr>
              <w:t>№ участка</w:t>
            </w:r>
          </w:p>
        </w:tc>
        <w:tc>
          <w:tcPr>
            <w:tcW w:w="1031" w:type="dxa"/>
            <w:vMerge w:val="restart"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Длина участка</w:t>
            </w:r>
          </w:p>
          <w:p w:rsidR="00B63087" w:rsidRDefault="00B63087" w:rsidP="00D71CEB">
            <w:pPr>
              <w:jc w:val="center"/>
            </w:pPr>
          </w:p>
        </w:tc>
        <w:tc>
          <w:tcPr>
            <w:tcW w:w="1033" w:type="dxa"/>
            <w:vMerge w:val="restart"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Число приборов</w:t>
            </w:r>
          </w:p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  <w:lang w:val="en-US"/>
              </w:rPr>
              <w:t>N</w:t>
            </w:r>
          </w:p>
          <w:p w:rsidR="00B63087" w:rsidRDefault="00B63087" w:rsidP="00D71CEB">
            <w:pPr>
              <w:jc w:val="center"/>
            </w:pPr>
          </w:p>
        </w:tc>
        <w:tc>
          <w:tcPr>
            <w:tcW w:w="1033" w:type="dxa"/>
            <w:vMerge w:val="restart"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Вероятность действия</w:t>
            </w:r>
          </w:p>
          <w:p w:rsidR="00B63087" w:rsidRDefault="00B63087" w:rsidP="00B63087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  <w:lang w:val="en-US"/>
              </w:rPr>
              <w:t>P</w:t>
            </w:r>
            <w:r>
              <w:rPr>
                <w:color w:val="000000"/>
                <w:spacing w:val="-20"/>
                <w:lang w:val="en-US"/>
              </w:rPr>
              <w:t>hr</w:t>
            </w:r>
          </w:p>
        </w:tc>
        <w:tc>
          <w:tcPr>
            <w:tcW w:w="1034" w:type="dxa"/>
            <w:vMerge w:val="restart"/>
            <w:vAlign w:val="center"/>
          </w:tcPr>
          <w:p w:rsidR="00B63087" w:rsidRDefault="00B63087" w:rsidP="00D71CEB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Расчётный расход </w:t>
            </w:r>
            <w:r>
              <w:rPr>
                <w:i/>
                <w:color w:val="000000"/>
                <w:spacing w:val="-2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pacing w:val="-20"/>
                <w:sz w:val="24"/>
                <w:szCs w:val="24"/>
              </w:rPr>
              <w:t>, л/с</w:t>
            </w:r>
          </w:p>
        </w:tc>
        <w:tc>
          <w:tcPr>
            <w:tcW w:w="1037" w:type="dxa"/>
            <w:vMerge w:val="restart"/>
            <w:vAlign w:val="center"/>
          </w:tcPr>
          <w:p w:rsidR="00B63087" w:rsidRDefault="00B63087" w:rsidP="00D71CEB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</w:rPr>
              <w:t xml:space="preserve">Диаметр </w:t>
            </w:r>
            <w:r>
              <w:rPr>
                <w:color w:val="000000"/>
                <w:spacing w:val="-20"/>
                <w:sz w:val="24"/>
                <w:szCs w:val="24"/>
                <w:lang w:val="en-US"/>
              </w:rPr>
              <w:t xml:space="preserve">d, </w:t>
            </w:r>
            <w:r>
              <w:rPr>
                <w:color w:val="000000"/>
                <w:spacing w:val="-20"/>
                <w:sz w:val="24"/>
                <w:szCs w:val="24"/>
              </w:rPr>
              <w:t>мм</w:t>
            </w:r>
          </w:p>
        </w:tc>
        <w:tc>
          <w:tcPr>
            <w:tcW w:w="1033" w:type="dxa"/>
            <w:vMerge w:val="restart"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Скорость</w:t>
            </w:r>
          </w:p>
          <w:p w:rsidR="00B63087" w:rsidRDefault="00B63087" w:rsidP="00B63087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  <w:lang w:val="en-US"/>
              </w:rPr>
              <w:t xml:space="preserve">V </w:t>
            </w:r>
            <w:r>
              <w:rPr>
                <w:color w:val="000000"/>
                <w:spacing w:val="-20"/>
                <w:sz w:val="24"/>
                <w:szCs w:val="24"/>
              </w:rPr>
              <w:t>м/с</w:t>
            </w:r>
          </w:p>
        </w:tc>
        <w:tc>
          <w:tcPr>
            <w:tcW w:w="2067" w:type="dxa"/>
            <w:gridSpan w:val="2"/>
            <w:vAlign w:val="center"/>
          </w:tcPr>
          <w:p w:rsidR="00B63087" w:rsidRDefault="00B63087" w:rsidP="00D71CEB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</w:rPr>
              <w:t>Потери напора</w:t>
            </w:r>
          </w:p>
        </w:tc>
      </w:tr>
      <w:tr w:rsidR="00B63087">
        <w:trPr>
          <w:cantSplit/>
          <w:trHeight w:val="555"/>
        </w:trPr>
        <w:tc>
          <w:tcPr>
            <w:tcW w:w="1031" w:type="dxa"/>
            <w:vMerge/>
            <w:vAlign w:val="center"/>
          </w:tcPr>
          <w:p w:rsidR="00B63087" w:rsidRDefault="00B63087" w:rsidP="00D71CEB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:rsidR="00B63087" w:rsidRDefault="00B63087" w:rsidP="00D71CEB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B63087" w:rsidRDefault="00B63087" w:rsidP="00D71CEB">
            <w:pPr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B63087" w:rsidRDefault="00B63087" w:rsidP="00B63087">
            <w:pPr>
              <w:shd w:val="clear" w:color="auto" w:fill="FFFFFF"/>
              <w:ind w:left="-66" w:right="4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63087" w:rsidRDefault="00B63087" w:rsidP="00B63087">
            <w:pPr>
              <w:shd w:val="clear" w:color="auto" w:fill="FFFFFF"/>
              <w:ind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Удельные</w:t>
            </w:r>
          </w:p>
          <w:p w:rsidR="00B63087" w:rsidRDefault="00B63087" w:rsidP="00B63087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  <w:lang w:val="en-US"/>
              </w:rPr>
              <w:t>i</w:t>
            </w:r>
          </w:p>
        </w:tc>
        <w:tc>
          <w:tcPr>
            <w:tcW w:w="1034" w:type="dxa"/>
            <w:vAlign w:val="center"/>
          </w:tcPr>
          <w:p w:rsidR="00B63087" w:rsidRDefault="00B63087" w:rsidP="00B63087">
            <w:pPr>
              <w:shd w:val="clear" w:color="auto" w:fill="FFFFFF"/>
              <w:ind w:right="4"/>
              <w:jc w:val="center"/>
              <w:rPr>
                <w:color w:val="000000"/>
                <w:spacing w:val="-20"/>
                <w:sz w:val="24"/>
                <w:szCs w:val="24"/>
                <w:lang w:val="en-US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На участке</w:t>
            </w:r>
          </w:p>
          <w:p w:rsidR="00B63087" w:rsidRDefault="00B63087" w:rsidP="00B63087">
            <w:pPr>
              <w:jc w:val="center"/>
            </w:pPr>
            <w:r>
              <w:rPr>
                <w:color w:val="000000"/>
                <w:spacing w:val="-20"/>
                <w:sz w:val="24"/>
                <w:szCs w:val="24"/>
                <w:lang w:val="en-US"/>
              </w:rPr>
              <w:t>H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1-2</w:t>
            </w:r>
          </w:p>
        </w:tc>
        <w:tc>
          <w:tcPr>
            <w:tcW w:w="1031" w:type="dxa"/>
          </w:tcPr>
          <w:p w:rsidR="00453747" w:rsidRDefault="00453747" w:rsidP="00D37B26">
            <w:r>
              <w:t>6,5</w:t>
            </w:r>
          </w:p>
        </w:tc>
        <w:tc>
          <w:tcPr>
            <w:tcW w:w="1033" w:type="dxa"/>
          </w:tcPr>
          <w:p w:rsidR="00453747" w:rsidRDefault="00453747" w:rsidP="00D37B26">
            <w:r>
              <w:t>1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0,57295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0,03668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0,23844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2-3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2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0,189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0,60160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0,04079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0,12239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3-4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4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0,225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0,71619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0,05957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0,17873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4-5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6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0,2538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0,80786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0,07728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0,23185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5-6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8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0,2772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0,88235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0,09344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0,28033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6-7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10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0,2997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0,95397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0,11048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0,33145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7-8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12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0,3195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1,01699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0,12670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0,38011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8-9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14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0,3402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1,08288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0,14489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0,43467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9-10</w:t>
            </w:r>
          </w:p>
        </w:tc>
        <w:tc>
          <w:tcPr>
            <w:tcW w:w="1031" w:type="dxa"/>
          </w:tcPr>
          <w:p w:rsidR="00453747" w:rsidRDefault="00453747" w:rsidP="00D37B26">
            <w:r>
              <w:t>3</w:t>
            </w:r>
          </w:p>
        </w:tc>
        <w:tc>
          <w:tcPr>
            <w:tcW w:w="1033" w:type="dxa"/>
          </w:tcPr>
          <w:p w:rsidR="00453747" w:rsidRDefault="00453747" w:rsidP="00D37B26">
            <w:r>
              <w:t>16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0,3591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1,14304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0,16259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0,48778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10-11</w:t>
            </w:r>
          </w:p>
        </w:tc>
        <w:tc>
          <w:tcPr>
            <w:tcW w:w="1031" w:type="dxa"/>
          </w:tcPr>
          <w:p w:rsidR="00453747" w:rsidRDefault="00453747" w:rsidP="00D37B26">
            <w:r>
              <w:t>1,64</w:t>
            </w:r>
          </w:p>
        </w:tc>
        <w:tc>
          <w:tcPr>
            <w:tcW w:w="1033" w:type="dxa"/>
          </w:tcPr>
          <w:p w:rsidR="00453747" w:rsidRDefault="00453747" w:rsidP="00D37B26">
            <w:r>
              <w:t>18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0,3735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1,18888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0,17678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0,28993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11-12</w:t>
            </w:r>
          </w:p>
        </w:tc>
        <w:tc>
          <w:tcPr>
            <w:tcW w:w="1031" w:type="dxa"/>
          </w:tcPr>
          <w:p w:rsidR="00453747" w:rsidRDefault="00453747" w:rsidP="00D37B26">
            <w:r>
              <w:t>5,8</w:t>
            </w:r>
          </w:p>
        </w:tc>
        <w:tc>
          <w:tcPr>
            <w:tcW w:w="1033" w:type="dxa"/>
          </w:tcPr>
          <w:p w:rsidR="00453747" w:rsidRDefault="00453747" w:rsidP="00D37B26">
            <w:r>
              <w:t>18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0,3735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0,29722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0,00350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0,02034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12-13</w:t>
            </w:r>
          </w:p>
        </w:tc>
        <w:tc>
          <w:tcPr>
            <w:tcW w:w="1031" w:type="dxa"/>
          </w:tcPr>
          <w:p w:rsidR="00453747" w:rsidRDefault="00453747" w:rsidP="00D37B26">
            <w:r>
              <w:t>2,9</w:t>
            </w:r>
          </w:p>
        </w:tc>
        <w:tc>
          <w:tcPr>
            <w:tcW w:w="1033" w:type="dxa"/>
          </w:tcPr>
          <w:p w:rsidR="00453747" w:rsidRDefault="00453747" w:rsidP="00D37B26">
            <w:r>
              <w:t>19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0,3798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0,30223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0,00364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0,01055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13-14</w:t>
            </w:r>
          </w:p>
        </w:tc>
        <w:tc>
          <w:tcPr>
            <w:tcW w:w="1031" w:type="dxa"/>
          </w:tcPr>
          <w:p w:rsidR="00453747" w:rsidRDefault="00453747" w:rsidP="00D37B26">
            <w:r>
              <w:t>3,9</w:t>
            </w:r>
          </w:p>
        </w:tc>
        <w:tc>
          <w:tcPr>
            <w:tcW w:w="1033" w:type="dxa"/>
          </w:tcPr>
          <w:p w:rsidR="00453747" w:rsidRDefault="00453747" w:rsidP="00D37B26">
            <w:r>
              <w:t>46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0,792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0,63025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0,01833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0,07150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14-15</w:t>
            </w:r>
          </w:p>
        </w:tc>
        <w:tc>
          <w:tcPr>
            <w:tcW w:w="1031" w:type="dxa"/>
          </w:tcPr>
          <w:p w:rsidR="00453747" w:rsidRDefault="00453747" w:rsidP="00D37B26">
            <w:r>
              <w:t>2,2</w:t>
            </w:r>
          </w:p>
        </w:tc>
        <w:tc>
          <w:tcPr>
            <w:tcW w:w="1033" w:type="dxa"/>
          </w:tcPr>
          <w:p w:rsidR="00453747" w:rsidRDefault="00453747" w:rsidP="00D37B26">
            <w:r>
              <w:t>73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0,7011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0,55791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0,01405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0,03092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15-16</w:t>
            </w:r>
          </w:p>
        </w:tc>
        <w:tc>
          <w:tcPr>
            <w:tcW w:w="1031" w:type="dxa"/>
          </w:tcPr>
          <w:p w:rsidR="00453747" w:rsidRDefault="00453747" w:rsidP="00D37B26">
            <w:r>
              <w:t>0,5</w:t>
            </w:r>
          </w:p>
        </w:tc>
        <w:tc>
          <w:tcPr>
            <w:tcW w:w="1033" w:type="dxa"/>
          </w:tcPr>
          <w:p w:rsidR="00453747" w:rsidRDefault="00453747" w:rsidP="00D37B26">
            <w:r>
              <w:t>100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0,8343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0,66391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0,02052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0,01026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16-17</w:t>
            </w:r>
          </w:p>
        </w:tc>
        <w:tc>
          <w:tcPr>
            <w:tcW w:w="1031" w:type="dxa"/>
          </w:tcPr>
          <w:p w:rsidR="00453747" w:rsidRDefault="00453747" w:rsidP="00D37B26">
            <w:r>
              <w:t>8,0</w:t>
            </w:r>
          </w:p>
        </w:tc>
        <w:tc>
          <w:tcPr>
            <w:tcW w:w="1033" w:type="dxa"/>
          </w:tcPr>
          <w:p w:rsidR="00453747" w:rsidRDefault="00453747" w:rsidP="00D37B26">
            <w:r>
              <w:t>127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0,9414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0,74914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0,02666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0,21334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17-18</w:t>
            </w:r>
          </w:p>
        </w:tc>
        <w:tc>
          <w:tcPr>
            <w:tcW w:w="1031" w:type="dxa"/>
          </w:tcPr>
          <w:p w:rsidR="00453747" w:rsidRDefault="00453747" w:rsidP="00D37B26">
            <w:r>
              <w:t>1,4</w:t>
            </w:r>
          </w:p>
        </w:tc>
        <w:tc>
          <w:tcPr>
            <w:tcW w:w="1033" w:type="dxa"/>
          </w:tcPr>
          <w:p w:rsidR="00453747" w:rsidRDefault="00453747" w:rsidP="00D37B26">
            <w:r>
              <w:t>145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1,017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0,80930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0,03150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0,04411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18-19</w:t>
            </w:r>
          </w:p>
        </w:tc>
        <w:tc>
          <w:tcPr>
            <w:tcW w:w="1031" w:type="dxa"/>
          </w:tcPr>
          <w:p w:rsidR="00453747" w:rsidRDefault="00453747" w:rsidP="00D37B26">
            <w:r>
              <w:t>8,0</w:t>
            </w:r>
          </w:p>
        </w:tc>
        <w:tc>
          <w:tcPr>
            <w:tcW w:w="1033" w:type="dxa"/>
          </w:tcPr>
          <w:p w:rsidR="00453747" w:rsidRDefault="00453747" w:rsidP="00D37B26">
            <w:r>
              <w:t>163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1,0935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0,87017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0,03683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0,29466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19-20</w:t>
            </w:r>
          </w:p>
        </w:tc>
        <w:tc>
          <w:tcPr>
            <w:tcW w:w="1031" w:type="dxa"/>
          </w:tcPr>
          <w:p w:rsidR="00453747" w:rsidRDefault="00453747" w:rsidP="00D37B26">
            <w:r>
              <w:t>0,5</w:t>
            </w:r>
          </w:p>
        </w:tc>
        <w:tc>
          <w:tcPr>
            <w:tcW w:w="1033" w:type="dxa"/>
          </w:tcPr>
          <w:p w:rsidR="00453747" w:rsidRDefault="00453747" w:rsidP="00D37B26">
            <w:r>
              <w:t>190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1,1952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0,95110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0,04458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0,02229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20-21</w:t>
            </w:r>
          </w:p>
        </w:tc>
        <w:tc>
          <w:tcPr>
            <w:tcW w:w="1031" w:type="dxa"/>
          </w:tcPr>
          <w:p w:rsidR="00453747" w:rsidRDefault="00453747" w:rsidP="00D37B26">
            <w:r>
              <w:t>2,2</w:t>
            </w:r>
          </w:p>
        </w:tc>
        <w:tc>
          <w:tcPr>
            <w:tcW w:w="1033" w:type="dxa"/>
          </w:tcPr>
          <w:p w:rsidR="00453747" w:rsidRDefault="00453747" w:rsidP="00D37B26">
            <w:r>
              <w:t>217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1,2933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1,02917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0,05278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0,11612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21-22</w:t>
            </w:r>
          </w:p>
        </w:tc>
        <w:tc>
          <w:tcPr>
            <w:tcW w:w="1031" w:type="dxa"/>
          </w:tcPr>
          <w:p w:rsidR="00453747" w:rsidRDefault="00453747" w:rsidP="00D37B26">
            <w:r>
              <w:t>3,9</w:t>
            </w:r>
          </w:p>
        </w:tc>
        <w:tc>
          <w:tcPr>
            <w:tcW w:w="1033" w:type="dxa"/>
          </w:tcPr>
          <w:p w:rsidR="00453747" w:rsidRDefault="00453747" w:rsidP="00D37B26">
            <w:r>
              <w:t>244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1,3869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1,10365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0,06127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0,23898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22-23</w:t>
            </w:r>
          </w:p>
        </w:tc>
        <w:tc>
          <w:tcPr>
            <w:tcW w:w="1031" w:type="dxa"/>
          </w:tcPr>
          <w:p w:rsidR="00453747" w:rsidRDefault="00453747" w:rsidP="00D37B26">
            <w:r>
              <w:t>2,9</w:t>
            </w:r>
          </w:p>
        </w:tc>
        <w:tc>
          <w:tcPr>
            <w:tcW w:w="1033" w:type="dxa"/>
          </w:tcPr>
          <w:p w:rsidR="00453747" w:rsidRDefault="00453747" w:rsidP="00D37B26">
            <w:r>
              <w:t>271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1,4796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1,17742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0,07033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0,20397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23-24</w:t>
            </w:r>
          </w:p>
        </w:tc>
        <w:tc>
          <w:tcPr>
            <w:tcW w:w="1031" w:type="dxa"/>
          </w:tcPr>
          <w:p w:rsidR="00453747" w:rsidRDefault="00453747" w:rsidP="00D37B26">
            <w:r>
              <w:t>5,8</w:t>
            </w:r>
          </w:p>
        </w:tc>
        <w:tc>
          <w:tcPr>
            <w:tcW w:w="1033" w:type="dxa"/>
          </w:tcPr>
          <w:p w:rsidR="00453747" w:rsidRDefault="00453747" w:rsidP="00D37B26">
            <w:r>
              <w:t>272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1,4796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1,17742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0,07033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0,40794</w:t>
            </w:r>
          </w:p>
        </w:tc>
      </w:tr>
      <w:tr w:rsidR="00453747">
        <w:trPr>
          <w:cantSplit/>
          <w:trHeight w:val="226"/>
        </w:trPr>
        <w:tc>
          <w:tcPr>
            <w:tcW w:w="1031" w:type="dxa"/>
          </w:tcPr>
          <w:p w:rsidR="00453747" w:rsidRDefault="00453747" w:rsidP="00D71CEB">
            <w:r>
              <w:t>24-25</w:t>
            </w:r>
          </w:p>
        </w:tc>
        <w:tc>
          <w:tcPr>
            <w:tcW w:w="1031" w:type="dxa"/>
          </w:tcPr>
          <w:p w:rsidR="00453747" w:rsidRDefault="00453747" w:rsidP="00D37B26">
            <w:r>
              <w:t>19,5</w:t>
            </w:r>
          </w:p>
        </w:tc>
        <w:tc>
          <w:tcPr>
            <w:tcW w:w="1033" w:type="dxa"/>
          </w:tcPr>
          <w:p w:rsidR="00453747" w:rsidRDefault="00453747" w:rsidP="00D37B26">
            <w:r>
              <w:t>290</w:t>
            </w:r>
          </w:p>
        </w:tc>
        <w:tc>
          <w:tcPr>
            <w:tcW w:w="1033" w:type="dxa"/>
          </w:tcPr>
          <w:p w:rsidR="00453747" w:rsidRDefault="00453747">
            <w:r w:rsidRPr="009142A1">
              <w:t>0,00918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1,53</w:t>
            </w:r>
          </w:p>
        </w:tc>
        <w:tc>
          <w:tcPr>
            <w:tcW w:w="1037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0,77922</w:t>
            </w:r>
          </w:p>
        </w:tc>
        <w:tc>
          <w:tcPr>
            <w:tcW w:w="1033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0,02172</w:t>
            </w:r>
          </w:p>
        </w:tc>
        <w:tc>
          <w:tcPr>
            <w:tcW w:w="1034" w:type="dxa"/>
            <w:vAlign w:val="bottom"/>
          </w:tcPr>
          <w:p w:rsidR="00453747" w:rsidRDefault="00453747" w:rsidP="00D37B26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0,42362</w:t>
            </w:r>
          </w:p>
        </w:tc>
      </w:tr>
      <w:tr w:rsidR="00B63087">
        <w:trPr>
          <w:cantSplit/>
          <w:trHeight w:val="226"/>
        </w:trPr>
        <w:tc>
          <w:tcPr>
            <w:tcW w:w="7232" w:type="dxa"/>
            <w:gridSpan w:val="7"/>
            <w:vAlign w:val="center"/>
          </w:tcPr>
          <w:p w:rsidR="00B63087" w:rsidRDefault="00B63087" w:rsidP="00D71CEB">
            <w:pPr>
              <w:jc w:val="center"/>
            </w:pPr>
          </w:p>
        </w:tc>
        <w:tc>
          <w:tcPr>
            <w:tcW w:w="1033" w:type="dxa"/>
            <w:vAlign w:val="center"/>
          </w:tcPr>
          <w:p w:rsidR="00B63087" w:rsidRDefault="00B63087" w:rsidP="00D71CEB">
            <w:pPr>
              <w:jc w:val="center"/>
            </w:pPr>
            <w:r>
              <w:t>Итого:</w:t>
            </w:r>
          </w:p>
        </w:tc>
        <w:tc>
          <w:tcPr>
            <w:tcW w:w="1034" w:type="dxa"/>
            <w:vAlign w:val="center"/>
          </w:tcPr>
          <w:p w:rsidR="00CB57F6" w:rsidRDefault="00CB57F6" w:rsidP="00CB57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5,08438</w:t>
            </w:r>
          </w:p>
          <w:p w:rsidR="00B63087" w:rsidRDefault="00B63087" w:rsidP="00D71CEB">
            <w:pPr>
              <w:jc w:val="center"/>
            </w:pPr>
          </w:p>
        </w:tc>
      </w:tr>
    </w:tbl>
    <w:p w:rsidR="00D73736" w:rsidRDefault="00D73736">
      <w:pPr>
        <w:shd w:val="clear" w:color="auto" w:fill="FFFFFF"/>
        <w:ind w:left="54" w:right="4" w:firstLine="439"/>
        <w:rPr>
          <w:color w:val="000000"/>
          <w:sz w:val="24"/>
          <w:szCs w:val="24"/>
        </w:rPr>
      </w:pPr>
    </w:p>
    <w:p w:rsidR="00D73736" w:rsidRDefault="004B3835">
      <w:pPr>
        <w:shd w:val="clear" w:color="auto" w:fill="FFFFFF"/>
        <w:ind w:left="54" w:right="4" w:firstLine="439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49" style="position:absolute;left:0;text-align:left;margin-left:55.05pt;margin-top:21.2pt;width:520.15pt;height:801pt;z-index:251657728;mso-position-horizontal-relative:page;mso-position-vertical-relative:page" coordsize="20000,20000">
            <v:rect id="_x0000_s1150" style="position:absolute;width:20000;height:20000" filled="f" strokeweight="2pt"/>
            <v:line id="_x0000_s1151" style="position:absolute" from="1093,18949" to="1095,19989" strokeweight="2pt"/>
            <v:line id="_x0000_s1152" style="position:absolute" from="10,18941" to="19977,18942" strokeweight="2pt"/>
            <v:line id="_x0000_s1153" style="position:absolute" from="2186,18949" to="2188,19989" strokeweight="2pt"/>
            <v:line id="_x0000_s1154" style="position:absolute" from="4919,18949" to="4921,19989" strokeweight="2pt"/>
            <v:line id="_x0000_s1155" style="position:absolute" from="6557,18959" to="6559,19989" strokeweight="2pt"/>
            <v:line id="_x0000_s1156" style="position:absolute" from="7650,18949" to="7652,19979" strokeweight="2pt"/>
            <v:line id="_x0000_s1157" style="position:absolute" from="18905,18949" to="18909,19989" strokeweight="2pt"/>
            <v:line id="_x0000_s1158" style="position:absolute" from="10,19293" to="7631,19295" strokeweight="1pt"/>
            <v:line id="_x0000_s1159" style="position:absolute" from="10,19646" to="7631,19647" strokeweight="2pt"/>
            <v:line id="_x0000_s1160" style="position:absolute" from="18919,19296" to="19990,19297" strokeweight="1pt"/>
            <v:rect id="_x0000_s1161" style="position:absolute;left:54;top:19660;width:1000;height:309" filled="f" stroked="f" strokeweight=".25pt">
              <v:textbox style="mso-next-textbox:#_x0000_s116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2" style="position:absolute;left:1139;top:19660;width:1001;height:309" filled="f" stroked="f" strokeweight=".25pt">
              <v:textbox style="mso-next-textbox:#_x0000_s116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3" style="position:absolute;left:2267;top:19660;width:2573;height:309" filled="f" stroked="f" strokeweight=".25pt">
              <v:textbox style="mso-next-textbox:#_x0000_s116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4" style="position:absolute;left:4983;top:19660;width:1534;height:309" filled="f" stroked="f" strokeweight=".25pt">
              <v:textbox style="mso-next-textbox:#_x0000_s116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5" style="position:absolute;left:6604;top:19660;width:1000;height:309" filled="f" stroked="f" strokeweight=".25pt">
              <v:textbox style="mso-next-textbox:#_x0000_s116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6" style="position:absolute;left:18949;top:18977;width:1001;height:309" filled="f" stroked="f" strokeweight=".25pt">
              <v:textbox style="mso-next-textbox:#_x0000_s116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7" style="position:absolute;left:18949;top:19435;width:1001;height:423" filled="f" stroked="f" strokeweight=".25pt">
              <v:textbox style="mso-next-textbox:#_x0000_s116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8</w:t>
                    </w:r>
                  </w:p>
                </w:txbxContent>
              </v:textbox>
            </v:rect>
            <v:rect id="_x0000_s1168" style="position:absolute;left:7745;top:19221;width:11075;height:477" filled="f" stroked="f" strokeweight=".25pt">
              <v:textbox style="mso-next-textbox:#_x0000_s116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B63087">
        <w:rPr>
          <w:sz w:val="24"/>
          <w:szCs w:val="24"/>
          <w:lang w:val="en-US"/>
        </w:rPr>
        <w:t>H=1,3*</w:t>
      </w:r>
      <w:r w:rsidR="00B23A45">
        <w:rPr>
          <w:sz w:val="24"/>
          <w:szCs w:val="24"/>
        </w:rPr>
        <w:t>5,08</w:t>
      </w:r>
      <w:r w:rsidR="00D73736">
        <w:rPr>
          <w:sz w:val="24"/>
          <w:szCs w:val="24"/>
          <w:lang w:val="en-US"/>
        </w:rPr>
        <w:t xml:space="preserve"> = </w:t>
      </w:r>
      <w:r w:rsidR="00B23A45">
        <w:rPr>
          <w:sz w:val="24"/>
          <w:szCs w:val="24"/>
        </w:rPr>
        <w:t>6,61</w:t>
      </w:r>
      <w:r w:rsidR="00D73736">
        <w:rPr>
          <w:sz w:val="24"/>
          <w:szCs w:val="24"/>
          <w:lang w:val="en-US"/>
        </w:rPr>
        <w:t xml:space="preserve"> </w:t>
      </w:r>
      <w:r w:rsidR="00D73736">
        <w:rPr>
          <w:sz w:val="24"/>
          <w:szCs w:val="24"/>
        </w:rPr>
        <w:t>м</w:t>
      </w:r>
    </w:p>
    <w:p w:rsidR="00D73736" w:rsidRDefault="00D73736">
      <w:pPr>
        <w:shd w:val="clear" w:color="auto" w:fill="FFFFFF"/>
        <w:tabs>
          <w:tab w:val="left" w:pos="4788"/>
        </w:tabs>
        <w:ind w:left="54" w:firstLine="4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Общие потери напора в сети определяются как сумма потерь на расчетных участках. Общие потери напора на трение не должны превышать 1 м на каждый этаж здания (с отклонением не более 10 %). </w:t>
      </w:r>
    </w:p>
    <w:p w:rsidR="00D73736" w:rsidRDefault="00D73736">
      <w:pPr>
        <w:shd w:val="clear" w:color="auto" w:fill="FFFFFF"/>
        <w:tabs>
          <w:tab w:val="left" w:pos="4788"/>
        </w:tabs>
        <w:ind w:left="54" w:firstLine="436"/>
        <w:rPr>
          <w:sz w:val="24"/>
          <w:szCs w:val="24"/>
          <w:lang w:val="en-US"/>
        </w:rPr>
      </w:pPr>
    </w:p>
    <w:p w:rsidR="00D73736" w:rsidRDefault="00D73736">
      <w:pPr>
        <w:shd w:val="clear" w:color="auto" w:fill="FFFFFF"/>
        <w:tabs>
          <w:tab w:val="left" w:pos="4788"/>
        </w:tabs>
        <w:ind w:left="54" w:firstLine="436"/>
        <w:rPr>
          <w:sz w:val="24"/>
          <w:szCs w:val="24"/>
          <w:lang w:val="en-US"/>
        </w:rPr>
      </w:pPr>
    </w:p>
    <w:p w:rsidR="00D73736" w:rsidRDefault="00D7373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Подбор водомера (счетчика воды)</w:t>
      </w:r>
      <w:r w:rsidR="009750A4">
        <w:rPr>
          <w:b/>
          <w:color w:val="000000"/>
          <w:sz w:val="24"/>
          <w:szCs w:val="24"/>
        </w:rPr>
        <w:t>.</w:t>
      </w:r>
    </w:p>
    <w:p w:rsidR="009750A4" w:rsidRDefault="009750A4">
      <w:pPr>
        <w:shd w:val="clear" w:color="auto" w:fill="FFFFFF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right="68" w:firstLine="439"/>
        <w:rPr>
          <w:sz w:val="24"/>
          <w:szCs w:val="24"/>
        </w:rPr>
      </w:pPr>
      <w:r>
        <w:rPr>
          <w:color w:val="000000"/>
          <w:sz w:val="24"/>
          <w:szCs w:val="24"/>
        </w:rPr>
        <w:t>Диаметр условного прохода счетчика воды  выбираю исходя из среднечасового расход</w:t>
      </w:r>
      <w:r w:rsidR="00B63087">
        <w:rPr>
          <w:color w:val="000000"/>
          <w:sz w:val="24"/>
          <w:szCs w:val="24"/>
        </w:rPr>
        <w:t>а воды за период потребления(1,53</w:t>
      </w:r>
      <w:r w:rsidR="005F4A81">
        <w:rPr>
          <w:color w:val="000000"/>
          <w:sz w:val="24"/>
          <w:szCs w:val="24"/>
        </w:rPr>
        <w:t xml:space="preserve"> </w:t>
      </w:r>
      <w:r w:rsidR="00B63087">
        <w:rPr>
          <w:color w:val="000000"/>
          <w:sz w:val="24"/>
          <w:szCs w:val="24"/>
        </w:rPr>
        <w:t>л/с = 5,51</w:t>
      </w:r>
      <w:r>
        <w:rPr>
          <w:bCs/>
          <w:color w:val="000000"/>
          <w:sz w:val="24"/>
          <w:szCs w:val="24"/>
        </w:rPr>
        <w:t xml:space="preserve"> м³/ч</w:t>
      </w:r>
      <w:r>
        <w:rPr>
          <w:color w:val="000000"/>
          <w:sz w:val="24"/>
          <w:szCs w:val="24"/>
        </w:rPr>
        <w:t>), ко</w:t>
      </w:r>
      <w:r>
        <w:rPr>
          <w:color w:val="000000"/>
          <w:sz w:val="24"/>
          <w:szCs w:val="24"/>
        </w:rPr>
        <w:softHyphen/>
        <w:t>торый не должен превышать эксплуатационный, принятый по таблице. Счетчик проверяется на пропуск максимального (рас</w:t>
      </w:r>
      <w:r>
        <w:rPr>
          <w:color w:val="000000"/>
          <w:sz w:val="24"/>
          <w:szCs w:val="24"/>
        </w:rPr>
        <w:softHyphen/>
        <w:t>четного) секундного расхода воды на хозяйственно- питьевые нуж</w:t>
      </w:r>
      <w:r>
        <w:rPr>
          <w:color w:val="000000"/>
          <w:sz w:val="24"/>
          <w:szCs w:val="24"/>
        </w:rPr>
        <w:softHyphen/>
        <w:t>ды, при котором потери напора в крыльчатых счетчиках не должны превышать 2,5 м, а в турбинных -1м.</w:t>
      </w:r>
    </w:p>
    <w:p w:rsidR="00D73736" w:rsidRDefault="00D73736">
      <w:pPr>
        <w:shd w:val="clear" w:color="auto" w:fill="FFFFFF"/>
        <w:ind w:left="18" w:firstLine="5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труб диаметром условного прохода </w:t>
      </w:r>
      <w:r>
        <w:rPr>
          <w:i/>
          <w:iCs/>
          <w:color w:val="000000"/>
          <w:sz w:val="24"/>
          <w:szCs w:val="24"/>
        </w:rPr>
        <w:t xml:space="preserve"> </w:t>
      </w:r>
      <w:r w:rsidR="00B63087">
        <w:rPr>
          <w:iCs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0 мм принимаю крыльчат</w:t>
      </w:r>
      <w:r w:rsidR="005E7C45">
        <w:rPr>
          <w:color w:val="000000"/>
          <w:sz w:val="24"/>
          <w:szCs w:val="24"/>
        </w:rPr>
        <w:t>ый</w:t>
      </w:r>
      <w:r>
        <w:rPr>
          <w:color w:val="000000"/>
          <w:sz w:val="24"/>
          <w:szCs w:val="24"/>
        </w:rPr>
        <w:t xml:space="preserve"> водомер. </w:t>
      </w:r>
    </w:p>
    <w:p w:rsidR="00D73736" w:rsidRDefault="005F4A81">
      <w:pPr>
        <w:shd w:val="clear" w:color="auto" w:fill="FFFFFF"/>
        <w:ind w:left="18" w:firstLine="806"/>
        <w:rPr>
          <w:sz w:val="24"/>
          <w:szCs w:val="24"/>
        </w:rPr>
      </w:pPr>
      <w:r>
        <w:rPr>
          <w:i/>
          <w:color w:val="000000"/>
          <w:sz w:val="28"/>
          <w:szCs w:val="28"/>
          <w:lang w:val="en-US"/>
        </w:rPr>
        <w:t>q</w:t>
      </w:r>
      <w:r w:rsidR="00D73736">
        <w:rPr>
          <w:color w:val="000000"/>
        </w:rPr>
        <w:t>экспл</w:t>
      </w:r>
      <w:r>
        <w:rPr>
          <w:color w:val="000000"/>
        </w:rPr>
        <w:t xml:space="preserve"> </w:t>
      </w:r>
      <w:r w:rsidR="00265227">
        <w:rPr>
          <w:color w:val="000000"/>
          <w:sz w:val="24"/>
          <w:szCs w:val="24"/>
        </w:rPr>
        <w:t>= 12,0</w:t>
      </w:r>
      <w:r w:rsidR="00D73736">
        <w:rPr>
          <w:color w:val="000000"/>
          <w:sz w:val="24"/>
          <w:szCs w:val="24"/>
        </w:rPr>
        <w:t xml:space="preserve"> &gt;5,</w:t>
      </w:r>
      <w:r w:rsidR="00265227">
        <w:rPr>
          <w:color w:val="000000"/>
          <w:sz w:val="24"/>
          <w:szCs w:val="24"/>
        </w:rPr>
        <w:t>51</w:t>
      </w:r>
    </w:p>
    <w:p w:rsidR="00D73736" w:rsidRDefault="00D73736">
      <w:pPr>
        <w:shd w:val="clear" w:color="auto" w:fill="FFFFFF"/>
        <w:ind w:left="1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Потери давления в счетчиках </w:t>
      </w:r>
      <w:r>
        <w:rPr>
          <w:i/>
          <w:iCs/>
          <w:color w:val="000000"/>
          <w:sz w:val="24"/>
          <w:szCs w:val="24"/>
          <w:lang w:val="en-US"/>
        </w:rPr>
        <w:t>h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r>
        <w:rPr>
          <w:color w:val="000000"/>
          <w:sz w:val="24"/>
          <w:szCs w:val="24"/>
          <w:lang w:val="en-US"/>
        </w:rPr>
        <w:t>Sq</w:t>
      </w:r>
      <w:r w:rsidR="00265227">
        <w:rPr>
          <w:color w:val="000000"/>
          <w:sz w:val="24"/>
          <w:szCs w:val="24"/>
        </w:rPr>
        <w:t>² =0,011 * 5,51²=0,334</w:t>
      </w:r>
      <w:r>
        <w:rPr>
          <w:color w:val="000000"/>
          <w:sz w:val="24"/>
          <w:szCs w:val="24"/>
        </w:rPr>
        <w:t xml:space="preserve"> м &lt; 2,5 м</w:t>
      </w:r>
    </w:p>
    <w:p w:rsidR="00D73736" w:rsidRDefault="00D73736">
      <w:pPr>
        <w:shd w:val="clear" w:color="auto" w:fill="FFFFFF"/>
        <w:ind w:left="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- гидравлическое сопротивление счетчика</w:t>
      </w:r>
      <w:r w:rsidR="005E7C4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73736" w:rsidRDefault="00D73736">
      <w:pPr>
        <w:shd w:val="clear" w:color="auto" w:fill="FFFFFF"/>
        <w:ind w:left="50" w:right="29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Требуемый напор для обеспечения нормальной работы водо</w:t>
      </w:r>
      <w:r>
        <w:rPr>
          <w:color w:val="000000"/>
          <w:sz w:val="24"/>
          <w:szCs w:val="24"/>
        </w:rPr>
        <w:softHyphen/>
        <w:t>провода определяется по формуле:</w:t>
      </w:r>
    </w:p>
    <w:p w:rsidR="00D73736" w:rsidRDefault="00D73736">
      <w:pPr>
        <w:ind w:right="2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>
        <w:t>тр</w:t>
      </w:r>
      <w:r>
        <w:rPr>
          <w:sz w:val="24"/>
          <w:szCs w:val="24"/>
        </w:rPr>
        <w:t>= Н</w:t>
      </w:r>
      <w:r>
        <w:t>г</w:t>
      </w:r>
      <w:r>
        <w:rPr>
          <w:color w:val="000000"/>
          <w:sz w:val="24"/>
          <w:szCs w:val="24"/>
        </w:rPr>
        <w:t xml:space="preserve"> + Н +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lang w:val="en-US"/>
        </w:rPr>
        <w:t>f</w:t>
      </w:r>
    </w:p>
    <w:p w:rsidR="00D73736" w:rsidRDefault="00D73736">
      <w:pPr>
        <w:ind w:right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sz w:val="24"/>
          <w:szCs w:val="24"/>
        </w:rPr>
        <w:t>Н</w:t>
      </w:r>
      <w:r>
        <w:t>г</w:t>
      </w:r>
      <w:r>
        <w:rPr>
          <w:color w:val="000000"/>
          <w:sz w:val="24"/>
          <w:szCs w:val="24"/>
        </w:rPr>
        <w:t>, м -геометрическая высота подъема воды от точки подсоедине</w:t>
      </w:r>
      <w:r>
        <w:rPr>
          <w:color w:val="000000"/>
          <w:sz w:val="24"/>
          <w:szCs w:val="24"/>
        </w:rPr>
        <w:softHyphen/>
        <w:t>ния к уличной водопроводной сети до от</w:t>
      </w:r>
      <w:r w:rsidR="00265227">
        <w:rPr>
          <w:color w:val="000000"/>
          <w:sz w:val="24"/>
          <w:szCs w:val="24"/>
        </w:rPr>
        <w:t>ме</w:t>
      </w:r>
      <w:r w:rsidR="00B23A45">
        <w:rPr>
          <w:color w:val="000000"/>
          <w:sz w:val="24"/>
          <w:szCs w:val="24"/>
        </w:rPr>
        <w:t>тки диктующего прибо</w:t>
      </w:r>
      <w:r w:rsidR="00B23A45">
        <w:rPr>
          <w:color w:val="000000"/>
          <w:sz w:val="24"/>
          <w:szCs w:val="24"/>
        </w:rPr>
        <w:softHyphen/>
        <w:t>ра; Н = 6,61</w:t>
      </w:r>
      <w:r>
        <w:rPr>
          <w:color w:val="000000"/>
          <w:sz w:val="24"/>
          <w:szCs w:val="24"/>
        </w:rPr>
        <w:t xml:space="preserve">  м - общие потери напора в сети;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=</w:t>
      </w:r>
      <w:r w:rsidR="00265227">
        <w:rPr>
          <w:color w:val="000000"/>
          <w:sz w:val="24"/>
          <w:szCs w:val="24"/>
        </w:rPr>
        <w:t>0,334</w:t>
      </w:r>
      <w:r>
        <w:rPr>
          <w:color w:val="000000"/>
          <w:sz w:val="24"/>
          <w:szCs w:val="24"/>
        </w:rPr>
        <w:t xml:space="preserve"> м - потери напора в водомере; </w:t>
      </w:r>
      <w:r>
        <w:rPr>
          <w:i/>
          <w:iCs/>
          <w:color w:val="000000"/>
          <w:sz w:val="24"/>
          <w:szCs w:val="24"/>
          <w:lang w:val="en-US"/>
        </w:rPr>
        <w:t>H</w:t>
      </w: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= 3 м- </w:t>
      </w:r>
      <w:r>
        <w:rPr>
          <w:color w:val="000000"/>
          <w:sz w:val="24"/>
          <w:szCs w:val="24"/>
        </w:rPr>
        <w:t>свободный напор в диктующем приборе.</w:t>
      </w:r>
    </w:p>
    <w:p w:rsidR="00D73736" w:rsidRDefault="00D73736">
      <w:pPr>
        <w:shd w:val="clear" w:color="auto" w:fill="FFFFFF"/>
        <w:tabs>
          <w:tab w:val="left" w:pos="4396"/>
          <w:tab w:val="left" w:pos="6127"/>
        </w:tabs>
        <w:ind w:left="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Геометрическая высота подъема воды Н определяется по формуле</w:t>
      </w:r>
    </w:p>
    <w:p w:rsidR="00D73736" w:rsidRDefault="00D73736">
      <w:pPr>
        <w:shd w:val="clear" w:color="auto" w:fill="FFFFFF"/>
        <w:tabs>
          <w:tab w:val="left" w:pos="4396"/>
          <w:tab w:val="left" w:pos="6127"/>
        </w:tabs>
        <w:ind w:left="468"/>
        <w:rPr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>
        <w:rPr>
          <w:color w:val="000000"/>
        </w:rPr>
        <w:t>г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э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-1)+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п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з</w:t>
      </w:r>
      <w:r>
        <w:rPr>
          <w:color w:val="000000"/>
          <w:sz w:val="24"/>
          <w:szCs w:val="24"/>
        </w:rPr>
        <w:t xml:space="preserve"> ±∆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ind w:left="32" w:hanging="3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э</w:t>
      </w:r>
      <w:r>
        <w:rPr>
          <w:color w:val="000000"/>
          <w:sz w:val="24"/>
          <w:szCs w:val="24"/>
        </w:rPr>
        <w:t xml:space="preserve"> - высота этажа;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- количество этажей в здании;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п</w:t>
      </w:r>
      <w:r>
        <w:rPr>
          <w:color w:val="000000"/>
          <w:sz w:val="24"/>
          <w:szCs w:val="24"/>
        </w:rPr>
        <w:t xml:space="preserve"> - высота</w:t>
      </w:r>
    </w:p>
    <w:p w:rsidR="00D73736" w:rsidRDefault="00D73736">
      <w:pPr>
        <w:shd w:val="clear" w:color="auto" w:fill="FFFFFF"/>
        <w:ind w:left="18" w:right="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расположения диктующего прибора над уровнем пола последнего этажа;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</w:rPr>
        <w:t>з</w:t>
      </w:r>
      <w:r>
        <w:rPr>
          <w:color w:val="000000"/>
          <w:sz w:val="24"/>
          <w:szCs w:val="24"/>
        </w:rPr>
        <w:t xml:space="preserve"> - глубина заложения уличной водопроводной сети; ∆ -разность абсолютных отметок пола первого этажа и поверхности земли в месте подсоединения ввода к уличной сети.</w:t>
      </w:r>
    </w:p>
    <w:p w:rsidR="00D73736" w:rsidRDefault="00D73736">
      <w:pPr>
        <w:shd w:val="clear" w:color="auto" w:fill="FFFFFF"/>
        <w:ind w:left="18" w:right="58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Н</w:t>
      </w:r>
      <w:r>
        <w:rPr>
          <w:color w:val="000000"/>
        </w:rPr>
        <w:t>г</w:t>
      </w:r>
      <w:r>
        <w:rPr>
          <w:color w:val="000000"/>
          <w:sz w:val="24"/>
          <w:szCs w:val="24"/>
        </w:rPr>
        <w:t>=</w:t>
      </w:r>
      <w:r w:rsidR="00265227">
        <w:rPr>
          <w:color w:val="000000"/>
          <w:sz w:val="24"/>
          <w:szCs w:val="24"/>
        </w:rPr>
        <w:t>2,1+24+2+1,2=29</w:t>
      </w:r>
      <w:r>
        <w:rPr>
          <w:color w:val="000000"/>
          <w:sz w:val="24"/>
          <w:szCs w:val="24"/>
        </w:rPr>
        <w:t>,3 м</w:t>
      </w:r>
    </w:p>
    <w:p w:rsidR="00D73736" w:rsidRDefault="00D73736">
      <w:pPr>
        <w:shd w:val="clear" w:color="auto" w:fill="FFFFFF"/>
        <w:ind w:left="18" w:right="58"/>
        <w:rPr>
          <w:sz w:val="18"/>
          <w:szCs w:val="18"/>
        </w:rPr>
      </w:pPr>
      <w:r>
        <w:rPr>
          <w:sz w:val="24"/>
          <w:szCs w:val="24"/>
        </w:rPr>
        <w:tab/>
        <w:t>Н</w:t>
      </w:r>
      <w:r>
        <w:t>тр</w:t>
      </w:r>
      <w:r w:rsidR="00B23A45">
        <w:rPr>
          <w:sz w:val="24"/>
          <w:szCs w:val="24"/>
        </w:rPr>
        <w:t>=29,3+6,61</w:t>
      </w:r>
      <w:r>
        <w:rPr>
          <w:sz w:val="24"/>
          <w:szCs w:val="24"/>
        </w:rPr>
        <w:t>+</w:t>
      </w:r>
      <w:r w:rsidR="00B23A45">
        <w:rPr>
          <w:sz w:val="24"/>
          <w:szCs w:val="24"/>
        </w:rPr>
        <w:t>0,334+3=39,244</w:t>
      </w:r>
      <w:r>
        <w:rPr>
          <w:sz w:val="24"/>
          <w:szCs w:val="24"/>
        </w:rPr>
        <w:t xml:space="preserve"> м &gt; </w:t>
      </w:r>
      <w:r>
        <w:rPr>
          <w:sz w:val="24"/>
          <w:szCs w:val="24"/>
          <w:lang w:val="en-US"/>
        </w:rPr>
        <w:t>H</w:t>
      </w:r>
      <w:r>
        <w:rPr>
          <w:sz w:val="18"/>
          <w:szCs w:val="18"/>
          <w:lang w:val="en-US"/>
        </w:rPr>
        <w:t>gar</w:t>
      </w:r>
      <w:r w:rsidR="00265227">
        <w:rPr>
          <w:sz w:val="24"/>
          <w:szCs w:val="24"/>
        </w:rPr>
        <w:t>=29</w:t>
      </w:r>
      <w:r>
        <w:rPr>
          <w:sz w:val="24"/>
          <w:szCs w:val="24"/>
        </w:rPr>
        <w:t>м</w:t>
      </w:r>
    </w:p>
    <w:p w:rsidR="00D73736" w:rsidRDefault="00D73736">
      <w:pPr>
        <w:shd w:val="clear" w:color="auto" w:fill="FFFFFF"/>
        <w:ind w:left="72" w:right="4" w:firstLine="407"/>
        <w:jc w:val="both"/>
        <w:rPr>
          <w:sz w:val="24"/>
          <w:szCs w:val="24"/>
        </w:rPr>
      </w:pPr>
    </w:p>
    <w:p w:rsidR="00D73736" w:rsidRDefault="00D7373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Расчет повы</w:t>
      </w:r>
      <w:r w:rsidR="009750A4">
        <w:rPr>
          <w:b/>
          <w:color w:val="000000"/>
          <w:sz w:val="24"/>
          <w:szCs w:val="24"/>
        </w:rPr>
        <w:t>сительной</w:t>
      </w:r>
      <w:r>
        <w:rPr>
          <w:b/>
          <w:color w:val="000000"/>
          <w:sz w:val="24"/>
          <w:szCs w:val="24"/>
        </w:rPr>
        <w:t xml:space="preserve"> насосной установки</w:t>
      </w:r>
      <w:r w:rsidR="009750A4">
        <w:rPr>
          <w:b/>
          <w:color w:val="000000"/>
          <w:sz w:val="24"/>
          <w:szCs w:val="24"/>
        </w:rPr>
        <w:t>.</w:t>
      </w:r>
    </w:p>
    <w:p w:rsidR="009750A4" w:rsidRDefault="009750A4">
      <w:pPr>
        <w:shd w:val="clear" w:color="auto" w:fill="FFFFFF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right="40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При постоянном или периодическом недостатке напора в сис</w:t>
      </w:r>
      <w:r>
        <w:rPr>
          <w:color w:val="000000"/>
          <w:sz w:val="24"/>
          <w:szCs w:val="24"/>
        </w:rPr>
        <w:softHyphen/>
        <w:t>темах водоснабжения предусматривают устройство насосных уста</w:t>
      </w:r>
      <w:r>
        <w:rPr>
          <w:color w:val="000000"/>
          <w:sz w:val="24"/>
          <w:szCs w:val="24"/>
        </w:rPr>
        <w:softHyphen/>
        <w:t>новок. Тип насосной установки и режим ее работы определяют на основании технико-экономического сравнения разработанных ва</w:t>
      </w:r>
      <w:r>
        <w:rPr>
          <w:color w:val="000000"/>
          <w:sz w:val="24"/>
          <w:szCs w:val="24"/>
        </w:rPr>
        <w:softHyphen/>
        <w:t>риантов:</w:t>
      </w:r>
    </w:p>
    <w:p w:rsidR="00D73736" w:rsidRDefault="00D73736">
      <w:pPr>
        <w:shd w:val="clear" w:color="auto" w:fill="FFFFFF"/>
        <w:tabs>
          <w:tab w:val="left" w:pos="576"/>
        </w:tabs>
        <w:ind w:left="11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непрерывно или периодически действующих насосов при отсутствии регулирующих емкостей;</w:t>
      </w:r>
    </w:p>
    <w:p w:rsidR="00D73736" w:rsidRDefault="00D73736">
      <w:pPr>
        <w:numPr>
          <w:ilvl w:val="0"/>
          <w:numId w:val="3"/>
        </w:numPr>
        <w:shd w:val="clear" w:color="auto" w:fill="FFFFFF"/>
        <w:tabs>
          <w:tab w:val="left" w:pos="590"/>
        </w:tabs>
        <w:ind w:left="11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насосов производительностью, равной или превышающей максимальный  часовой  расход  воды,   работающих   в   повторно-кратковременном режиме совместно с гидропневматическими или водонапорными баками;</w:t>
      </w:r>
    </w:p>
    <w:p w:rsidR="00D73736" w:rsidRDefault="00D73736">
      <w:pPr>
        <w:numPr>
          <w:ilvl w:val="0"/>
          <w:numId w:val="3"/>
        </w:numPr>
        <w:shd w:val="clear" w:color="auto" w:fill="FFFFFF"/>
        <w:tabs>
          <w:tab w:val="left" w:pos="590"/>
        </w:tabs>
        <w:ind w:left="11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непрерывно или периодически действующих насосов произ</w:t>
      </w:r>
      <w:r>
        <w:rPr>
          <w:color w:val="000000"/>
          <w:sz w:val="24"/>
          <w:szCs w:val="24"/>
        </w:rPr>
        <w:softHyphen/>
        <w:t>водительностью менее максимального часового расхода воды, работающих совместно с регулирующей емкостью.</w:t>
      </w:r>
    </w:p>
    <w:p w:rsidR="00D73736" w:rsidRDefault="00D73736">
      <w:pPr>
        <w:shd w:val="clear" w:color="auto" w:fill="FFFFFF"/>
        <w:ind w:left="14" w:right="43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Производительность хозяйственно-питьевых и производствен</w:t>
      </w:r>
      <w:r>
        <w:rPr>
          <w:color w:val="000000"/>
          <w:sz w:val="24"/>
          <w:szCs w:val="24"/>
        </w:rPr>
        <w:softHyphen/>
        <w:t>ных насосных установок следует принимать:</w:t>
      </w:r>
    </w:p>
    <w:p w:rsidR="00D73736" w:rsidRDefault="00D73736">
      <w:pPr>
        <w:numPr>
          <w:ilvl w:val="0"/>
          <w:numId w:val="3"/>
        </w:numPr>
        <w:shd w:val="clear" w:color="auto" w:fill="FFFFFF"/>
        <w:tabs>
          <w:tab w:val="left" w:pos="590"/>
        </w:tabs>
        <w:ind w:left="11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регулирующей емкости - не менее максимального секундного расхода воды;</w:t>
      </w:r>
    </w:p>
    <w:p w:rsidR="0068565D" w:rsidRDefault="0068565D" w:rsidP="0068565D">
      <w:pPr>
        <w:shd w:val="clear" w:color="auto" w:fill="FFFFFF"/>
        <w:tabs>
          <w:tab w:val="left" w:pos="590"/>
        </w:tabs>
        <w:rPr>
          <w:color w:val="000000"/>
          <w:sz w:val="24"/>
          <w:szCs w:val="24"/>
        </w:rPr>
      </w:pPr>
    </w:p>
    <w:p w:rsidR="0068565D" w:rsidRDefault="0068565D" w:rsidP="0068565D">
      <w:pPr>
        <w:shd w:val="clear" w:color="auto" w:fill="FFFFFF"/>
        <w:tabs>
          <w:tab w:val="left" w:pos="590"/>
        </w:tabs>
        <w:rPr>
          <w:color w:val="000000"/>
          <w:sz w:val="24"/>
          <w:szCs w:val="24"/>
        </w:rPr>
      </w:pPr>
    </w:p>
    <w:p w:rsidR="00D73736" w:rsidRDefault="004B3835">
      <w:pPr>
        <w:numPr>
          <w:ilvl w:val="0"/>
          <w:numId w:val="3"/>
        </w:numPr>
        <w:shd w:val="clear" w:color="auto" w:fill="FFFFFF"/>
        <w:tabs>
          <w:tab w:val="left" w:pos="590"/>
        </w:tabs>
        <w:ind w:left="11" w:firstLine="42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group id="_x0000_s1169" style="position:absolute;left:0;text-align:left;margin-left:55.05pt;margin-top:21.2pt;width:520.15pt;height:801pt;z-index:251658752;mso-position-horizontal-relative:page;mso-position-vertical-relative:page" coordsize="20000,20000">
            <v:rect id="_x0000_s1170" style="position:absolute;width:20000;height:20000" filled="f" strokeweight="2pt"/>
            <v:line id="_x0000_s1171" style="position:absolute" from="1093,18949" to="1095,19989" strokeweight="2pt"/>
            <v:line id="_x0000_s1172" style="position:absolute" from="10,18941" to="19977,18942" strokeweight="2pt"/>
            <v:line id="_x0000_s1173" style="position:absolute" from="2186,18949" to="2188,19989" strokeweight="2pt"/>
            <v:line id="_x0000_s1174" style="position:absolute" from="4919,18949" to="4921,19989" strokeweight="2pt"/>
            <v:line id="_x0000_s1175" style="position:absolute" from="6557,18959" to="6559,19989" strokeweight="2pt"/>
            <v:line id="_x0000_s1176" style="position:absolute" from="7650,18949" to="7652,19979" strokeweight="2pt"/>
            <v:line id="_x0000_s1177" style="position:absolute" from="18905,18949" to="18909,19989" strokeweight="2pt"/>
            <v:line id="_x0000_s1178" style="position:absolute" from="10,19293" to="7631,19295" strokeweight="1pt"/>
            <v:line id="_x0000_s1179" style="position:absolute" from="10,19646" to="7631,19647" strokeweight="2pt"/>
            <v:line id="_x0000_s1180" style="position:absolute" from="18919,19296" to="19990,19297" strokeweight="1pt"/>
            <v:rect id="_x0000_s1181" style="position:absolute;left:54;top:19660;width:1000;height:309" filled="f" stroked="f" strokeweight=".25pt">
              <v:textbox style="mso-next-textbox:#_x0000_s118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2" style="position:absolute;left:1139;top:19660;width:1001;height:309" filled="f" stroked="f" strokeweight=".25pt">
              <v:textbox style="mso-next-textbox:#_x0000_s118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3" style="position:absolute;left:2267;top:19660;width:2573;height:309" filled="f" stroked="f" strokeweight=".25pt">
              <v:textbox style="mso-next-textbox:#_x0000_s118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4" style="position:absolute;left:4983;top:19660;width:1534;height:309" filled="f" stroked="f" strokeweight=".25pt">
              <v:textbox style="mso-next-textbox:#_x0000_s118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5" style="position:absolute;left:6604;top:19660;width:1000;height:309" filled="f" stroked="f" strokeweight=".25pt">
              <v:textbox style="mso-next-textbox:#_x0000_s118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6" style="position:absolute;left:18949;top:18977;width:1001;height:309" filled="f" stroked="f" strokeweight=".25pt">
              <v:textbox style="mso-next-textbox:#_x0000_s118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7" style="position:absolute;left:18949;top:19435;width:1001;height:423" filled="f" stroked="f" strokeweight=".25pt">
              <v:textbox style="mso-next-textbox:#_x0000_s118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9</w:t>
                    </w:r>
                  </w:p>
                </w:txbxContent>
              </v:textbox>
            </v:rect>
            <v:rect id="_x0000_s1188" style="position:absolute;left:7745;top:19221;width:11075;height:477" filled="f" stroked="f" strokeweight=".25pt">
              <v:textbox style="mso-next-textbox:#_x0000_s118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color w:val="000000"/>
          <w:sz w:val="24"/>
          <w:szCs w:val="24"/>
        </w:rPr>
        <w:t>при наличии водонапорного или гидропневматического бака и насосов, работающих в повторно-кратковременном режиме, - не менее максимального часового расхода воды.</w:t>
      </w:r>
    </w:p>
    <w:p w:rsidR="00D73736" w:rsidRDefault="00D73736">
      <w:pPr>
        <w:shd w:val="clear" w:color="auto" w:fill="FFFFFF"/>
        <w:ind w:left="22" w:right="32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Напор, развиваемый повы</w:t>
      </w:r>
      <w:r w:rsidR="009750A4">
        <w:rPr>
          <w:color w:val="000000"/>
          <w:sz w:val="24"/>
          <w:szCs w:val="24"/>
        </w:rPr>
        <w:t>сительной</w:t>
      </w:r>
      <w:r>
        <w:rPr>
          <w:color w:val="000000"/>
          <w:sz w:val="24"/>
          <w:szCs w:val="24"/>
        </w:rPr>
        <w:t xml:space="preserve"> насосной установкой, оп</w:t>
      </w:r>
      <w:r>
        <w:rPr>
          <w:color w:val="000000"/>
          <w:sz w:val="24"/>
          <w:szCs w:val="24"/>
        </w:rPr>
        <w:softHyphen/>
        <w:t>ределяется с учетом наименьшего гарантированного напора в на</w:t>
      </w:r>
      <w:r>
        <w:rPr>
          <w:color w:val="000000"/>
          <w:sz w:val="24"/>
          <w:szCs w:val="24"/>
        </w:rPr>
        <w:softHyphen/>
        <w:t xml:space="preserve">ружной водопроводной сети по формуле </w:t>
      </w:r>
      <w:r>
        <w:rPr>
          <w:color w:val="000000"/>
          <w:position w:val="-14"/>
          <w:sz w:val="24"/>
          <w:szCs w:val="24"/>
        </w:rPr>
        <w:object w:dxaOrig="3260" w:dyaOrig="400">
          <v:shape id="_x0000_i1036" type="#_x0000_t75" style="width:162.75pt;height:20.25pt" o:ole="">
            <v:imagedata r:id="rId29" o:title=""/>
          </v:shape>
          <o:OLEObject Type="Embed" ProgID="Equation.3" ShapeID="_x0000_i1036" DrawAspect="Content" ObjectID="_1458752889" r:id="rId30"/>
        </w:object>
      </w:r>
    </w:p>
    <w:p w:rsidR="00D73736" w:rsidRDefault="00D73736">
      <w:pPr>
        <w:shd w:val="clear" w:color="auto" w:fill="FFFFFF"/>
        <w:ind w:left="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 ∑</w:t>
      </w:r>
      <w:r>
        <w:rPr>
          <w:i/>
          <w:color w:val="000000"/>
          <w:sz w:val="24"/>
          <w:szCs w:val="24"/>
        </w:rPr>
        <w:t>Н</w:t>
      </w:r>
      <w:r w:rsidR="00B23A45">
        <w:rPr>
          <w:color w:val="000000"/>
          <w:sz w:val="24"/>
          <w:szCs w:val="24"/>
        </w:rPr>
        <w:t xml:space="preserve"> = 6,61</w:t>
      </w:r>
      <w:r>
        <w:rPr>
          <w:color w:val="000000"/>
          <w:sz w:val="24"/>
          <w:szCs w:val="24"/>
        </w:rPr>
        <w:t xml:space="preserve"> м - сумма потерь напора на расчетных участках сети; </w:t>
      </w:r>
    </w:p>
    <w:p w:rsidR="00D73736" w:rsidRDefault="00D73736">
      <w:pPr>
        <w:shd w:val="clear" w:color="auto" w:fill="FFFFFF"/>
        <w:ind w:left="36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H</w:t>
      </w:r>
      <w:r>
        <w:rPr>
          <w:i/>
          <w:iCs/>
          <w:color w:val="000000"/>
          <w:sz w:val="18"/>
          <w:szCs w:val="18"/>
          <w:lang w:val="en-US"/>
        </w:rPr>
        <w:t>f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24"/>
          <w:szCs w:val="24"/>
        </w:rPr>
        <w:t>=3м</w:t>
      </w:r>
      <w:r>
        <w:rPr>
          <w:color w:val="000000"/>
          <w:sz w:val="24"/>
          <w:szCs w:val="24"/>
        </w:rPr>
        <w:t xml:space="preserve">-свободный напор у санитарно-технического прибора в диктующей точке; </w:t>
      </w:r>
      <w:r>
        <w:rPr>
          <w:i/>
          <w:color w:val="000000"/>
          <w:sz w:val="24"/>
          <w:szCs w:val="24"/>
        </w:rPr>
        <w:t>Н</w:t>
      </w:r>
      <w:r>
        <w:rPr>
          <w:color w:val="000000"/>
          <w:lang w:val="en-US"/>
        </w:rPr>
        <w:t>g</w:t>
      </w:r>
      <w:r w:rsidR="00265227">
        <w:rPr>
          <w:color w:val="000000"/>
          <w:sz w:val="24"/>
          <w:szCs w:val="24"/>
        </w:rPr>
        <w:t>=29</w:t>
      </w:r>
      <w:r>
        <w:rPr>
          <w:color w:val="000000"/>
          <w:sz w:val="24"/>
          <w:szCs w:val="24"/>
        </w:rPr>
        <w:t>м</w:t>
      </w:r>
      <w:r>
        <w:rPr>
          <w:i/>
          <w:i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наименьший гарантированный напор в наружной водопроводной сети,</w:t>
      </w:r>
    </w:p>
    <w:p w:rsidR="00265227" w:rsidRPr="00265227" w:rsidRDefault="00791E20">
      <w:pPr>
        <w:shd w:val="clear" w:color="auto" w:fill="FFFFFF"/>
        <w:ind w:left="36"/>
        <w:rPr>
          <w:sz w:val="24"/>
          <w:szCs w:val="24"/>
        </w:rPr>
      </w:pPr>
      <w:r w:rsidRPr="00265227">
        <w:rPr>
          <w:position w:val="-10"/>
          <w:sz w:val="24"/>
          <w:szCs w:val="24"/>
        </w:rPr>
        <w:object w:dxaOrig="2680" w:dyaOrig="320">
          <v:shape id="_x0000_i1037" type="#_x0000_t75" style="width:134.25pt;height:15.75pt" o:ole="">
            <v:imagedata r:id="rId31" o:title=""/>
          </v:shape>
          <o:OLEObject Type="Embed" ProgID="Equation.3" ShapeID="_x0000_i1037" DrawAspect="Content" ObjectID="_1458752890" r:id="rId32"/>
        </w:object>
      </w:r>
      <w:r w:rsidR="00265227">
        <w:rPr>
          <w:sz w:val="24"/>
          <w:szCs w:val="24"/>
        </w:rPr>
        <w:t>м</w:t>
      </w:r>
    </w:p>
    <w:p w:rsidR="00D73736" w:rsidRDefault="00265227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Устанавливается насос 1,5 К </w:t>
      </w:r>
      <w:r w:rsidR="00D73736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="00D73736">
        <w:rPr>
          <w:bCs/>
          <w:color w:val="000000"/>
          <w:sz w:val="24"/>
          <w:szCs w:val="24"/>
        </w:rPr>
        <w:t xml:space="preserve">6 с </w:t>
      </w:r>
      <w:r w:rsidR="00D73736">
        <w:rPr>
          <w:bCs/>
          <w:color w:val="000000"/>
          <w:sz w:val="24"/>
          <w:szCs w:val="24"/>
          <w:lang w:val="en-US"/>
        </w:rPr>
        <w:t>q</w:t>
      </w:r>
      <w:r>
        <w:rPr>
          <w:bCs/>
          <w:color w:val="000000"/>
          <w:sz w:val="24"/>
          <w:szCs w:val="24"/>
        </w:rPr>
        <w:t>=14</w:t>
      </w:r>
      <w:r w:rsidR="00D73736">
        <w:rPr>
          <w:bCs/>
          <w:color w:val="000000"/>
          <w:sz w:val="24"/>
          <w:szCs w:val="24"/>
        </w:rPr>
        <w:t xml:space="preserve"> м³/ч   Н</w:t>
      </w:r>
      <w:r w:rsidR="00D73736">
        <w:rPr>
          <w:bCs/>
          <w:color w:val="000000"/>
        </w:rPr>
        <w:t>р</w:t>
      </w:r>
      <w:r>
        <w:rPr>
          <w:bCs/>
          <w:color w:val="000000"/>
          <w:sz w:val="24"/>
          <w:szCs w:val="24"/>
        </w:rPr>
        <w:t>=14</w:t>
      </w:r>
      <w:r w:rsidR="00D73736">
        <w:rPr>
          <w:bCs/>
          <w:color w:val="000000"/>
          <w:sz w:val="24"/>
          <w:szCs w:val="24"/>
        </w:rPr>
        <w:t xml:space="preserve"> м</w:t>
      </w:r>
    </w:p>
    <w:p w:rsidR="00D73736" w:rsidRDefault="00D73736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Н</w:t>
      </w:r>
      <w:r>
        <w:t>тр</w:t>
      </w:r>
      <w:r>
        <w:rPr>
          <w:sz w:val="24"/>
          <w:szCs w:val="24"/>
        </w:rPr>
        <w:t>==</w:t>
      </w:r>
      <w:r w:rsidR="00B23A45">
        <w:rPr>
          <w:sz w:val="24"/>
          <w:szCs w:val="24"/>
        </w:rPr>
        <w:t>39,244</w:t>
      </w:r>
      <w:r>
        <w:rPr>
          <w:sz w:val="24"/>
          <w:szCs w:val="24"/>
        </w:rPr>
        <w:t xml:space="preserve"> м &lt; </w:t>
      </w:r>
      <w:r>
        <w:rPr>
          <w:sz w:val="24"/>
          <w:szCs w:val="24"/>
          <w:lang w:val="en-US"/>
        </w:rPr>
        <w:t>H</w:t>
      </w:r>
      <w:r>
        <w:rPr>
          <w:sz w:val="18"/>
          <w:szCs w:val="18"/>
          <w:lang w:val="en-US"/>
        </w:rPr>
        <w:t>gar</w:t>
      </w:r>
      <w:r>
        <w:rPr>
          <w:bCs/>
          <w:color w:val="000000"/>
          <w:sz w:val="24"/>
          <w:szCs w:val="24"/>
        </w:rPr>
        <w:t xml:space="preserve"> +Н</w:t>
      </w:r>
      <w:r>
        <w:rPr>
          <w:bCs/>
          <w:color w:val="000000"/>
        </w:rPr>
        <w:t>р</w:t>
      </w:r>
      <w:r w:rsidR="00265227">
        <w:rPr>
          <w:bCs/>
          <w:color w:val="000000"/>
        </w:rPr>
        <w:t xml:space="preserve"> </w:t>
      </w:r>
      <w:r>
        <w:rPr>
          <w:bCs/>
          <w:color w:val="000000"/>
          <w:sz w:val="24"/>
          <w:szCs w:val="24"/>
        </w:rPr>
        <w:t>=</w:t>
      </w:r>
      <w:r w:rsidR="00265227">
        <w:rPr>
          <w:bCs/>
          <w:color w:val="000000"/>
          <w:sz w:val="24"/>
          <w:szCs w:val="24"/>
        </w:rPr>
        <w:t xml:space="preserve"> 43 </w:t>
      </w:r>
      <w:r>
        <w:rPr>
          <w:sz w:val="24"/>
          <w:szCs w:val="24"/>
        </w:rPr>
        <w:t>м</w:t>
      </w:r>
      <w:r w:rsidR="00265227">
        <w:rPr>
          <w:sz w:val="24"/>
          <w:szCs w:val="24"/>
        </w:rPr>
        <w:t>.</w:t>
      </w:r>
    </w:p>
    <w:p w:rsidR="00D73736" w:rsidRDefault="001B3FF5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Насосная установка устраивается перед водомером и состоит из основного насоса и резервно - аварийного, который ставится на обводной линии, отделяемой от основной вентилями. До и после основного насоса также необходимо наличие запорных элементов для отделения основной линии в случае аварий. На нагнетательной линии насоса предусматривают обратный клапан. </w:t>
      </w:r>
    </w:p>
    <w:p w:rsidR="00D73736" w:rsidRDefault="00D73736">
      <w:pPr>
        <w:shd w:val="clear" w:color="auto" w:fill="FFFFFF"/>
        <w:ind w:left="1087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firstLine="3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ПРОЕКТИРОВАНИЕ КАНАЛИЗАЦИОННОЙ СЕТИ</w:t>
      </w:r>
    </w:p>
    <w:p w:rsidR="009F41F0" w:rsidRDefault="009F41F0">
      <w:pPr>
        <w:shd w:val="clear" w:color="auto" w:fill="FFFFFF"/>
        <w:ind w:firstLine="367"/>
        <w:jc w:val="center"/>
        <w:rPr>
          <w:b/>
          <w:bCs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firstLine="36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3.1. Основные принципы проектирования внутренней канализации</w:t>
      </w:r>
      <w:r w:rsidR="009F41F0">
        <w:rPr>
          <w:b/>
          <w:bCs/>
          <w:color w:val="000000"/>
          <w:sz w:val="24"/>
          <w:szCs w:val="24"/>
        </w:rPr>
        <w:t>.</w:t>
      </w:r>
    </w:p>
    <w:p w:rsidR="00D73736" w:rsidRDefault="00D73736">
      <w:pPr>
        <w:shd w:val="clear" w:color="auto" w:fill="FFFFFF"/>
        <w:ind w:left="11" w:right="54" w:firstLine="436"/>
        <w:rPr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назначения здания и требований предъявля</w:t>
      </w:r>
      <w:r>
        <w:rPr>
          <w:color w:val="000000"/>
          <w:sz w:val="24"/>
          <w:szCs w:val="24"/>
        </w:rPr>
        <w:softHyphen/>
        <w:t>емых к сбору сточных вод, проектируют следующие системы внут</w:t>
      </w:r>
      <w:r>
        <w:rPr>
          <w:color w:val="000000"/>
          <w:sz w:val="24"/>
          <w:szCs w:val="24"/>
        </w:rPr>
        <w:softHyphen/>
        <w:t>ренней канализации:</w:t>
      </w:r>
    </w:p>
    <w:p w:rsidR="00D73736" w:rsidRDefault="00D73736">
      <w:pPr>
        <w:shd w:val="clear" w:color="auto" w:fill="FFFFFF"/>
        <w:tabs>
          <w:tab w:val="left" w:pos="662"/>
        </w:tabs>
        <w:ind w:firstLine="443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бытовую  -  </w:t>
      </w:r>
      <w:r>
        <w:rPr>
          <w:color w:val="000000"/>
          <w:sz w:val="24"/>
          <w:szCs w:val="24"/>
        </w:rPr>
        <w:t>для  отведения  сточных  вод от  санитарно-технических приборов (ванн, унитазов, умывальников и др.);</w:t>
      </w:r>
    </w:p>
    <w:p w:rsidR="00D73736" w:rsidRDefault="00D73736">
      <w:pPr>
        <w:shd w:val="clear" w:color="auto" w:fill="FFFFFF"/>
        <w:tabs>
          <w:tab w:val="left" w:pos="583"/>
        </w:tabs>
        <w:ind w:left="4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производственную - </w:t>
      </w:r>
      <w:r>
        <w:rPr>
          <w:color w:val="000000"/>
          <w:sz w:val="24"/>
          <w:szCs w:val="24"/>
        </w:rPr>
        <w:t>для отведения производственных сточных вод;</w:t>
      </w:r>
    </w:p>
    <w:p w:rsidR="00D73736" w:rsidRDefault="00D73736">
      <w:pPr>
        <w:numPr>
          <w:ilvl w:val="0"/>
          <w:numId w:val="6"/>
        </w:numPr>
        <w:shd w:val="clear" w:color="auto" w:fill="FFFFFF"/>
        <w:tabs>
          <w:tab w:val="left" w:pos="648"/>
        </w:tabs>
        <w:ind w:left="79" w:firstLine="42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объединенную - </w:t>
      </w:r>
      <w:r>
        <w:rPr>
          <w:color w:val="000000"/>
          <w:sz w:val="24"/>
          <w:szCs w:val="24"/>
        </w:rPr>
        <w:t>для отведения бытовых и производственных сточных вод при условии возможности их совместного транспорти</w:t>
      </w:r>
      <w:r>
        <w:rPr>
          <w:color w:val="000000"/>
          <w:sz w:val="24"/>
          <w:szCs w:val="24"/>
        </w:rPr>
        <w:softHyphen/>
        <w:t>рования и очистки;</w:t>
      </w:r>
    </w:p>
    <w:p w:rsidR="00D73736" w:rsidRDefault="00D73736">
      <w:pPr>
        <w:numPr>
          <w:ilvl w:val="0"/>
          <w:numId w:val="6"/>
        </w:numPr>
        <w:shd w:val="clear" w:color="auto" w:fill="FFFFFF"/>
        <w:tabs>
          <w:tab w:val="left" w:pos="648"/>
        </w:tabs>
        <w:ind w:left="79" w:firstLine="42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внутренние водостоки - </w:t>
      </w:r>
      <w:r>
        <w:rPr>
          <w:color w:val="000000"/>
          <w:sz w:val="24"/>
          <w:szCs w:val="24"/>
        </w:rPr>
        <w:t>для отведения дождевых и талых вод с кровли здания или сооружения.</w:t>
      </w:r>
    </w:p>
    <w:p w:rsidR="00D73736" w:rsidRDefault="00D73736">
      <w:pPr>
        <w:shd w:val="clear" w:color="auto" w:fill="FFFFFF"/>
        <w:ind w:left="76" w:right="58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>Отвод сточных вод осуществляется по закрытым само</w:t>
      </w:r>
      <w:r>
        <w:rPr>
          <w:color w:val="000000"/>
          <w:sz w:val="24"/>
          <w:szCs w:val="24"/>
        </w:rPr>
        <w:softHyphen/>
        <w:t>течным трубопроводам; участки канализационной сети проклады</w:t>
      </w:r>
      <w:r>
        <w:rPr>
          <w:color w:val="000000"/>
          <w:sz w:val="24"/>
          <w:szCs w:val="24"/>
        </w:rPr>
        <w:softHyphen/>
        <w:t>ваются прямолинейно; изменение направление прокладки канализаци</w:t>
      </w:r>
      <w:r>
        <w:rPr>
          <w:color w:val="000000"/>
          <w:sz w:val="24"/>
          <w:szCs w:val="24"/>
        </w:rPr>
        <w:softHyphen/>
        <w:t>онного трубопровода и присоединение приборов осуществляется с помощью соеди</w:t>
      </w:r>
      <w:r>
        <w:rPr>
          <w:color w:val="000000"/>
          <w:sz w:val="24"/>
          <w:szCs w:val="24"/>
        </w:rPr>
        <w:softHyphen/>
        <w:t>нительных фасонных деталей.</w:t>
      </w:r>
    </w:p>
    <w:p w:rsidR="00D73736" w:rsidRDefault="00D73736">
      <w:pPr>
        <w:shd w:val="clear" w:color="auto" w:fill="FFFFFF"/>
        <w:ind w:left="83" w:right="58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Изменение уклона прокладки на участке отводного (горизонталь</w:t>
      </w:r>
      <w:r>
        <w:rPr>
          <w:color w:val="000000"/>
          <w:sz w:val="24"/>
          <w:szCs w:val="24"/>
        </w:rPr>
        <w:softHyphen/>
        <w:t>ного) трубопровода не допускается.</w:t>
      </w:r>
    </w:p>
    <w:p w:rsidR="00D73736" w:rsidRDefault="00D73736">
      <w:pPr>
        <w:shd w:val="clear" w:color="auto" w:fill="FFFFFF"/>
        <w:ind w:left="83" w:right="43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В состав внутренней канализации входят приемники сточных вод, отводящие трубопроводы, стояки, вентиляционные канализа</w:t>
      </w:r>
      <w:r>
        <w:rPr>
          <w:color w:val="000000"/>
          <w:sz w:val="24"/>
          <w:szCs w:val="24"/>
        </w:rPr>
        <w:softHyphen/>
        <w:t>ционные трубы и выпуски.</w:t>
      </w:r>
    </w:p>
    <w:p w:rsidR="00D73736" w:rsidRDefault="00D73736">
      <w:pPr>
        <w:shd w:val="clear" w:color="auto" w:fill="FFFFFF"/>
        <w:ind w:firstLine="3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Санитарные приборы должны снабжаются гидрозатворами (сифонами), а унитазы - смывными бачками. Гидрозатворы располагаются на выпусках под приборами, если гидрозатвор не предусмотрен конструкцией самого прибора (унитаз). </w:t>
      </w:r>
    </w:p>
    <w:p w:rsidR="00D73736" w:rsidRDefault="00D73736">
      <w:pPr>
        <w:shd w:val="clear" w:color="auto" w:fill="FFFFFF"/>
        <w:ind w:firstLine="3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Высоту, на которой устанавливаются санитарные приборы принимаются в соответствии со СНИП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-28-75. </w:t>
      </w:r>
    </w:p>
    <w:p w:rsidR="00D73736" w:rsidRDefault="00D73736">
      <w:pPr>
        <w:shd w:val="clear" w:color="auto" w:fill="FFFFFF"/>
        <w:ind w:firstLine="328"/>
        <w:rPr>
          <w:sz w:val="24"/>
          <w:szCs w:val="24"/>
        </w:rPr>
      </w:pPr>
      <w:r>
        <w:rPr>
          <w:color w:val="000000"/>
          <w:sz w:val="24"/>
          <w:szCs w:val="24"/>
        </w:rPr>
        <w:t>Для систем канализации, для самотечных систем предусматриваются  пластмассовые трубы</w:t>
      </w:r>
    </w:p>
    <w:p w:rsidR="00D73736" w:rsidRDefault="00D73736">
      <w:pPr>
        <w:shd w:val="clear" w:color="auto" w:fill="FFFFFF"/>
        <w:ind w:left="83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 Внутренняя канализация</w:t>
      </w:r>
      <w:r w:rsidR="009F41F0">
        <w:rPr>
          <w:b/>
          <w:bCs/>
          <w:color w:val="000000"/>
          <w:sz w:val="24"/>
          <w:szCs w:val="24"/>
        </w:rPr>
        <w:t>.</w:t>
      </w:r>
    </w:p>
    <w:p w:rsidR="00D73736" w:rsidRDefault="00D73736">
      <w:pPr>
        <w:shd w:val="clear" w:color="auto" w:fill="FFFFFF"/>
        <w:ind w:left="130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Прокладка внутренних сетей канализации осуществ</w:t>
      </w:r>
      <w:r>
        <w:rPr>
          <w:color w:val="000000"/>
          <w:sz w:val="24"/>
          <w:szCs w:val="24"/>
        </w:rPr>
        <w:softHyphen/>
        <w:t>ляться открыто</w:t>
      </w:r>
      <w:r w:rsidR="009F41F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73736" w:rsidRDefault="00D73736">
      <w:pPr>
        <w:shd w:val="clear" w:color="auto" w:fill="FFFFFF"/>
        <w:ind w:left="40" w:right="7" w:firstLine="436"/>
        <w:rPr>
          <w:sz w:val="24"/>
          <w:szCs w:val="24"/>
        </w:rPr>
      </w:pPr>
      <w:r>
        <w:rPr>
          <w:color w:val="000000"/>
          <w:sz w:val="24"/>
          <w:szCs w:val="24"/>
        </w:rPr>
        <w:t>Прокладка отводных трубопроводов от приборов, устанавлива</w:t>
      </w:r>
      <w:r>
        <w:rPr>
          <w:color w:val="000000"/>
          <w:sz w:val="24"/>
          <w:szCs w:val="24"/>
        </w:rPr>
        <w:softHyphen/>
        <w:t>емых в уборных, раковин и мо</w:t>
      </w:r>
      <w:r>
        <w:rPr>
          <w:color w:val="000000"/>
          <w:sz w:val="24"/>
          <w:szCs w:val="24"/>
        </w:rPr>
        <w:softHyphen/>
        <w:t>ек в кухнях проводится над полом, с устройство облицовки и гидроизоляции.</w:t>
      </w:r>
    </w:p>
    <w:p w:rsidR="00D73736" w:rsidRDefault="00D73736">
      <w:pPr>
        <w:shd w:val="clear" w:color="auto" w:fill="FFFFFF"/>
        <w:ind w:left="25" w:right="22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присоединения к стояку отводных трубопроводов, распо</w:t>
      </w:r>
      <w:r>
        <w:rPr>
          <w:color w:val="000000"/>
          <w:sz w:val="24"/>
          <w:szCs w:val="24"/>
        </w:rPr>
        <w:softHyphen/>
        <w:t>лагаемых в подвалах предусматриваются косые крестовины и тройники.</w:t>
      </w:r>
    </w:p>
    <w:p w:rsidR="0068565D" w:rsidRDefault="0068565D">
      <w:pPr>
        <w:shd w:val="clear" w:color="auto" w:fill="FFFFFF"/>
        <w:ind w:left="25" w:right="22" w:firstLine="428"/>
        <w:rPr>
          <w:sz w:val="24"/>
          <w:szCs w:val="24"/>
        </w:rPr>
      </w:pPr>
    </w:p>
    <w:p w:rsidR="00D73736" w:rsidRDefault="004B3835">
      <w:pPr>
        <w:shd w:val="clear" w:color="auto" w:fill="FFFFFF"/>
        <w:ind w:left="25" w:right="36" w:firstLine="428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group id="_x0000_s1189" style="position:absolute;left:0;text-align:left;margin-left:55.05pt;margin-top:21.2pt;width:520.15pt;height:801pt;z-index:251659776;mso-position-horizontal-relative:page;mso-position-vertical-relative:page" coordsize="20000,20000">
            <v:rect id="_x0000_s1190" style="position:absolute;width:20000;height:20000" filled="f" strokeweight="2pt"/>
            <v:line id="_x0000_s1191" style="position:absolute" from="1093,18949" to="1095,19989" strokeweight="2pt"/>
            <v:line id="_x0000_s1192" style="position:absolute" from="10,18941" to="19977,18942" strokeweight="2pt"/>
            <v:line id="_x0000_s1193" style="position:absolute" from="2186,18949" to="2188,19989" strokeweight="2pt"/>
            <v:line id="_x0000_s1194" style="position:absolute" from="4919,18949" to="4921,19989" strokeweight="2pt"/>
            <v:line id="_x0000_s1195" style="position:absolute" from="6557,18959" to="6559,19989" strokeweight="2pt"/>
            <v:line id="_x0000_s1196" style="position:absolute" from="7650,18949" to="7652,19979" strokeweight="2pt"/>
            <v:line id="_x0000_s1197" style="position:absolute" from="18905,18949" to="18909,19989" strokeweight="2pt"/>
            <v:line id="_x0000_s1198" style="position:absolute" from="10,19293" to="7631,19295" strokeweight="1pt"/>
            <v:line id="_x0000_s1199" style="position:absolute" from="10,19646" to="7631,19647" strokeweight="2pt"/>
            <v:line id="_x0000_s1200" style="position:absolute" from="18919,19296" to="19990,19297" strokeweight="1pt"/>
            <v:rect id="_x0000_s1201" style="position:absolute;left:54;top:19660;width:1000;height:309" filled="f" stroked="f" strokeweight=".25pt">
              <v:textbox style="mso-next-textbox:#_x0000_s120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2" style="position:absolute;left:1139;top:19660;width:1001;height:309" filled="f" stroked="f" strokeweight=".25pt">
              <v:textbox style="mso-next-textbox:#_x0000_s120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3" style="position:absolute;left:2267;top:19660;width:2573;height:309" filled="f" stroked="f" strokeweight=".25pt">
              <v:textbox style="mso-next-textbox:#_x0000_s120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4" style="position:absolute;left:4983;top:19660;width:1534;height:309" filled="f" stroked="f" strokeweight=".25pt">
              <v:textbox style="mso-next-textbox:#_x0000_s120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5" style="position:absolute;left:6604;top:19660;width:1000;height:309" filled="f" stroked="f" strokeweight=".25pt">
              <v:textbox style="mso-next-textbox:#_x0000_s120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6" style="position:absolute;left:18949;top:18977;width:1001;height:309" filled="f" stroked="f" strokeweight=".25pt">
              <v:textbox style="mso-next-textbox:#_x0000_s120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7" style="position:absolute;left:18949;top:19435;width:1001;height:423" filled="f" stroked="f" strokeweight=".25pt">
              <v:textbox style="mso-next-textbox:#_x0000_s120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10</w:t>
                    </w:r>
                  </w:p>
                </w:txbxContent>
              </v:textbox>
            </v:rect>
            <v:rect id="_x0000_s1208" style="position:absolute;left:7745;top:19221;width:11075;height:477" filled="f" stroked="f" strokeweight=".25pt">
              <v:textbox style="mso-next-textbox:#_x0000_s120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color w:val="000000"/>
          <w:sz w:val="24"/>
          <w:szCs w:val="24"/>
        </w:rPr>
        <w:t>Сети канализации, отводящие сточные воды в наружную канализационную сеть, вентилируются через стояки, вытяжная часть которых вывод</w:t>
      </w:r>
      <w:r w:rsidR="009750A4">
        <w:rPr>
          <w:color w:val="000000"/>
          <w:sz w:val="24"/>
          <w:szCs w:val="24"/>
        </w:rPr>
        <w:t>ится через кровлю на высоту: 0,3</w:t>
      </w:r>
      <w:r w:rsidR="00D73736">
        <w:rPr>
          <w:color w:val="000000"/>
          <w:sz w:val="24"/>
          <w:szCs w:val="24"/>
        </w:rPr>
        <w:t xml:space="preserve"> м (так как кровля плоская, неэксплуатируемая).</w:t>
      </w:r>
    </w:p>
    <w:p w:rsidR="00D73736" w:rsidRDefault="00D73736">
      <w:pPr>
        <w:shd w:val="clear" w:color="auto" w:fill="FFFFFF"/>
        <w:ind w:right="40" w:firstLine="446"/>
        <w:rPr>
          <w:sz w:val="24"/>
          <w:szCs w:val="24"/>
        </w:rPr>
      </w:pPr>
      <w:r>
        <w:rPr>
          <w:color w:val="000000"/>
          <w:sz w:val="24"/>
          <w:szCs w:val="24"/>
        </w:rPr>
        <w:t>Диаметр вытяжной части канализационного стояка равен диаметру сточной час</w:t>
      </w:r>
      <w:r>
        <w:rPr>
          <w:color w:val="000000"/>
          <w:sz w:val="24"/>
          <w:szCs w:val="24"/>
        </w:rPr>
        <w:softHyphen/>
        <w:t>ти стояка.</w:t>
      </w:r>
    </w:p>
    <w:p w:rsidR="00D73736" w:rsidRDefault="00D73736">
      <w:pPr>
        <w:shd w:val="clear" w:color="auto" w:fill="FFFFFF"/>
        <w:ind w:left="11" w:right="47" w:firstLine="428"/>
        <w:rPr>
          <w:sz w:val="24"/>
          <w:szCs w:val="24"/>
        </w:rPr>
      </w:pPr>
      <w:r>
        <w:rPr>
          <w:color w:val="000000"/>
          <w:sz w:val="24"/>
          <w:szCs w:val="24"/>
        </w:rPr>
        <w:t>На сетях внутренней бытовой и производственной канализа</w:t>
      </w:r>
      <w:r>
        <w:rPr>
          <w:color w:val="000000"/>
          <w:sz w:val="24"/>
          <w:szCs w:val="24"/>
        </w:rPr>
        <w:softHyphen/>
        <w:t>ции в следующих местах предусматривается установка ревизий или прочисток:</w:t>
      </w:r>
    </w:p>
    <w:p w:rsidR="00D73736" w:rsidRDefault="00D73736">
      <w:pPr>
        <w:shd w:val="clear" w:color="auto" w:fill="FFFFFF"/>
        <w:tabs>
          <w:tab w:val="left" w:pos="677"/>
        </w:tabs>
        <w:ind w:left="18" w:firstLine="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на стояках в нижнем и верхнем этажах;</w:t>
      </w:r>
    </w:p>
    <w:p w:rsidR="00D73736" w:rsidRDefault="00D73736">
      <w:pPr>
        <w:shd w:val="clear" w:color="auto" w:fill="FFFFFF"/>
        <w:tabs>
          <w:tab w:val="left" w:pos="677"/>
        </w:tabs>
        <w:ind w:left="18" w:firstLine="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не реже чем через три этажа (здание более 5 этажей)</w:t>
      </w:r>
      <w:r w:rsidR="009F41F0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tabs>
          <w:tab w:val="left" w:pos="677"/>
        </w:tabs>
        <w:ind w:left="18" w:firstLine="418"/>
        <w:rPr>
          <w:sz w:val="24"/>
          <w:szCs w:val="24"/>
        </w:rPr>
      </w:pPr>
      <w:r>
        <w:rPr>
          <w:color w:val="000000"/>
          <w:sz w:val="24"/>
          <w:szCs w:val="24"/>
        </w:rPr>
        <w:t>в) в начале участков (по движению стоков) отводных труб при числе присоединяемых приборов 3 и более, под которыми нет устройств для прочистки;</w:t>
      </w:r>
    </w:p>
    <w:p w:rsidR="00D73736" w:rsidRDefault="00D73736">
      <w:pPr>
        <w:shd w:val="clear" w:color="auto" w:fill="FFFFFF"/>
        <w:tabs>
          <w:tab w:val="left" w:pos="677"/>
        </w:tabs>
        <w:ind w:left="18" w:firstLine="418"/>
        <w:rPr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на поворотах сети при изменении направления движения стоков, если участки трубопроводов не могут быть прочищены че</w:t>
      </w:r>
      <w:r>
        <w:rPr>
          <w:color w:val="000000"/>
          <w:sz w:val="24"/>
          <w:szCs w:val="24"/>
        </w:rPr>
        <w:softHyphen/>
        <w:t>рез другие участки.</w:t>
      </w:r>
    </w:p>
    <w:p w:rsidR="00D73736" w:rsidRDefault="00D73736">
      <w:pPr>
        <w:shd w:val="clear" w:color="auto" w:fill="FFFFFF"/>
        <w:ind w:left="22" w:right="43" w:firstLine="418"/>
        <w:rPr>
          <w:sz w:val="24"/>
          <w:szCs w:val="24"/>
        </w:rPr>
      </w:pPr>
      <w:r>
        <w:rPr>
          <w:color w:val="000000"/>
          <w:sz w:val="24"/>
          <w:szCs w:val="24"/>
        </w:rPr>
        <w:t>Ревизии и прочистки устанавливаются в местах, удобных для их обслуживания. На подземных трубопроводах канализации ревизии устанавливают в колодцах диаметром 1 м с ук</w:t>
      </w:r>
      <w:r>
        <w:rPr>
          <w:color w:val="000000"/>
          <w:sz w:val="24"/>
          <w:szCs w:val="24"/>
        </w:rPr>
        <w:softHyphen/>
        <w:t>лоном днища колодцев 0,05 к фланцу ревизий.</w:t>
      </w:r>
    </w:p>
    <w:p w:rsidR="00D73736" w:rsidRDefault="00D73736">
      <w:pPr>
        <w:shd w:val="clear" w:color="auto" w:fill="FFFFFF"/>
        <w:ind w:left="36" w:right="32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На горизонтальных участках сети канализации наибольшие допускаемые расстояния между ревизия</w:t>
      </w:r>
      <w:r>
        <w:rPr>
          <w:color w:val="000000"/>
          <w:sz w:val="24"/>
          <w:szCs w:val="24"/>
        </w:rPr>
        <w:softHyphen/>
        <w:t>ми или прочистками принимаются в зависимости от диамет</w:t>
      </w:r>
      <w:r>
        <w:rPr>
          <w:color w:val="000000"/>
          <w:sz w:val="24"/>
          <w:szCs w:val="24"/>
        </w:rPr>
        <w:softHyphen/>
        <w:t>ров трубопроводов:</w:t>
      </w:r>
    </w:p>
    <w:p w:rsidR="00D73736" w:rsidRDefault="00D73736">
      <w:pPr>
        <w:shd w:val="clear" w:color="auto" w:fill="FFFFFF"/>
        <w:tabs>
          <w:tab w:val="left" w:pos="684"/>
        </w:tabs>
        <w:ind w:left="47" w:firstLine="410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 xml:space="preserve">при диаметре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 50 мм, для ревизий - 12 м, для прочисток -8 м;</w:t>
      </w:r>
    </w:p>
    <w:p w:rsidR="00D73736" w:rsidRDefault="00D73736">
      <w:pPr>
        <w:shd w:val="clear" w:color="auto" w:fill="FFFFFF"/>
        <w:tabs>
          <w:tab w:val="left" w:pos="684"/>
        </w:tabs>
        <w:ind w:left="47" w:firstLine="410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 xml:space="preserve">при диаметре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 100 - 150 мм, для ревизий - 15 м, для про</w:t>
      </w:r>
      <w:r>
        <w:rPr>
          <w:color w:val="000000"/>
          <w:sz w:val="24"/>
          <w:szCs w:val="24"/>
        </w:rPr>
        <w:softHyphen/>
        <w:t>чисток - 10 м;</w:t>
      </w:r>
    </w:p>
    <w:p w:rsidR="00D73736" w:rsidRDefault="00D73736">
      <w:pPr>
        <w:shd w:val="clear" w:color="auto" w:fill="FFFFFF"/>
        <w:tabs>
          <w:tab w:val="left" w:pos="691"/>
        </w:tabs>
        <w:ind w:left="4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 xml:space="preserve">при диаметре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 200 мм и более, для ревизий - 20 м.</w:t>
      </w:r>
    </w:p>
    <w:p w:rsidR="00D73736" w:rsidRDefault="00D73736">
      <w:pPr>
        <w:shd w:val="clear" w:color="auto" w:fill="FFFFFF"/>
        <w:tabs>
          <w:tab w:val="left" w:pos="691"/>
        </w:tabs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Выпуски от канализационной сети подвальных помещений прокладываются с уклоном не менее 0,02.</w:t>
      </w:r>
    </w:p>
    <w:p w:rsidR="00D73736" w:rsidRDefault="00D73736">
      <w:pPr>
        <w:shd w:val="clear" w:color="auto" w:fill="FFFFFF"/>
        <w:tabs>
          <w:tab w:val="left" w:pos="709"/>
          <w:tab w:val="left" w:pos="4597"/>
        </w:tabs>
        <w:ind w:left="54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Выпуски присоединяется к наружной сети под углом 90°(считая по движению сточных вод).</w:t>
      </w:r>
      <w:r>
        <w:rPr>
          <w:color w:val="000000"/>
          <w:sz w:val="24"/>
          <w:szCs w:val="24"/>
        </w:rPr>
        <w:tab/>
      </w:r>
    </w:p>
    <w:p w:rsidR="00D73736" w:rsidRDefault="00D73736">
      <w:pPr>
        <w:shd w:val="clear" w:color="auto" w:fill="FFFFFF"/>
        <w:tabs>
          <w:tab w:val="left" w:pos="709"/>
          <w:tab w:val="left" w:pos="4597"/>
        </w:tabs>
        <w:ind w:left="54" w:firstLine="425"/>
        <w:rPr>
          <w:sz w:val="24"/>
          <w:szCs w:val="24"/>
        </w:rPr>
      </w:pPr>
    </w:p>
    <w:p w:rsidR="00D73736" w:rsidRDefault="00D7373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3.3. Расчет внутренней канализационной сети</w:t>
      </w:r>
      <w:r w:rsidR="009750A4">
        <w:rPr>
          <w:b/>
          <w:color w:val="000000"/>
          <w:sz w:val="24"/>
          <w:szCs w:val="24"/>
        </w:rPr>
        <w:t>.</w:t>
      </w:r>
    </w:p>
    <w:p w:rsidR="009750A4" w:rsidRDefault="009750A4">
      <w:pPr>
        <w:shd w:val="clear" w:color="auto" w:fill="FFFFFF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left="50" w:firstLine="439"/>
        <w:rPr>
          <w:sz w:val="24"/>
          <w:szCs w:val="24"/>
        </w:rPr>
      </w:pPr>
      <w:r>
        <w:rPr>
          <w:color w:val="000000"/>
          <w:sz w:val="24"/>
          <w:szCs w:val="24"/>
        </w:rPr>
        <w:t>Расчет канализационных трубопроводов сводится к подбору диаметров и назначению уклонов труб, при которых обеспечивают</w:t>
      </w:r>
      <w:r>
        <w:rPr>
          <w:color w:val="000000"/>
          <w:sz w:val="24"/>
          <w:szCs w:val="24"/>
        </w:rPr>
        <w:softHyphen/>
        <w:t xml:space="preserve">ся самоочищающие скорости движения стоков. Назначать скорости движения жидкости и наполнение труб </w:t>
      </w:r>
      <w:r>
        <w:rPr>
          <w:i/>
          <w:iCs/>
          <w:color w:val="000000"/>
          <w:sz w:val="24"/>
          <w:szCs w:val="24"/>
        </w:rPr>
        <w:t xml:space="preserve">(Н /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следует таким обра</w:t>
      </w:r>
      <w:r>
        <w:rPr>
          <w:color w:val="000000"/>
          <w:sz w:val="24"/>
          <w:szCs w:val="24"/>
        </w:rPr>
        <w:softHyphen/>
        <w:t xml:space="preserve">зом, чтобы выполнялось условие </w:t>
      </w:r>
      <w:r>
        <w:rPr>
          <w:color w:val="000000"/>
          <w:position w:val="-12"/>
          <w:sz w:val="24"/>
          <w:szCs w:val="24"/>
        </w:rPr>
        <w:object w:dxaOrig="1460" w:dyaOrig="400">
          <v:shape id="_x0000_i1038" type="#_x0000_t75" style="width:72.75pt;height:20.25pt" o:ole="">
            <v:imagedata r:id="rId33" o:title=""/>
          </v:shape>
          <o:OLEObject Type="Embed" ProgID="Equation.3" ShapeID="_x0000_i1038" DrawAspect="Content" ObjectID="_1458752891" r:id="rId34"/>
        </w:object>
      </w:r>
    </w:p>
    <w:p w:rsidR="00D73736" w:rsidRDefault="00D73736">
      <w:pPr>
        <w:shd w:val="clear" w:color="auto" w:fill="FFFFFF"/>
        <w:ind w:left="6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i/>
          <w:iCs/>
          <w:color w:val="000000"/>
          <w:sz w:val="24"/>
          <w:szCs w:val="24"/>
        </w:rPr>
        <w:t xml:space="preserve">К= </w:t>
      </w:r>
      <w:r>
        <w:rPr>
          <w:color w:val="000000"/>
          <w:sz w:val="24"/>
          <w:szCs w:val="24"/>
        </w:rPr>
        <w:t>0,6 - для чугунных труб.</w:t>
      </w:r>
    </w:p>
    <w:p w:rsidR="00D73736" w:rsidRDefault="00D73736">
      <w:pPr>
        <w:shd w:val="clear" w:color="auto" w:fill="FFFFFF"/>
        <w:ind w:left="54" w:firstLine="372"/>
        <w:rPr>
          <w:sz w:val="24"/>
          <w:szCs w:val="24"/>
        </w:rPr>
      </w:pPr>
      <w:r>
        <w:rPr>
          <w:color w:val="000000"/>
          <w:sz w:val="24"/>
          <w:szCs w:val="24"/>
        </w:rPr>
        <w:t>При этом скорость движения жидкости должна быть не менее 0,7 м/с, а наполнение трубопроводов - не менее 0,3.</w:t>
      </w:r>
    </w:p>
    <w:p w:rsidR="00D73736" w:rsidRDefault="00D73736">
      <w:pPr>
        <w:shd w:val="clear" w:color="auto" w:fill="FFFFFF"/>
        <w:ind w:left="36" w:right="79" w:firstLine="4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Максимальный секундный расход сточных вод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vertAlign w:val="superscript"/>
          <w:lang w:val="en-US"/>
        </w:rPr>
        <w:t>s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л/с опреде</w:t>
      </w:r>
      <w:r>
        <w:rPr>
          <w:color w:val="000000"/>
          <w:sz w:val="24"/>
          <w:szCs w:val="24"/>
        </w:rPr>
        <w:softHyphen/>
        <w:t>ляют:</w:t>
      </w:r>
    </w:p>
    <w:p w:rsidR="00D73736" w:rsidRDefault="00D73736">
      <w:pPr>
        <w:shd w:val="clear" w:color="auto" w:fill="FFFFFF"/>
        <w:ind w:left="468"/>
        <w:rPr>
          <w:sz w:val="24"/>
          <w:szCs w:val="24"/>
        </w:rPr>
      </w:pPr>
      <w:r>
        <w:rPr>
          <w:color w:val="000000"/>
          <w:sz w:val="24"/>
          <w:szCs w:val="24"/>
        </w:rPr>
        <w:t>а)    при   общем   максимальном   секундном   расходе    воды</w:t>
      </w:r>
    </w:p>
    <w:p w:rsidR="00D73736" w:rsidRDefault="00D73736">
      <w:pPr>
        <w:shd w:val="clear" w:color="auto" w:fill="FFFFFF"/>
        <w:ind w:left="43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  <w:vertAlign w:val="superscript"/>
          <w:lang w:val="en-US"/>
        </w:rPr>
        <w:t>tot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  <w:t>&lt; 8</w:t>
      </w:r>
      <w:r>
        <w:rPr>
          <w:i/>
          <w:iCs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л/с  в  сетях  холодного  водоснабжения,  обслуживающих группу приборов, по формуле</w:t>
      </w:r>
      <w:r>
        <w:rPr>
          <w:color w:val="000000"/>
          <w:position w:val="-12"/>
          <w:sz w:val="24"/>
          <w:szCs w:val="24"/>
        </w:rPr>
        <w:object w:dxaOrig="1340" w:dyaOrig="380">
          <v:shape id="_x0000_i1039" type="#_x0000_t75" style="width:66.75pt;height:18.75pt" o:ole="">
            <v:imagedata r:id="rId35" o:title=""/>
          </v:shape>
          <o:OLEObject Type="Embed" ProgID="Equation.3" ShapeID="_x0000_i1039" DrawAspect="Content" ObjectID="_1458752892" r:id="rId36"/>
        </w:object>
      </w:r>
    </w:p>
    <w:p w:rsidR="00D73736" w:rsidRPr="009750A4" w:rsidRDefault="00D73736" w:rsidP="009750A4">
      <w:pPr>
        <w:shd w:val="clear" w:color="auto" w:fill="FFFFFF"/>
        <w:tabs>
          <w:tab w:val="left" w:pos="4831"/>
        </w:tabs>
        <w:ind w:left="14" w:right="79" w:firstLine="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Диаметры поэтажных отводных труб и их уклоны в квартирах принимают без расчета согласно таблице. Диаметры канализацион</w:t>
      </w:r>
      <w:r>
        <w:rPr>
          <w:color w:val="000000"/>
          <w:sz w:val="24"/>
          <w:szCs w:val="24"/>
        </w:rPr>
        <w:softHyphen/>
        <w:t>ных стояков назначают в зависимости от величины расчетного рас</w:t>
      </w:r>
      <w:r>
        <w:rPr>
          <w:color w:val="000000"/>
          <w:sz w:val="24"/>
          <w:szCs w:val="24"/>
        </w:rPr>
        <w:softHyphen/>
        <w:t>хода сточной жидкости, наибольшего диаметра поэтажного отвода трубопровода и угла его присоединения к стояку . При этом расчетный расход сточной жидкости в стояке не должен превышать значения допустимого расхода.</w:t>
      </w:r>
    </w:p>
    <w:p w:rsidR="00D73736" w:rsidRDefault="00D73736">
      <w:pPr>
        <w:shd w:val="clear" w:color="auto" w:fill="FFFFFF"/>
        <w:ind w:right="58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 w:dxaOrig="1520" w:dyaOrig="380">
          <v:shape id="_x0000_i1040" type="#_x0000_t75" style="width:75.75pt;height:18.75pt" o:ole="">
            <v:imagedata r:id="rId37" o:title=""/>
          </v:shape>
          <o:OLEObject Type="Embed" ProgID="Equation.3" ShapeID="_x0000_i1040" DrawAspect="Content" ObjectID="_1458752893" r:id="rId38"/>
        </w:object>
      </w:r>
    </w:p>
    <w:p w:rsidR="00D73736" w:rsidRDefault="00D92F18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  <w:lang w:val="en-US"/>
        </w:rPr>
      </w:pPr>
      <w:r w:rsidRPr="00D92F18">
        <w:rPr>
          <w:color w:val="000000"/>
          <w:position w:val="-18"/>
          <w:sz w:val="24"/>
          <w:szCs w:val="24"/>
        </w:rPr>
        <w:object w:dxaOrig="1600" w:dyaOrig="480">
          <v:shape id="_x0000_i1041" type="#_x0000_t75" style="width:80.25pt;height:24pt" o:ole="">
            <v:imagedata r:id="rId39" o:title=""/>
          </v:shape>
          <o:OLEObject Type="Embed" ProgID="Equation.3" ShapeID="_x0000_i1041" DrawAspect="Content" ObjectID="_1458752894" r:id="rId40"/>
        </w:object>
      </w:r>
      <w:r>
        <w:rPr>
          <w:color w:val="000000"/>
          <w:sz w:val="24"/>
          <w:szCs w:val="24"/>
        </w:rPr>
        <w:t xml:space="preserve"> или </w:t>
      </w:r>
      <w:r w:rsidRPr="00D92F18">
        <w:rPr>
          <w:color w:val="000000"/>
          <w:position w:val="-18"/>
          <w:sz w:val="24"/>
          <w:szCs w:val="24"/>
        </w:rPr>
        <w:object w:dxaOrig="1560" w:dyaOrig="480">
          <v:shape id="_x0000_i1042" type="#_x0000_t75" style="width:78pt;height:24pt" o:ole="">
            <v:imagedata r:id="rId41" o:title=""/>
          </v:shape>
          <o:OLEObject Type="Embed" ProgID="Equation.3" ShapeID="_x0000_i1042" DrawAspect="Content" ObjectID="_1458752895" r:id="rId42"/>
        </w:object>
      </w:r>
    </w:p>
    <w:p w:rsidR="00D73736" w:rsidRDefault="00791E20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</w:rPr>
      </w:pPr>
      <w:r w:rsidRPr="00791E20">
        <w:rPr>
          <w:color w:val="000000"/>
          <w:position w:val="-30"/>
          <w:sz w:val="24"/>
          <w:szCs w:val="24"/>
        </w:rPr>
        <w:object w:dxaOrig="1560" w:dyaOrig="720">
          <v:shape id="_x0000_i1043" type="#_x0000_t75" style="width:78pt;height:36pt" o:ole="">
            <v:imagedata r:id="rId43" o:title=""/>
          </v:shape>
          <o:OLEObject Type="Embed" ProgID="Equation.3" ShapeID="_x0000_i1043" DrawAspect="Content" ObjectID="_1458752896" r:id="rId44"/>
        </w:object>
      </w:r>
    </w:p>
    <w:p w:rsidR="0068565D" w:rsidRDefault="0068565D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  <w:lang w:val="en-US"/>
        </w:rPr>
      </w:pPr>
    </w:p>
    <w:p w:rsidR="00D73736" w:rsidRDefault="004B3835">
      <w:pPr>
        <w:shd w:val="clear" w:color="auto" w:fill="FFFFFF"/>
        <w:ind w:right="58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group id="_x0000_s1209" style="position:absolute;margin-left:55.05pt;margin-top:21.2pt;width:520.15pt;height:801pt;z-index:251660800;mso-position-horizontal-relative:page;mso-position-vertical-relative:page" coordsize="20000,20000">
            <v:rect id="_x0000_s1210" style="position:absolute;width:20000;height:20000" filled="f" strokeweight="2pt"/>
            <v:line id="_x0000_s1211" style="position:absolute" from="1093,18949" to="1095,19989" strokeweight="2pt"/>
            <v:line id="_x0000_s1212" style="position:absolute" from="10,18941" to="19977,18942" strokeweight="2pt"/>
            <v:line id="_x0000_s1213" style="position:absolute" from="2186,18949" to="2188,19989" strokeweight="2pt"/>
            <v:line id="_x0000_s1214" style="position:absolute" from="4919,18949" to="4921,19989" strokeweight="2pt"/>
            <v:line id="_x0000_s1215" style="position:absolute" from="6557,18959" to="6559,19989" strokeweight="2pt"/>
            <v:line id="_x0000_s1216" style="position:absolute" from="7650,18949" to="7652,19979" strokeweight="2pt"/>
            <v:line id="_x0000_s1217" style="position:absolute" from="18905,18949" to="18909,19989" strokeweight="2pt"/>
            <v:line id="_x0000_s1218" style="position:absolute" from="10,19293" to="7631,19295" strokeweight="1pt"/>
            <v:line id="_x0000_s1219" style="position:absolute" from="10,19646" to="7631,19647" strokeweight="2pt"/>
            <v:line id="_x0000_s1220" style="position:absolute" from="18919,19296" to="19990,19297" strokeweight="1pt"/>
            <v:rect id="_x0000_s1221" style="position:absolute;left:54;top:19660;width:1000;height:309" filled="f" stroked="f" strokeweight=".25pt">
              <v:textbox style="mso-next-textbox:#_x0000_s122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2" style="position:absolute;left:1139;top:19660;width:1001;height:309" filled="f" stroked="f" strokeweight=".25pt">
              <v:textbox style="mso-next-textbox:#_x0000_s122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3" style="position:absolute;left:2267;top:19660;width:2573;height:309" filled="f" stroked="f" strokeweight=".25pt">
              <v:textbox style="mso-next-textbox:#_x0000_s122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4" style="position:absolute;left:4983;top:19660;width:1534;height:309" filled="f" stroked="f" strokeweight=".25pt">
              <v:textbox style="mso-next-textbox:#_x0000_s122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5" style="position:absolute;left:6604;top:19660;width:1000;height:309" filled="f" stroked="f" strokeweight=".25pt">
              <v:textbox style="mso-next-textbox:#_x0000_s122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6" style="position:absolute;left:18949;top:18977;width:1001;height:309" filled="f" stroked="f" strokeweight=".25pt">
              <v:textbox style="mso-next-textbox:#_x0000_s122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7" style="position:absolute;left:18949;top:19435;width:1001;height:423" filled="f" stroked="f" strokeweight=".25pt">
              <v:textbox style="mso-next-textbox:#_x0000_s122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11</w:t>
                    </w:r>
                  </w:p>
                </w:txbxContent>
              </v:textbox>
            </v:rect>
            <v:rect id="_x0000_s1228" style="position:absolute;left:7745;top:19221;width:11075;height:477" filled="f" stroked="f" strokeweight=".25pt">
              <v:textbox style="mso-next-textbox:#_x0000_s122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color w:val="000000"/>
          <w:position w:val="-12"/>
          <w:sz w:val="24"/>
          <w:szCs w:val="24"/>
        </w:rPr>
        <w:object w:dxaOrig="1520" w:dyaOrig="380">
          <v:shape id="_x0000_i1044" type="#_x0000_t75" style="width:75.75pt;height:18.75pt" o:ole="">
            <v:imagedata r:id="rId37" o:title=""/>
          </v:shape>
          <o:OLEObject Type="Embed" ProgID="Equation.3" ShapeID="_x0000_i1044" DrawAspect="Content" ObjectID="_1458752897" r:id="rId45"/>
        </w:object>
      </w:r>
    </w:p>
    <w:p w:rsidR="00D73736" w:rsidRDefault="00D73736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</w:rPr>
      </w:pPr>
    </w:p>
    <w:p w:rsidR="009750A4" w:rsidRDefault="009750A4" w:rsidP="009750A4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</w:t>
      </w:r>
      <w:r w:rsidR="00CE7B6B">
        <w:rPr>
          <w:color w:val="000000"/>
          <w:sz w:val="24"/>
          <w:szCs w:val="24"/>
        </w:rPr>
        <w:t xml:space="preserve"> стояков</w:t>
      </w:r>
      <w:r>
        <w:rPr>
          <w:color w:val="000000"/>
          <w:sz w:val="24"/>
          <w:szCs w:val="24"/>
        </w:rPr>
        <w:t xml:space="preserve"> внутренней канализационной сети представлен в следующей таблице:</w:t>
      </w:r>
    </w:p>
    <w:p w:rsidR="009750A4" w:rsidRPr="009750A4" w:rsidRDefault="009750A4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250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"/>
        <w:gridCol w:w="1010"/>
        <w:gridCol w:w="1051"/>
        <w:gridCol w:w="1012"/>
        <w:gridCol w:w="1011"/>
        <w:gridCol w:w="1141"/>
        <w:gridCol w:w="1779"/>
        <w:gridCol w:w="1141"/>
      </w:tblGrid>
      <w:tr w:rsidR="00D92F18">
        <w:trPr>
          <w:trHeight w:val="255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стояка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051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1012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position w:val="-10"/>
                <w:sz w:val="24"/>
                <w:szCs w:val="24"/>
                <w:lang w:val="en-US"/>
              </w:rPr>
              <w:object w:dxaOrig="380" w:dyaOrig="360">
                <v:shape id="_x0000_i1045" type="#_x0000_t75" style="width:18.75pt;height:18pt" o:ole="">
                  <v:imagedata r:id="rId46" o:title=""/>
                </v:shape>
                <o:OLEObject Type="Embed" ProgID="Equation.3" ShapeID="_x0000_i1045" DrawAspect="Content" ObjectID="_1458752898" r:id="rId47"/>
              </w:objec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position w:val="-10"/>
                <w:sz w:val="24"/>
                <w:szCs w:val="24"/>
                <w:lang w:val="en-US"/>
              </w:rPr>
              <w:object w:dxaOrig="279" w:dyaOrig="360">
                <v:shape id="_x0000_i1046" type="#_x0000_t75" style="width:14.25pt;height:18pt" o:ole="">
                  <v:imagedata r:id="rId48" o:title=""/>
                </v:shape>
                <o:OLEObject Type="Embed" ProgID="Equation.3" ShapeID="_x0000_i1046" DrawAspect="Content" ObjectID="_1458752899" r:id="rId49"/>
              </w:objec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поэт. отвода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shd w:val="clear" w:color="auto" w:fill="FFFFFF"/>
              <w:ind w:lef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присоединения отвода к стояку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стояка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0,0055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0,49875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2,09875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0,0086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0,595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2,195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7D7FCD"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0,0154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0,6475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2,2475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7D7FCD"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0,018436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0,5085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2,1085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7D7FCD"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0,018436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0,5085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2,1085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7D7FCD"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  <w:tr w:rsidR="00D92F18">
        <w:trPr>
          <w:cantSplit/>
          <w:trHeight w:val="249"/>
        </w:trPr>
        <w:tc>
          <w:tcPr>
            <w:tcW w:w="1016" w:type="dxa"/>
            <w:vAlign w:val="center"/>
          </w:tcPr>
          <w:p w:rsidR="00D92F18" w:rsidRDefault="00D92F18" w:rsidP="006C330A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10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0,0154</w:t>
            </w:r>
          </w:p>
        </w:tc>
        <w:tc>
          <w:tcPr>
            <w:tcW w:w="1012" w:type="dxa"/>
            <w:vAlign w:val="bottom"/>
          </w:tcPr>
          <w:p w:rsidR="00D92F18" w:rsidRDefault="00D92F18" w:rsidP="006C330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0,6475</w:t>
            </w:r>
          </w:p>
        </w:tc>
        <w:tc>
          <w:tcPr>
            <w:tcW w:w="1011" w:type="dxa"/>
            <w:vAlign w:val="center"/>
          </w:tcPr>
          <w:p w:rsidR="00D92F18" w:rsidRDefault="00D92F18" w:rsidP="006C33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2,2475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7D7FCD">
              <w:rPr>
                <w:sz w:val="24"/>
                <w:szCs w:val="24"/>
              </w:rPr>
              <w:t>85</w:t>
            </w:r>
          </w:p>
        </w:tc>
        <w:tc>
          <w:tcPr>
            <w:tcW w:w="1779" w:type="dxa"/>
            <w:vAlign w:val="center"/>
          </w:tcPr>
          <w:p w:rsidR="00D92F18" w:rsidRDefault="00D92F18" w:rsidP="006C330A">
            <w:pPr>
              <w:jc w:val="center"/>
            </w:pPr>
            <w:r w:rsidRPr="00CA29C5">
              <w:rPr>
                <w:sz w:val="24"/>
                <w:szCs w:val="24"/>
              </w:rPr>
              <w:t>90º</w:t>
            </w:r>
          </w:p>
        </w:tc>
        <w:tc>
          <w:tcPr>
            <w:tcW w:w="1141" w:type="dxa"/>
            <w:vAlign w:val="center"/>
          </w:tcPr>
          <w:p w:rsidR="00D92F18" w:rsidRDefault="00D92F18" w:rsidP="006C330A">
            <w:pPr>
              <w:jc w:val="center"/>
            </w:pPr>
            <w:r w:rsidRPr="00593211">
              <w:rPr>
                <w:sz w:val="24"/>
                <w:szCs w:val="24"/>
              </w:rPr>
              <w:t>100</w:t>
            </w:r>
          </w:p>
        </w:tc>
      </w:tr>
    </w:tbl>
    <w:p w:rsidR="00D73736" w:rsidRDefault="00D73736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  <w:lang w:val="en-US"/>
        </w:rPr>
      </w:pPr>
    </w:p>
    <w:p w:rsidR="00D73736" w:rsidRDefault="00D73736">
      <w:pPr>
        <w:shd w:val="clear" w:color="auto" w:fill="FFFFFF"/>
        <w:ind w:left="4" w:right="58" w:firstLine="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Гидравлический расчет канализационных трубопроводов диа</w:t>
      </w:r>
      <w:r>
        <w:rPr>
          <w:color w:val="000000"/>
          <w:sz w:val="24"/>
          <w:szCs w:val="24"/>
        </w:rPr>
        <w:softHyphen/>
        <w:t>метром до 500 мм из различных материалов производится по номограмме</w:t>
      </w:r>
    </w:p>
    <w:p w:rsidR="00CE7B6B" w:rsidRDefault="00CE7B6B">
      <w:pPr>
        <w:shd w:val="clear" w:color="auto" w:fill="FFFFFF"/>
        <w:ind w:left="4" w:right="58" w:firstLine="422"/>
        <w:rPr>
          <w:color w:val="000000"/>
          <w:sz w:val="24"/>
          <w:szCs w:val="24"/>
        </w:rPr>
      </w:pPr>
    </w:p>
    <w:p w:rsidR="00CE7B6B" w:rsidRDefault="00CE7B6B" w:rsidP="00CE7B6B">
      <w:pPr>
        <w:shd w:val="clear" w:color="auto" w:fill="FFFFFF"/>
        <w:tabs>
          <w:tab w:val="left" w:pos="4831"/>
        </w:tabs>
        <w:ind w:left="14" w:right="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</w:t>
      </w:r>
      <w:r w:rsidR="00AC3572">
        <w:rPr>
          <w:color w:val="000000"/>
          <w:sz w:val="24"/>
          <w:szCs w:val="24"/>
        </w:rPr>
        <w:t xml:space="preserve">внутренних </w:t>
      </w:r>
      <w:r>
        <w:rPr>
          <w:color w:val="000000"/>
          <w:sz w:val="24"/>
          <w:szCs w:val="24"/>
        </w:rPr>
        <w:t>участков проектируемой канализационной сети представлен в следующей таблице:</w:t>
      </w:r>
    </w:p>
    <w:p w:rsidR="00CE7B6B" w:rsidRDefault="00CE7B6B">
      <w:pPr>
        <w:shd w:val="clear" w:color="auto" w:fill="FFFFFF"/>
        <w:ind w:left="4" w:right="58" w:firstLine="422"/>
        <w:rPr>
          <w:color w:val="000000"/>
          <w:sz w:val="24"/>
          <w:szCs w:val="24"/>
        </w:rPr>
      </w:pPr>
    </w:p>
    <w:tbl>
      <w:tblPr>
        <w:tblW w:w="934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260"/>
        <w:gridCol w:w="1620"/>
        <w:gridCol w:w="1440"/>
        <w:gridCol w:w="1440"/>
        <w:gridCol w:w="1363"/>
      </w:tblGrid>
      <w:tr w:rsidR="00D92F18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D92F18" w:rsidRDefault="00D92F18" w:rsidP="009750A4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Участок</w:t>
            </w:r>
          </w:p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92F18" w:rsidRPr="003B4DDA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260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CE7B6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440" w:type="dxa"/>
            <w:vAlign w:val="center"/>
          </w:tcPr>
          <w:p w:rsidR="00D92F18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</w:rPr>
              <w:t xml:space="preserve">  л/с</w:t>
            </w:r>
          </w:p>
        </w:tc>
        <w:tc>
          <w:tcPr>
            <w:tcW w:w="1440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Уклон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63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D92F18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CE7B6B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2F18" w:rsidRDefault="00D92F18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0,0086</w:t>
            </w:r>
          </w:p>
        </w:tc>
        <w:tc>
          <w:tcPr>
            <w:tcW w:w="1260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CE7B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D92F18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D92F18" w:rsidRPr="00CE7B6B" w:rsidRDefault="00D92F18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2,195</w:t>
            </w:r>
          </w:p>
        </w:tc>
        <w:tc>
          <w:tcPr>
            <w:tcW w:w="1440" w:type="dxa"/>
            <w:vAlign w:val="center"/>
          </w:tcPr>
          <w:p w:rsidR="00D92F18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D92F18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CE7B6B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CE7B6B">
              <w:rPr>
                <w:color w:val="000000"/>
                <w:sz w:val="24"/>
                <w:szCs w:val="24"/>
              </w:rPr>
              <w:t>3-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0,0154</w:t>
            </w:r>
          </w:p>
        </w:tc>
        <w:tc>
          <w:tcPr>
            <w:tcW w:w="1260" w:type="dxa"/>
            <w:vAlign w:val="center"/>
          </w:tcPr>
          <w:p w:rsidR="009750A4" w:rsidRPr="00CE7B6B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 w:rsidRPr="00CE7B6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Pr="00CE7B6B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2,2475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CE7B6B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CE7B6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0,016132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Pr="00B53D7D" w:rsidRDefault="009750A4" w:rsidP="009750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2,62625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3B4DDA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II-III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0,015844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Pr="00B53D7D" w:rsidRDefault="009750A4" w:rsidP="009750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2,89875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B53D7D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1-IV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0,0055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2,09875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B53D7D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5-V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0,018436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2,1085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B53D7D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6-IV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0,0154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2,2475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B53D7D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IV-V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0,013635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2,53125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9750A4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9750A4" w:rsidRPr="00B53D7D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V-VI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0,014283</w:t>
            </w:r>
          </w:p>
        </w:tc>
        <w:tc>
          <w:tcPr>
            <w:tcW w:w="1260" w:type="dxa"/>
            <w:vAlign w:val="center"/>
          </w:tcPr>
          <w:p w:rsid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center"/>
          </w:tcPr>
          <w:p w:rsidR="009750A4" w:rsidRDefault="009750A4" w:rsidP="009750A4">
            <w:pPr>
              <w:jc w:val="center"/>
            </w:pPr>
            <w:r w:rsidRPr="00590E0C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40" w:type="dxa"/>
            <w:vAlign w:val="center"/>
          </w:tcPr>
          <w:p w:rsidR="009750A4" w:rsidRDefault="009750A4" w:rsidP="009750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2,84375</w:t>
            </w:r>
          </w:p>
        </w:tc>
        <w:tc>
          <w:tcPr>
            <w:tcW w:w="1440" w:type="dxa"/>
            <w:vAlign w:val="center"/>
          </w:tcPr>
          <w:p w:rsidR="009750A4" w:rsidRPr="009750A4" w:rsidRDefault="009750A4" w:rsidP="009750A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9750A4" w:rsidRDefault="009750A4" w:rsidP="009750A4">
            <w:pPr>
              <w:jc w:val="center"/>
            </w:pPr>
            <w:r w:rsidRPr="007E3BB2"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D73736" w:rsidRDefault="00D73736">
      <w:pPr>
        <w:shd w:val="clear" w:color="auto" w:fill="FFFFFF"/>
        <w:ind w:left="4" w:right="58" w:firstLine="422"/>
        <w:rPr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ind w:left="4" w:right="58" w:firstLine="42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Расчёт дворовой канализационной сети.</w:t>
      </w:r>
    </w:p>
    <w:p w:rsidR="00CE7B6B" w:rsidRDefault="00CE7B6B">
      <w:pPr>
        <w:shd w:val="clear" w:color="auto" w:fill="FFFFFF"/>
        <w:ind w:left="4" w:right="58" w:firstLine="422"/>
        <w:jc w:val="center"/>
        <w:rPr>
          <w:b/>
          <w:color w:val="000000"/>
          <w:sz w:val="24"/>
          <w:szCs w:val="24"/>
        </w:rPr>
      </w:pPr>
    </w:p>
    <w:p w:rsidR="00D73736" w:rsidRDefault="00CE7B6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Глубина заложения 1,5 м,</w:t>
      </w:r>
      <w:r w:rsidR="00D73736">
        <w:rPr>
          <w:sz w:val="24"/>
          <w:szCs w:val="24"/>
        </w:rPr>
        <w:t xml:space="preserve"> следовательно, выпуск из здания проектируется на отметке </w:t>
      </w:r>
      <w:r>
        <w:rPr>
          <w:sz w:val="24"/>
          <w:szCs w:val="24"/>
        </w:rPr>
        <w:t>60,0</w:t>
      </w:r>
      <w:r w:rsidR="00D7373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7373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73736">
        <w:rPr>
          <w:sz w:val="24"/>
          <w:szCs w:val="24"/>
        </w:rPr>
        <w:t>1,</w:t>
      </w:r>
      <w:r>
        <w:rPr>
          <w:sz w:val="24"/>
          <w:szCs w:val="24"/>
        </w:rPr>
        <w:t>5 - 0,3</w:t>
      </w:r>
      <w:r w:rsidR="00AC3572">
        <w:rPr>
          <w:sz w:val="24"/>
          <w:szCs w:val="24"/>
        </w:rPr>
        <w:t xml:space="preserve">) </w:t>
      </w:r>
      <w:r w:rsidR="00D73736">
        <w:rPr>
          <w:sz w:val="24"/>
          <w:szCs w:val="24"/>
        </w:rPr>
        <w:t>=</w:t>
      </w:r>
      <w:r>
        <w:rPr>
          <w:sz w:val="24"/>
          <w:szCs w:val="24"/>
        </w:rPr>
        <w:t>58,8</w:t>
      </w:r>
      <w:r w:rsidR="00D73736">
        <w:rPr>
          <w:sz w:val="24"/>
          <w:szCs w:val="24"/>
        </w:rPr>
        <w:t xml:space="preserve"> м.</w:t>
      </w:r>
      <w:r w:rsidR="00AC3572">
        <w:rPr>
          <w:sz w:val="24"/>
          <w:szCs w:val="24"/>
        </w:rPr>
        <w:t xml:space="preserve"> Все четыре выпуска проектируются на одной высотной отметке. На расстоянии 3 м от здания выпуски соединяются с дворовой магистралью. В местах соединения устраиваются контрольные колодцы. Так же устройство колодцев предусматривают в месте  соединения дворовой с уличной магистралью и за 3 метра до красной линии.</w:t>
      </w:r>
    </w:p>
    <w:p w:rsidR="0068565D" w:rsidRDefault="0068565D">
      <w:pPr>
        <w:ind w:firstLine="426"/>
        <w:rPr>
          <w:sz w:val="24"/>
          <w:szCs w:val="24"/>
        </w:rPr>
      </w:pPr>
    </w:p>
    <w:p w:rsidR="00AC3572" w:rsidRDefault="00AC3572" w:rsidP="00AC3572">
      <w:pPr>
        <w:shd w:val="clear" w:color="auto" w:fill="FFFFFF"/>
        <w:tabs>
          <w:tab w:val="left" w:pos="4831"/>
        </w:tabs>
        <w:ind w:left="14" w:right="79" w:firstLine="5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дворовых участков проектируемой канализационной сети представлен в следующей таблице:</w:t>
      </w:r>
    </w:p>
    <w:p w:rsidR="00CE7B6B" w:rsidRPr="00CE7B6B" w:rsidRDefault="00CE7B6B">
      <w:pPr>
        <w:ind w:firstLine="426"/>
        <w:rPr>
          <w:sz w:val="24"/>
          <w:szCs w:val="24"/>
        </w:rPr>
      </w:pPr>
    </w:p>
    <w:tbl>
      <w:tblPr>
        <w:tblW w:w="934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260"/>
        <w:gridCol w:w="1620"/>
        <w:gridCol w:w="1440"/>
        <w:gridCol w:w="1440"/>
        <w:gridCol w:w="1363"/>
      </w:tblGrid>
      <w:tr w:rsidR="00CE7B6B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Участок</w:t>
            </w:r>
          </w:p>
          <w:p w:rsidR="00CE7B6B" w:rsidRP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E7B6B" w:rsidRPr="003B4DDA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260" w:type="dxa"/>
            <w:vAlign w:val="center"/>
          </w:tcPr>
          <w:p w:rsidR="00CE7B6B" w:rsidRP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620" w:type="dxa"/>
            <w:vAlign w:val="center"/>
          </w:tcPr>
          <w:p w:rsidR="00CE7B6B" w:rsidRP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</w:t>
            </w:r>
            <w:r w:rsidRPr="00CE7B6B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440" w:type="dxa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</w:rPr>
              <w:t xml:space="preserve">  л/с</w:t>
            </w:r>
          </w:p>
        </w:tc>
        <w:tc>
          <w:tcPr>
            <w:tcW w:w="1440" w:type="dxa"/>
            <w:vAlign w:val="center"/>
          </w:tcPr>
          <w:p w:rsidR="00CE7B6B" w:rsidRP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Уклон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363" w:type="dxa"/>
            <w:vAlign w:val="center"/>
          </w:tcPr>
          <w:p w:rsidR="00CE7B6B" w:rsidRP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CE7B6B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CE7B6B" w:rsidRPr="00B53D7D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III-VI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0,015844</w:t>
            </w:r>
          </w:p>
        </w:tc>
        <w:tc>
          <w:tcPr>
            <w:tcW w:w="1260" w:type="dxa"/>
            <w:vAlign w:val="center"/>
          </w:tcPr>
          <w:p w:rsidR="00CE7B6B" w:rsidRPr="00B53D7D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20" w:type="dxa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40" w:type="dxa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2,89875</w:t>
            </w:r>
          </w:p>
        </w:tc>
        <w:tc>
          <w:tcPr>
            <w:tcW w:w="1440" w:type="dxa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E7B6B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CE7B6B" w:rsidRPr="009A04F4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VI-VII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0,009302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7B6B" w:rsidRPr="00B53D7D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E7B6B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CE7B6B" w:rsidRPr="009A04F4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VII-VIII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0,010963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7B6B" w:rsidRPr="009A04F4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3,605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E7B6B">
        <w:trPr>
          <w:trHeight w:val="252"/>
        </w:trPr>
        <w:tc>
          <w:tcPr>
            <w:tcW w:w="1140" w:type="dxa"/>
            <w:shd w:val="clear" w:color="auto" w:fill="auto"/>
            <w:vAlign w:val="center"/>
          </w:tcPr>
          <w:p w:rsidR="00CE7B6B" w:rsidRPr="009A04F4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VIII-IX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0,009302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E7B6B" w:rsidRPr="009A04F4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3,755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E7B6B" w:rsidRDefault="00CE7B6B" w:rsidP="00E93274">
            <w:pPr>
              <w:shd w:val="clear" w:color="auto" w:fill="FFFFFF"/>
              <w:ind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D73736" w:rsidRPr="00CE7B6B" w:rsidRDefault="00D73736">
      <w:pPr>
        <w:ind w:firstLine="426"/>
        <w:rPr>
          <w:sz w:val="24"/>
          <w:szCs w:val="24"/>
        </w:rPr>
      </w:pPr>
    </w:p>
    <w:p w:rsidR="00D73736" w:rsidRDefault="00D73736">
      <w:pPr>
        <w:rPr>
          <w:sz w:val="24"/>
          <w:szCs w:val="24"/>
        </w:rPr>
      </w:pPr>
    </w:p>
    <w:p w:rsidR="00D73736" w:rsidRDefault="004B3835" w:rsidP="0068565D">
      <w:pPr>
        <w:ind w:firstLine="426"/>
        <w:jc w:val="center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group id="_x0000_s1229" style="position:absolute;left:0;text-align:left;margin-left:55.05pt;margin-top:21.2pt;width:520.15pt;height:801pt;z-index:251661824;mso-position-horizontal-relative:page;mso-position-vertical-relative:page" coordsize="20000,20000">
            <v:rect id="_x0000_s1230" style="position:absolute;width:20000;height:20000" filled="f" strokeweight="2pt"/>
            <v:line id="_x0000_s1231" style="position:absolute" from="1093,18949" to="1095,19989" strokeweight="2pt"/>
            <v:line id="_x0000_s1232" style="position:absolute" from="10,18941" to="19977,18942" strokeweight="2pt"/>
            <v:line id="_x0000_s1233" style="position:absolute" from="2186,18949" to="2188,19989" strokeweight="2pt"/>
            <v:line id="_x0000_s1234" style="position:absolute" from="4919,18949" to="4921,19989" strokeweight="2pt"/>
            <v:line id="_x0000_s1235" style="position:absolute" from="6557,18959" to="6559,19989" strokeweight="2pt"/>
            <v:line id="_x0000_s1236" style="position:absolute" from="7650,18949" to="7652,19979" strokeweight="2pt"/>
            <v:line id="_x0000_s1237" style="position:absolute" from="18905,18949" to="18909,19989" strokeweight="2pt"/>
            <v:line id="_x0000_s1238" style="position:absolute" from="10,19293" to="7631,19295" strokeweight="1pt"/>
            <v:line id="_x0000_s1239" style="position:absolute" from="10,19646" to="7631,19647" strokeweight="2pt"/>
            <v:line id="_x0000_s1240" style="position:absolute" from="18919,19296" to="19990,19297" strokeweight="1pt"/>
            <v:rect id="_x0000_s1241" style="position:absolute;left:54;top:19660;width:1000;height:309" filled="f" stroked="f" strokeweight=".25pt">
              <v:textbox style="mso-next-textbox:#_x0000_s1241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2" style="position:absolute;left:1139;top:19660;width:1001;height:309" filled="f" stroked="f" strokeweight=".25pt">
              <v:textbox style="mso-next-textbox:#_x0000_s1242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3" style="position:absolute;left:2267;top:19660;width:2573;height:309" filled="f" stroked="f" strokeweight=".25pt">
              <v:textbox style="mso-next-textbox:#_x0000_s1243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4" style="position:absolute;left:4983;top:19660;width:1534;height:309" filled="f" stroked="f" strokeweight=".25pt">
              <v:textbox style="mso-next-textbox:#_x0000_s1244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5" style="position:absolute;left:6604;top:19660;width:1000;height:309" filled="f" stroked="f" strokeweight=".25pt">
              <v:textbox style="mso-next-textbox:#_x0000_s1245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6" style="position:absolute;left:18949;top:18977;width:1001;height:309" filled="f" stroked="f" strokeweight=".25pt">
              <v:textbox style="mso-next-textbox:#_x0000_s1246" inset="1pt,1pt,1pt,1pt">
                <w:txbxContent>
                  <w:p w:rsidR="0068565D" w:rsidRDefault="0068565D" w:rsidP="0068565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7" style="position:absolute;left:18949;top:19435;width:1001;height:423" filled="f" stroked="f" strokeweight=".25pt">
              <v:textbox style="mso-next-textbox:#_x0000_s1247" inset="1pt,1pt,1pt,1pt">
                <w:txbxContent>
                  <w:p w:rsidR="0068565D" w:rsidRPr="00460563" w:rsidRDefault="0068565D" w:rsidP="0068565D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12</w:t>
                    </w:r>
                  </w:p>
                </w:txbxContent>
              </v:textbox>
            </v:rect>
            <v:rect id="_x0000_s1248" style="position:absolute;left:7745;top:19221;width:11075;height:477" filled="f" stroked="f" strokeweight=".25pt">
              <v:textbox style="mso-next-textbox:#_x0000_s1248" inset="1pt,1pt,1pt,1pt">
                <w:txbxContent>
                  <w:p w:rsidR="0068565D" w:rsidRDefault="0068565D" w:rsidP="0068565D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68565D" w:rsidRPr="0068565D" w:rsidRDefault="0068565D" w:rsidP="0068565D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b/>
          <w:color w:val="000000"/>
          <w:sz w:val="24"/>
          <w:szCs w:val="24"/>
        </w:rPr>
        <w:t xml:space="preserve">3.5. Внутренние </w:t>
      </w:r>
      <w:r w:rsidR="00D73736">
        <w:rPr>
          <w:b/>
          <w:bCs/>
          <w:color w:val="000000"/>
          <w:sz w:val="24"/>
          <w:szCs w:val="24"/>
        </w:rPr>
        <w:t>водостоки.</w:t>
      </w:r>
    </w:p>
    <w:p w:rsidR="00AC3572" w:rsidRDefault="00AC3572">
      <w:pPr>
        <w:ind w:firstLine="426"/>
        <w:jc w:val="center"/>
        <w:rPr>
          <w:b/>
          <w:sz w:val="24"/>
          <w:szCs w:val="24"/>
        </w:rPr>
      </w:pPr>
    </w:p>
    <w:p w:rsidR="00D73736" w:rsidRDefault="00D73736">
      <w:pPr>
        <w:shd w:val="clear" w:color="auto" w:fill="FFFFFF"/>
        <w:ind w:left="11" w:right="50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Системы внутренних водостоков обеспечивают отвод дождевых и талых вод с кровель зданий. В их состав входят водосточные во</w:t>
      </w:r>
      <w:r>
        <w:rPr>
          <w:color w:val="000000"/>
          <w:sz w:val="24"/>
          <w:szCs w:val="24"/>
        </w:rPr>
        <w:softHyphen/>
        <w:t>ронки, отводные трубопроводы (подвесные или подпольные), сто</w:t>
      </w:r>
      <w:r>
        <w:rPr>
          <w:color w:val="000000"/>
          <w:sz w:val="24"/>
          <w:szCs w:val="24"/>
        </w:rPr>
        <w:softHyphen/>
        <w:t>яки, выпуски и устройства для прочистки и осмотра (ревизии, про</w:t>
      </w:r>
      <w:r>
        <w:rPr>
          <w:color w:val="000000"/>
          <w:sz w:val="24"/>
          <w:szCs w:val="24"/>
        </w:rPr>
        <w:softHyphen/>
        <w:t>чистки и смотровые колодцы).</w:t>
      </w:r>
    </w:p>
    <w:p w:rsidR="00D73736" w:rsidRDefault="00D73736">
      <w:pPr>
        <w:shd w:val="clear" w:color="auto" w:fill="FFFFFF"/>
        <w:ind w:left="18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Воду из систем внутренних водостоков следует отводить в наружные сети дождевой или общесплавной канализа</w:t>
      </w:r>
      <w:r>
        <w:rPr>
          <w:color w:val="000000"/>
          <w:sz w:val="24"/>
          <w:szCs w:val="24"/>
        </w:rPr>
        <w:softHyphen/>
        <w:t>ции. Не допускается водоотвод из внутренних водостоков в быто</w:t>
      </w:r>
      <w:r>
        <w:rPr>
          <w:color w:val="000000"/>
          <w:sz w:val="24"/>
          <w:szCs w:val="24"/>
        </w:rPr>
        <w:softHyphen/>
        <w:t>вую канализацию и присоединение к системе внутренних водосто</w:t>
      </w:r>
      <w:r>
        <w:rPr>
          <w:color w:val="000000"/>
          <w:sz w:val="24"/>
          <w:szCs w:val="24"/>
        </w:rPr>
        <w:softHyphen/>
        <w:t>ков санитарных приборов.</w:t>
      </w:r>
    </w:p>
    <w:p w:rsidR="00D73736" w:rsidRDefault="00D73736">
      <w:pPr>
        <w:shd w:val="clear" w:color="auto" w:fill="FFFFFF"/>
        <w:ind w:left="25" w:right="32" w:firstLine="418"/>
        <w:rPr>
          <w:sz w:val="24"/>
          <w:szCs w:val="24"/>
        </w:rPr>
      </w:pPr>
      <w:r>
        <w:rPr>
          <w:color w:val="000000"/>
          <w:sz w:val="24"/>
          <w:szCs w:val="24"/>
        </w:rPr>
        <w:t>При отсутствии дождевой канализации отвод из водостоков следует осуществлять открыто в лотки около здания (открытый вы</w:t>
      </w:r>
      <w:r>
        <w:rPr>
          <w:color w:val="000000"/>
          <w:sz w:val="24"/>
          <w:szCs w:val="24"/>
        </w:rPr>
        <w:softHyphen/>
        <w:t>пуск). При устройстве открытого выпуска на стояке внутри здания следует устраивать гидрозатвор с возможностью отвода талых вод в зимний период в бытовую канализацию.</w:t>
      </w:r>
    </w:p>
    <w:p w:rsidR="00D73736" w:rsidRDefault="00D73736">
      <w:pPr>
        <w:shd w:val="clear" w:color="auto" w:fill="FFFFFF"/>
        <w:ind w:left="32" w:right="22" w:firstLine="425"/>
        <w:rPr>
          <w:sz w:val="24"/>
          <w:szCs w:val="24"/>
        </w:rPr>
      </w:pPr>
      <w:r>
        <w:rPr>
          <w:color w:val="000000"/>
          <w:sz w:val="24"/>
          <w:szCs w:val="24"/>
        </w:rPr>
        <w:t>Водосточные воронки на кровле зданий размещают с учетом рельефа кровли, допускаемой площади водосбора на одну воронку и конструкции здания.</w:t>
      </w:r>
    </w:p>
    <w:p w:rsidR="00D73736" w:rsidRDefault="00D73736">
      <w:pPr>
        <w:shd w:val="clear" w:color="auto" w:fill="FFFFFF"/>
        <w:ind w:left="43" w:right="18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На плоской кровле жилых и общественных зданий допускается устанавливать по одной водосточной воронке на каждую секцию. Максимальное расстояние между водосточными воронками при любых видах кровли не должно превышать 48 м. Минимальный уклон участков кровли и ендов в сторону водосточных воронок должен быть равен 0,005.</w:t>
      </w:r>
    </w:p>
    <w:p w:rsidR="00D73736" w:rsidRDefault="00D73736">
      <w:pPr>
        <w:shd w:val="clear" w:color="auto" w:fill="FFFFFF"/>
        <w:ind w:left="61" w:right="14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Присоединение водосточных воронок к стоякам следует осу</w:t>
      </w:r>
      <w:r>
        <w:rPr>
          <w:color w:val="000000"/>
          <w:sz w:val="24"/>
          <w:szCs w:val="24"/>
        </w:rPr>
        <w:softHyphen/>
        <w:t>ществлять при помощи компенсационных раструбов с эластичной заделкой.</w:t>
      </w:r>
    </w:p>
    <w:p w:rsidR="00D73736" w:rsidRDefault="00D73736">
      <w:pPr>
        <w:shd w:val="clear" w:color="auto" w:fill="FFFFFF"/>
        <w:ind w:left="68" w:right="7" w:firstLine="421"/>
        <w:rPr>
          <w:sz w:val="24"/>
          <w:szCs w:val="24"/>
        </w:rPr>
      </w:pPr>
      <w:r>
        <w:rPr>
          <w:color w:val="000000"/>
          <w:sz w:val="24"/>
          <w:szCs w:val="24"/>
        </w:rPr>
        <w:t>Присоединение к одному стояку воронок, расположенных на разных уровнях, допускается в тех случаях, когда общий расчет</w:t>
      </w:r>
      <w:r>
        <w:rPr>
          <w:color w:val="000000"/>
          <w:sz w:val="24"/>
          <w:szCs w:val="24"/>
        </w:rPr>
        <w:softHyphen/>
        <w:t>ный расход по стояку не превышает допустимого по СНиП</w:t>
      </w:r>
      <w:r w:rsidR="009F41F0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для данного диаметра стояка, а именно: при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85 мм"/>
        </w:smartTagPr>
        <w:r>
          <w:rPr>
            <w:color w:val="000000"/>
            <w:sz w:val="24"/>
            <w:szCs w:val="24"/>
          </w:rPr>
          <w:t>85 мм</w:t>
        </w:r>
      </w:smartTag>
      <w:r>
        <w:rPr>
          <w:color w:val="000000"/>
          <w:sz w:val="24"/>
          <w:szCs w:val="24"/>
        </w:rPr>
        <w:t xml:space="preserve"> -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10 л/с; при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  <w:sz w:val="24"/>
            <w:szCs w:val="24"/>
          </w:rPr>
          <w:t>100 мм</w:t>
        </w:r>
      </w:smartTag>
      <w:r>
        <w:rPr>
          <w:color w:val="000000"/>
          <w:sz w:val="24"/>
          <w:szCs w:val="24"/>
        </w:rPr>
        <w:t xml:space="preserve">.-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20 л/с; при </w:t>
      </w:r>
      <w:r>
        <w:rPr>
          <w:i/>
          <w:iCs/>
          <w:color w:val="000000"/>
          <w:sz w:val="24"/>
          <w:szCs w:val="24"/>
          <w:lang w:val="en-US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50 мм"/>
        </w:smartTagPr>
        <w:r>
          <w:rPr>
            <w:color w:val="000000"/>
            <w:sz w:val="24"/>
            <w:szCs w:val="24"/>
          </w:rPr>
          <w:t>150 мм</w:t>
        </w:r>
      </w:smartTag>
      <w:r>
        <w:rPr>
          <w:color w:val="000000"/>
          <w:sz w:val="24"/>
          <w:szCs w:val="24"/>
        </w:rPr>
        <w:t xml:space="preserve"> -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50 л/с; при 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=200мм - </w:t>
      </w:r>
      <w:r>
        <w:rPr>
          <w:i/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80 л/с.</w:t>
      </w:r>
    </w:p>
    <w:p w:rsidR="00D73736" w:rsidRDefault="00D73736">
      <w:pPr>
        <w:shd w:val="clear" w:color="auto" w:fill="FFFFFF"/>
        <w:ind w:left="76" w:right="11" w:firstLine="432"/>
        <w:rPr>
          <w:sz w:val="24"/>
          <w:szCs w:val="24"/>
        </w:rPr>
      </w:pPr>
      <w:r>
        <w:rPr>
          <w:color w:val="000000"/>
          <w:sz w:val="24"/>
          <w:szCs w:val="24"/>
        </w:rPr>
        <w:t>Расчетный расход дождевых вод с водосборной площади следу</w:t>
      </w:r>
      <w:r>
        <w:rPr>
          <w:color w:val="000000"/>
          <w:sz w:val="24"/>
          <w:szCs w:val="24"/>
        </w:rPr>
        <w:softHyphen/>
        <w:t>ет определять по формулам:</w:t>
      </w:r>
    </w:p>
    <w:p w:rsidR="00D73736" w:rsidRDefault="00D73736">
      <w:pPr>
        <w:shd w:val="clear" w:color="auto" w:fill="FFFFFF"/>
        <w:tabs>
          <w:tab w:val="left" w:pos="716"/>
        </w:tabs>
        <w:ind w:left="50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для кровель с уклоном до 1,5 </w:t>
      </w:r>
      <w:r>
        <w:rPr>
          <w:i/>
          <w:iCs/>
          <w:color w:val="000000"/>
          <w:sz w:val="24"/>
          <w:szCs w:val="24"/>
        </w:rPr>
        <w:t xml:space="preserve">%  -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r>
        <w:rPr>
          <w:i/>
          <w:iCs/>
          <w:color w:val="000000"/>
          <w:sz w:val="24"/>
          <w:szCs w:val="24"/>
          <w:lang w:val="en-US"/>
        </w:rPr>
        <w:t>Fq</w:t>
      </w:r>
      <w:r>
        <w:rPr>
          <w:i/>
          <w:iCs/>
          <w:color w:val="000000"/>
          <w:sz w:val="16"/>
          <w:szCs w:val="16"/>
        </w:rPr>
        <w:t>20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/10000;</w:t>
      </w:r>
    </w:p>
    <w:p w:rsidR="00D73736" w:rsidRDefault="00D73736">
      <w:pPr>
        <w:shd w:val="clear" w:color="auto" w:fill="FFFFFF"/>
        <w:ind w:left="4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F</w:t>
      </w:r>
      <w:r w:rsidR="002C058E">
        <w:rPr>
          <w:color w:val="000000"/>
          <w:sz w:val="24"/>
          <w:szCs w:val="24"/>
        </w:rPr>
        <w:t xml:space="preserve"> =642</w:t>
      </w:r>
      <w:r>
        <w:rPr>
          <w:color w:val="000000"/>
          <w:sz w:val="24"/>
          <w:szCs w:val="24"/>
        </w:rPr>
        <w:t xml:space="preserve"> м²- водосборная площадь, м ;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16"/>
          <w:szCs w:val="16"/>
        </w:rPr>
        <w:t>20</w:t>
      </w:r>
      <w:r>
        <w:rPr>
          <w:iCs/>
          <w:color w:val="000000"/>
          <w:sz w:val="24"/>
          <w:szCs w:val="24"/>
        </w:rPr>
        <w:t>=</w:t>
      </w:r>
      <w:r w:rsidR="002C058E">
        <w:rPr>
          <w:iCs/>
          <w:color w:val="000000"/>
          <w:sz w:val="24"/>
          <w:szCs w:val="24"/>
        </w:rPr>
        <w:t>7</w:t>
      </w:r>
      <w:r>
        <w:rPr>
          <w:iCs/>
          <w:color w:val="000000"/>
          <w:sz w:val="24"/>
          <w:szCs w:val="24"/>
        </w:rPr>
        <w:t>0</w:t>
      </w:r>
      <w:r>
        <w:rPr>
          <w:i/>
          <w:iCs/>
          <w:color w:val="000000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- интенсивность дождя, л/с с 1 га (для данной местности), продолжительностью 20 мин при периоде од</w:t>
      </w:r>
      <w:r>
        <w:rPr>
          <w:color w:val="000000"/>
          <w:sz w:val="24"/>
          <w:szCs w:val="24"/>
        </w:rPr>
        <w:softHyphen/>
        <w:t xml:space="preserve">нократного превышения расчетной интенсивности дождя, равной 1 году (принимая согласно СНиП 2.04.03-85); </w:t>
      </w:r>
    </w:p>
    <w:p w:rsidR="00D73736" w:rsidRDefault="00D73736">
      <w:pPr>
        <w:shd w:val="clear" w:color="auto" w:fill="FFFFFF"/>
        <w:tabs>
          <w:tab w:val="left" w:pos="716"/>
        </w:tabs>
        <w:ind w:left="50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</w:t>
      </w:r>
      <w:r>
        <w:rPr>
          <w:i/>
          <w:iCs/>
          <w:color w:val="000000"/>
          <w:sz w:val="24"/>
          <w:szCs w:val="24"/>
          <w:lang w:val="en-US"/>
        </w:rPr>
        <w:t>Fq</w:t>
      </w:r>
      <w:r>
        <w:rPr>
          <w:i/>
          <w:iCs/>
          <w:color w:val="000000"/>
          <w:sz w:val="16"/>
          <w:szCs w:val="16"/>
        </w:rPr>
        <w:t>20</w:t>
      </w:r>
      <w:r>
        <w:rPr>
          <w:i/>
          <w:iCs/>
          <w:color w:val="000000"/>
          <w:sz w:val="24"/>
          <w:szCs w:val="24"/>
        </w:rPr>
        <w:t xml:space="preserve"> </w:t>
      </w:r>
      <w:r w:rsidR="002C058E">
        <w:rPr>
          <w:color w:val="000000"/>
          <w:sz w:val="24"/>
          <w:szCs w:val="24"/>
        </w:rPr>
        <w:t>/10000=642*7</w:t>
      </w:r>
      <w:r>
        <w:rPr>
          <w:color w:val="000000"/>
          <w:sz w:val="24"/>
          <w:szCs w:val="24"/>
        </w:rPr>
        <w:t>0/10000=4,</w:t>
      </w:r>
      <w:r w:rsidR="002C058E">
        <w:rPr>
          <w:color w:val="000000"/>
          <w:sz w:val="24"/>
          <w:szCs w:val="24"/>
        </w:rPr>
        <w:t>49</w:t>
      </w:r>
      <w:r>
        <w:rPr>
          <w:color w:val="000000"/>
          <w:sz w:val="24"/>
          <w:szCs w:val="24"/>
        </w:rPr>
        <w:t xml:space="preserve"> л/с</w:t>
      </w:r>
    </w:p>
    <w:p w:rsidR="002C058E" w:rsidRDefault="002C058E">
      <w:pPr>
        <w:shd w:val="clear" w:color="auto" w:fill="FFFFFF"/>
        <w:tabs>
          <w:tab w:val="left" w:pos="716"/>
        </w:tabs>
        <w:ind w:left="500"/>
        <w:rPr>
          <w:sz w:val="24"/>
          <w:szCs w:val="24"/>
        </w:rPr>
      </w:pPr>
    </w:p>
    <w:p w:rsidR="002C058E" w:rsidRDefault="002C058E" w:rsidP="001A3355">
      <w:pPr>
        <w:shd w:val="clear" w:color="auto" w:fill="FFFFFF"/>
        <w:tabs>
          <w:tab w:val="left" w:pos="716"/>
        </w:tabs>
        <w:ind w:firstLine="500"/>
        <w:rPr>
          <w:sz w:val="24"/>
          <w:szCs w:val="24"/>
        </w:rPr>
      </w:pPr>
      <w:r>
        <w:rPr>
          <w:sz w:val="24"/>
          <w:szCs w:val="24"/>
        </w:rPr>
        <w:t xml:space="preserve">Интенсивность дождя, л/с с га (для данной местности), продолжительностью 5 мин. при  </w:t>
      </w:r>
      <w:r w:rsidR="001A3355">
        <w:rPr>
          <w:sz w:val="24"/>
          <w:szCs w:val="24"/>
        </w:rPr>
        <w:t>периоде однократного превышения расчетной интенсивности, равной 1 году, определяют по формуле:</w:t>
      </w:r>
    </w:p>
    <w:p w:rsidR="001A3355" w:rsidRDefault="001A3355" w:rsidP="001A3355">
      <w:pPr>
        <w:shd w:val="clear" w:color="auto" w:fill="FFFFFF"/>
        <w:ind w:left="43"/>
        <w:rPr>
          <w:color w:val="000000"/>
          <w:sz w:val="24"/>
          <w:szCs w:val="24"/>
        </w:rPr>
      </w:pPr>
      <w:r w:rsidRPr="001A3355">
        <w:rPr>
          <w:position w:val="-12"/>
          <w:sz w:val="24"/>
          <w:szCs w:val="24"/>
        </w:rPr>
        <w:object w:dxaOrig="1080" w:dyaOrig="380">
          <v:shape id="_x0000_i1047" type="#_x0000_t75" style="width:54pt;height:18.75pt" o:ole="">
            <v:imagedata r:id="rId50" o:title=""/>
          </v:shape>
          <o:OLEObject Type="Embed" ProgID="Equation.3" ShapeID="_x0000_i1047" DrawAspect="Content" ObjectID="_1458752900" r:id="rId51"/>
        </w:obje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n</w:t>
      </w:r>
      <w:r w:rsidRPr="001A335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параметр </w:t>
      </w:r>
      <w:r>
        <w:rPr>
          <w:color w:val="000000"/>
          <w:sz w:val="24"/>
          <w:szCs w:val="24"/>
        </w:rPr>
        <w:t xml:space="preserve">принимаемый согласно СНиП 2.04.03-85. </w:t>
      </w:r>
    </w:p>
    <w:p w:rsidR="001A3355" w:rsidRDefault="001A3355" w:rsidP="001A3355">
      <w:pPr>
        <w:shd w:val="clear" w:color="auto" w:fill="FFFFFF"/>
        <w:ind w:left="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</w:t>
      </w:r>
      <w:r w:rsidRPr="001A3355">
        <w:rPr>
          <w:color w:val="000000"/>
          <w:sz w:val="24"/>
          <w:szCs w:val="24"/>
        </w:rPr>
        <w:t xml:space="preserve"> =</w:t>
      </w:r>
      <w:r>
        <w:rPr>
          <w:color w:val="000000"/>
          <w:sz w:val="24"/>
          <w:szCs w:val="24"/>
        </w:rPr>
        <w:t xml:space="preserve"> 0,71 для равнинных территорий запада и центра России.</w:t>
      </w:r>
    </w:p>
    <w:p w:rsidR="001A3355" w:rsidRPr="001A3355" w:rsidRDefault="00F77B84" w:rsidP="001A3355">
      <w:pPr>
        <w:shd w:val="clear" w:color="auto" w:fill="FFFFFF"/>
        <w:ind w:left="43"/>
        <w:rPr>
          <w:sz w:val="24"/>
          <w:szCs w:val="24"/>
        </w:rPr>
      </w:pPr>
      <w:r w:rsidRPr="001A3355">
        <w:rPr>
          <w:position w:val="-12"/>
          <w:sz w:val="24"/>
          <w:szCs w:val="24"/>
        </w:rPr>
        <w:object w:dxaOrig="2100" w:dyaOrig="380">
          <v:shape id="_x0000_i1048" type="#_x0000_t75" style="width:105pt;height:18.75pt" o:ole="">
            <v:imagedata r:id="rId52" o:title=""/>
          </v:shape>
          <o:OLEObject Type="Embed" ProgID="Equation.3" ShapeID="_x0000_i1048" DrawAspect="Content" ObjectID="_1458752901" r:id="rId53"/>
        </w:object>
      </w:r>
      <w:r w:rsidR="001A3355">
        <w:rPr>
          <w:sz w:val="24"/>
          <w:szCs w:val="24"/>
        </w:rPr>
        <w:t xml:space="preserve"> </w:t>
      </w:r>
      <w:r w:rsidR="00EF53B5">
        <w:rPr>
          <w:sz w:val="24"/>
          <w:szCs w:val="24"/>
        </w:rPr>
        <w:t>л/с с га.</w:t>
      </w:r>
    </w:p>
    <w:p w:rsidR="001A3355" w:rsidRPr="001A3355" w:rsidRDefault="001A3355" w:rsidP="001A3355">
      <w:pPr>
        <w:shd w:val="clear" w:color="auto" w:fill="FFFFFF"/>
        <w:tabs>
          <w:tab w:val="left" w:pos="716"/>
        </w:tabs>
        <w:ind w:firstLine="500"/>
        <w:rPr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rPr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rPr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left="25" w:firstLine="450"/>
        <w:jc w:val="center"/>
        <w:rPr>
          <w:b/>
          <w:color w:val="000000"/>
          <w:sz w:val="24"/>
          <w:szCs w:val="24"/>
        </w:rPr>
      </w:pPr>
    </w:p>
    <w:p w:rsidR="00D73736" w:rsidRDefault="004B3835">
      <w:pPr>
        <w:shd w:val="clear" w:color="auto" w:fill="FFFFFF"/>
        <w:tabs>
          <w:tab w:val="left" w:pos="641"/>
        </w:tabs>
        <w:ind w:left="426" w:right="427" w:firstLine="45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group id="_x0000_s1249" style="position:absolute;left:0;text-align:left;margin-left:55.05pt;margin-top:21.2pt;width:520.15pt;height:801pt;z-index:251662848;mso-position-horizontal-relative:page;mso-position-vertical-relative:page" coordsize="20000,20000">
            <v:rect id="_x0000_s1250" style="position:absolute;width:20000;height:20000" filled="f" strokeweight="2pt"/>
            <v:line id="_x0000_s1251" style="position:absolute" from="1093,18949" to="1095,19989" strokeweight="2pt"/>
            <v:line id="_x0000_s1252" style="position:absolute" from="10,18941" to="19977,18942" strokeweight="2pt"/>
            <v:line id="_x0000_s1253" style="position:absolute" from="2186,18949" to="2188,19989" strokeweight="2pt"/>
            <v:line id="_x0000_s1254" style="position:absolute" from="4919,18949" to="4921,19989" strokeweight="2pt"/>
            <v:line id="_x0000_s1255" style="position:absolute" from="6557,18959" to="6559,19989" strokeweight="2pt"/>
            <v:line id="_x0000_s1256" style="position:absolute" from="7650,18949" to="7652,19979" strokeweight="2pt"/>
            <v:line id="_x0000_s1257" style="position:absolute" from="18905,18949" to="18909,19989" strokeweight="2pt"/>
            <v:line id="_x0000_s1258" style="position:absolute" from="10,19293" to="7631,19295" strokeweight="1pt"/>
            <v:line id="_x0000_s1259" style="position:absolute" from="10,19646" to="7631,19647" strokeweight="2pt"/>
            <v:line id="_x0000_s1260" style="position:absolute" from="18919,19296" to="19990,19297" strokeweight="1pt"/>
            <v:rect id="_x0000_s1261" style="position:absolute;left:54;top:19660;width:1000;height:309" filled="f" stroked="f" strokeweight=".25pt">
              <v:textbox style="mso-next-textbox:#_x0000_s1261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2" style="position:absolute;left:1139;top:19660;width:1001;height:309" filled="f" stroked="f" strokeweight=".25pt">
              <v:textbox style="mso-next-textbox:#_x0000_s1262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3" style="position:absolute;left:2267;top:19660;width:2573;height:309" filled="f" stroked="f" strokeweight=".25pt">
              <v:textbox style="mso-next-textbox:#_x0000_s1263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4" style="position:absolute;left:4983;top:19660;width:1534;height:309" filled="f" stroked="f" strokeweight=".25pt">
              <v:textbox style="mso-next-textbox:#_x0000_s1264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5" style="position:absolute;left:6604;top:19660;width:1000;height:309" filled="f" stroked="f" strokeweight=".25pt">
              <v:textbox style="mso-next-textbox:#_x0000_s1265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6" style="position:absolute;left:18949;top:18977;width:1001;height:309" filled="f" stroked="f" strokeweight=".25pt">
              <v:textbox style="mso-next-textbox:#_x0000_s1266" inset="1pt,1pt,1pt,1pt">
                <w:txbxContent>
                  <w:p w:rsidR="007C0286" w:rsidRDefault="007C0286" w:rsidP="007C028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7" style="position:absolute;left:18949;top:19435;width:1001;height:423" filled="f" stroked="f" strokeweight=".25pt">
              <v:textbox style="mso-next-textbox:#_x0000_s1267" inset="1pt,1pt,1pt,1pt">
                <w:txbxContent>
                  <w:p w:rsidR="007C0286" w:rsidRPr="00460563" w:rsidRDefault="007C0286" w:rsidP="007C0286">
                    <w:pPr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13</w:t>
                    </w:r>
                  </w:p>
                </w:txbxContent>
              </v:textbox>
            </v:rect>
            <v:rect id="_x0000_s1268" style="position:absolute;left:7745;top:19221;width:11075;height:477" filled="f" stroked="f" strokeweight=".25pt">
              <v:textbox style="mso-next-textbox:#_x0000_s1268" inset="1pt,1pt,1pt,1pt">
                <w:txbxContent>
                  <w:p w:rsidR="007C0286" w:rsidRDefault="007C0286" w:rsidP="007C0286">
                    <w:pPr>
                      <w:pStyle w:val="4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              ТГТУ-270105 16 2006</w:t>
                    </w:r>
                  </w:p>
                  <w:p w:rsidR="007C0286" w:rsidRPr="0068565D" w:rsidRDefault="007C0286" w:rsidP="007C0286"/>
                </w:txbxContent>
              </v:textbox>
            </v:rect>
            <w10:wrap anchorx="page" anchory="page"/>
            <w10:anchorlock/>
          </v:group>
        </w:pict>
      </w:r>
      <w:r w:rsidR="00D73736">
        <w:rPr>
          <w:b/>
          <w:color w:val="000000"/>
          <w:sz w:val="24"/>
          <w:szCs w:val="24"/>
        </w:rPr>
        <w:t>Список литературы</w:t>
      </w:r>
    </w:p>
    <w:p w:rsidR="00D73736" w:rsidRDefault="00D73736">
      <w:pPr>
        <w:shd w:val="clear" w:color="auto" w:fill="FFFFFF"/>
        <w:tabs>
          <w:tab w:val="left" w:pos="641"/>
        </w:tabs>
        <w:ind w:right="427" w:firstLine="426"/>
        <w:jc w:val="center"/>
        <w:rPr>
          <w:b/>
          <w:color w:val="000000"/>
          <w:sz w:val="24"/>
          <w:szCs w:val="24"/>
        </w:rPr>
      </w:pPr>
    </w:p>
    <w:p w:rsidR="00D73736" w:rsidRDefault="00D73736">
      <w:pPr>
        <w:shd w:val="clear" w:color="auto" w:fill="FFFFFF"/>
        <w:tabs>
          <w:tab w:val="left" w:pos="641"/>
        </w:tabs>
        <w:ind w:right="427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</w:p>
    <w:p w:rsidR="00D73736" w:rsidRDefault="00D73736">
      <w:pPr>
        <w:shd w:val="clear" w:color="auto" w:fill="FFFFFF"/>
        <w:tabs>
          <w:tab w:val="left" w:pos="641"/>
        </w:tabs>
        <w:ind w:right="427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Гидравлика, водоснабжение и канализация: Учебник для вузов / В. И. Калицун, В. С. Кедров, Ю. М. Ласков, П. В. Сафонов, - 3-е изд., перераб. и доп. – М.: Стройиздат, 1980. – 359 с., ил.</w:t>
      </w:r>
    </w:p>
    <w:p w:rsidR="00D73736" w:rsidRDefault="00D73736">
      <w:pPr>
        <w:shd w:val="clear" w:color="auto" w:fill="FFFFFF"/>
        <w:tabs>
          <w:tab w:val="left" w:pos="641"/>
        </w:tabs>
        <w:ind w:right="427"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СНиП 2.04.01-85. Внутренний водопровод и канализация зданий.- М.: Стройиздат, 1986. </w:t>
      </w:r>
    </w:p>
    <w:p w:rsidR="00D73736" w:rsidRDefault="00D73736">
      <w:pPr>
        <w:numPr>
          <w:ilvl w:val="0"/>
          <w:numId w:val="9"/>
        </w:numPr>
        <w:shd w:val="clear" w:color="auto" w:fill="FFFFFF"/>
        <w:tabs>
          <w:tab w:val="clear" w:pos="1225"/>
          <w:tab w:val="num" w:pos="0"/>
          <w:tab w:val="left" w:pos="641"/>
        </w:tabs>
        <w:ind w:left="0" w:right="427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СНиП 2.04.02-84. Водоснабжение. Наружные сета и сооружения.- М.:Стройиздат, 1985.</w:t>
      </w:r>
    </w:p>
    <w:p w:rsidR="00D73736" w:rsidRDefault="00AC3572" w:rsidP="00AC3572">
      <w:pPr>
        <w:shd w:val="clear" w:color="auto" w:fill="FFFFFF"/>
        <w:tabs>
          <w:tab w:val="left" w:pos="641"/>
        </w:tabs>
        <w:ind w:right="4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5.</w:t>
      </w:r>
      <w:r w:rsidR="00D73736">
        <w:rPr>
          <w:color w:val="000000"/>
          <w:sz w:val="24"/>
          <w:szCs w:val="24"/>
        </w:rPr>
        <w:t>СНиП 2.04.03-85. Канализация. Наружные сети и сооружения.- М.: Стройиздат, 1986.</w:t>
      </w:r>
    </w:p>
    <w:p w:rsidR="00AC3572" w:rsidRDefault="00AC3572" w:rsidP="00AC3572">
      <w:pPr>
        <w:shd w:val="clear" w:color="auto" w:fill="FFFFFF"/>
        <w:tabs>
          <w:tab w:val="left" w:pos="641"/>
        </w:tabs>
        <w:ind w:right="427"/>
        <w:rPr>
          <w:color w:val="000000"/>
          <w:sz w:val="24"/>
          <w:szCs w:val="24"/>
        </w:rPr>
      </w:pPr>
      <w:bookmarkStart w:id="0" w:name="_GoBack"/>
      <w:bookmarkEnd w:id="0"/>
    </w:p>
    <w:sectPr w:rsidR="00AC3572">
      <w:footerReference w:type="even" r:id="rId54"/>
      <w:footerReference w:type="default" r:id="rId55"/>
      <w:type w:val="continuous"/>
      <w:pgSz w:w="11909" w:h="16834" w:code="9"/>
      <w:pgMar w:top="851" w:right="1134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19" w:rsidRDefault="00F72119">
      <w:r>
        <w:separator/>
      </w:r>
    </w:p>
  </w:endnote>
  <w:endnote w:type="continuationSeparator" w:id="0">
    <w:p w:rsidR="00F72119" w:rsidRDefault="00F7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36" w:rsidRDefault="00D737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3736" w:rsidRDefault="00D737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36" w:rsidRDefault="00D737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19" w:rsidRDefault="00F72119">
      <w:r>
        <w:separator/>
      </w:r>
    </w:p>
  </w:footnote>
  <w:footnote w:type="continuationSeparator" w:id="0">
    <w:p w:rsidR="00F72119" w:rsidRDefault="00F7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B0099A"/>
    <w:lvl w:ilvl="0">
      <w:numFmt w:val="bullet"/>
      <w:lvlText w:val="*"/>
      <w:lvlJc w:val="left"/>
    </w:lvl>
  </w:abstractNum>
  <w:abstractNum w:abstractNumId="1">
    <w:nsid w:val="1F4B3658"/>
    <w:multiLevelType w:val="singleLevel"/>
    <w:tmpl w:val="F6FEF050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B9115F6"/>
    <w:multiLevelType w:val="singleLevel"/>
    <w:tmpl w:val="8572E82C"/>
    <w:lvl w:ilvl="0">
      <w:start w:val="4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">
    <w:nsid w:val="5A291370"/>
    <w:multiLevelType w:val="multilevel"/>
    <w:tmpl w:val="B900CB5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A07EC1"/>
    <w:multiLevelType w:val="singleLevel"/>
    <w:tmpl w:val="D1BA49FA"/>
    <w:lvl w:ilvl="0">
      <w:start w:val="1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5">
    <w:nsid w:val="7029324C"/>
    <w:multiLevelType w:val="hybridMultilevel"/>
    <w:tmpl w:val="86A61E2C"/>
    <w:lvl w:ilvl="0" w:tplc="0419000F">
      <w:start w:val="4"/>
      <w:numFmt w:val="decimal"/>
      <w:lvlText w:val="%1."/>
      <w:lvlJc w:val="left"/>
      <w:pPr>
        <w:tabs>
          <w:tab w:val="num" w:pos="1225"/>
        </w:tabs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0CC"/>
    <w:rsid w:val="000700CC"/>
    <w:rsid w:val="001323B9"/>
    <w:rsid w:val="001345ED"/>
    <w:rsid w:val="00196ABA"/>
    <w:rsid w:val="001A3355"/>
    <w:rsid w:val="001B3FF5"/>
    <w:rsid w:val="00232A3C"/>
    <w:rsid w:val="00260A8F"/>
    <w:rsid w:val="00265227"/>
    <w:rsid w:val="002C058E"/>
    <w:rsid w:val="00453747"/>
    <w:rsid w:val="004A2464"/>
    <w:rsid w:val="004B3835"/>
    <w:rsid w:val="005E7C45"/>
    <w:rsid w:val="005F4A81"/>
    <w:rsid w:val="0068565D"/>
    <w:rsid w:val="006C330A"/>
    <w:rsid w:val="00766E01"/>
    <w:rsid w:val="00783B15"/>
    <w:rsid w:val="00787131"/>
    <w:rsid w:val="00791E20"/>
    <w:rsid w:val="007C0286"/>
    <w:rsid w:val="007E66E5"/>
    <w:rsid w:val="008B156D"/>
    <w:rsid w:val="008F4E48"/>
    <w:rsid w:val="009750A4"/>
    <w:rsid w:val="009E0D6B"/>
    <w:rsid w:val="009F41F0"/>
    <w:rsid w:val="00A07CE7"/>
    <w:rsid w:val="00AC3572"/>
    <w:rsid w:val="00AD7ED0"/>
    <w:rsid w:val="00B23A45"/>
    <w:rsid w:val="00B63087"/>
    <w:rsid w:val="00BA08D7"/>
    <w:rsid w:val="00BF5E00"/>
    <w:rsid w:val="00CA419F"/>
    <w:rsid w:val="00CB57F6"/>
    <w:rsid w:val="00CD36E7"/>
    <w:rsid w:val="00CE7B6B"/>
    <w:rsid w:val="00D37B26"/>
    <w:rsid w:val="00D442F9"/>
    <w:rsid w:val="00D71CEB"/>
    <w:rsid w:val="00D73736"/>
    <w:rsid w:val="00D92F18"/>
    <w:rsid w:val="00E55712"/>
    <w:rsid w:val="00E93274"/>
    <w:rsid w:val="00EF0E66"/>
    <w:rsid w:val="00EF53B5"/>
    <w:rsid w:val="00F6653E"/>
    <w:rsid w:val="00F67102"/>
    <w:rsid w:val="00F72119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94"/>
    <o:shapelayout v:ext="edit">
      <o:idmap v:ext="edit" data="1"/>
    </o:shapelayout>
  </w:shapeDefaults>
  <w:decimalSymbol w:val=","/>
  <w:listSeparator w:val=";"/>
  <w15:chartTrackingRefBased/>
  <w15:docId w15:val="{22E9DE3C-B5E5-4CBC-BDE5-568B063C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ind w:left="284" w:hanging="284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left="284" w:hanging="284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/>
      <w:autoSpaceDE/>
      <w:autoSpaceDN/>
      <w:adjustRightInd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ind w:left="-142" w:right="-144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lock Text"/>
    <w:basedOn w:val="a"/>
    <w:pPr>
      <w:widowControl/>
      <w:autoSpaceDE/>
      <w:autoSpaceDN/>
      <w:adjustRightInd/>
      <w:ind w:left="284" w:right="850" w:firstLine="567"/>
      <w:jc w:val="center"/>
    </w:pPr>
    <w:rPr>
      <w:sz w:val="32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rsid w:val="005E7C4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ЛАНИТТа</Company>
  <LinksUpToDate>false</LinksUpToDate>
  <CharactersWithSpaces>24652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Игорь</dc:creator>
  <cp:keywords/>
  <dc:description/>
  <cp:lastModifiedBy>admin</cp:lastModifiedBy>
  <cp:revision>2</cp:revision>
  <cp:lastPrinted>2006-12-12T18:29:00Z</cp:lastPrinted>
  <dcterms:created xsi:type="dcterms:W3CDTF">2014-04-11T17:21:00Z</dcterms:created>
  <dcterms:modified xsi:type="dcterms:W3CDTF">2014-04-11T17:21:00Z</dcterms:modified>
</cp:coreProperties>
</file>