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7E" w:rsidRDefault="00FE647E" w:rsidP="00B65395">
      <w:pPr>
        <w:pStyle w:val="1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ОТКРЫТЫЙ УНИВЕРСИТЕТ</w:t>
      </w:r>
    </w:p>
    <w:p w:rsidR="00FE647E" w:rsidRDefault="00FE647E" w:rsidP="00B65395">
      <w:pPr>
        <w:pStyle w:val="1"/>
        <w:rPr>
          <w:sz w:val="28"/>
          <w:szCs w:val="28"/>
        </w:rPr>
      </w:pPr>
      <w:r w:rsidRPr="00FE647E">
        <w:rPr>
          <w:sz w:val="28"/>
          <w:szCs w:val="28"/>
        </w:rPr>
        <w:t>Казанский филиал</w:t>
      </w:r>
    </w:p>
    <w:p w:rsidR="00FE647E" w:rsidRPr="00FE647E" w:rsidRDefault="00FE647E" w:rsidP="00B65395"/>
    <w:p w:rsidR="00FE647E" w:rsidRPr="00FE647E" w:rsidRDefault="00FE647E" w:rsidP="00B65395"/>
    <w:p w:rsidR="00FE647E" w:rsidRDefault="00FE647E" w:rsidP="00B65395">
      <w:pPr>
        <w:pStyle w:val="1"/>
        <w:rPr>
          <w:sz w:val="28"/>
          <w:szCs w:val="28"/>
        </w:rPr>
      </w:pPr>
    </w:p>
    <w:p w:rsidR="00FE647E" w:rsidRDefault="00FE647E" w:rsidP="00B65395">
      <w:pPr>
        <w:pStyle w:val="1"/>
        <w:rPr>
          <w:sz w:val="28"/>
          <w:szCs w:val="28"/>
        </w:rPr>
      </w:pPr>
    </w:p>
    <w:p w:rsidR="00FE647E" w:rsidRDefault="00FE647E" w:rsidP="00B65395">
      <w:pPr>
        <w:pStyle w:val="1"/>
        <w:rPr>
          <w:sz w:val="28"/>
          <w:szCs w:val="28"/>
        </w:rPr>
      </w:pPr>
    </w:p>
    <w:p w:rsidR="00FE647E" w:rsidRDefault="00FE647E" w:rsidP="00B65395">
      <w:pPr>
        <w:pStyle w:val="1"/>
        <w:rPr>
          <w:sz w:val="28"/>
          <w:szCs w:val="28"/>
        </w:rPr>
      </w:pPr>
    </w:p>
    <w:p w:rsidR="00FE647E" w:rsidRPr="00FE647E" w:rsidRDefault="00FE647E" w:rsidP="00B65395">
      <w:pPr>
        <w:pStyle w:val="1"/>
        <w:rPr>
          <w:sz w:val="36"/>
          <w:szCs w:val="36"/>
        </w:rPr>
      </w:pPr>
      <w:r w:rsidRPr="00FE647E">
        <w:rPr>
          <w:sz w:val="36"/>
          <w:szCs w:val="36"/>
        </w:rPr>
        <w:t>КУРСОВАЯ РАБОТА</w:t>
      </w:r>
    </w:p>
    <w:p w:rsidR="00FE647E" w:rsidRDefault="00FE647E" w:rsidP="00B65395">
      <w:pPr>
        <w:spacing w:line="360" w:lineRule="auto"/>
        <w:rPr>
          <w:sz w:val="28"/>
          <w:szCs w:val="28"/>
        </w:rPr>
      </w:pPr>
    </w:p>
    <w:p w:rsidR="00FE647E" w:rsidRDefault="00FE647E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предмету: «Новейшая история зарубежных стран»</w:t>
      </w:r>
    </w:p>
    <w:p w:rsidR="00F6566B" w:rsidRDefault="007E6640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566B" w:rsidRPr="00FE647E" w:rsidRDefault="00FE647E" w:rsidP="00B65395">
      <w:pPr>
        <w:pStyle w:val="1"/>
        <w:rPr>
          <w:sz w:val="28"/>
          <w:szCs w:val="28"/>
        </w:rPr>
      </w:pPr>
      <w:r w:rsidRPr="00FE647E">
        <w:rPr>
          <w:sz w:val="28"/>
          <w:szCs w:val="28"/>
        </w:rPr>
        <w:t>«</w:t>
      </w:r>
      <w:r w:rsidR="001F2912" w:rsidRPr="00FE647E">
        <w:rPr>
          <w:sz w:val="28"/>
          <w:szCs w:val="28"/>
        </w:rPr>
        <w:t>Военный переворот в Турции в 1960 г.</w:t>
      </w:r>
      <w:r w:rsidRPr="00FE647E">
        <w:rPr>
          <w:sz w:val="28"/>
          <w:szCs w:val="28"/>
        </w:rPr>
        <w:t>»</w:t>
      </w:r>
    </w:p>
    <w:p w:rsidR="00FE647E" w:rsidRDefault="00FE647E" w:rsidP="00B65395">
      <w:pPr>
        <w:spacing w:line="360" w:lineRule="auto"/>
        <w:rPr>
          <w:sz w:val="28"/>
          <w:szCs w:val="28"/>
        </w:rPr>
      </w:pPr>
    </w:p>
    <w:p w:rsidR="00FE647E" w:rsidRDefault="00FE647E" w:rsidP="00B65395">
      <w:pPr>
        <w:spacing w:line="360" w:lineRule="auto"/>
        <w:rPr>
          <w:sz w:val="28"/>
          <w:szCs w:val="28"/>
        </w:rPr>
      </w:pPr>
    </w:p>
    <w:p w:rsidR="00FE647E" w:rsidRDefault="00FE647E" w:rsidP="00B65395">
      <w:pPr>
        <w:rPr>
          <w:sz w:val="28"/>
          <w:szCs w:val="28"/>
        </w:rPr>
      </w:pPr>
    </w:p>
    <w:p w:rsidR="00FE647E" w:rsidRDefault="00FE647E" w:rsidP="00B65395">
      <w:pPr>
        <w:rPr>
          <w:sz w:val="28"/>
          <w:szCs w:val="28"/>
        </w:rPr>
      </w:pPr>
    </w:p>
    <w:p w:rsidR="00FE647E" w:rsidRDefault="00FE647E" w:rsidP="00B65395">
      <w:pPr>
        <w:rPr>
          <w:sz w:val="28"/>
          <w:szCs w:val="28"/>
        </w:rPr>
      </w:pPr>
    </w:p>
    <w:p w:rsidR="00FE647E" w:rsidRDefault="00FE647E" w:rsidP="00B65395">
      <w:pPr>
        <w:rPr>
          <w:sz w:val="28"/>
          <w:szCs w:val="28"/>
        </w:rPr>
      </w:pPr>
    </w:p>
    <w:p w:rsidR="00FE647E" w:rsidRDefault="00FE647E" w:rsidP="00B65395">
      <w:pPr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FE647E" w:rsidRDefault="00FE647E" w:rsidP="00B65395">
      <w:pPr>
        <w:rPr>
          <w:sz w:val="28"/>
          <w:szCs w:val="28"/>
        </w:rPr>
      </w:pPr>
      <w:r>
        <w:rPr>
          <w:sz w:val="28"/>
          <w:szCs w:val="28"/>
        </w:rPr>
        <w:t>студентка 5 курса з/о</w:t>
      </w:r>
    </w:p>
    <w:p w:rsidR="00FE647E" w:rsidRDefault="00FE647E" w:rsidP="00B65395">
      <w:pPr>
        <w:rPr>
          <w:sz w:val="28"/>
          <w:szCs w:val="28"/>
        </w:rPr>
      </w:pPr>
      <w:r>
        <w:rPr>
          <w:sz w:val="28"/>
          <w:szCs w:val="28"/>
        </w:rPr>
        <w:t>Группа 432</w:t>
      </w:r>
    </w:p>
    <w:p w:rsidR="00FE647E" w:rsidRDefault="00FE647E" w:rsidP="00B65395">
      <w:pPr>
        <w:rPr>
          <w:sz w:val="28"/>
          <w:szCs w:val="28"/>
        </w:rPr>
      </w:pPr>
      <w:r>
        <w:rPr>
          <w:sz w:val="28"/>
          <w:szCs w:val="28"/>
        </w:rPr>
        <w:t>Хамидуллина Г.Р.</w:t>
      </w:r>
    </w:p>
    <w:p w:rsidR="00FE647E" w:rsidRDefault="00FE647E" w:rsidP="00B65395">
      <w:pPr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FE647E" w:rsidRPr="00FE647E" w:rsidRDefault="00FE647E" w:rsidP="00B65395">
      <w:pPr>
        <w:rPr>
          <w:sz w:val="28"/>
          <w:szCs w:val="28"/>
        </w:rPr>
      </w:pPr>
      <w:r w:rsidRPr="00FE647E">
        <w:rPr>
          <w:sz w:val="28"/>
          <w:szCs w:val="28"/>
        </w:rPr>
        <w:t>к.и.н. Харисов Л.А.</w:t>
      </w:r>
    </w:p>
    <w:p w:rsidR="00FE647E" w:rsidRDefault="00FE647E" w:rsidP="00B65395"/>
    <w:p w:rsidR="00FE647E" w:rsidRDefault="00FE647E" w:rsidP="00B65395"/>
    <w:p w:rsidR="00FE647E" w:rsidRDefault="00FE647E" w:rsidP="00B65395"/>
    <w:p w:rsidR="00FE647E" w:rsidRDefault="00FE647E" w:rsidP="00B65395"/>
    <w:p w:rsidR="00FE647E" w:rsidRPr="00FE647E" w:rsidRDefault="00FE647E" w:rsidP="00B65395"/>
    <w:p w:rsidR="00FE647E" w:rsidRPr="00FE647E" w:rsidRDefault="00FE647E" w:rsidP="00B65395"/>
    <w:p w:rsidR="00FE647E" w:rsidRPr="00FE647E" w:rsidRDefault="00FE647E" w:rsidP="00B65395"/>
    <w:p w:rsidR="00FE647E" w:rsidRPr="00FE647E" w:rsidRDefault="00FE647E" w:rsidP="00B65395"/>
    <w:p w:rsidR="00FE647E" w:rsidRPr="00FE647E" w:rsidRDefault="00FE647E" w:rsidP="00B65395"/>
    <w:p w:rsidR="00FE647E" w:rsidRPr="00FE647E" w:rsidRDefault="00FE647E" w:rsidP="00B65395"/>
    <w:p w:rsidR="00FE647E" w:rsidRDefault="00FE647E" w:rsidP="00B65395"/>
    <w:p w:rsidR="00FE647E" w:rsidRPr="00FE647E" w:rsidRDefault="00FE647E" w:rsidP="00B65395">
      <w:pPr>
        <w:tabs>
          <w:tab w:val="left" w:pos="261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</w:t>
      </w:r>
      <w:r w:rsidRPr="00FE647E">
        <w:rPr>
          <w:rFonts w:ascii="Arial" w:hAnsi="Arial" w:cs="Arial"/>
          <w:b/>
          <w:bCs/>
          <w:sz w:val="28"/>
          <w:szCs w:val="28"/>
        </w:rPr>
        <w:t>азань – 2005</w:t>
      </w:r>
    </w:p>
    <w:p w:rsidR="00FE647E" w:rsidRDefault="00FE647E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pStyle w:val="1"/>
      </w:pPr>
      <w:bookmarkStart w:id="0" w:name="_Toc102992816"/>
      <w:r>
        <w:t>Содержание</w:t>
      </w:r>
      <w:bookmarkEnd w:id="0"/>
    </w:p>
    <w:p w:rsidR="00F6566B" w:rsidRPr="00F20D41" w:rsidRDefault="00F6566B" w:rsidP="00B65395">
      <w:pPr>
        <w:spacing w:line="360" w:lineRule="auto"/>
        <w:rPr>
          <w:sz w:val="28"/>
          <w:szCs w:val="28"/>
        </w:rPr>
      </w:pPr>
    </w:p>
    <w:p w:rsidR="00F20D41" w:rsidRDefault="00F20D41" w:rsidP="00B65395">
      <w:pPr>
        <w:pStyle w:val="11"/>
        <w:tabs>
          <w:tab w:val="right" w:leader="dot" w:pos="9347"/>
        </w:tabs>
        <w:rPr>
          <w:rStyle w:val="aa"/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Введение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4</w:t>
      </w:r>
    </w:p>
    <w:p w:rsidR="00F20D41" w:rsidRPr="00F20D41" w:rsidRDefault="00F20D41" w:rsidP="00B65395"/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Глава 1. Внутренняя политика Турции в конце 50-х гг. ХХ века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6</w:t>
      </w:r>
    </w:p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1.1. Социально-экономическое положение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6</w:t>
      </w:r>
    </w:p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1.2. Внешнеполитический курс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9</w:t>
      </w:r>
    </w:p>
    <w:p w:rsidR="00F20D41" w:rsidRDefault="00F20D41" w:rsidP="00B65395">
      <w:pPr>
        <w:pStyle w:val="11"/>
        <w:tabs>
          <w:tab w:val="right" w:leader="dot" w:pos="9347"/>
        </w:tabs>
        <w:rPr>
          <w:rStyle w:val="aa"/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1.3. Рабочее движение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10</w:t>
      </w:r>
    </w:p>
    <w:p w:rsidR="00F20D41" w:rsidRPr="00F20D41" w:rsidRDefault="00F20D41" w:rsidP="00B65395"/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Глава 2. Последствия военного переворота в Турции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14</w:t>
      </w:r>
    </w:p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2.1. Деятельность Комитета национального единства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14</w:t>
      </w:r>
    </w:p>
    <w:p w:rsidR="00F20D41" w:rsidRDefault="00F20D41" w:rsidP="00B65395">
      <w:pPr>
        <w:pStyle w:val="11"/>
        <w:tabs>
          <w:tab w:val="right" w:leader="dot" w:pos="9347"/>
        </w:tabs>
        <w:rPr>
          <w:rStyle w:val="aa"/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2.2. Политическая жизнь страны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21</w:t>
      </w:r>
    </w:p>
    <w:p w:rsidR="00F20D41" w:rsidRPr="00F20D41" w:rsidRDefault="00F20D41" w:rsidP="00B65395"/>
    <w:p w:rsidR="00F20D41" w:rsidRDefault="00F20D41" w:rsidP="00B65395">
      <w:pPr>
        <w:pStyle w:val="11"/>
        <w:tabs>
          <w:tab w:val="right" w:leader="dot" w:pos="9347"/>
        </w:tabs>
        <w:rPr>
          <w:rStyle w:val="aa"/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Заключение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24</w:t>
      </w:r>
    </w:p>
    <w:p w:rsidR="00F20D41" w:rsidRPr="00F20D41" w:rsidRDefault="00F20D41" w:rsidP="00B65395"/>
    <w:p w:rsidR="00F20D41" w:rsidRPr="00F20D41" w:rsidRDefault="00F20D41" w:rsidP="00B65395">
      <w:pPr>
        <w:pStyle w:val="11"/>
        <w:tabs>
          <w:tab w:val="right" w:leader="dot" w:pos="9347"/>
        </w:tabs>
        <w:rPr>
          <w:noProof/>
          <w:sz w:val="28"/>
          <w:szCs w:val="28"/>
        </w:rPr>
      </w:pPr>
      <w:r w:rsidRPr="00CD2AFC">
        <w:rPr>
          <w:rStyle w:val="aa"/>
          <w:noProof/>
          <w:sz w:val="28"/>
          <w:szCs w:val="28"/>
        </w:rPr>
        <w:t>Литература</w:t>
      </w:r>
      <w:r w:rsidRPr="00F20D41">
        <w:rPr>
          <w:noProof/>
          <w:webHidden/>
          <w:sz w:val="28"/>
          <w:szCs w:val="28"/>
        </w:rPr>
        <w:tab/>
      </w:r>
      <w:r w:rsidR="00FE647E">
        <w:rPr>
          <w:noProof/>
          <w:webHidden/>
          <w:sz w:val="28"/>
          <w:szCs w:val="28"/>
        </w:rPr>
        <w:t>26</w:t>
      </w:r>
    </w:p>
    <w:p w:rsidR="00F6566B" w:rsidRPr="00F20D41" w:rsidRDefault="00F6566B" w:rsidP="00B65395">
      <w:pPr>
        <w:spacing w:line="360" w:lineRule="auto"/>
        <w:rPr>
          <w:sz w:val="28"/>
          <w:szCs w:val="28"/>
        </w:rPr>
      </w:pPr>
    </w:p>
    <w:p w:rsidR="00F6566B" w:rsidRPr="00F20D41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pStyle w:val="1"/>
        <w:rPr>
          <w:sz w:val="28"/>
          <w:szCs w:val="28"/>
        </w:rPr>
      </w:pPr>
      <w:bookmarkStart w:id="1" w:name="_Toc102992817"/>
      <w:r>
        <w:rPr>
          <w:sz w:val="28"/>
          <w:szCs w:val="28"/>
        </w:rPr>
        <w:t>Введение</w:t>
      </w:r>
      <w:bookmarkEnd w:id="1"/>
    </w:p>
    <w:p w:rsidR="00F6566B" w:rsidRPr="00AC09BE" w:rsidRDefault="00F6566B" w:rsidP="00B65395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9E345C" w:rsidRDefault="00AC09BE" w:rsidP="00B65395">
      <w:pPr>
        <w:spacing w:line="360" w:lineRule="auto"/>
        <w:rPr>
          <w:sz w:val="28"/>
          <w:szCs w:val="28"/>
        </w:rPr>
      </w:pPr>
      <w:r w:rsidRPr="00AC09BE">
        <w:rPr>
          <w:b/>
          <w:bCs/>
          <w:i/>
          <w:iCs/>
          <w:sz w:val="28"/>
          <w:szCs w:val="28"/>
        </w:rPr>
        <w:t>Актуальность проблемы.</w:t>
      </w:r>
      <w:r w:rsidR="009B78E5" w:rsidRPr="009B78E5">
        <w:rPr>
          <w:sz w:val="28"/>
          <w:szCs w:val="28"/>
        </w:rPr>
        <w:t xml:space="preserve"> </w:t>
      </w:r>
      <w:r w:rsidR="009B78E5">
        <w:rPr>
          <w:sz w:val="28"/>
          <w:szCs w:val="28"/>
        </w:rPr>
        <w:t>В настоящее время актуальной проблемой является вопрос вхождения Турции в Европейский союз. Турция добивалась этого более 40 лет.</w:t>
      </w:r>
      <w:r w:rsidR="009B78E5" w:rsidRPr="003B6990">
        <w:rPr>
          <w:color w:val="FFFFFF"/>
          <w:vertAlign w:val="superscript"/>
        </w:rPr>
        <w:t>оп</w:t>
      </w:r>
      <w:r w:rsidRPr="00AC09BE">
        <w:rPr>
          <w:sz w:val="28"/>
          <w:szCs w:val="28"/>
        </w:rPr>
        <w:t xml:space="preserve">После Второй мировой войны началась стремительная практическая «вестернизация» Турции. Только в 1947 году на Турцию вместе с Грецией было распространено действие доктрины Трумена, Турция стала членом МВФ и МБРР и заключила военное соглашение с Соединенными Штатами. В 1949 году вступает в Европейский совет, в 1952 году становится полноправным членом НАТО. Совместно с Великобританией и Грецией в 1959 году Турция договаривается о создании Республики Кипр. В сентябре этого же года она обратилась Европейское экономическое сообщество с заявлением о членстве в этой организации. </w:t>
      </w:r>
    </w:p>
    <w:p w:rsidR="00AC09BE" w:rsidRDefault="00AC09BE" w:rsidP="00B65395">
      <w:pPr>
        <w:spacing w:line="360" w:lineRule="auto"/>
        <w:rPr>
          <w:sz w:val="28"/>
          <w:szCs w:val="28"/>
        </w:rPr>
      </w:pPr>
      <w:r w:rsidRPr="00AC09BE">
        <w:rPr>
          <w:sz w:val="28"/>
          <w:szCs w:val="28"/>
        </w:rPr>
        <w:t>Триумфальное шествие Турции по пути в Европу было прервано военным переворотом 27 мая 1960 года. Переворот сопровождался резким ограничением демократических прав и свобод, масштабными репрессиями. В том числе, казнью ряда высших руководителей страны, включая премьер-министра Мендереса. Рассмотрение вопроса о членстве Турции в ЕЭС было отложено, и лишь в 1963 году она стала ассоциированным членом Сообщества. Соглашение об этом было дополнено в 1970 году протоколом, что в совокупности составило правовую основу торгово-экономических отношений Турции с ЕЭС.</w:t>
      </w:r>
    </w:p>
    <w:p w:rsidR="00167B34" w:rsidRPr="00AC09BE" w:rsidRDefault="00167B34" w:rsidP="00B65395">
      <w:pPr>
        <w:spacing w:line="360" w:lineRule="auto"/>
        <w:rPr>
          <w:sz w:val="28"/>
          <w:szCs w:val="28"/>
        </w:rPr>
      </w:pPr>
      <w:r w:rsidRPr="00167B34">
        <w:rPr>
          <w:b/>
          <w:bCs/>
          <w:i/>
          <w:iCs/>
          <w:sz w:val="28"/>
          <w:szCs w:val="28"/>
        </w:rPr>
        <w:t>Степень разработанности проблемы</w:t>
      </w:r>
      <w:r>
        <w:rPr>
          <w:sz w:val="28"/>
          <w:szCs w:val="28"/>
        </w:rPr>
        <w:t xml:space="preserve">: </w:t>
      </w:r>
      <w:r w:rsidR="009E345C">
        <w:rPr>
          <w:sz w:val="28"/>
          <w:szCs w:val="28"/>
        </w:rPr>
        <w:t>данн</w:t>
      </w:r>
      <w:r w:rsidR="00AA2AD1">
        <w:rPr>
          <w:sz w:val="28"/>
          <w:szCs w:val="28"/>
        </w:rPr>
        <w:t>ая</w:t>
      </w:r>
      <w:r w:rsidR="009E345C">
        <w:rPr>
          <w:sz w:val="28"/>
          <w:szCs w:val="28"/>
        </w:rPr>
        <w:t xml:space="preserve"> про</w:t>
      </w:r>
      <w:r w:rsidR="00AA2AD1">
        <w:rPr>
          <w:sz w:val="28"/>
          <w:szCs w:val="28"/>
        </w:rPr>
        <w:t>блема</w:t>
      </w:r>
      <w:r w:rsidR="009E345C">
        <w:rPr>
          <w:sz w:val="28"/>
          <w:szCs w:val="28"/>
        </w:rPr>
        <w:t>а в тех или иных аспектах рассматривал</w:t>
      </w:r>
      <w:r w:rsidR="00AA2AD1">
        <w:rPr>
          <w:sz w:val="28"/>
          <w:szCs w:val="28"/>
        </w:rPr>
        <w:t>а</w:t>
      </w:r>
      <w:r w:rsidR="009E345C">
        <w:rPr>
          <w:sz w:val="28"/>
          <w:szCs w:val="28"/>
        </w:rPr>
        <w:t xml:space="preserve">сь в работах </w:t>
      </w:r>
      <w:r>
        <w:rPr>
          <w:sz w:val="28"/>
          <w:szCs w:val="28"/>
        </w:rPr>
        <w:t>таки</w:t>
      </w:r>
      <w:r w:rsidR="009E345C">
        <w:rPr>
          <w:sz w:val="28"/>
          <w:szCs w:val="28"/>
        </w:rPr>
        <w:t>х специалистов</w:t>
      </w:r>
      <w:r>
        <w:rPr>
          <w:sz w:val="28"/>
          <w:szCs w:val="28"/>
        </w:rPr>
        <w:t xml:space="preserve"> как </w:t>
      </w:r>
      <w:r w:rsidR="009E345C">
        <w:rPr>
          <w:sz w:val="28"/>
          <w:szCs w:val="28"/>
        </w:rPr>
        <w:t xml:space="preserve">Аликбеков И.В., Вдовиченко Д.И., </w:t>
      </w:r>
      <w:r>
        <w:rPr>
          <w:sz w:val="28"/>
          <w:szCs w:val="28"/>
        </w:rPr>
        <w:t>Гасратян</w:t>
      </w:r>
      <w:r w:rsidR="009E345C">
        <w:rPr>
          <w:sz w:val="28"/>
          <w:szCs w:val="28"/>
        </w:rPr>
        <w:t xml:space="preserve"> М.А., Георгян Э.А., Гусейнов А.А., Данилов В.И., Киласов Р.К., Киреев Н.Г., Корниенко Р.П., Лурье С.А., Моисеев П.П., Новичев А.Д.,  Розалиев Ю.Н., Холматов А.Х., Шлыков В.И. и др.</w:t>
      </w:r>
    </w:p>
    <w:p w:rsidR="00F6566B" w:rsidRDefault="009B78E5" w:rsidP="00B65395">
      <w:pPr>
        <w:spacing w:line="360" w:lineRule="auto"/>
        <w:rPr>
          <w:sz w:val="28"/>
          <w:szCs w:val="28"/>
        </w:rPr>
      </w:pPr>
      <w:r w:rsidRPr="00167B34">
        <w:rPr>
          <w:b/>
          <w:bCs/>
          <w:i/>
          <w:iCs/>
          <w:sz w:val="28"/>
          <w:szCs w:val="28"/>
        </w:rPr>
        <w:t>Целью</w:t>
      </w:r>
      <w:r>
        <w:rPr>
          <w:sz w:val="28"/>
          <w:szCs w:val="28"/>
        </w:rPr>
        <w:t xml:space="preserve"> данной </w:t>
      </w:r>
      <w:r w:rsidRPr="00167B34">
        <w:rPr>
          <w:b/>
          <w:bCs/>
          <w:i/>
          <w:iCs/>
          <w:sz w:val="28"/>
          <w:szCs w:val="28"/>
        </w:rPr>
        <w:t>работы</w:t>
      </w:r>
      <w:r>
        <w:rPr>
          <w:sz w:val="28"/>
          <w:szCs w:val="28"/>
        </w:rPr>
        <w:t xml:space="preserve"> является изучение причин и следствия военного переворота в Турции в 1960 г. Для этого необходимо решить следующие задачи:</w:t>
      </w:r>
    </w:p>
    <w:p w:rsidR="003E77DB" w:rsidRDefault="003E77DB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рассмотреть внутреннюю политику Турции в конце 50-х гг.</w:t>
      </w:r>
    </w:p>
    <w:p w:rsidR="003E77DB" w:rsidRDefault="009B78E5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проанализировать со</w:t>
      </w:r>
      <w:r w:rsidR="003E77DB">
        <w:rPr>
          <w:sz w:val="28"/>
          <w:szCs w:val="28"/>
        </w:rPr>
        <w:t>циально-экономическое положение;</w:t>
      </w:r>
    </w:p>
    <w:p w:rsidR="003E77DB" w:rsidRDefault="003E77DB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изучить отношения Турции с другими странами;</w:t>
      </w:r>
    </w:p>
    <w:p w:rsidR="003E77DB" w:rsidRDefault="003E77DB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рассмотреть рабочее движение в Турции;</w:t>
      </w:r>
    </w:p>
    <w:p w:rsidR="009B78E5" w:rsidRDefault="009B78E5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охарактеризовать работу Комитета национального единства;</w:t>
      </w:r>
    </w:p>
    <w:p w:rsidR="009B78E5" w:rsidRPr="00AC09BE" w:rsidRDefault="009B78E5" w:rsidP="00B65395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рассмотреть последствия военного переворота.</w:t>
      </w: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F6566B" w:rsidRDefault="00F6566B" w:rsidP="00B65395">
      <w:pPr>
        <w:spacing w:line="360" w:lineRule="auto"/>
        <w:rPr>
          <w:sz w:val="28"/>
          <w:szCs w:val="28"/>
        </w:rPr>
      </w:pPr>
    </w:p>
    <w:p w:rsidR="001A4447" w:rsidRPr="00AA2AD1" w:rsidRDefault="00F6566B" w:rsidP="00B65395">
      <w:pPr>
        <w:pStyle w:val="1"/>
        <w:rPr>
          <w:sz w:val="28"/>
          <w:szCs w:val="28"/>
        </w:rPr>
      </w:pPr>
      <w:bookmarkStart w:id="2" w:name="_Toc102992818"/>
      <w:r w:rsidRPr="00AA2AD1">
        <w:rPr>
          <w:sz w:val="28"/>
          <w:szCs w:val="28"/>
        </w:rPr>
        <w:t xml:space="preserve">Глава </w:t>
      </w:r>
      <w:r w:rsidR="001A4447" w:rsidRPr="00AA2AD1">
        <w:rPr>
          <w:sz w:val="28"/>
          <w:szCs w:val="28"/>
        </w:rPr>
        <w:t>1.</w:t>
      </w:r>
      <w:r w:rsidR="00AA2AD1" w:rsidRPr="00AA2AD1">
        <w:rPr>
          <w:sz w:val="28"/>
          <w:szCs w:val="28"/>
        </w:rPr>
        <w:t xml:space="preserve"> Внутренняя политика Турции в конце 50-х гг. ХХ века</w:t>
      </w:r>
      <w:bookmarkEnd w:id="2"/>
    </w:p>
    <w:p w:rsidR="001A4447" w:rsidRDefault="00AA2AD1" w:rsidP="00B65395">
      <w:pPr>
        <w:pStyle w:val="1"/>
        <w:rPr>
          <w:sz w:val="28"/>
          <w:szCs w:val="28"/>
        </w:rPr>
      </w:pPr>
      <w:bookmarkStart w:id="3" w:name="_Toc102992819"/>
      <w:r>
        <w:rPr>
          <w:sz w:val="28"/>
          <w:szCs w:val="28"/>
        </w:rPr>
        <w:t xml:space="preserve">1.1. </w:t>
      </w:r>
      <w:r w:rsidR="003E77DB">
        <w:rPr>
          <w:sz w:val="28"/>
          <w:szCs w:val="28"/>
        </w:rPr>
        <w:t>Социально-экономическое положение</w:t>
      </w:r>
      <w:bookmarkEnd w:id="3"/>
    </w:p>
    <w:p w:rsidR="00AA2AD1" w:rsidRDefault="00AA2AD1" w:rsidP="00B65395"/>
    <w:p w:rsidR="00AA2AD1" w:rsidRPr="00AA2AD1" w:rsidRDefault="00AA2AD1" w:rsidP="00B65395"/>
    <w:p w:rsidR="00AA2AD1" w:rsidRPr="00AA2AD1" w:rsidRDefault="00AA2AD1" w:rsidP="00B65395"/>
    <w:p w:rsidR="0060251C" w:rsidRPr="00B02C0D" w:rsidRDefault="0060251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Накопившееся к началу 50-х годов недовол</w:t>
      </w:r>
      <w:r w:rsidR="001A4447" w:rsidRPr="00B02C0D">
        <w:rPr>
          <w:sz w:val="28"/>
          <w:szCs w:val="28"/>
        </w:rPr>
        <w:t>ьство политикой Народно-республи</w:t>
      </w:r>
      <w:r w:rsidRPr="00B02C0D">
        <w:rPr>
          <w:sz w:val="28"/>
          <w:szCs w:val="28"/>
        </w:rPr>
        <w:t>ка</w:t>
      </w:r>
      <w:r w:rsidR="001A4447" w:rsidRPr="00B02C0D">
        <w:rPr>
          <w:sz w:val="28"/>
          <w:szCs w:val="28"/>
        </w:rPr>
        <w:t>н</w:t>
      </w:r>
      <w:r w:rsidRPr="00B02C0D">
        <w:rPr>
          <w:sz w:val="28"/>
          <w:szCs w:val="28"/>
        </w:rPr>
        <w:t xml:space="preserve">ской партии (НРП), стоявшей у власти в течение 27 лет, искусно использовала оппозиционная Демократическая партия (ДП). На выборах в меджлис 14 мая 1950 г. </w:t>
      </w:r>
      <w:r w:rsidR="00452088" w:rsidRPr="00B02C0D">
        <w:rPr>
          <w:sz w:val="28"/>
          <w:szCs w:val="28"/>
        </w:rPr>
        <w:t>она</w:t>
      </w:r>
      <w:r w:rsidRPr="00B02C0D">
        <w:rPr>
          <w:sz w:val="28"/>
          <w:szCs w:val="28"/>
        </w:rPr>
        <w:t xml:space="preserve"> одержала внушительную победу и получила 408 депутатских мандатов из 487. Новый меджлис избрал президентом республики председателя ДП Джеляля Баяра. </w:t>
      </w:r>
      <w:r w:rsidR="00AE0A98">
        <w:rPr>
          <w:sz w:val="28"/>
          <w:szCs w:val="28"/>
        </w:rPr>
        <w:t>В</w:t>
      </w:r>
      <w:r w:rsidRPr="00B02C0D">
        <w:rPr>
          <w:sz w:val="28"/>
          <w:szCs w:val="28"/>
        </w:rPr>
        <w:t xml:space="preserve"> состав правительства, сформированного крупным помещиком Аднаном Мендересом, вошли наиболее видные члены ДП, придерживавшиеся крайне реакционных взглядов.</w:t>
      </w:r>
    </w:p>
    <w:p w:rsidR="0060251C" w:rsidRPr="00B02C0D" w:rsidRDefault="0060251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ДП являлась партией помещиков и крупной буржуазии, тесно связанной с ино</w:t>
      </w:r>
      <w:r w:rsidRPr="00B02C0D">
        <w:rPr>
          <w:sz w:val="28"/>
          <w:szCs w:val="28"/>
        </w:rPr>
        <w:softHyphen/>
        <w:t>странным капиталом. Поэтому программа правительства ДП предусматривала соз</w:t>
      </w:r>
      <w:r w:rsidRPr="00B02C0D">
        <w:rPr>
          <w:sz w:val="28"/>
          <w:szCs w:val="28"/>
        </w:rPr>
        <w:softHyphen/>
        <w:t>дание наиболее благоприятных условий для частного капитала, широкое использо</w:t>
      </w:r>
      <w:r w:rsidRPr="00B02C0D">
        <w:rPr>
          <w:sz w:val="28"/>
          <w:szCs w:val="28"/>
        </w:rPr>
        <w:softHyphen/>
        <w:t>вание иностранных капиталовложений и ограничение политики государственного предпринимательства</w:t>
      </w:r>
      <w:r w:rsidR="00AE0A98">
        <w:rPr>
          <w:rStyle w:val="a9"/>
          <w:sz w:val="28"/>
          <w:szCs w:val="28"/>
        </w:rPr>
        <w:footnoteReference w:id="1"/>
      </w:r>
      <w:r w:rsidRPr="00B02C0D">
        <w:rPr>
          <w:sz w:val="28"/>
          <w:szCs w:val="28"/>
        </w:rPr>
        <w:t>.</w:t>
      </w:r>
    </w:p>
    <w:p w:rsidR="0060251C" w:rsidRPr="00B02C0D" w:rsidRDefault="0060251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этот период экономическое положение страны было очень тяжелым. Будучи сельскохозяйственной страной, Турция тем не менее не могла обеспечить себя соб</w:t>
      </w:r>
      <w:r w:rsidRPr="00B02C0D">
        <w:rPr>
          <w:sz w:val="28"/>
          <w:szCs w:val="28"/>
        </w:rPr>
        <w:softHyphen/>
        <w:t>ственным хлебом и была вынуждена импортировать его из других стран. Усиливался процесс  обнищания  крестьянских  масс.</w:t>
      </w:r>
    </w:p>
    <w:p w:rsidR="00460F11" w:rsidRPr="00B02C0D" w:rsidRDefault="0060251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Главным тормозом на пути развития сельскохозяйственного производства являлось сосредоточение в руках  крупных помещиков  большей части пахотных зе</w:t>
      </w:r>
      <w:r w:rsidR="00460F11" w:rsidRPr="00B02C0D">
        <w:rPr>
          <w:sz w:val="28"/>
          <w:szCs w:val="28"/>
        </w:rPr>
        <w:t>мель. В арендных отношениях преобладала средневековая издольщина. Натураль</w:t>
      </w:r>
      <w:r w:rsidR="00460F11" w:rsidRPr="00B02C0D">
        <w:rPr>
          <w:sz w:val="28"/>
          <w:szCs w:val="28"/>
        </w:rPr>
        <w:softHyphen/>
        <w:t>ная арендная плата составляла от 25 до 75% урожая.</w:t>
      </w:r>
    </w:p>
    <w:p w:rsidR="00460F11" w:rsidRPr="00B02C0D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По данным сельскохозяйственной переписи 1952 г., в стране насчитывалось 2 930 тыс. сельских хозяйств. Из них 489 тыс. вовсе не имели земли, 1 507 тыс. хо</w:t>
      </w:r>
      <w:r w:rsidRPr="00B02C0D">
        <w:rPr>
          <w:sz w:val="28"/>
          <w:szCs w:val="28"/>
        </w:rPr>
        <w:softHyphen/>
        <w:t>зяйств владели участками от 0,1 до 5 га, а 530 тыс. — от 5 до 10 га. Таким образом, на 86% хозяйств приходилось всего лишь 28% обрабатываемой земельной площади. 72% обрабатываемой земельной площади принадлежало помещикам и кулакам, со</w:t>
      </w:r>
      <w:r w:rsidRPr="00B02C0D">
        <w:rPr>
          <w:sz w:val="28"/>
          <w:szCs w:val="28"/>
        </w:rPr>
        <w:softHyphen/>
        <w:t xml:space="preserve">ставлявшим лишь 14% от общего числа хозяйств. </w:t>
      </w:r>
      <w:r w:rsidR="00035147">
        <w:rPr>
          <w:sz w:val="28"/>
          <w:szCs w:val="28"/>
        </w:rPr>
        <w:t>П</w:t>
      </w:r>
      <w:r w:rsidRPr="00B02C0D">
        <w:rPr>
          <w:sz w:val="28"/>
          <w:szCs w:val="28"/>
        </w:rPr>
        <w:t>равительство резко увеличило импорт сельскохозяйственных машин, в том числе тракторов и комбайнов, начало вкладывать значительные средства в развитие сельскохозяйственного производства. В результате создания крупных капиталистических хозяйств и применения и них машин расширились посевные площади и увеличился валовой сбор хлеба и технических культур. Применялась система государственных закупок хлеба у помещичьих и кулацких хозяйств по гарантированным ценам</w:t>
      </w:r>
      <w:r w:rsidR="00A252AE">
        <w:rPr>
          <w:rStyle w:val="a9"/>
          <w:sz w:val="28"/>
          <w:szCs w:val="28"/>
        </w:rPr>
        <w:footnoteReference w:id="2"/>
      </w:r>
      <w:r w:rsidRPr="00B02C0D">
        <w:rPr>
          <w:sz w:val="28"/>
          <w:szCs w:val="28"/>
        </w:rPr>
        <w:t>.</w:t>
      </w:r>
    </w:p>
    <w:p w:rsidR="00460F11" w:rsidRPr="00B02C0D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Чтобы уменьшить остроту социальных противоречий в деревне, правительство ДП распределяло среди крестьян государственные земли на условиях выкупа. И те</w:t>
      </w:r>
      <w:r w:rsidRPr="00B02C0D">
        <w:rPr>
          <w:sz w:val="28"/>
          <w:szCs w:val="28"/>
        </w:rPr>
        <w:softHyphen/>
        <w:t>чение 1950—1960 гг. несколько тысяч семейств были наделены небольшими участка</w:t>
      </w:r>
      <w:r w:rsidRPr="00B02C0D">
        <w:rPr>
          <w:sz w:val="28"/>
          <w:szCs w:val="28"/>
        </w:rPr>
        <w:softHyphen/>
        <w:t>ми   пахотной   земли.</w:t>
      </w:r>
    </w:p>
    <w:p w:rsidR="00460F11" w:rsidRPr="00B02C0D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Однако политика капитализации сельского хозяйства не обеспечила большого подъема в этой области и не разрешила продовольственной проблемы. Она прицела к пауперизации значительных слоев трудового крестьянства, сгону крестьян-арен</w:t>
      </w:r>
      <w:r w:rsidRPr="00B02C0D">
        <w:rPr>
          <w:sz w:val="28"/>
          <w:szCs w:val="28"/>
        </w:rPr>
        <w:softHyphen/>
        <w:t>даторов с земли и увеличению армии безработных.</w:t>
      </w:r>
    </w:p>
    <w:p w:rsidR="00460F11" w:rsidRPr="00B02C0D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развитии национальной промышленности Турции большую роль играл госу</w:t>
      </w:r>
      <w:r w:rsidRPr="00B02C0D">
        <w:rPr>
          <w:sz w:val="28"/>
          <w:szCs w:val="28"/>
        </w:rPr>
        <w:softHyphen/>
        <w:t>дарственный капитализм. Но после прихода к власти ДП был взят курс на «либера</w:t>
      </w:r>
      <w:r w:rsidRPr="00B02C0D">
        <w:rPr>
          <w:sz w:val="28"/>
          <w:szCs w:val="28"/>
        </w:rPr>
        <w:softHyphen/>
        <w:t>лизацию» экономики и отказ от развития государственного предпринимательства. Для кредитования частного сектора был создан Банк промышленного развития с уча</w:t>
      </w:r>
      <w:r w:rsidRPr="00B02C0D">
        <w:rPr>
          <w:sz w:val="28"/>
          <w:szCs w:val="28"/>
        </w:rPr>
        <w:softHyphen/>
        <w:t>стием иностранного капитала. В 1954 г. меджлис принял закон о поощрении ино</w:t>
      </w:r>
      <w:r w:rsidRPr="00B02C0D">
        <w:rPr>
          <w:sz w:val="28"/>
          <w:szCs w:val="28"/>
        </w:rPr>
        <w:softHyphen/>
        <w:t>странных инвестиций, по которому без ограничения разрешался вывоз капитала и прибылей и предоставлялась гарантия на случай обесценения турецкой лиры.  За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годы правления ДП иностранные монополии вложили в турецкую пром</w:t>
      </w:r>
      <w:r w:rsidR="00035147">
        <w:rPr>
          <w:sz w:val="28"/>
          <w:szCs w:val="28"/>
        </w:rPr>
        <w:t xml:space="preserve">ышленность </w:t>
      </w:r>
      <w:r w:rsidRPr="00B02C0D">
        <w:rPr>
          <w:sz w:val="28"/>
          <w:szCs w:val="28"/>
        </w:rPr>
        <w:t>свыше 84 млн. турецких лир. Они участвовали в смешанных обществах с государственным и частным турецким капиталом. Однако иностранные капиталисты, как и турецкие, предпочитали вкладывать свои капиталы в отрасли легкой промышлен</w:t>
      </w:r>
      <w:r w:rsidRPr="00B02C0D">
        <w:rPr>
          <w:sz w:val="28"/>
          <w:szCs w:val="28"/>
        </w:rPr>
        <w:softHyphen/>
        <w:t>ности, жилищное строительство, где капитал оборачивался быстрее и приносил боль</w:t>
      </w:r>
      <w:r w:rsidRPr="00B02C0D">
        <w:rPr>
          <w:sz w:val="28"/>
          <w:szCs w:val="28"/>
        </w:rPr>
        <w:softHyphen/>
        <w:t>шую прибыль, чем в отраслях тяжелой промышленности.</w:t>
      </w:r>
    </w:p>
    <w:p w:rsidR="00460F11" w:rsidRPr="00B02C0D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Несмотря на рост удельного веса частного сектора в общем промышленном про</w:t>
      </w:r>
      <w:r w:rsidRPr="00B02C0D">
        <w:rPr>
          <w:sz w:val="28"/>
          <w:szCs w:val="28"/>
        </w:rPr>
        <w:softHyphen/>
        <w:t>изводстве (</w:t>
      </w:r>
      <w:r w:rsidR="00035147">
        <w:rPr>
          <w:sz w:val="28"/>
          <w:szCs w:val="28"/>
        </w:rPr>
        <w:t>в</w:t>
      </w:r>
      <w:r w:rsidRPr="00B02C0D">
        <w:rPr>
          <w:sz w:val="28"/>
          <w:szCs w:val="28"/>
        </w:rPr>
        <w:t xml:space="preserve"> I960 г. он составлял около 51%), государственный сектор нанимал за</w:t>
      </w:r>
      <w:r w:rsidRPr="00B02C0D">
        <w:rPr>
          <w:sz w:val="28"/>
          <w:szCs w:val="28"/>
        </w:rPr>
        <w:softHyphen/>
        <w:t>метное место в экономическом развитии страны. Он охватывал почти иго предприя</w:t>
      </w:r>
      <w:r w:rsidRPr="00B02C0D">
        <w:rPr>
          <w:sz w:val="28"/>
          <w:szCs w:val="28"/>
        </w:rPr>
        <w:softHyphen/>
        <w:t>тия тяжелой промышленности, воздушный и железнодорожный транспорт, средства связи и т. д. Политика ограничения государственного предпринимательства, прово</w:t>
      </w:r>
      <w:r w:rsidRPr="00B02C0D">
        <w:rPr>
          <w:sz w:val="28"/>
          <w:szCs w:val="28"/>
        </w:rPr>
        <w:softHyphen/>
        <w:t>дившаяся ДН, н</w:t>
      </w:r>
      <w:r w:rsidR="00035147">
        <w:rPr>
          <w:sz w:val="28"/>
          <w:szCs w:val="28"/>
        </w:rPr>
        <w:t xml:space="preserve">е </w:t>
      </w:r>
      <w:r w:rsidRPr="00B02C0D">
        <w:rPr>
          <w:sz w:val="28"/>
          <w:szCs w:val="28"/>
        </w:rPr>
        <w:t>имела успеха. Нежелание капиталистом вкладывать сноп капиталы в тяжелую промышленность вынуждало правительство строить заводы на счет госу</w:t>
      </w:r>
      <w:r w:rsidRPr="00B02C0D">
        <w:rPr>
          <w:sz w:val="28"/>
          <w:szCs w:val="28"/>
        </w:rPr>
        <w:softHyphen/>
        <w:t>дарственных средств. Государственные инвестиции в промышленность и 1950-1960 гг. составили 14 млрд. лир, т. о. 53%  всех капиталовложений</w:t>
      </w:r>
      <w:r w:rsidR="00A252AE">
        <w:rPr>
          <w:rStyle w:val="a9"/>
          <w:sz w:val="28"/>
          <w:szCs w:val="28"/>
        </w:rPr>
        <w:footnoteReference w:id="3"/>
      </w:r>
      <w:r w:rsidRPr="00B02C0D">
        <w:rPr>
          <w:sz w:val="28"/>
          <w:szCs w:val="28"/>
        </w:rPr>
        <w:t>.</w:t>
      </w:r>
    </w:p>
    <w:p w:rsidR="00035147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Вопреки прежнему традиционному кемалистскому курсу правительство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ДМ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 xml:space="preserve">насаждало религиозный фанатизм, прикрывая </w:t>
      </w:r>
      <w:r w:rsidR="00035147">
        <w:rPr>
          <w:sz w:val="28"/>
          <w:szCs w:val="28"/>
        </w:rPr>
        <w:t>е</w:t>
      </w:r>
      <w:r w:rsidRPr="00B02C0D">
        <w:rPr>
          <w:sz w:val="28"/>
          <w:szCs w:val="28"/>
        </w:rPr>
        <w:t>го фальшивым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лозунгом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свобод</w:t>
      </w:r>
      <w:r w:rsidR="00035147">
        <w:rPr>
          <w:sz w:val="28"/>
          <w:szCs w:val="28"/>
        </w:rPr>
        <w:t>о</w:t>
      </w:r>
      <w:r w:rsidRPr="00B02C0D">
        <w:rPr>
          <w:sz w:val="28"/>
          <w:szCs w:val="28"/>
        </w:rPr>
        <w:t>мысли</w:t>
      </w:r>
      <w:r w:rsidR="00035147">
        <w:rPr>
          <w:sz w:val="28"/>
          <w:szCs w:val="28"/>
        </w:rPr>
        <w:t>я</w:t>
      </w:r>
      <w:r w:rsidRPr="00B02C0D">
        <w:rPr>
          <w:sz w:val="28"/>
          <w:szCs w:val="28"/>
        </w:rPr>
        <w:t xml:space="preserve"> и вероисповедания. </w:t>
      </w:r>
    </w:p>
    <w:p w:rsidR="00035147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Используя религию в целях укрепления своей власти,</w:t>
      </w:r>
      <w:r w:rsidRPr="00B02C0D">
        <w:rPr>
          <w:sz w:val="28"/>
          <w:szCs w:val="28"/>
        </w:rPr>
        <w:br/>
        <w:t>ДП получила широкую поддержку со стороны духовенства и отсталых крестьянских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 xml:space="preserve">масс. 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Чтобы усилить роль ислама в общественно-политической жизни страны, пра</w:t>
      </w:r>
      <w:r w:rsidRPr="00B02C0D">
        <w:rPr>
          <w:sz w:val="28"/>
          <w:szCs w:val="28"/>
        </w:rPr>
        <w:softHyphen/>
        <w:t>вительство в 1952 г. ввело его преподавание в начальной и средней школе.</w:t>
      </w:r>
    </w:p>
    <w:p w:rsidR="00AA2AD1" w:rsidRDefault="00460F11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Для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подготовки духовных лиц были организованы курсы, институты ислама и богословский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факультет при Анкарском университете. За 10 лет в стране было построено свыше</w:t>
      </w:r>
      <w:r w:rsidR="003E77DB">
        <w:rPr>
          <w:sz w:val="28"/>
          <w:szCs w:val="28"/>
        </w:rPr>
        <w:t xml:space="preserve"> </w:t>
      </w:r>
      <w:r w:rsidR="00187BCA" w:rsidRPr="00B02C0D">
        <w:rPr>
          <w:sz w:val="28"/>
          <w:szCs w:val="28"/>
        </w:rPr>
        <w:t xml:space="preserve">8 тыс. мечетей, </w:t>
      </w:r>
      <w:r w:rsidR="00035147"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 xml:space="preserve"> то </w:t>
      </w:r>
      <w:r w:rsidR="00035147"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>р</w:t>
      </w:r>
      <w:r w:rsidR="00035147">
        <w:rPr>
          <w:sz w:val="28"/>
          <w:szCs w:val="28"/>
        </w:rPr>
        <w:t>е</w:t>
      </w:r>
      <w:r w:rsidR="00187BCA" w:rsidRPr="00B02C0D">
        <w:rPr>
          <w:sz w:val="28"/>
          <w:szCs w:val="28"/>
        </w:rPr>
        <w:t xml:space="preserve">мя как </w:t>
      </w:r>
      <w:r w:rsidR="00035147"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 xml:space="preserve"> 17 тыс. деревень (из 40 тыс.) не имелось школ. По данным ООН на I960 г., 68% населения страны было неграмотно. Турецкие школы испытывали острый недостаток в преподавательских кадрах и школьных зданиях. </w:t>
      </w:r>
    </w:p>
    <w:p w:rsidR="00AA2AD1" w:rsidRDefault="00AA2AD1" w:rsidP="00B65395">
      <w:pPr>
        <w:pStyle w:val="1"/>
        <w:rPr>
          <w:sz w:val="28"/>
          <w:szCs w:val="28"/>
        </w:rPr>
      </w:pPr>
      <w:bookmarkStart w:id="4" w:name="_Toc102992820"/>
      <w:r w:rsidRPr="00AA2AD1">
        <w:t xml:space="preserve">1.2. </w:t>
      </w:r>
      <w:r w:rsidR="003E77DB">
        <w:rPr>
          <w:sz w:val="28"/>
          <w:szCs w:val="28"/>
        </w:rPr>
        <w:t>Внешнеполитический курс</w:t>
      </w:r>
      <w:bookmarkEnd w:id="4"/>
    </w:p>
    <w:p w:rsidR="003E77DB" w:rsidRPr="003E77DB" w:rsidRDefault="003E77DB" w:rsidP="00B65395"/>
    <w:p w:rsidR="00187BCA" w:rsidRPr="00B02C0D" w:rsidRDefault="00035147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 xml:space="preserve"> период правления ДП усилилась зависимость внешней политики Турции от </w:t>
      </w:r>
      <w:r>
        <w:rPr>
          <w:sz w:val="28"/>
          <w:szCs w:val="28"/>
        </w:rPr>
        <w:t xml:space="preserve">других </w:t>
      </w:r>
      <w:r w:rsidR="00187BCA" w:rsidRPr="00B02C0D">
        <w:rPr>
          <w:sz w:val="28"/>
          <w:szCs w:val="28"/>
        </w:rPr>
        <w:t>государств, в первую очередь от США. В июне 1950 г. прави</w:t>
      </w:r>
      <w:r w:rsidR="00187BCA" w:rsidRPr="00B02C0D">
        <w:rPr>
          <w:sz w:val="28"/>
          <w:szCs w:val="28"/>
        </w:rPr>
        <w:softHyphen/>
        <w:t>тельство Мендере</w:t>
      </w:r>
      <w:r>
        <w:rPr>
          <w:sz w:val="28"/>
          <w:szCs w:val="28"/>
        </w:rPr>
        <w:t>с</w:t>
      </w:r>
      <w:r w:rsidR="00187BCA" w:rsidRPr="00B02C0D">
        <w:rPr>
          <w:sz w:val="28"/>
          <w:szCs w:val="28"/>
        </w:rPr>
        <w:t xml:space="preserve">а без </w:t>
      </w:r>
      <w:r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>едома и согласии меджлиса приняло решение об отправке и Кор</w:t>
      </w:r>
      <w:r>
        <w:rPr>
          <w:sz w:val="28"/>
          <w:szCs w:val="28"/>
        </w:rPr>
        <w:t>е</w:t>
      </w:r>
      <w:r w:rsidR="00187BCA" w:rsidRPr="00B02C0D">
        <w:rPr>
          <w:sz w:val="28"/>
          <w:szCs w:val="28"/>
        </w:rPr>
        <w:t xml:space="preserve">ю турецкой бригады и помощь американским войскам. </w:t>
      </w:r>
      <w:r>
        <w:rPr>
          <w:sz w:val="28"/>
          <w:szCs w:val="28"/>
        </w:rPr>
        <w:t>Б</w:t>
      </w:r>
      <w:r w:rsidR="00187BCA" w:rsidRPr="00B02C0D">
        <w:rPr>
          <w:sz w:val="28"/>
          <w:szCs w:val="28"/>
        </w:rPr>
        <w:t xml:space="preserve">ригада была почти полностью уничтожена </w:t>
      </w:r>
      <w:r>
        <w:rPr>
          <w:sz w:val="28"/>
          <w:szCs w:val="28"/>
        </w:rPr>
        <w:t xml:space="preserve">в </w:t>
      </w:r>
      <w:r w:rsidR="00187BCA" w:rsidRPr="00B02C0D">
        <w:rPr>
          <w:sz w:val="28"/>
          <w:szCs w:val="28"/>
        </w:rPr>
        <w:t xml:space="preserve">ноябре </w:t>
      </w:r>
      <w:r>
        <w:rPr>
          <w:sz w:val="28"/>
          <w:szCs w:val="28"/>
        </w:rPr>
        <w:t>1950</w:t>
      </w:r>
      <w:r w:rsidR="00187BCA" w:rsidRPr="00B02C0D">
        <w:rPr>
          <w:sz w:val="28"/>
          <w:szCs w:val="28"/>
        </w:rPr>
        <w:t xml:space="preserve"> г., </w:t>
      </w:r>
      <w:r>
        <w:rPr>
          <w:sz w:val="28"/>
          <w:szCs w:val="28"/>
        </w:rPr>
        <w:t>н</w:t>
      </w:r>
      <w:r w:rsidR="00187BCA" w:rsidRPr="00B02C0D">
        <w:rPr>
          <w:sz w:val="28"/>
          <w:szCs w:val="28"/>
        </w:rPr>
        <w:t>о турецкое правительство продолжало систематически обновлять ее состав. Всего Турция направила в Корею более 20 тыс. сол</w:t>
      </w:r>
      <w:r w:rsidR="00187BCA" w:rsidRPr="00B02C0D">
        <w:rPr>
          <w:sz w:val="28"/>
          <w:szCs w:val="28"/>
        </w:rPr>
        <w:softHyphen/>
        <w:t>дат.</w:t>
      </w:r>
    </w:p>
    <w:p w:rsidR="00187BCA" w:rsidRPr="00B02C0D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Осенью 1951 г. США, Англия, Франция и Турция выступили с планом создания «средневосточного командования», направленным против стран социалистического содружества и национально-освободительного движения пародов Юго-Западной Азии</w:t>
      </w:r>
    </w:p>
    <w:p w:rsidR="00187BCA" w:rsidRPr="00B02C0D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18 февраля 1952 г. турецкий меджлис одобрил решение правительства о вступ</w:t>
      </w:r>
      <w:r w:rsidRPr="00B02C0D">
        <w:rPr>
          <w:sz w:val="28"/>
          <w:szCs w:val="28"/>
        </w:rPr>
        <w:softHyphen/>
        <w:t xml:space="preserve">лении Турции в НАТО. </w:t>
      </w:r>
      <w:r w:rsidR="00035147">
        <w:rPr>
          <w:sz w:val="28"/>
          <w:szCs w:val="28"/>
        </w:rPr>
        <w:t>В</w:t>
      </w:r>
      <w:r w:rsidRPr="00B02C0D">
        <w:rPr>
          <w:sz w:val="28"/>
          <w:szCs w:val="28"/>
        </w:rPr>
        <w:t>след за этим турецкие правители активно взялись за орга</w:t>
      </w:r>
      <w:r w:rsidRPr="00B02C0D">
        <w:rPr>
          <w:sz w:val="28"/>
          <w:szCs w:val="28"/>
        </w:rPr>
        <w:softHyphen/>
        <w:t>низацию  агрессивного  Багдадского пакта</w:t>
      </w:r>
      <w:r w:rsidR="00A252AE">
        <w:rPr>
          <w:rStyle w:val="a9"/>
          <w:sz w:val="28"/>
          <w:szCs w:val="28"/>
        </w:rPr>
        <w:footnoteReference w:id="4"/>
      </w:r>
      <w:r w:rsidRPr="00B02C0D">
        <w:rPr>
          <w:sz w:val="28"/>
          <w:szCs w:val="28"/>
        </w:rPr>
        <w:t>.</w:t>
      </w:r>
    </w:p>
    <w:p w:rsidR="00187BCA" w:rsidRPr="00B02C0D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Турция вместе с Англией, Францией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и Израилем выступила против национали</w:t>
      </w:r>
      <w:r w:rsidRPr="00B02C0D">
        <w:rPr>
          <w:sz w:val="28"/>
          <w:szCs w:val="28"/>
        </w:rPr>
        <w:softHyphen/>
        <w:t>зации Египтом в июле 1950 г. Всеобщей компании Суэцкого морского канала и со</w:t>
      </w:r>
      <w:r w:rsidRPr="00B02C0D">
        <w:rPr>
          <w:sz w:val="28"/>
          <w:szCs w:val="28"/>
        </w:rPr>
        <w:softHyphen/>
        <w:t>чувственно отнеслась к тройственной агрессии этих государств против Египта, В 1958 г. при активном участии Турции был организован империалистический заго</w:t>
      </w:r>
      <w:r w:rsidRPr="00B02C0D">
        <w:rPr>
          <w:sz w:val="28"/>
          <w:szCs w:val="28"/>
        </w:rPr>
        <w:softHyphen/>
        <w:t>вор прогни Сирии. Летом 1958 г. Турция оказала помощь СИГА и Англии в органи</w:t>
      </w:r>
      <w:r w:rsidRPr="00B02C0D">
        <w:rPr>
          <w:sz w:val="28"/>
          <w:szCs w:val="28"/>
        </w:rPr>
        <w:softHyphen/>
        <w:t>зации интервенции против Ливана и Иордании. Для переброски своих войск из За</w:t>
      </w:r>
      <w:r w:rsidRPr="00B02C0D">
        <w:rPr>
          <w:sz w:val="28"/>
          <w:szCs w:val="28"/>
        </w:rPr>
        <w:softHyphen/>
        <w:t>падной Германии в Бейрут США использовали турецкую военно-воздушную базу Инджирлик (Адана). С этой же базы поднялся американский шпионский самолет У-2, сбитый 1 мая 1960 г. в районе Свердловска советскими ракетчиками.</w:t>
      </w:r>
    </w:p>
    <w:p w:rsidR="00187BCA" w:rsidRPr="00B02C0D" w:rsidRDefault="00035147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187BCA" w:rsidRPr="00B02C0D">
        <w:rPr>
          <w:sz w:val="28"/>
          <w:szCs w:val="28"/>
        </w:rPr>
        <w:t xml:space="preserve"> марте 1959 г. между США и Турцией было заключено военное соглашение, а в октябре того же года — соглашение о размещении на территории Турции ракетных баз НАТО. Строительство военных баз близ границ Советского Союза, Болгарии и арабских стран являлось угрозой безопасности не только указанных стран, но и самой Турции</w:t>
      </w:r>
      <w:r w:rsidR="00A252AE">
        <w:rPr>
          <w:rStyle w:val="a9"/>
          <w:sz w:val="28"/>
          <w:szCs w:val="28"/>
        </w:rPr>
        <w:footnoteReference w:id="5"/>
      </w:r>
      <w:r w:rsidR="00187BCA" w:rsidRPr="00B02C0D">
        <w:rPr>
          <w:sz w:val="28"/>
          <w:szCs w:val="28"/>
        </w:rPr>
        <w:t>.</w:t>
      </w:r>
    </w:p>
    <w:p w:rsidR="00187BCA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Одновременно со строительством на территории Турции военно-воздушных и военно-морских баз, стратегических шоссейных дорог происходило перевооружение турецкой армии американской военной техникой. В 1959 г. турецкое правительства передало в распоряжение ш</w:t>
      </w:r>
      <w:r w:rsidR="00035147">
        <w:rPr>
          <w:sz w:val="28"/>
          <w:szCs w:val="28"/>
        </w:rPr>
        <w:t>т</w:t>
      </w:r>
      <w:r w:rsidRPr="00B02C0D">
        <w:rPr>
          <w:sz w:val="28"/>
          <w:szCs w:val="28"/>
        </w:rPr>
        <w:t>аба сухопутных сил НАТО в юго-восточной зоне Европы 12 дивизий, насчитывавших около 200 тыс. солдат. Обучение и переподго</w:t>
      </w:r>
      <w:r w:rsidRPr="00B02C0D">
        <w:rPr>
          <w:sz w:val="28"/>
          <w:szCs w:val="28"/>
        </w:rPr>
        <w:softHyphen/>
        <w:t>товка офицерского состава турецкой армии проводились под руководством амери</w:t>
      </w:r>
      <w:r w:rsidRPr="00B02C0D">
        <w:rPr>
          <w:sz w:val="28"/>
          <w:szCs w:val="28"/>
        </w:rPr>
        <w:softHyphen/>
        <w:t>канских военных специалистов.</w:t>
      </w:r>
      <w:r w:rsidR="00A252AE">
        <w:rPr>
          <w:sz w:val="28"/>
          <w:szCs w:val="28"/>
        </w:rPr>
        <w:t xml:space="preserve"> Внешняя </w:t>
      </w:r>
      <w:r w:rsidRPr="00B02C0D">
        <w:rPr>
          <w:sz w:val="28"/>
          <w:szCs w:val="28"/>
        </w:rPr>
        <w:t>политика правительства ДП привела к ухудшению отношений между Советским Союзом и Турцией.</w:t>
      </w:r>
    </w:p>
    <w:p w:rsidR="00AA2AD1" w:rsidRDefault="00AA2AD1" w:rsidP="00B65395">
      <w:pPr>
        <w:pStyle w:val="1"/>
        <w:rPr>
          <w:sz w:val="28"/>
          <w:szCs w:val="28"/>
        </w:rPr>
      </w:pPr>
      <w:bookmarkStart w:id="5" w:name="_Toc102992821"/>
      <w:r w:rsidRPr="00AA2AD1">
        <w:rPr>
          <w:sz w:val="28"/>
          <w:szCs w:val="28"/>
        </w:rPr>
        <w:t xml:space="preserve">1.3. </w:t>
      </w:r>
      <w:r w:rsidR="003E77DB">
        <w:rPr>
          <w:sz w:val="28"/>
          <w:szCs w:val="28"/>
        </w:rPr>
        <w:t>Рабочее движение</w:t>
      </w:r>
      <w:bookmarkEnd w:id="5"/>
    </w:p>
    <w:p w:rsidR="00AA2AD1" w:rsidRDefault="00AA2AD1" w:rsidP="00B65395"/>
    <w:p w:rsidR="00AA2AD1" w:rsidRPr="00AA2AD1" w:rsidRDefault="00AA2AD1" w:rsidP="00B65395"/>
    <w:p w:rsidR="00187BCA" w:rsidRPr="00B02C0D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Большие расходы на милитаризацию страны тяжелым бременем ложились на плечи турецких налогоплательщиков. В период правления ДП среднегодовой рост налогов составил 26% К 1960 г. внешний долг государства достиг 12 млрд. лир, а внутренний — 7 млрд. лир. Наряду с увеличением внешнего и внутреннего долга происходил рост дефицита внешней торговли и платежного баланса. По Парижскому соглашению 1959</w:t>
      </w:r>
      <w:r w:rsidR="0003514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г. Турция обязалась в течение 12 лет уплатить своим кредиторам и счет задолженности 440 млн. долл., не считая процентов. По подсчетам турецких экономистов, чтобы покрыть задолженность,  Турции понадобилось бы 120 лет.</w:t>
      </w:r>
    </w:p>
    <w:p w:rsidR="00BC3334" w:rsidRPr="00B02C0D" w:rsidRDefault="00187BC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Турецкие профсоюзы находились под строгим контролем министерства труда и не имели права вступать в связь с международными рабочими организациями. Тем не менее рабочее движение в Турции усиливалось. К началу 1960 г. общее число ра</w:t>
      </w:r>
      <w:r w:rsidRPr="00B02C0D">
        <w:rPr>
          <w:sz w:val="28"/>
          <w:szCs w:val="28"/>
        </w:rPr>
        <w:softHyphen/>
        <w:t>бочих в Турции достигло 2 млн. Из них около 400 тыс. являлись членами профсоюзов. В течение 1950 —1960 гг. происходили забастовки рабочих Анкары, Стамбула, Изми</w:t>
      </w:r>
      <w:r w:rsidRPr="00B02C0D">
        <w:rPr>
          <w:sz w:val="28"/>
          <w:szCs w:val="28"/>
        </w:rPr>
        <w:softHyphen/>
        <w:t>ра, Мерсина, Искендерона и других городов. Бастующие требовали улучшения усл</w:t>
      </w:r>
      <w:r w:rsidR="00035147">
        <w:rPr>
          <w:sz w:val="28"/>
          <w:szCs w:val="28"/>
        </w:rPr>
        <w:t>о</w:t>
      </w:r>
      <w:r w:rsidR="00BC3334" w:rsidRPr="00B02C0D">
        <w:rPr>
          <w:sz w:val="28"/>
          <w:szCs w:val="28"/>
        </w:rPr>
        <w:t>вий жизни, введения социального страхования, снижения налогов, отмены штрафов, издания нового закона о труде и создания независимых от правительства профсоюзов. Несмотря на репрессии, рабочие металлургического комбината Карабюка, текстиль</w:t>
      </w:r>
      <w:r w:rsidR="00BC3334" w:rsidRPr="00B02C0D">
        <w:rPr>
          <w:sz w:val="28"/>
          <w:szCs w:val="28"/>
        </w:rPr>
        <w:softHyphen/>
        <w:t>щики Кайсери, табачники Стамбула требовали в 1950—1952 гг. вывода турецких войск из Кореи. Во многих городах распространялись листовки, призывавшие тру</w:t>
      </w:r>
      <w:r w:rsidR="00BC3334" w:rsidRPr="00B02C0D">
        <w:rPr>
          <w:sz w:val="28"/>
          <w:szCs w:val="28"/>
        </w:rPr>
        <w:softHyphen/>
        <w:t>дящиеся массы организовать всенародный фронт борьбы против вступления Турции (в 1952 г.) в Североатлантический блок. В Измире состоялась многоты</w:t>
      </w:r>
      <w:r w:rsidR="00BC3334" w:rsidRPr="00B02C0D">
        <w:rPr>
          <w:sz w:val="28"/>
          <w:szCs w:val="28"/>
        </w:rPr>
        <w:softHyphen/>
        <w:t>сячная демонстрация рабочих, которые требовали изгнать из страны американцев. В 1957 г. во время внеочередных выборов в парламент профсоюз полиграфистов выдвинул 15 экономических и политических требований, направленных на радикаль</w:t>
      </w:r>
      <w:r w:rsidR="00BC3334" w:rsidRPr="00B02C0D">
        <w:rPr>
          <w:sz w:val="28"/>
          <w:szCs w:val="28"/>
        </w:rPr>
        <w:softHyphen/>
        <w:t>ное  улучшение условий жизни и труда рабочих</w:t>
      </w:r>
      <w:r w:rsidR="00A252AE">
        <w:rPr>
          <w:rStyle w:val="a9"/>
          <w:sz w:val="28"/>
          <w:szCs w:val="28"/>
        </w:rPr>
        <w:footnoteReference w:id="6"/>
      </w:r>
      <w:r w:rsidR="00BC3334" w:rsidRPr="00B02C0D">
        <w:rPr>
          <w:sz w:val="28"/>
          <w:szCs w:val="28"/>
        </w:rPr>
        <w:t>.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Под воздействием рабочего движения турецкое правительство было вынуждено принять законы об установлении минимума заработной платы, о ежегодных оплачиваемых отпусках, а также решение о привлечении к ответственности предпринима</w:t>
      </w:r>
      <w:r w:rsidRPr="00B02C0D">
        <w:rPr>
          <w:sz w:val="28"/>
          <w:szCs w:val="28"/>
        </w:rPr>
        <w:softHyphen/>
        <w:t>телей,   нарушающих   законы   о   труде.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1950—1953 гг. по многим вилайетам (областям) страны прокатилась волна крестьянских выступлений. Крестьяне захватывали и распахивали помещичьи земли, защищая свои права с оружием в руках. В ряде районов произошли кровавые столкновения крестьян с карательными отрядами. Особенно крупные крестьянские выступ</w:t>
      </w:r>
      <w:r w:rsidRPr="00B02C0D">
        <w:rPr>
          <w:sz w:val="28"/>
          <w:szCs w:val="28"/>
        </w:rPr>
        <w:softHyphen/>
        <w:t>ления были отмечены в вилайетах Анкары, Карса, Аданы, Денизли и Бурсы. Имели место тысячи случаев угона помещичьего скота, отказа от уплаты налогов. Крестьянские выступления, носившие стихийный характер, были жестоко подавлены вла</w:t>
      </w:r>
      <w:r w:rsidRPr="00B02C0D">
        <w:rPr>
          <w:sz w:val="28"/>
          <w:szCs w:val="28"/>
        </w:rPr>
        <w:softHyphen/>
        <w:t>стями. По сообщениям турецких газет, в 1951 — 1953 гг. в тюрьмах Турции томились десятки тысяч крестьян, обвинявшихся в нарушении права частной собственности. Резко отрицательное отношение вызвала политика ДП, направленная на подав</w:t>
      </w:r>
      <w:r w:rsidRPr="00B02C0D">
        <w:rPr>
          <w:sz w:val="28"/>
          <w:szCs w:val="28"/>
        </w:rPr>
        <w:softHyphen/>
        <w:t>ление демократических выступлений средних слоев, интеллигенции и студенчества. Малейшее проявление недовольства действиями правительства рассматривалось как результат «пропаганды коммунистов». В 1951 г. правительство закрыло Общество сторонников мира, потребовавшее немедленно отменить решение об отправке турецких солдат в Корею. Власти бросили в тюрьму 22 человека из числа руководителей Общества, обвинив их в «распространении коммунизма», и закрыли газету Общества «Барыш» («Мир»)</w:t>
      </w:r>
      <w:r w:rsidR="00A252AE">
        <w:rPr>
          <w:rStyle w:val="a9"/>
          <w:sz w:val="28"/>
          <w:szCs w:val="28"/>
        </w:rPr>
        <w:footnoteReference w:id="7"/>
      </w:r>
      <w:r w:rsidRPr="00B02C0D">
        <w:rPr>
          <w:sz w:val="28"/>
          <w:szCs w:val="28"/>
        </w:rPr>
        <w:t>.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Одновременно меджлис внес в статьи 141 —142 уголовного кодекса положения, предусматривавшие смертную казнь для руководителей коммунистических организаций страны, включив в их число и Общество сторонников мира. Меджлис принял также закон, запрещавший профессорам и преподавателям университетов заниматься политической деятельностью, выступать и публиковать статьи на поли</w:t>
      </w:r>
      <w:r w:rsidRPr="00B02C0D">
        <w:rPr>
          <w:sz w:val="28"/>
          <w:szCs w:val="28"/>
        </w:rPr>
        <w:softHyphen/>
        <w:t>тические темы в прессе.</w:t>
      </w:r>
    </w:p>
    <w:p w:rsidR="00A252AE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 xml:space="preserve">Подвергались  гонениям  национальные меньшинства.   ДП   </w:t>
      </w:r>
      <w:r w:rsidR="00A252AE">
        <w:rPr>
          <w:sz w:val="28"/>
          <w:szCs w:val="28"/>
        </w:rPr>
        <w:t>начала рели</w:t>
      </w:r>
      <w:r w:rsidRPr="00B02C0D">
        <w:rPr>
          <w:sz w:val="28"/>
          <w:szCs w:val="28"/>
        </w:rPr>
        <w:t xml:space="preserve">гиозную кампанию, направленную против инаковерующих. 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1</w:t>
      </w:r>
      <w:r w:rsidR="00A252AE">
        <w:rPr>
          <w:sz w:val="28"/>
          <w:szCs w:val="28"/>
        </w:rPr>
        <w:t xml:space="preserve"> - </w:t>
      </w:r>
      <w:r w:rsidRPr="00B02C0D">
        <w:rPr>
          <w:sz w:val="28"/>
          <w:szCs w:val="28"/>
        </w:rPr>
        <w:t>7 сентября 1955 г. правительство Мендереса организовало погромы в Стамбуле и Измире, в результате которых было разграблено и разрушено много домов, м</w:t>
      </w:r>
      <w:r w:rsidR="00035147">
        <w:rPr>
          <w:sz w:val="28"/>
          <w:szCs w:val="28"/>
        </w:rPr>
        <w:t>а</w:t>
      </w:r>
      <w:r w:rsidRPr="00B02C0D">
        <w:rPr>
          <w:sz w:val="28"/>
          <w:szCs w:val="28"/>
        </w:rPr>
        <w:t>га</w:t>
      </w:r>
      <w:r w:rsidR="00035147">
        <w:rPr>
          <w:sz w:val="28"/>
          <w:szCs w:val="28"/>
        </w:rPr>
        <w:t>з</w:t>
      </w:r>
      <w:r w:rsidRPr="00B02C0D">
        <w:rPr>
          <w:sz w:val="28"/>
          <w:szCs w:val="28"/>
        </w:rPr>
        <w:t>инов, мастерских, школ, принадлежавших грекам, армянам и евреям.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 xml:space="preserve">В условиях нарастающего недовольства, пытаясь предотвратить крах своего режима, ДП встала на путь массовых репрессий. Аресты производились среди всех </w:t>
      </w:r>
      <w:r w:rsidR="00035147">
        <w:rPr>
          <w:sz w:val="28"/>
          <w:szCs w:val="28"/>
        </w:rPr>
        <w:t>с</w:t>
      </w:r>
      <w:r w:rsidRPr="00B02C0D">
        <w:rPr>
          <w:sz w:val="28"/>
          <w:szCs w:val="28"/>
        </w:rPr>
        <w:t>лоев населения. 18 апреля 1900 г.   была  создана   парламентская   комиссия   по   рассле</w:t>
      </w:r>
      <w:r w:rsidRPr="00B02C0D">
        <w:rPr>
          <w:sz w:val="28"/>
          <w:szCs w:val="28"/>
        </w:rPr>
        <w:softHyphen/>
        <w:t>дованию «подрывной  деятельности» ПРИ. Комиссия приняла  решение запретить на три месяца проведение собраний и съездов оппозиционных партий и публикацию  в газетах любой  политической   информации.</w:t>
      </w:r>
    </w:p>
    <w:p w:rsidR="00BC3334" w:rsidRPr="00B02C0D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Борьба между ДП и ПРИ за</w:t>
      </w:r>
      <w:r w:rsidR="0051426C" w:rsidRPr="00B02C0D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власть обострилась. В межпартийную борьбу вклю</w:t>
      </w:r>
      <w:r w:rsidRPr="00B02C0D">
        <w:rPr>
          <w:sz w:val="28"/>
          <w:szCs w:val="28"/>
        </w:rPr>
        <w:softHyphen/>
        <w:t>чились студенты, примыкавшие к оппозиции и выступавшие против деспотических методов   правления   ДП.</w:t>
      </w:r>
    </w:p>
    <w:p w:rsidR="00BC3334" w:rsidRDefault="00BC333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27 апреля 19</w:t>
      </w:r>
      <w:r w:rsidR="00035147">
        <w:rPr>
          <w:sz w:val="28"/>
          <w:szCs w:val="28"/>
        </w:rPr>
        <w:t>6</w:t>
      </w:r>
      <w:r w:rsidRPr="00B02C0D">
        <w:rPr>
          <w:sz w:val="28"/>
          <w:szCs w:val="28"/>
        </w:rPr>
        <w:t xml:space="preserve">0 г. студенты Стамбульского университета провели митинг и знак протеста  против  массовых  репрессий. </w:t>
      </w:r>
      <w:r w:rsidR="0051426C" w:rsidRPr="00B02C0D">
        <w:rPr>
          <w:sz w:val="28"/>
          <w:szCs w:val="28"/>
        </w:rPr>
        <w:t>Н</w:t>
      </w:r>
      <w:r w:rsidRPr="00B02C0D">
        <w:rPr>
          <w:sz w:val="28"/>
          <w:szCs w:val="28"/>
        </w:rPr>
        <w:t>а следующий день состоялась многотысяч</w:t>
      </w:r>
      <w:r w:rsidR="00035147">
        <w:rPr>
          <w:sz w:val="28"/>
          <w:szCs w:val="28"/>
        </w:rPr>
        <w:t>ная демонстрация с участием студентов всех факультетов. Порлиция пустила в ход слезоточивые газы и открыла огонь по демонстрантам. В результате столкновения были убитые и раненые.</w:t>
      </w:r>
    </w:p>
    <w:p w:rsidR="00035147" w:rsidRDefault="00035147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Расстрел мирной демонстрации в Стамбуле вызвал всеобщее возмущение. Со всех концов страны поступали многочисленные телеграммы с требованием привлечь к судебной ответственности виновников расправы ос студентами. Студенты Анкарского университета в знак солидарн</w:t>
      </w:r>
      <w:r w:rsidR="001A6AD7">
        <w:rPr>
          <w:sz w:val="28"/>
          <w:szCs w:val="28"/>
        </w:rPr>
        <w:t>о</w:t>
      </w:r>
      <w:r>
        <w:rPr>
          <w:sz w:val="28"/>
          <w:szCs w:val="28"/>
        </w:rPr>
        <w:t>сти со студентами Стамбульского университета 29 апреля прове</w:t>
      </w:r>
      <w:r w:rsidR="001A6AD7">
        <w:rPr>
          <w:sz w:val="28"/>
          <w:szCs w:val="28"/>
        </w:rPr>
        <w:t>ден</w:t>
      </w:r>
      <w:r>
        <w:rPr>
          <w:sz w:val="28"/>
          <w:szCs w:val="28"/>
        </w:rPr>
        <w:t xml:space="preserve"> митинг </w:t>
      </w:r>
      <w:r w:rsidR="001A6AD7">
        <w:rPr>
          <w:sz w:val="28"/>
          <w:szCs w:val="28"/>
        </w:rPr>
        <w:t>на площади Кызылай у памятника А</w:t>
      </w:r>
      <w:r>
        <w:rPr>
          <w:sz w:val="28"/>
          <w:szCs w:val="28"/>
        </w:rPr>
        <w:t>таюрку. Ст</w:t>
      </w:r>
      <w:r w:rsidR="001A6AD7">
        <w:rPr>
          <w:sz w:val="28"/>
          <w:szCs w:val="28"/>
        </w:rPr>
        <w:t>уденческие демонстрац</w:t>
      </w:r>
      <w:r>
        <w:rPr>
          <w:sz w:val="28"/>
          <w:szCs w:val="28"/>
        </w:rPr>
        <w:t>ии состоялись также  других городах</w:t>
      </w:r>
      <w:r w:rsidR="00A252AE">
        <w:rPr>
          <w:rStyle w:val="a9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035147" w:rsidRPr="00B02C0D" w:rsidRDefault="00035147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Правительство Мендереса объявило в Стамбуле и Анкаре военное положение, запре</w:t>
      </w:r>
      <w:r w:rsidR="001A6AD7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="001A6AD7">
        <w:rPr>
          <w:sz w:val="28"/>
          <w:szCs w:val="28"/>
        </w:rPr>
        <w:t>ло собрания, де</w:t>
      </w:r>
      <w:r>
        <w:rPr>
          <w:sz w:val="28"/>
          <w:szCs w:val="28"/>
        </w:rPr>
        <w:t>монстрации, а также публикацию в п</w:t>
      </w:r>
      <w:r w:rsidR="001A6AD7">
        <w:rPr>
          <w:sz w:val="28"/>
          <w:szCs w:val="28"/>
        </w:rPr>
        <w:t>еч</w:t>
      </w:r>
      <w:r>
        <w:rPr>
          <w:sz w:val="28"/>
          <w:szCs w:val="28"/>
        </w:rPr>
        <w:t>ати каких-либо сообщений о происходящих событиях.</w:t>
      </w:r>
      <w:r w:rsidR="00A25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мая 1960 г. </w:t>
      </w:r>
      <w:r w:rsidR="001A6AD7">
        <w:rPr>
          <w:sz w:val="28"/>
          <w:szCs w:val="28"/>
        </w:rPr>
        <w:t>к</w:t>
      </w:r>
      <w:r>
        <w:rPr>
          <w:sz w:val="28"/>
          <w:szCs w:val="28"/>
        </w:rPr>
        <w:t>урсанты военного училища в Анкаре устроили демонстрацию в знак солидарности со студентами. Среди молодых офицеров задолго до студенческих демонстраций был организован Тайный комитет</w:t>
      </w:r>
      <w:r w:rsidR="001A6AD7">
        <w:rPr>
          <w:sz w:val="28"/>
          <w:szCs w:val="28"/>
        </w:rPr>
        <w:t>, поставивший своей задачей свержение правительство Мендереса. Начавшаяся чистка в армии ускорила события. На рассвете 27 мая по приказу Тайного комитета части Анкарского и Стамбульского гарнизона заняли правительственные здания, арестовали министров и руководителей ДП. Режим Баяра-Мендереса рухнул. В результате государственного переворота 27 мая к власти пришел Комитет национального единства во главе с генералом Джемалем Гюрселем.</w:t>
      </w:r>
    </w:p>
    <w:p w:rsidR="00187BCA" w:rsidRPr="00B02C0D" w:rsidRDefault="00187BCA" w:rsidP="00B65395">
      <w:pPr>
        <w:spacing w:line="360" w:lineRule="auto"/>
        <w:rPr>
          <w:sz w:val="28"/>
          <w:szCs w:val="28"/>
        </w:rPr>
      </w:pPr>
    </w:p>
    <w:p w:rsidR="0051426C" w:rsidRDefault="00AA2AD1" w:rsidP="00B65395">
      <w:pPr>
        <w:pStyle w:val="1"/>
        <w:rPr>
          <w:sz w:val="28"/>
          <w:szCs w:val="28"/>
        </w:rPr>
      </w:pPr>
      <w:bookmarkStart w:id="6" w:name="_Toc102992822"/>
      <w:r w:rsidRPr="00AA2AD1">
        <w:rPr>
          <w:sz w:val="28"/>
          <w:szCs w:val="28"/>
        </w:rPr>
        <w:t>Глава 2. Последствия военного переворота в Турции</w:t>
      </w:r>
      <w:bookmarkEnd w:id="6"/>
    </w:p>
    <w:p w:rsidR="00AA2AD1" w:rsidRPr="00AA2AD1" w:rsidRDefault="00AA2AD1" w:rsidP="00B65395">
      <w:pPr>
        <w:pStyle w:val="1"/>
        <w:rPr>
          <w:sz w:val="28"/>
          <w:szCs w:val="28"/>
        </w:rPr>
      </w:pPr>
      <w:bookmarkStart w:id="7" w:name="_Toc102992823"/>
      <w:r w:rsidRPr="00AA2AD1">
        <w:rPr>
          <w:sz w:val="28"/>
          <w:szCs w:val="28"/>
        </w:rPr>
        <w:t>2.1. Деятельность Комитета национального единства</w:t>
      </w:r>
      <w:bookmarkEnd w:id="7"/>
    </w:p>
    <w:p w:rsidR="00AA2AD1" w:rsidRDefault="00AA2AD1" w:rsidP="00B65395"/>
    <w:p w:rsidR="00AA2AD1" w:rsidRPr="00AA2AD1" w:rsidRDefault="00AA2AD1" w:rsidP="00B65395"/>
    <w:p w:rsidR="0051426C" w:rsidRPr="00B02C0D" w:rsidRDefault="0051426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Комитет национального единства, взявший власть в Турции в результате госу</w:t>
      </w:r>
      <w:r w:rsidR="00A03514">
        <w:rPr>
          <w:sz w:val="28"/>
          <w:szCs w:val="28"/>
        </w:rPr>
        <w:t>дарствен</w:t>
      </w:r>
      <w:r w:rsidRPr="00B02C0D">
        <w:rPr>
          <w:sz w:val="28"/>
          <w:szCs w:val="28"/>
        </w:rPr>
        <w:t>ного переворота 27 мая I960 г., распустил меджлис (парламент), упразднил конституцию и объявил вне закона Демократическую партию (ДП), конфисковав партийные средства в пользу государства. Руководители ДП и правительства, вид</w:t>
      </w:r>
      <w:r w:rsidRPr="00B02C0D">
        <w:rPr>
          <w:sz w:val="28"/>
          <w:szCs w:val="28"/>
        </w:rPr>
        <w:softHyphen/>
        <w:t>ные депутаты, высшие должностные лица (около 600 человек) во главе с президентом Джелялем  Баяром  и премьер-министром  Аднаном Мендересом  были  арестованы.</w:t>
      </w:r>
    </w:p>
    <w:p w:rsidR="0051426C" w:rsidRPr="00B02C0D" w:rsidRDefault="0051426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28 мая 1960 г. было сформировано Временное правительство под председательст</w:t>
      </w:r>
      <w:r w:rsidRPr="00B02C0D">
        <w:rPr>
          <w:sz w:val="28"/>
          <w:szCs w:val="28"/>
        </w:rPr>
        <w:softHyphen/>
        <w:t>вом генерала Джемаля Гюрселя, который в 1958 —1960 гг. занимал пост командую</w:t>
      </w:r>
      <w:r w:rsidRPr="00B02C0D">
        <w:rPr>
          <w:sz w:val="28"/>
          <w:szCs w:val="28"/>
        </w:rPr>
        <w:softHyphen/>
        <w:t>щего сухопутными войсками, а затем в знак протеста против использования армии для   подавления   студенческих   демонстраций   ушел в   отставку.</w:t>
      </w:r>
    </w:p>
    <w:p w:rsidR="0051426C" w:rsidRPr="00B02C0D" w:rsidRDefault="0051426C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Программа нового правительства предусматривала отмену антидемократиче</w:t>
      </w:r>
      <w:r w:rsidRPr="00B02C0D">
        <w:rPr>
          <w:sz w:val="28"/>
          <w:szCs w:val="28"/>
        </w:rPr>
        <w:softHyphen/>
        <w:t>ских законов, восстановление демократии и правопорядка, оздоровление финансов</w:t>
      </w:r>
      <w:r w:rsidR="00A03514">
        <w:rPr>
          <w:sz w:val="28"/>
          <w:szCs w:val="28"/>
        </w:rPr>
        <w:t>,</w:t>
      </w:r>
      <w:r w:rsidRPr="00B02C0D">
        <w:rPr>
          <w:sz w:val="28"/>
          <w:szCs w:val="28"/>
        </w:rPr>
        <w:t xml:space="preserve"> подготовку </w:t>
      </w:r>
      <w:r w:rsidR="00A03514">
        <w:rPr>
          <w:sz w:val="28"/>
          <w:szCs w:val="28"/>
        </w:rPr>
        <w:t>н</w:t>
      </w:r>
      <w:r w:rsidRPr="00B02C0D">
        <w:rPr>
          <w:sz w:val="28"/>
          <w:szCs w:val="28"/>
        </w:rPr>
        <w:t>овой конституции и новых законов. Для того</w:t>
      </w:r>
      <w:r w:rsidR="00A03514">
        <w:rPr>
          <w:sz w:val="28"/>
          <w:szCs w:val="28"/>
        </w:rPr>
        <w:t>,</w:t>
      </w:r>
      <w:r w:rsidRPr="00B02C0D">
        <w:rPr>
          <w:sz w:val="28"/>
          <w:szCs w:val="28"/>
        </w:rPr>
        <w:t xml:space="preserve"> чтобы вывести страну из тяжелого финансового кризиса, правительство выпустило внутренний заем «свободы и стабилизации» на 500 млн. лир и новые денежные знаки на сумму 700 млн. лир.</w:t>
      </w:r>
    </w:p>
    <w:p w:rsidR="00A23BB8" w:rsidRPr="00B02C0D" w:rsidRDefault="00A23BB8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Были изданы новые законы о подоходном, поземельном налогах, а также о налоге на строения, которые ликвидировали существовавшие налоговые льготы для помещиков, промышленников и импортно-экспортных торговых объединени</w:t>
      </w:r>
      <w:r w:rsidR="00A03514">
        <w:rPr>
          <w:sz w:val="28"/>
          <w:szCs w:val="28"/>
        </w:rPr>
        <w:t>й</w:t>
      </w:r>
      <w:r w:rsidRPr="00B02C0D">
        <w:rPr>
          <w:sz w:val="28"/>
          <w:szCs w:val="28"/>
        </w:rPr>
        <w:t>. Но эти законы не облегчили положение трудящихся масс, которые по-прежнему несли основную тяжесть налогового обложения. К тому же простое увеличение налоговых поступлений от населения, промышленности и торговли не покрывало колоссального бюджетного дефицита, который был вызван огромными военными расходами, связанными с участием Турции в НАТО и СЕНТО, а также необходимостью выплаты взносов на погашение внешнего государственного долга, достигшего к 1960 г. 5  млрд.   лир</w:t>
      </w:r>
      <w:r w:rsidR="00256527">
        <w:rPr>
          <w:rStyle w:val="a9"/>
          <w:sz w:val="28"/>
          <w:szCs w:val="28"/>
        </w:rPr>
        <w:footnoteReference w:id="9"/>
      </w:r>
      <w:r w:rsidRPr="00B02C0D">
        <w:rPr>
          <w:sz w:val="28"/>
          <w:szCs w:val="28"/>
        </w:rPr>
        <w:t>.</w:t>
      </w:r>
    </w:p>
    <w:p w:rsidR="00A23BB8" w:rsidRPr="00B02C0D" w:rsidRDefault="00A23BB8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Валютно-финансовый кризис и обесценение турецкой лиры привели к снижению деловой активности частных и государственных предприятий и резко ухудшили экономическое положение страны. На почве экономических трудностей и неудовлетворенности народных масс социально-экономическими мероприятиями правительства обострились разногласия среди членов Комитета национального единства.</w:t>
      </w:r>
    </w:p>
    <w:p w:rsidR="00A23BB8" w:rsidRPr="00B02C0D" w:rsidRDefault="00A23BB8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С первых же дней работы комитета выявились различные точки зрения по во</w:t>
      </w:r>
      <w:r w:rsidR="00FC4D1B" w:rsidRPr="00B02C0D">
        <w:rPr>
          <w:sz w:val="28"/>
          <w:szCs w:val="28"/>
        </w:rPr>
        <w:t>п</w:t>
      </w:r>
      <w:r w:rsidRPr="00B02C0D">
        <w:rPr>
          <w:sz w:val="28"/>
          <w:szCs w:val="28"/>
        </w:rPr>
        <w:t>росу о путях социально-экономического развития страны. Радикально настроенные офицеры, представлявшие интересы средних слоев города и деревни, считали необходимым прежде всего провести</w:t>
      </w:r>
      <w:r w:rsidR="00A03514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неотложные реформы в области социально-экономических и земельных отношений, государственного устройства, образования и куль</w:t>
      </w:r>
      <w:r w:rsidRPr="00B02C0D">
        <w:rPr>
          <w:sz w:val="28"/>
          <w:szCs w:val="28"/>
        </w:rPr>
        <w:softHyphen/>
        <w:t>туры в интересах народа. Они выступали за то, чтобы освободить страну от опеки США и превратить ее в независимую демократическую республику, опирающуюся на национальные силы и ресурсы. Генералы и высшие офицеры, придерживавшиеся умеренных или консервативных взглядов, высказывались против пересмотра основ внутренней и внешней политики Турции. Они предлагали после парламентских вы</w:t>
      </w:r>
      <w:r w:rsidRPr="00B02C0D">
        <w:rPr>
          <w:sz w:val="28"/>
          <w:szCs w:val="28"/>
        </w:rPr>
        <w:softHyphen/>
        <w:t>боров передать власть гражданскому правительству, которое бы и осуществило ре</w:t>
      </w:r>
      <w:r w:rsidRPr="00B02C0D">
        <w:rPr>
          <w:sz w:val="28"/>
          <w:szCs w:val="28"/>
        </w:rPr>
        <w:softHyphen/>
        <w:t>формы в целях развития экономики и культуры. В ноябре 1960 г. 14 радикально настроенных офицеров были исключены из состава Комитета национального единства, а на их место назначены офицеры, поддерживавшие умеренную политику правительства. Отстранив от власти фактических организаторов переворота, Комитет национального единства во главе с Гюрселем завоевал на свою сторону симпатии буржуазии, помещиков и их политических партий, стремившихся взять государст</w:t>
      </w:r>
      <w:r w:rsidRPr="00B02C0D">
        <w:rPr>
          <w:sz w:val="28"/>
          <w:szCs w:val="28"/>
        </w:rPr>
        <w:softHyphen/>
        <w:t>венную  власть  в   свои  руки.</w:t>
      </w:r>
    </w:p>
    <w:p w:rsidR="00A23BB8" w:rsidRPr="00B02C0D" w:rsidRDefault="00A23BB8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6 января 1961 г. открылось Учредительное собрание. Его деятельность ограничилась подготовкой и принятием 27 мая того же года конституции и нового избирательного закона. В основу новой конституции, которая вступила в силу после референду</w:t>
      </w:r>
      <w:r w:rsidRPr="00B02C0D">
        <w:rPr>
          <w:sz w:val="28"/>
          <w:szCs w:val="28"/>
        </w:rPr>
        <w:softHyphen/>
        <w:t>ма 9 июля, был положен принцип защиты неприкосновенности буржуазного госу</w:t>
      </w:r>
      <w:r w:rsidRPr="00B02C0D">
        <w:rPr>
          <w:sz w:val="28"/>
          <w:szCs w:val="28"/>
        </w:rPr>
        <w:softHyphen/>
        <w:t>дарственного строя и капиталистической частной собственности. Вместе с тем она впервые в истории Турции предоставила некоторые социальные и экономические права трудящимся: право создавать без предварительного получения разрешения у властей политические партии и профсоюзы, право на ежегодные оплачиваемые отпус</w:t>
      </w:r>
      <w:r w:rsidRPr="00B02C0D">
        <w:rPr>
          <w:sz w:val="28"/>
          <w:szCs w:val="28"/>
        </w:rPr>
        <w:softHyphen/>
        <w:t xml:space="preserve">ка. Конституция провозглашала Турцию «национальным, демократическим, светским и социально-правовым государством». Выборы в Великое национальное собрание, состоящее из двух палат — национальной (450 депутатов) и сената (150 сенаторов), объявлялись свободными, равными, всеобщими и прямыми (прежде они </w:t>
      </w:r>
      <w:r w:rsidR="00A03514">
        <w:rPr>
          <w:sz w:val="28"/>
          <w:szCs w:val="28"/>
        </w:rPr>
        <w:t>были</w:t>
      </w:r>
      <w:r w:rsidRPr="00B02C0D">
        <w:rPr>
          <w:sz w:val="28"/>
          <w:szCs w:val="28"/>
        </w:rPr>
        <w:t xml:space="preserve"> двухстепенными)</w:t>
      </w:r>
      <w:r w:rsidR="00256527">
        <w:rPr>
          <w:rStyle w:val="a9"/>
          <w:sz w:val="28"/>
          <w:szCs w:val="28"/>
        </w:rPr>
        <w:footnoteReference w:id="10"/>
      </w:r>
      <w:r w:rsidRPr="00B02C0D">
        <w:rPr>
          <w:sz w:val="28"/>
          <w:szCs w:val="28"/>
        </w:rPr>
        <w:t>.</w:t>
      </w:r>
    </w:p>
    <w:p w:rsidR="00256527" w:rsidRDefault="00A23BB8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соответствии с решением Верховного трибунала 15 сентября 1961 г. бывшие премьер-министр Аднан Мендерес, министр иностранных дел Фатин Зорлу, министр финансов Хасан Полаткан были казнены; 461 человека приговорили к различным срокам тюремного заключения</w:t>
      </w:r>
      <w:r w:rsidR="00A03514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15 октября 1961 г. состоялись выборы в национальную палату и сенат. В выбо</w:t>
      </w:r>
      <w:r w:rsidRPr="00B02C0D">
        <w:rPr>
          <w:sz w:val="28"/>
          <w:szCs w:val="28"/>
        </w:rPr>
        <w:softHyphen/>
        <w:t>рах участвовали Народно-республиканская партия (НРП), защищавшая интересы национальной буржуазии, мелких и средних помещиков, зажиточных крестьян, мелких торговцев и трудовой интеллигенции; созданная в 1961 г. Партия справед</w:t>
      </w:r>
      <w:r w:rsidR="004F20B4" w:rsidRPr="00B02C0D">
        <w:rPr>
          <w:sz w:val="28"/>
          <w:szCs w:val="28"/>
        </w:rPr>
        <w:t>ливости (ПС) — выразительница ин</w:t>
      </w:r>
      <w:r w:rsidR="004F20B4" w:rsidRPr="00B02C0D">
        <w:rPr>
          <w:sz w:val="28"/>
          <w:szCs w:val="28"/>
        </w:rPr>
        <w:softHyphen/>
        <w:t>тересов крупной буржуазии и помещи</w:t>
      </w:r>
      <w:r w:rsidR="004F20B4" w:rsidRPr="00B02C0D">
        <w:rPr>
          <w:sz w:val="28"/>
          <w:szCs w:val="28"/>
        </w:rPr>
        <w:softHyphen/>
        <w:t>ков, которая заимствовала основные положения программы распущенной Демократической партии (многие быв</w:t>
      </w:r>
      <w:r w:rsidR="004F20B4" w:rsidRPr="00B02C0D">
        <w:rPr>
          <w:sz w:val="28"/>
          <w:szCs w:val="28"/>
        </w:rPr>
        <w:softHyphen/>
        <w:t xml:space="preserve">шие члены ДП вошли в состав Партии справедливости); Буржуазная партия </w:t>
      </w:r>
      <w:r w:rsidR="00A03514">
        <w:rPr>
          <w:sz w:val="28"/>
          <w:szCs w:val="28"/>
        </w:rPr>
        <w:t>нов</w:t>
      </w:r>
      <w:r w:rsidR="004F20B4" w:rsidRPr="00B02C0D">
        <w:rPr>
          <w:sz w:val="28"/>
          <w:szCs w:val="28"/>
        </w:rPr>
        <w:t xml:space="preserve">ой Турции, а также ряд мелких партий. </w:t>
      </w:r>
    </w:p>
    <w:p w:rsidR="004F20B4" w:rsidRPr="00B02C0D" w:rsidRDefault="00A03514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</w:t>
      </w:r>
      <w:r w:rsidR="004F20B4" w:rsidRPr="00B02C0D">
        <w:rPr>
          <w:sz w:val="28"/>
          <w:szCs w:val="28"/>
        </w:rPr>
        <w:t xml:space="preserve"> одна из партий, </w:t>
      </w:r>
      <w:r>
        <w:rPr>
          <w:sz w:val="28"/>
          <w:szCs w:val="28"/>
        </w:rPr>
        <w:t>выставив</w:t>
      </w:r>
      <w:r w:rsidR="004F20B4" w:rsidRPr="00B02C0D">
        <w:rPr>
          <w:sz w:val="28"/>
          <w:szCs w:val="28"/>
        </w:rPr>
        <w:t>ших своих кандидатов в депутаты, не получи</w:t>
      </w:r>
      <w:r w:rsidR="004F20B4" w:rsidRPr="00B02C0D">
        <w:rPr>
          <w:sz w:val="28"/>
          <w:szCs w:val="28"/>
        </w:rPr>
        <w:softHyphen/>
        <w:t>ла достаточного количеств</w:t>
      </w:r>
      <w:r>
        <w:rPr>
          <w:sz w:val="28"/>
          <w:szCs w:val="28"/>
        </w:rPr>
        <w:t>а</w:t>
      </w:r>
      <w:r w:rsidR="004F20B4" w:rsidRPr="00B02C0D">
        <w:rPr>
          <w:sz w:val="28"/>
          <w:szCs w:val="28"/>
        </w:rPr>
        <w:t xml:space="preserve"> мандатов для образования однопартийного кабинета. Вследствие </w:t>
      </w:r>
      <w:r>
        <w:rPr>
          <w:sz w:val="28"/>
          <w:szCs w:val="28"/>
        </w:rPr>
        <w:t>э</w:t>
      </w:r>
      <w:r w:rsidR="004F20B4" w:rsidRPr="00B02C0D">
        <w:rPr>
          <w:sz w:val="28"/>
          <w:szCs w:val="28"/>
        </w:rPr>
        <w:t>того возникли трудности с формированием правительств</w:t>
      </w:r>
      <w:r>
        <w:rPr>
          <w:sz w:val="28"/>
          <w:szCs w:val="28"/>
        </w:rPr>
        <w:t>а</w:t>
      </w:r>
      <w:r w:rsidR="004F20B4" w:rsidRPr="00B02C0D">
        <w:rPr>
          <w:sz w:val="28"/>
          <w:szCs w:val="28"/>
        </w:rPr>
        <w:t xml:space="preserve"> и избра</w:t>
      </w:r>
      <w:r w:rsidR="004F20B4" w:rsidRPr="00B02C0D">
        <w:rPr>
          <w:sz w:val="28"/>
          <w:szCs w:val="28"/>
        </w:rPr>
        <w:softHyphen/>
        <w:t>нием Великим национальным собра</w:t>
      </w:r>
      <w:r>
        <w:rPr>
          <w:sz w:val="28"/>
          <w:szCs w:val="28"/>
        </w:rPr>
        <w:t>нием президента республики. Лишь п</w:t>
      </w:r>
      <w:r w:rsidR="004F20B4" w:rsidRPr="00B02C0D">
        <w:rPr>
          <w:sz w:val="28"/>
          <w:szCs w:val="28"/>
        </w:rPr>
        <w:t>од дав</w:t>
      </w:r>
      <w:r w:rsidR="004F20B4" w:rsidRPr="00B02C0D">
        <w:rPr>
          <w:sz w:val="28"/>
          <w:szCs w:val="28"/>
        </w:rPr>
        <w:softHyphen/>
        <w:t>лением Комитета национального един</w:t>
      </w:r>
      <w:r w:rsidR="004F20B4" w:rsidRPr="00B02C0D">
        <w:rPr>
          <w:sz w:val="28"/>
          <w:szCs w:val="28"/>
        </w:rPr>
        <w:softHyphen/>
        <w:t>ства президентом был избран генерал Гюрс</w:t>
      </w:r>
      <w:r>
        <w:rPr>
          <w:sz w:val="28"/>
          <w:szCs w:val="28"/>
        </w:rPr>
        <w:t>е</w:t>
      </w:r>
      <w:r w:rsidR="004F20B4" w:rsidRPr="00B02C0D">
        <w:rPr>
          <w:sz w:val="28"/>
          <w:szCs w:val="28"/>
        </w:rPr>
        <w:t>ль. После итого Комитет принял решение о саморос</w:t>
      </w:r>
      <w:r>
        <w:rPr>
          <w:sz w:val="28"/>
          <w:szCs w:val="28"/>
        </w:rPr>
        <w:t>п</w:t>
      </w:r>
      <w:r w:rsidR="004F20B4" w:rsidRPr="00B02C0D">
        <w:rPr>
          <w:sz w:val="28"/>
          <w:szCs w:val="28"/>
        </w:rPr>
        <w:t>уске. Однако воен</w:t>
      </w:r>
      <w:r w:rsidR="004F20B4" w:rsidRPr="00B02C0D">
        <w:rPr>
          <w:sz w:val="28"/>
          <w:szCs w:val="28"/>
        </w:rPr>
        <w:softHyphen/>
        <w:t>ные, образовав Совет национальной бе</w:t>
      </w:r>
      <w:r w:rsidR="004F20B4" w:rsidRPr="00B02C0D">
        <w:rPr>
          <w:sz w:val="28"/>
          <w:szCs w:val="28"/>
        </w:rPr>
        <w:softHyphen/>
        <w:t>зопасности, оставили за собой право в случае необходимости вмешиваться в государственные дела</w:t>
      </w:r>
      <w:r w:rsidR="00256527">
        <w:rPr>
          <w:rStyle w:val="a9"/>
          <w:sz w:val="28"/>
          <w:szCs w:val="28"/>
        </w:rPr>
        <w:footnoteReference w:id="11"/>
      </w:r>
      <w:r w:rsidR="004F20B4" w:rsidRPr="00B02C0D">
        <w:rPr>
          <w:sz w:val="28"/>
          <w:szCs w:val="28"/>
        </w:rPr>
        <w:t>.</w:t>
      </w:r>
    </w:p>
    <w:p w:rsidR="004F20B4" w:rsidRPr="00B02C0D" w:rsidRDefault="004F20B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ноябри 1961 г. Народно-республиканская партия и Партия справедливости сформировали на паритетных началах коалиционное правительство во главе с лидером НРП Исметом Инёню. Из-за серьезных разногласий по вопросам внутренней политики коалиционное правительство оказалось неспособным вывести страну из тяжелого экономического кризиса. Партия справедливости требовала «либерализации» экономики, ограничения капиталовложений в государственный сектор и поощрения частных и иностранных инвестиций. Она выступала также против аграрной рефор</w:t>
      </w:r>
      <w:r w:rsidRPr="00B02C0D">
        <w:rPr>
          <w:sz w:val="28"/>
          <w:szCs w:val="28"/>
        </w:rPr>
        <w:softHyphen/>
        <w:t>мы и стояла за поддержку крупных капиталистических хозяйств.</w:t>
      </w:r>
    </w:p>
    <w:p w:rsidR="004F20B4" w:rsidRPr="00B02C0D" w:rsidRDefault="004F20B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Депутаты этой партии всячески тормозили работу правительства. Они настаи</w:t>
      </w:r>
      <w:r w:rsidRPr="00B02C0D">
        <w:rPr>
          <w:sz w:val="28"/>
          <w:szCs w:val="28"/>
        </w:rPr>
        <w:softHyphen/>
        <w:t>вали на принятии закона об амнистии для всех осужденных руководителей ДП. В этих условиях курсанты Анкарского военного училища, активные участники переворота 27 мая 1900 г., считая, что новый режим свернул Турцию с пути Кемаля Ататюрка, в феврале 1902 г. попытались устроить новый переворот, но потерпели неудачу. Вторая попытка переворота, предпринятая той же группой офицеров в мае 19</w:t>
      </w:r>
      <w:r w:rsidR="001F66C3">
        <w:rPr>
          <w:sz w:val="28"/>
          <w:szCs w:val="28"/>
        </w:rPr>
        <w:t>6</w:t>
      </w:r>
      <w:r w:rsidRPr="00B02C0D">
        <w:rPr>
          <w:sz w:val="28"/>
          <w:szCs w:val="28"/>
        </w:rPr>
        <w:t>3 г., также была подавлена. Руководители этого выступления были казнены, многие участники приговорены к различным срокам тюремного заключения.</w:t>
      </w:r>
    </w:p>
    <w:p w:rsidR="004F20B4" w:rsidRPr="00B02C0D" w:rsidRDefault="004F20B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Борьба политических партий за власть мешал</w:t>
      </w:r>
      <w:r w:rsidR="001F66C3">
        <w:rPr>
          <w:sz w:val="28"/>
          <w:szCs w:val="28"/>
        </w:rPr>
        <w:t>а</w:t>
      </w:r>
      <w:r w:rsidRPr="00B02C0D">
        <w:rPr>
          <w:sz w:val="28"/>
          <w:szCs w:val="28"/>
        </w:rPr>
        <w:t xml:space="preserve"> нормальной работе правительства. На протяжении трех лет Исмет Инёню, за спиной которого стояла армия, трижды формировал коалиционный кабинет. </w:t>
      </w:r>
    </w:p>
    <w:p w:rsidR="004F20B4" w:rsidRDefault="001F66C3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1962 </w:t>
      </w:r>
      <w:r w:rsidR="004F20B4" w:rsidRPr="00B02C0D">
        <w:rPr>
          <w:sz w:val="28"/>
          <w:szCs w:val="28"/>
        </w:rPr>
        <w:t>г. удалось образовать Государственную</w:t>
      </w:r>
      <w:r w:rsidR="004F20B4" w:rsidRPr="00B02C0D">
        <w:rPr>
          <w:sz w:val="28"/>
          <w:szCs w:val="28"/>
        </w:rPr>
        <w:br/>
        <w:t>плановую комиссию и утвердить первый пятилетний план экономического развития</w:t>
      </w:r>
      <w:r>
        <w:rPr>
          <w:sz w:val="28"/>
          <w:szCs w:val="28"/>
        </w:rPr>
        <w:t xml:space="preserve"> </w:t>
      </w:r>
      <w:r w:rsidR="004F20B4" w:rsidRPr="00B02C0D">
        <w:rPr>
          <w:sz w:val="28"/>
          <w:szCs w:val="28"/>
        </w:rPr>
        <w:t>на 19</w:t>
      </w:r>
      <w:r>
        <w:rPr>
          <w:sz w:val="28"/>
          <w:szCs w:val="28"/>
        </w:rPr>
        <w:t>63</w:t>
      </w:r>
      <w:r w:rsidR="004F20B4" w:rsidRPr="00B02C0D">
        <w:rPr>
          <w:sz w:val="28"/>
          <w:szCs w:val="28"/>
        </w:rPr>
        <w:t xml:space="preserve"> —19</w:t>
      </w:r>
      <w:r>
        <w:rPr>
          <w:sz w:val="28"/>
          <w:szCs w:val="28"/>
        </w:rPr>
        <w:t>6</w:t>
      </w:r>
      <w:r w:rsidR="004F20B4" w:rsidRPr="00B02C0D">
        <w:rPr>
          <w:sz w:val="28"/>
          <w:szCs w:val="28"/>
        </w:rPr>
        <w:t>7 гг., что имело положительное значение для развития экономики.</w:t>
      </w:r>
    </w:p>
    <w:p w:rsidR="001F66C3" w:rsidRDefault="004F20B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сентябре 19</w:t>
      </w:r>
      <w:r w:rsidR="001F66C3">
        <w:rPr>
          <w:sz w:val="28"/>
          <w:szCs w:val="28"/>
        </w:rPr>
        <w:t>6</w:t>
      </w:r>
      <w:r w:rsidRPr="00B02C0D">
        <w:rPr>
          <w:sz w:val="28"/>
          <w:szCs w:val="28"/>
        </w:rPr>
        <w:t>3 г. Турция вступила в «Общий рынок» в качестве ассоциированного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(фактически неравноправного) члена. Но надежды на смягчение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экономических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труд</w:t>
      </w:r>
      <w:r w:rsidRPr="00B02C0D">
        <w:rPr>
          <w:sz w:val="28"/>
          <w:szCs w:val="28"/>
        </w:rPr>
        <w:softHyphen/>
        <w:t xml:space="preserve">ностей в результате присоединения к ЕЭС не оправдались. </w:t>
      </w:r>
    </w:p>
    <w:p w:rsidR="0060251C" w:rsidRDefault="004F20B4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 xml:space="preserve">В феврале 1905 г. </w:t>
      </w:r>
      <w:r w:rsidR="001F66C3">
        <w:rPr>
          <w:sz w:val="28"/>
          <w:szCs w:val="28"/>
        </w:rPr>
        <w:t>т</w:t>
      </w:r>
      <w:r w:rsidRPr="00B02C0D">
        <w:rPr>
          <w:sz w:val="28"/>
          <w:szCs w:val="28"/>
        </w:rPr>
        <w:t>ретье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коалиционное правительство Исмета Инёню подало в отставку, так и не выполнив</w:t>
      </w:r>
      <w:r w:rsidR="001F66C3">
        <w:rPr>
          <w:sz w:val="28"/>
          <w:szCs w:val="28"/>
        </w:rPr>
        <w:t xml:space="preserve"> своей п</w:t>
      </w:r>
      <w:r w:rsidRPr="00B02C0D">
        <w:rPr>
          <w:sz w:val="28"/>
          <w:szCs w:val="28"/>
        </w:rPr>
        <w:t>рограммы проведения аграрной, налоговой и административной реформы в области просвещения и культуры. Четвертое коалиционное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правительство возглавил «независимый» сенатор Суат Хайри Ургюплю;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его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задачей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являлась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подготовка и проведение очередных выборов в парламент, которые и состоялись</w:t>
      </w:r>
      <w:r w:rsidR="001F66C3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10  октября  1965  г.</w:t>
      </w:r>
      <w:r w:rsidR="00256527">
        <w:rPr>
          <w:rStyle w:val="a9"/>
          <w:sz w:val="28"/>
          <w:szCs w:val="28"/>
        </w:rPr>
        <w:footnoteReference w:id="12"/>
      </w:r>
    </w:p>
    <w:p w:rsidR="0067548A" w:rsidRPr="00B02C0D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На выборах победу одержала Партия справедливости. Она обеспечила себе го</w:t>
      </w:r>
      <w:r w:rsidRPr="00B02C0D">
        <w:rPr>
          <w:sz w:val="28"/>
          <w:szCs w:val="28"/>
        </w:rPr>
        <w:softHyphen/>
        <w:t>лоса крестьян, пообещав поднять закупочные цены на зерно, широко использовала поддержку духовенства, кулачества и верхушки курдских племен.</w:t>
      </w:r>
    </w:p>
    <w:p w:rsidR="0067548A" w:rsidRPr="00B02C0D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Впервые в истории страны в парламентских выборах 1965 г. участвовала со своей программой Рабочая партия Турции (</w:t>
      </w:r>
      <w:r w:rsidR="003313AA">
        <w:rPr>
          <w:sz w:val="28"/>
          <w:szCs w:val="28"/>
        </w:rPr>
        <w:t>РПТ</w:t>
      </w:r>
      <w:r w:rsidRPr="00B02C0D">
        <w:rPr>
          <w:sz w:val="28"/>
          <w:szCs w:val="28"/>
        </w:rPr>
        <w:t>), созданная в феврале 1961 г. прогрессивными деятелями профсоюзов; она получила 15 депутатских мест. В те</w:t>
      </w:r>
      <w:r w:rsidRPr="00B02C0D">
        <w:rPr>
          <w:sz w:val="28"/>
          <w:szCs w:val="28"/>
        </w:rPr>
        <w:softHyphen/>
        <w:t>чение пяти лет (до запрещения РПТ) депутаты этой партии с трибуны парла</w:t>
      </w:r>
      <w:r w:rsidRPr="00B02C0D">
        <w:rPr>
          <w:sz w:val="28"/>
          <w:szCs w:val="28"/>
        </w:rPr>
        <w:softHyphen/>
        <w:t>мента защищали интересы рабочего класса, средних слоев и разоблачали антинарод</w:t>
      </w:r>
      <w:r w:rsidRPr="00B02C0D">
        <w:rPr>
          <w:sz w:val="28"/>
          <w:szCs w:val="28"/>
        </w:rPr>
        <w:softHyphen/>
        <w:t>ную   политику правых партий.</w:t>
      </w:r>
    </w:p>
    <w:p w:rsidR="0067548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марте 1966 г. ввиду болезни президента Гюрселя новым президентом был избран начальник Генерального штаба Джевдет Сунай, ревностный сторонник ориентации   на военный союз с США и сотрудничество с НАТО.</w:t>
      </w:r>
      <w:r w:rsidR="00256527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Сформированное лидером Партии справедливости Сулейманом Демирелем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в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октябре 1965 г. однопартийное правительство сделало упор на развитие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частно</w:t>
      </w:r>
      <w:r w:rsidR="003313AA">
        <w:rPr>
          <w:sz w:val="28"/>
          <w:szCs w:val="28"/>
        </w:rPr>
        <w:t xml:space="preserve">й </w:t>
      </w:r>
      <w:r w:rsidRPr="00B02C0D">
        <w:rPr>
          <w:sz w:val="28"/>
          <w:szCs w:val="28"/>
        </w:rPr>
        <w:t>инициативы и привлечение в страну иностранного капитала. Второй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пятилетний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план (1968—1972 гг.) предусматривал уменьшение доли государственных капиталовложений в экономику и увеличение в инвестициях доли частного сектора и иностранных    монополий</w:t>
      </w:r>
      <w:r w:rsidR="00256527">
        <w:rPr>
          <w:rStyle w:val="a9"/>
          <w:sz w:val="28"/>
          <w:szCs w:val="28"/>
        </w:rPr>
        <w:footnoteReference w:id="13"/>
      </w:r>
      <w:r w:rsidRPr="00B02C0D">
        <w:rPr>
          <w:sz w:val="28"/>
          <w:szCs w:val="28"/>
        </w:rPr>
        <w:t>.</w:t>
      </w:r>
      <w:r w:rsidRPr="00B02C0D">
        <w:rPr>
          <w:sz w:val="28"/>
          <w:szCs w:val="28"/>
        </w:rPr>
        <w:tab/>
      </w:r>
    </w:p>
    <w:p w:rsidR="0067548A" w:rsidRPr="00B02C0D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области сельского хозяйства правительство ПС взяло курс на постепенное превращение помещиков в капиталистических фермеров — владельцев крупных механизированных хозяйств, которые могли бы обеспечить страну товарным хлебом, продуктами животноводства и сырьем для промышленности. Правительство под</w:t>
      </w:r>
      <w:r w:rsidRPr="00B02C0D">
        <w:rPr>
          <w:sz w:val="28"/>
          <w:szCs w:val="28"/>
        </w:rPr>
        <w:softHyphen/>
        <w:t>держивало кулацкие и зажиточные крестьянские хозяйства дешевыми кредитами для закупки машин, минеральных удобрений и высокоурожайных семян. В результате широкого применения машин удалось несколько поднять сельскохозяйственное производство, увеличить сбор товарного зерн</w:t>
      </w:r>
      <w:r w:rsidR="003313AA">
        <w:rPr>
          <w:sz w:val="28"/>
          <w:szCs w:val="28"/>
        </w:rPr>
        <w:t>а</w:t>
      </w:r>
      <w:r w:rsidRPr="00B02C0D">
        <w:rPr>
          <w:sz w:val="28"/>
          <w:szCs w:val="28"/>
        </w:rPr>
        <w:t xml:space="preserve"> и продукцию животноводства. Одна</w:t>
      </w:r>
      <w:r w:rsidRPr="00B02C0D">
        <w:rPr>
          <w:sz w:val="28"/>
          <w:szCs w:val="28"/>
        </w:rPr>
        <w:softHyphen/>
        <w:t>ко развитие капитализма в сельском хозяйстве сопровождалось массовым разоре</w:t>
      </w:r>
      <w:r w:rsidRPr="00B02C0D">
        <w:rPr>
          <w:sz w:val="28"/>
          <w:szCs w:val="28"/>
        </w:rPr>
        <w:softHyphen/>
        <w:t>нием и сгоном с земли крестьян-арендаторов. Капиталистический путь решения аграрного вопроса принес миллионам турецких крестьян нищету и резко обострил классовую борьбу в деревне.</w:t>
      </w:r>
    </w:p>
    <w:p w:rsidR="0067548A" w:rsidRPr="00B02C0D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Благодаря некоторому подъему промышленного и сельскохозяйственного произ</w:t>
      </w:r>
      <w:r w:rsidRPr="00B02C0D">
        <w:rPr>
          <w:sz w:val="28"/>
          <w:szCs w:val="28"/>
        </w:rPr>
        <w:softHyphen/>
        <w:t>водства, нормализации внутренней жизни Партия справедливости вновь одержала победу па парламентских выборах в октябре 1969 г. Чисто депутатских мост всех оппозиционных партий, кроме НРП, значительно сократилось. Разногласия внутри РПТ ослабили ее, и она получила лишь два места в парламенте.</w:t>
      </w:r>
    </w:p>
    <w:p w:rsidR="003313A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программе нового правительства Демиреля вновь говорилось о мероприятиях в целях подъема промышленности и сельского хозяйства, о широком привлечении иностранного капитала. Особый упор делался па создание смешанной экономики, т. е. участие иностранного капитала в строительстве заводов, фабрик, эксплуата</w:t>
      </w:r>
      <w:r w:rsidRPr="00B02C0D">
        <w:rPr>
          <w:sz w:val="28"/>
          <w:szCs w:val="28"/>
        </w:rPr>
        <w:softHyphen/>
        <w:t>ции естественных богатств, создание совместных импортно-экспортных объединений, торговых и кредитно-ба</w:t>
      </w:r>
      <w:r w:rsidR="003313AA">
        <w:rPr>
          <w:sz w:val="28"/>
          <w:szCs w:val="28"/>
        </w:rPr>
        <w:t>н</w:t>
      </w:r>
      <w:r w:rsidRPr="00B02C0D">
        <w:rPr>
          <w:sz w:val="28"/>
          <w:szCs w:val="28"/>
        </w:rPr>
        <w:t>ковских учреждений</w:t>
      </w:r>
      <w:r w:rsidR="00256527">
        <w:rPr>
          <w:rStyle w:val="a9"/>
          <w:sz w:val="28"/>
          <w:szCs w:val="28"/>
        </w:rPr>
        <w:footnoteReference w:id="14"/>
      </w:r>
      <w:r w:rsidRPr="00B02C0D">
        <w:rPr>
          <w:sz w:val="28"/>
          <w:szCs w:val="28"/>
        </w:rPr>
        <w:t xml:space="preserve">. </w:t>
      </w:r>
    </w:p>
    <w:p w:rsidR="0067548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смешанных предприятиях главную роль играл американский капитал, а с конца 60-х годов и капитал ФРГ. Американ</w:t>
      </w:r>
      <w:r w:rsidRPr="00B02C0D">
        <w:rPr>
          <w:sz w:val="28"/>
          <w:szCs w:val="28"/>
        </w:rPr>
        <w:softHyphen/>
        <w:t>ские и западногерманские монополии заняли прочные позиции во многих отраслях турецкой экономики, в частности в нефтяной, сборочной, резинотехнической промыш</w:t>
      </w:r>
      <w:r w:rsidRPr="00B02C0D">
        <w:rPr>
          <w:sz w:val="28"/>
          <w:szCs w:val="28"/>
        </w:rPr>
        <w:softHyphen/>
        <w:t>ленности. Прогрессивно-националистические круги н</w:t>
      </w:r>
      <w:r w:rsidR="003313AA">
        <w:rPr>
          <w:sz w:val="28"/>
          <w:szCs w:val="28"/>
        </w:rPr>
        <w:t>е</w:t>
      </w:r>
      <w:r w:rsidRPr="00B02C0D">
        <w:rPr>
          <w:sz w:val="28"/>
          <w:szCs w:val="28"/>
        </w:rPr>
        <w:t xml:space="preserve"> поддерживали политику со</w:t>
      </w:r>
      <w:r w:rsidRPr="00B02C0D">
        <w:rPr>
          <w:sz w:val="28"/>
          <w:szCs w:val="28"/>
        </w:rPr>
        <w:softHyphen/>
        <w:t xml:space="preserve">здания смешанной экономики. Их призыв к борьбе за развитие независимой от и </w:t>
      </w:r>
      <w:r w:rsidR="003313AA">
        <w:rPr>
          <w:sz w:val="28"/>
          <w:szCs w:val="28"/>
        </w:rPr>
        <w:t>иностран</w:t>
      </w:r>
      <w:r w:rsidRPr="00B02C0D">
        <w:rPr>
          <w:sz w:val="28"/>
          <w:szCs w:val="28"/>
        </w:rPr>
        <w:t>ных монополий отечественной промышленности получил широкую поддержку со  стороны   народных   масс.</w:t>
      </w:r>
    </w:p>
    <w:p w:rsidR="00256527" w:rsidRDefault="00256527" w:rsidP="00B65395">
      <w:pPr>
        <w:pStyle w:val="1"/>
        <w:rPr>
          <w:sz w:val="28"/>
          <w:szCs w:val="28"/>
        </w:rPr>
      </w:pPr>
    </w:p>
    <w:p w:rsidR="00AA2AD1" w:rsidRDefault="00AA2AD1" w:rsidP="00B65395">
      <w:pPr>
        <w:pStyle w:val="1"/>
        <w:rPr>
          <w:sz w:val="28"/>
          <w:szCs w:val="28"/>
        </w:rPr>
      </w:pPr>
      <w:bookmarkStart w:id="8" w:name="_Toc102992824"/>
      <w:r w:rsidRPr="00AA2AD1">
        <w:rPr>
          <w:sz w:val="28"/>
          <w:szCs w:val="28"/>
        </w:rPr>
        <w:t>2.2. Политическая жизнь страны</w:t>
      </w:r>
      <w:bookmarkEnd w:id="8"/>
    </w:p>
    <w:p w:rsidR="00AA2AD1" w:rsidRDefault="00AA2AD1" w:rsidP="00B65395"/>
    <w:p w:rsidR="00AA2AD1" w:rsidRPr="00AA2AD1" w:rsidRDefault="00AA2AD1" w:rsidP="00B65395"/>
    <w:p w:rsidR="003313A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Уничтожение тоталитарного режима в Турции в результате переворота 21 мая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1960</w:t>
      </w:r>
      <w:r w:rsidRPr="00B02C0D">
        <w:rPr>
          <w:sz w:val="28"/>
          <w:szCs w:val="28"/>
        </w:rPr>
        <w:tab/>
        <w:t>г.   и   восстановление   некоторых   демократических   институтов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способствовали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вовлечению в активную политическую жиз</w:t>
      </w:r>
      <w:r w:rsidR="003313AA">
        <w:rPr>
          <w:sz w:val="28"/>
          <w:szCs w:val="28"/>
        </w:rPr>
        <w:t xml:space="preserve">нь различных слоев общества.   </w:t>
      </w:r>
    </w:p>
    <w:p w:rsidR="0067548A" w:rsidRDefault="003313AA" w:rsidP="00B653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67548A" w:rsidRPr="00B02C0D">
        <w:rPr>
          <w:sz w:val="28"/>
          <w:szCs w:val="28"/>
        </w:rPr>
        <w:t xml:space="preserve">  конце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1961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г. 150 прогрессивно настроенных интеллигентов опубликовали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называемый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«Манифест 150-ти», в котором была подвергнута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критике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="0067548A" w:rsidRPr="00B02C0D">
        <w:rPr>
          <w:sz w:val="28"/>
          <w:szCs w:val="28"/>
        </w:rPr>
        <w:t>правительства   и   выдвинуты   идеи   некапиталистического   пути   развития   Турции.</w:t>
      </w:r>
    </w:p>
    <w:p w:rsidR="003313A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Участились выступления прогрессивной студенческой молодежи и интеллигенции. В их среде возникли различные течения легального «турецкого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социализма».</w:t>
      </w:r>
    </w:p>
    <w:p w:rsidR="003313A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Идейная борьба по проблемам социально-экономического развития страны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не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при</w:t>
      </w:r>
      <w:r w:rsidR="003313AA">
        <w:rPr>
          <w:sz w:val="28"/>
          <w:szCs w:val="28"/>
        </w:rPr>
        <w:t>в</w:t>
      </w:r>
      <w:r w:rsidRPr="00B02C0D">
        <w:rPr>
          <w:sz w:val="28"/>
          <w:szCs w:val="28"/>
        </w:rPr>
        <w:t>ела, однако, к объединению левых сил.</w:t>
      </w:r>
      <w:r w:rsidRPr="00B02C0D">
        <w:rPr>
          <w:sz w:val="28"/>
          <w:szCs w:val="28"/>
        </w:rPr>
        <w:tab/>
      </w:r>
    </w:p>
    <w:p w:rsidR="0067548A" w:rsidRPr="00B02C0D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обстановке усиления борьбы за демократизацию общественно-политической жизни активизировалось профсоюзное движение. К началу 1970 г. общая числен</w:t>
      </w:r>
      <w:r w:rsidRPr="00B02C0D">
        <w:rPr>
          <w:sz w:val="28"/>
          <w:szCs w:val="28"/>
        </w:rPr>
        <w:softHyphen/>
        <w:t>ность турецкого пролетариата превышала 3,5 млн. человек. Если в 1960 г. профсою</w:t>
      </w:r>
      <w:r w:rsidRPr="00B02C0D">
        <w:rPr>
          <w:sz w:val="28"/>
          <w:szCs w:val="28"/>
        </w:rPr>
        <w:softHyphen/>
        <w:t>зы объединяли 290 тыс. человек, то в 1970</w:t>
      </w:r>
      <w:r w:rsidR="003313AA">
        <w:rPr>
          <w:sz w:val="28"/>
          <w:szCs w:val="28"/>
        </w:rPr>
        <w:t xml:space="preserve"> </w:t>
      </w:r>
      <w:r w:rsidRPr="00B02C0D">
        <w:rPr>
          <w:sz w:val="28"/>
          <w:szCs w:val="28"/>
        </w:rPr>
        <w:t>г.— 1 200 тыс. В забастовочной борьбе в 1970 г. приняло участие около 1 млн. рабочих, в то время как за период с 1963 по 1968 г.— 74 тыс. рабочих. После создания в 1967 г. Конфедерации революционных рабочих профсоюзов изменился характер забастовочного движения. Наряду с выдвижением экономических требований рабочие начали выступать против засилья в экономике страны американских и западноевропейских монополий, за независимую демократическую   Турцию</w:t>
      </w:r>
      <w:r w:rsidR="00256527">
        <w:rPr>
          <w:rStyle w:val="a9"/>
          <w:sz w:val="28"/>
          <w:szCs w:val="28"/>
        </w:rPr>
        <w:footnoteReference w:id="15"/>
      </w:r>
      <w:r w:rsidRPr="00B02C0D">
        <w:rPr>
          <w:sz w:val="28"/>
          <w:szCs w:val="28"/>
        </w:rPr>
        <w:t>.</w:t>
      </w:r>
    </w:p>
    <w:p w:rsidR="003313AA" w:rsidRDefault="0067548A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 1969 г. в связи с усилением влияния прогрессивных профсоюзов на рабочий класс правительство Демиреля опубликовало проект нового закона о профсоюзах, фактически отменявшего право на забастовку, предоставленное законом 1963 г. По призыву   профсоюзных  организаций  стамбульские и  измирские рабочие  объявили</w:t>
      </w:r>
      <w:r w:rsidR="00B02C0D" w:rsidRPr="00B02C0D">
        <w:rPr>
          <w:sz w:val="28"/>
          <w:szCs w:val="28"/>
        </w:rPr>
        <w:t xml:space="preserve"> забастовку протеста. 16 июня 1970 г. около 100 тыс. рабочих 113 предприятий Стам</w:t>
      </w:r>
      <w:r w:rsidR="00B02C0D" w:rsidRPr="00B02C0D">
        <w:rPr>
          <w:sz w:val="28"/>
          <w:szCs w:val="28"/>
        </w:rPr>
        <w:softHyphen/>
        <w:t>була и Измира вышли на демонстрации, требуя, чтобы правительство отказалось от пересмотра закона о профсоюзах. Конфеде</w:t>
      </w:r>
      <w:r w:rsidR="00B02C0D" w:rsidRPr="00B02C0D">
        <w:rPr>
          <w:sz w:val="28"/>
          <w:szCs w:val="28"/>
        </w:rPr>
        <w:softHyphen/>
        <w:t>раци</w:t>
      </w:r>
      <w:r w:rsidR="003313AA">
        <w:rPr>
          <w:sz w:val="28"/>
          <w:szCs w:val="28"/>
        </w:rPr>
        <w:t>я</w:t>
      </w:r>
      <w:r w:rsidR="00B02C0D" w:rsidRPr="00B02C0D">
        <w:rPr>
          <w:sz w:val="28"/>
          <w:szCs w:val="28"/>
        </w:rPr>
        <w:t xml:space="preserve"> рабочих профсоюзов Турции,</w:t>
      </w:r>
      <w:r w:rsidR="003313AA">
        <w:rPr>
          <w:sz w:val="28"/>
          <w:szCs w:val="28"/>
        </w:rPr>
        <w:t xml:space="preserve"> объединявшая</w:t>
      </w:r>
      <w:r w:rsidR="00B02C0D" w:rsidRPr="00B02C0D">
        <w:rPr>
          <w:sz w:val="28"/>
          <w:szCs w:val="28"/>
        </w:rPr>
        <w:t xml:space="preserve"> большую часть профсоюзных организаций  </w:t>
      </w:r>
      <w:r w:rsidR="003313AA">
        <w:rPr>
          <w:sz w:val="28"/>
          <w:szCs w:val="28"/>
        </w:rPr>
        <w:t>стояла</w:t>
      </w:r>
      <w:r w:rsidR="00B02C0D" w:rsidRPr="00B02C0D">
        <w:rPr>
          <w:sz w:val="28"/>
          <w:szCs w:val="28"/>
        </w:rPr>
        <w:t xml:space="preserve"> на позициях социал-реформизма. Существовавшие в стране левые группы и организации действовали разрознен</w:t>
      </w:r>
      <w:r w:rsidR="00B02C0D" w:rsidRPr="00B02C0D">
        <w:rPr>
          <w:sz w:val="28"/>
          <w:szCs w:val="28"/>
        </w:rPr>
        <w:softHyphen/>
        <w:t xml:space="preserve">но. 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Разногласия по вопросам социального развития Турции привели к расколу в конце 60-х годов в рядах Рабочей партии и Федерации революционной молодежи. Возникшие левоэкстремистские авантюристические группы — «Народно-освободи</w:t>
      </w:r>
      <w:r w:rsidRPr="00B02C0D">
        <w:rPr>
          <w:sz w:val="28"/>
          <w:szCs w:val="28"/>
        </w:rPr>
        <w:softHyphen/>
        <w:t>тельная армия Турции», «Народно-освободительный фронт Турции» сильно ослабля</w:t>
      </w:r>
      <w:r w:rsidRPr="00B02C0D">
        <w:rPr>
          <w:sz w:val="28"/>
          <w:szCs w:val="28"/>
        </w:rPr>
        <w:softHyphen/>
        <w:t>ли левое движение страны. Некоторая часть молодежи под влиянием левацких идей стала прибегать к террористическим действиям. В то же время реакционные силы и мусульманские фанатики, поддерживаемые властями, часто провоцировали беспорядки   во   время   митингов и   демонстраций левых сил.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Внешняя политика правительства Демиреля, как и коалиционных правительств Исмета Инёню и Суата Ургюплю, была направлена на сохранение союза с США и дру</w:t>
      </w:r>
      <w:r w:rsidRPr="00B02C0D">
        <w:rPr>
          <w:sz w:val="28"/>
          <w:szCs w:val="28"/>
        </w:rPr>
        <w:softHyphen/>
        <w:t>гими государствами</w:t>
      </w:r>
      <w:r w:rsidR="003313AA">
        <w:rPr>
          <w:sz w:val="28"/>
          <w:szCs w:val="28"/>
        </w:rPr>
        <w:t xml:space="preserve"> Запада</w:t>
      </w:r>
      <w:r w:rsidRPr="00B02C0D">
        <w:rPr>
          <w:sz w:val="28"/>
          <w:szCs w:val="28"/>
        </w:rPr>
        <w:t>. Турецкое правительство неоднократно декларировало верность обязательствам, вытекающим из участия Турции в бло</w:t>
      </w:r>
      <w:r w:rsidRPr="00B02C0D">
        <w:rPr>
          <w:sz w:val="28"/>
          <w:szCs w:val="28"/>
        </w:rPr>
        <w:softHyphen/>
        <w:t>ках НАТО и СЕНТО. По численности вооруженных сил Турция занимала в НАТО второе место и расходовала на военные цели значительную часть государственно</w:t>
      </w:r>
      <w:r w:rsidR="003313AA">
        <w:rPr>
          <w:sz w:val="28"/>
          <w:szCs w:val="28"/>
        </w:rPr>
        <w:t>г</w:t>
      </w:r>
      <w:r w:rsidRPr="00B02C0D">
        <w:rPr>
          <w:sz w:val="28"/>
          <w:szCs w:val="28"/>
        </w:rPr>
        <w:t>о бюджета. В сухопутные войска НАТО, штаб которых находился в Измире, было включено  12 турецких дивизий.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На территории Турции размещались американские военно-воздушные базы, радиолокационные станции и площадки для запуска ракет, обслуживавшиеся амери</w:t>
      </w:r>
      <w:r w:rsidRPr="00B02C0D">
        <w:rPr>
          <w:sz w:val="28"/>
          <w:szCs w:val="28"/>
        </w:rPr>
        <w:softHyphen/>
        <w:t>канским персоналом. Турция активно включалась в натовские военные приготов</w:t>
      </w:r>
      <w:r w:rsidRPr="00B02C0D">
        <w:rPr>
          <w:sz w:val="28"/>
          <w:szCs w:val="28"/>
        </w:rPr>
        <w:softHyphen/>
        <w:t>ления на Ближнем и Среднем Востоке и регулярно принимала участие в манев</w:t>
      </w:r>
      <w:r w:rsidRPr="00B02C0D">
        <w:rPr>
          <w:sz w:val="28"/>
          <w:szCs w:val="28"/>
        </w:rPr>
        <w:softHyphen/>
        <w:t>рах   НАТО</w:t>
      </w:r>
      <w:r w:rsidR="00256527">
        <w:rPr>
          <w:rStyle w:val="a9"/>
          <w:sz w:val="28"/>
          <w:szCs w:val="28"/>
        </w:rPr>
        <w:footnoteReference w:id="16"/>
      </w:r>
      <w:r w:rsidRPr="00B02C0D">
        <w:rPr>
          <w:sz w:val="28"/>
          <w:szCs w:val="28"/>
        </w:rPr>
        <w:t>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Под влиянием позитивных изменений, обозначившихся на международной арене в 60-х годах, в Турции усилилась борьба против односторонней, проамерикан</w:t>
      </w:r>
      <w:r w:rsidRPr="00B02C0D">
        <w:rPr>
          <w:sz w:val="28"/>
          <w:szCs w:val="28"/>
        </w:rPr>
        <w:softHyphen/>
        <w:t>ской ориентации во внешней политике. Открылись перспективы нормализации со</w:t>
      </w:r>
      <w:r w:rsidRPr="00B02C0D">
        <w:rPr>
          <w:sz w:val="28"/>
          <w:szCs w:val="28"/>
        </w:rPr>
        <w:softHyphen/>
        <w:t>ветско-турецких отношений. В июне 1963 г. по приглашению Верховного Со</w:t>
      </w:r>
      <w:r w:rsidR="00EB32A5">
        <w:rPr>
          <w:sz w:val="28"/>
          <w:szCs w:val="28"/>
        </w:rPr>
        <w:t>в</w:t>
      </w:r>
      <w:r w:rsidRPr="00B02C0D">
        <w:rPr>
          <w:sz w:val="28"/>
          <w:szCs w:val="28"/>
        </w:rPr>
        <w:t>ета СССР в Советском Союзе побывала парламентская делегация Турции. В январе 1965 г. Турцию посетила делегация Верховного Сонета СССР. Состоялись взаимны</w:t>
      </w:r>
      <w:r w:rsidR="00EB32A5">
        <w:rPr>
          <w:sz w:val="28"/>
          <w:szCs w:val="28"/>
        </w:rPr>
        <w:t>е</w:t>
      </w:r>
      <w:r w:rsidRPr="00B02C0D">
        <w:rPr>
          <w:sz w:val="28"/>
          <w:szCs w:val="28"/>
        </w:rPr>
        <w:t xml:space="preserve"> визиты министров иностранных  дел  и  глав  правительств.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 xml:space="preserve">Эти визиты содействовали восстановлению добрососедских, дружественных отношений между СССР и Турцией. </w:t>
      </w:r>
      <w:r w:rsidR="00EB32A5">
        <w:rPr>
          <w:sz w:val="28"/>
          <w:szCs w:val="28"/>
        </w:rPr>
        <w:t>В</w:t>
      </w:r>
      <w:r w:rsidRPr="00B02C0D">
        <w:rPr>
          <w:sz w:val="28"/>
          <w:szCs w:val="28"/>
        </w:rPr>
        <w:t xml:space="preserve"> ходе переговоров стороны заявили о своей готовности и впредь строить и развивать отношения между обоими государствами на принципах полного равенства, невмешательства во внутренние дела друг дру</w:t>
      </w:r>
      <w:r w:rsidRPr="00B02C0D">
        <w:rPr>
          <w:sz w:val="28"/>
          <w:szCs w:val="28"/>
        </w:rPr>
        <w:softHyphen/>
        <w:t>га, взаимного уважения независимости, суверенитета и территориальной целост</w:t>
      </w:r>
      <w:r w:rsidRPr="00B02C0D">
        <w:rPr>
          <w:sz w:val="28"/>
          <w:szCs w:val="28"/>
        </w:rPr>
        <w:softHyphen/>
        <w:t>ности.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>Улучшение межгосударственных отношений благоприятно сказалось на разви</w:t>
      </w:r>
      <w:r w:rsidRPr="00B02C0D">
        <w:rPr>
          <w:sz w:val="28"/>
          <w:szCs w:val="28"/>
        </w:rPr>
        <w:softHyphen/>
        <w:t>тии торгово-экономических и научно-культурных связей. В 1967 г. было подписано соглашение о поставках оборудования, материалов и об оказании Советским Союзом помощи Турции в строительстве ряда промышленных предприятий — алюминиевого, металлургического,  нефтеперерабатывающего  заводо</w:t>
      </w:r>
      <w:r w:rsidR="00EB32A5">
        <w:rPr>
          <w:sz w:val="28"/>
          <w:szCs w:val="28"/>
        </w:rPr>
        <w:t>в</w:t>
      </w:r>
      <w:r w:rsidRPr="00B02C0D">
        <w:rPr>
          <w:sz w:val="28"/>
          <w:szCs w:val="28"/>
        </w:rPr>
        <w:t>.</w:t>
      </w:r>
    </w:p>
    <w:p w:rsidR="00B02C0D" w:rsidRPr="00B02C0D" w:rsidRDefault="00B02C0D" w:rsidP="00B65395">
      <w:pPr>
        <w:spacing w:line="360" w:lineRule="auto"/>
        <w:rPr>
          <w:sz w:val="28"/>
          <w:szCs w:val="28"/>
        </w:rPr>
      </w:pPr>
      <w:r w:rsidRPr="00B02C0D">
        <w:rPr>
          <w:sz w:val="28"/>
          <w:szCs w:val="28"/>
        </w:rPr>
        <w:t xml:space="preserve">Постепенно улучшались отношения Турции и с другими странами </w:t>
      </w:r>
      <w:r w:rsidR="00EB32A5">
        <w:rPr>
          <w:sz w:val="28"/>
          <w:szCs w:val="28"/>
        </w:rPr>
        <w:t>Восточной Европы</w:t>
      </w:r>
      <w:r w:rsidRPr="00B02C0D">
        <w:rPr>
          <w:sz w:val="28"/>
          <w:szCs w:val="28"/>
        </w:rPr>
        <w:t xml:space="preserve"> Болгарией, Румынией, Венгрией, Чехословакией, Г</w:t>
      </w:r>
      <w:r w:rsidR="00EB32A5">
        <w:rPr>
          <w:sz w:val="28"/>
          <w:szCs w:val="28"/>
        </w:rPr>
        <w:t>ДР</w:t>
      </w:r>
      <w:r w:rsidRPr="00B02C0D">
        <w:rPr>
          <w:sz w:val="28"/>
          <w:szCs w:val="28"/>
        </w:rPr>
        <w:t>. Значительно расширились ее торгово-экономи</w:t>
      </w:r>
      <w:r w:rsidRPr="00B02C0D">
        <w:rPr>
          <w:sz w:val="28"/>
          <w:szCs w:val="28"/>
        </w:rPr>
        <w:softHyphen/>
        <w:t>ческие связи с этими странами.</w:t>
      </w:r>
    </w:p>
    <w:p w:rsidR="0067548A" w:rsidRPr="00167B34" w:rsidRDefault="00167B34" w:rsidP="00B65395">
      <w:pPr>
        <w:pStyle w:val="1"/>
        <w:rPr>
          <w:sz w:val="28"/>
          <w:szCs w:val="28"/>
        </w:rPr>
      </w:pPr>
      <w:bookmarkStart w:id="9" w:name="_Toc102992825"/>
      <w:r w:rsidRPr="00167B34">
        <w:rPr>
          <w:sz w:val="28"/>
          <w:szCs w:val="28"/>
        </w:rPr>
        <w:t>Заключение</w:t>
      </w:r>
      <w:bookmarkEnd w:id="9"/>
    </w:p>
    <w:p w:rsidR="0067548A" w:rsidRDefault="0067548A" w:rsidP="00B65395">
      <w:pPr>
        <w:spacing w:line="360" w:lineRule="auto"/>
        <w:rPr>
          <w:sz w:val="28"/>
          <w:szCs w:val="28"/>
        </w:rPr>
      </w:pPr>
    </w:p>
    <w:p w:rsidR="003E77DB" w:rsidRPr="00390658" w:rsidRDefault="003E77DB" w:rsidP="00B65395">
      <w:pPr>
        <w:spacing w:line="360" w:lineRule="auto"/>
        <w:rPr>
          <w:sz w:val="28"/>
          <w:szCs w:val="28"/>
        </w:rPr>
      </w:pPr>
      <w:r w:rsidRPr="00390658">
        <w:rPr>
          <w:sz w:val="28"/>
          <w:szCs w:val="28"/>
        </w:rPr>
        <w:t xml:space="preserve">Военный переворот в Турции </w:t>
      </w:r>
      <w:r w:rsidR="003D38AA">
        <w:rPr>
          <w:sz w:val="28"/>
          <w:szCs w:val="28"/>
        </w:rPr>
        <w:t xml:space="preserve"> </w:t>
      </w:r>
      <w:r w:rsidRPr="00390658">
        <w:rPr>
          <w:sz w:val="28"/>
          <w:szCs w:val="28"/>
        </w:rPr>
        <w:t>ограничился лишь передачей власти из рук одной правящей группы в руки другой. Важно при этом то, что новые турецкие руководители не проявили стремле</w:t>
      </w:r>
      <w:r w:rsidRPr="00390658">
        <w:rPr>
          <w:sz w:val="28"/>
          <w:szCs w:val="28"/>
        </w:rPr>
        <w:softHyphen/>
        <w:t>ния проводить более реалистический курс как во внут</w:t>
      </w:r>
      <w:r w:rsidRPr="00390658">
        <w:rPr>
          <w:sz w:val="28"/>
          <w:szCs w:val="28"/>
        </w:rPr>
        <w:softHyphen/>
        <w:t>ренней, так и во внешней политике</w:t>
      </w:r>
    </w:p>
    <w:p w:rsidR="002166CF" w:rsidRDefault="003E77DB" w:rsidP="00B65395">
      <w:pPr>
        <w:spacing w:line="360" w:lineRule="auto"/>
        <w:rPr>
          <w:sz w:val="28"/>
          <w:szCs w:val="28"/>
        </w:rPr>
      </w:pPr>
      <w:r w:rsidRPr="003E77DB">
        <w:rPr>
          <w:sz w:val="28"/>
          <w:szCs w:val="28"/>
        </w:rPr>
        <w:t>В январе 1946 г. группа депутатов парламента создает Демократическую партию (ДП). На выборах 1950 г. эта партия одерживает внушительную победу. Президентом страны становится Джеляль Баяр. Приход к власти Демократической партии и приток американской помощи согласно плану Маршалла послужили началом проамериканского пути развития Турции. В 1952 г. Турция становится членом НАТО и предоставляет США военные базы на своей территории. Отказ от этатизма и поощрение свободного предпринимательства привели к экономическому развитию страны и расширению производства. Однако реформы проводились непоследовательно и сопровождались ростом внешней задолженности, девальвацией национальной валюты и политическими репрессиями против оппозиции.</w:t>
      </w:r>
    </w:p>
    <w:p w:rsidR="003D38AA" w:rsidRDefault="003E77DB" w:rsidP="00B65395">
      <w:pPr>
        <w:spacing w:line="360" w:lineRule="auto"/>
        <w:rPr>
          <w:sz w:val="28"/>
          <w:szCs w:val="28"/>
        </w:rPr>
      </w:pPr>
      <w:r w:rsidRPr="003E77DB">
        <w:rPr>
          <w:sz w:val="28"/>
          <w:szCs w:val="28"/>
        </w:rPr>
        <w:t>В итоге 27 мая 1960 г. был совершен государственный переворот. Мендерес, бывший премьер-министром во времена правления Демократической партии, был казнен, а сама ДП запрещена. Власть перешла в руки Комитета национального единства. По решению Комитета власть была передана Учредительному собранию. В свою очередь, Собрание приняло новую, более либеральную Конституцию. Стороники запрещенной ДП объединились в новую Партию справедливости. Вскоре ее возглавил Сулейман Демирель. Партия справедливости под руководством Демиреля сформировала правительство в 1965-м и 1969 гг., однако в 1971 г. произошел еще один военный переворот.</w:t>
      </w:r>
      <w:r w:rsidR="003D38AA" w:rsidRPr="003D38AA">
        <w:rPr>
          <w:sz w:val="28"/>
          <w:szCs w:val="28"/>
        </w:rPr>
        <w:t xml:space="preserve"> Вмешательство военных во внутреннюю политику, приведшее к отставке правительства Демиреля в 1971 году, а еще в большей степени — военный переворот 1980 года, существенно осложнили отношения Турции с Западной Европой. С 1961 и вплоть до прихода к власти военных в 1980 </w:t>
      </w:r>
      <w:r w:rsidR="003D38AA">
        <w:rPr>
          <w:sz w:val="28"/>
          <w:szCs w:val="28"/>
        </w:rPr>
        <w:t xml:space="preserve">г. </w:t>
      </w:r>
      <w:r w:rsidR="003D38AA" w:rsidRPr="003D38AA">
        <w:rPr>
          <w:sz w:val="28"/>
          <w:szCs w:val="28"/>
        </w:rPr>
        <w:t>на политической сцене Турции доминировали Народно-республиканская партия (НРП) и Партия справедливости. Обе эти партии пользовались примерно равным влиянием, а большинство сформированных ими правительств были коалиционными.</w:t>
      </w:r>
    </w:p>
    <w:p w:rsidR="003D38AA" w:rsidRPr="003D38AA" w:rsidRDefault="003D38AA" w:rsidP="00B65395">
      <w:pPr>
        <w:spacing w:line="360" w:lineRule="auto"/>
        <w:rPr>
          <w:sz w:val="28"/>
          <w:szCs w:val="28"/>
        </w:rPr>
      </w:pPr>
      <w:r w:rsidRPr="003D38AA">
        <w:rPr>
          <w:sz w:val="28"/>
          <w:szCs w:val="28"/>
        </w:rPr>
        <w:t xml:space="preserve">Для обретения полноправного членства </w:t>
      </w:r>
      <w:r>
        <w:rPr>
          <w:sz w:val="28"/>
          <w:szCs w:val="28"/>
        </w:rPr>
        <w:t xml:space="preserve">ЕС </w:t>
      </w:r>
      <w:r w:rsidRPr="003D38AA">
        <w:rPr>
          <w:sz w:val="28"/>
          <w:szCs w:val="28"/>
        </w:rPr>
        <w:t xml:space="preserve">Турции предстояло пройти сложный и долгий путь. </w:t>
      </w: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3E77DB" w:rsidRDefault="003E77DB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256527" w:rsidRDefault="00256527" w:rsidP="00B65395">
      <w:pPr>
        <w:spacing w:line="360" w:lineRule="auto"/>
        <w:rPr>
          <w:sz w:val="28"/>
          <w:szCs w:val="28"/>
        </w:rPr>
      </w:pPr>
    </w:p>
    <w:p w:rsidR="00167B34" w:rsidRDefault="00167B34" w:rsidP="00B65395">
      <w:pPr>
        <w:pStyle w:val="1"/>
        <w:rPr>
          <w:sz w:val="28"/>
          <w:szCs w:val="28"/>
        </w:rPr>
      </w:pPr>
      <w:bookmarkStart w:id="10" w:name="_Toc102992826"/>
      <w:r w:rsidRPr="00167B34">
        <w:rPr>
          <w:sz w:val="28"/>
          <w:szCs w:val="28"/>
        </w:rPr>
        <w:t>Литература</w:t>
      </w:r>
      <w:bookmarkEnd w:id="10"/>
    </w:p>
    <w:p w:rsidR="009E345C" w:rsidRPr="009E345C" w:rsidRDefault="009E345C" w:rsidP="00B65395"/>
    <w:p w:rsidR="008A75CD" w:rsidRDefault="00B429B3" w:rsidP="00B65395">
      <w:pPr>
        <w:numPr>
          <w:ilvl w:val="0"/>
          <w:numId w:val="4"/>
        </w:numPr>
        <w:overflowPunct w:val="0"/>
        <w:ind w:left="0" w:firstLine="0"/>
        <w:rPr>
          <w:sz w:val="28"/>
          <w:szCs w:val="28"/>
        </w:rPr>
      </w:pPr>
      <w:r w:rsidRPr="006369F2">
        <w:rPr>
          <w:sz w:val="28"/>
          <w:szCs w:val="28"/>
        </w:rPr>
        <w:t>Алибеков И.В. Государственный капитализм в Турции. - М., 1966</w:t>
      </w:r>
      <w:r>
        <w:rPr>
          <w:sz w:val="28"/>
          <w:szCs w:val="28"/>
        </w:rPr>
        <w:t>. – С. 89-93.</w:t>
      </w:r>
      <w:r w:rsidR="008A75CD" w:rsidRPr="008A75CD">
        <w:rPr>
          <w:sz w:val="28"/>
          <w:szCs w:val="28"/>
        </w:rPr>
        <w:t xml:space="preserve"> </w:t>
      </w:r>
    </w:p>
    <w:p w:rsidR="008A75CD" w:rsidRPr="006369F2" w:rsidRDefault="008A75CD" w:rsidP="00B65395">
      <w:pPr>
        <w:numPr>
          <w:ilvl w:val="0"/>
          <w:numId w:val="4"/>
        </w:numPr>
        <w:overflowPunct w:val="0"/>
        <w:ind w:left="0" w:firstLine="0"/>
        <w:rPr>
          <w:sz w:val="28"/>
          <w:szCs w:val="28"/>
        </w:rPr>
      </w:pPr>
      <w:r w:rsidRPr="006369F2">
        <w:rPr>
          <w:sz w:val="28"/>
          <w:szCs w:val="28"/>
        </w:rPr>
        <w:t>Вдовиченко Д.И. Борьба политических партий в Турции (1946-1965 гг.) - М., 1967</w:t>
      </w:r>
      <w:r>
        <w:rPr>
          <w:sz w:val="28"/>
          <w:szCs w:val="28"/>
        </w:rPr>
        <w:t>. – С. 67-78; 94-99.</w:t>
      </w:r>
    </w:p>
    <w:p w:rsidR="00167B34" w:rsidRDefault="00167B34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Гасратян М.</w:t>
      </w:r>
      <w:r w:rsidR="009503E0">
        <w:rPr>
          <w:sz w:val="28"/>
          <w:szCs w:val="28"/>
        </w:rPr>
        <w:t>А.</w:t>
      </w:r>
      <w:r>
        <w:rPr>
          <w:sz w:val="28"/>
          <w:szCs w:val="28"/>
        </w:rPr>
        <w:t xml:space="preserve"> Турция в 1960-1963 гг. Очерк внутренней политики. – М., 1965.- С. 35-48.</w:t>
      </w:r>
    </w:p>
    <w:p w:rsidR="00167B34" w:rsidRDefault="009503E0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Гасратян М.А., Моисеев П.П. Турция ждет перемен. -  М., 1963. – С. 13-</w:t>
      </w:r>
      <w:r w:rsidR="00256527">
        <w:rPr>
          <w:sz w:val="28"/>
          <w:szCs w:val="28"/>
        </w:rPr>
        <w:t>34</w:t>
      </w:r>
      <w:r>
        <w:rPr>
          <w:sz w:val="28"/>
          <w:szCs w:val="28"/>
        </w:rPr>
        <w:t>.</w:t>
      </w:r>
    </w:p>
    <w:p w:rsidR="009E345C" w:rsidRDefault="009503E0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Георгян Э.А. Турецкая Республика. Основные институты государственного строя. – М., 1975. – С. 23-27.</w:t>
      </w:r>
    </w:p>
    <w:p w:rsidR="009E345C" w:rsidRPr="006369F2" w:rsidRDefault="009E345C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6369F2">
        <w:rPr>
          <w:sz w:val="28"/>
          <w:szCs w:val="28"/>
        </w:rPr>
        <w:t>Данилов В.И. Средние слои в политической жизни Турции в период подготовки и проведения государственного переворота 27 мая 1960 г. М., 1968</w:t>
      </w:r>
      <w:r>
        <w:rPr>
          <w:sz w:val="28"/>
          <w:szCs w:val="28"/>
        </w:rPr>
        <w:t>. – С. 23-34.</w:t>
      </w:r>
    </w:p>
    <w:p w:rsidR="009E345C" w:rsidRPr="009E345C" w:rsidRDefault="00A85686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A85686">
        <w:rPr>
          <w:sz w:val="28"/>
          <w:szCs w:val="28"/>
        </w:rPr>
        <w:t>Киреев Н.Г. История этатизма в Турции.</w:t>
      </w:r>
      <w:r>
        <w:rPr>
          <w:sz w:val="28"/>
          <w:szCs w:val="28"/>
        </w:rPr>
        <w:t>-</w:t>
      </w:r>
      <w:r w:rsidRPr="00A85686">
        <w:rPr>
          <w:sz w:val="28"/>
          <w:szCs w:val="28"/>
        </w:rPr>
        <w:t xml:space="preserve"> М., 1991.</w:t>
      </w:r>
      <w:r>
        <w:rPr>
          <w:sz w:val="28"/>
          <w:szCs w:val="28"/>
        </w:rPr>
        <w:t xml:space="preserve"> – С. 56-63.</w:t>
      </w:r>
      <w:r w:rsidR="00CB5B3E" w:rsidRPr="00CB5B3E">
        <w:rPr>
          <w:i/>
          <w:iCs/>
          <w:sz w:val="28"/>
          <w:szCs w:val="28"/>
        </w:rPr>
        <w:t xml:space="preserve"> </w:t>
      </w:r>
    </w:p>
    <w:p w:rsidR="009E345C" w:rsidRPr="009E345C" w:rsidRDefault="009E345C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6369F2">
        <w:rPr>
          <w:sz w:val="28"/>
          <w:szCs w:val="28"/>
        </w:rPr>
        <w:t>Корниенко Р.П. Рабочее движение в Турции. 1918-1963 гг. - М., 1965</w:t>
      </w:r>
      <w:r>
        <w:rPr>
          <w:sz w:val="28"/>
          <w:szCs w:val="28"/>
        </w:rPr>
        <w:t>. – С. 123-131.</w:t>
      </w:r>
    </w:p>
    <w:p w:rsidR="00CB5B3E" w:rsidRPr="00CB5B3E" w:rsidRDefault="00CB5B3E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CB5B3E">
        <w:rPr>
          <w:sz w:val="28"/>
          <w:szCs w:val="28"/>
        </w:rPr>
        <w:t xml:space="preserve">Моисеев П.П., Старченков Г.И. Стратегия экономического развития Турции: 20-80-е годы ХХ века // Народы Азии и Африки. </w:t>
      </w:r>
      <w:r>
        <w:rPr>
          <w:sz w:val="28"/>
          <w:szCs w:val="28"/>
        </w:rPr>
        <w:t xml:space="preserve">- </w:t>
      </w:r>
      <w:r w:rsidRPr="00CB5B3E">
        <w:rPr>
          <w:sz w:val="28"/>
          <w:szCs w:val="28"/>
        </w:rPr>
        <w:t>1987.</w:t>
      </w:r>
      <w:r>
        <w:rPr>
          <w:sz w:val="28"/>
          <w:szCs w:val="28"/>
        </w:rPr>
        <w:t xml:space="preserve">- </w:t>
      </w:r>
      <w:r w:rsidRPr="00CB5B3E">
        <w:rPr>
          <w:sz w:val="28"/>
          <w:szCs w:val="28"/>
        </w:rPr>
        <w:t xml:space="preserve"> № 2.</w:t>
      </w:r>
      <w:r>
        <w:rPr>
          <w:sz w:val="28"/>
          <w:szCs w:val="28"/>
        </w:rPr>
        <w:t xml:space="preserve"> – С. 24-28.</w:t>
      </w:r>
    </w:p>
    <w:p w:rsidR="00D96DE3" w:rsidRPr="00D96DE3" w:rsidRDefault="00167B34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Новичев А.Д. Турция. Краткая история. – М.. 1965.</w:t>
      </w:r>
      <w:r w:rsidR="009503E0">
        <w:rPr>
          <w:sz w:val="28"/>
          <w:szCs w:val="28"/>
        </w:rPr>
        <w:t xml:space="preserve"> – С. 113-123.</w:t>
      </w:r>
    </w:p>
    <w:p w:rsidR="00D96DE3" w:rsidRPr="00D96DE3" w:rsidRDefault="00D96DE3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D96DE3">
        <w:rPr>
          <w:sz w:val="28"/>
          <w:szCs w:val="28"/>
        </w:rPr>
        <w:t>Розалиев Ю.Н. Экономическая история Турецкой Республики. М., 1980.</w:t>
      </w:r>
      <w:r>
        <w:rPr>
          <w:sz w:val="28"/>
          <w:szCs w:val="28"/>
        </w:rPr>
        <w:t xml:space="preserve"> – С. 109-115.</w:t>
      </w:r>
    </w:p>
    <w:p w:rsidR="00167B34" w:rsidRDefault="00167B34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Турция. История и современность: Сб. ст. – М., 1983.</w:t>
      </w:r>
    </w:p>
    <w:p w:rsidR="009503E0" w:rsidRDefault="009503E0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Холматов А.Х. Турция: государство и рыночные отношения. – М., 1992. – С. 13-16.</w:t>
      </w:r>
    </w:p>
    <w:p w:rsidR="00167B34" w:rsidRDefault="00167B34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Шлыков В.И. Политическая система Турции в 60-70 гг</w:t>
      </w:r>
      <w:r w:rsidR="009503E0">
        <w:rPr>
          <w:sz w:val="28"/>
          <w:szCs w:val="28"/>
        </w:rPr>
        <w:t>.</w:t>
      </w:r>
      <w:r>
        <w:rPr>
          <w:sz w:val="28"/>
          <w:szCs w:val="28"/>
        </w:rPr>
        <w:t>// Турецкая Республика в 60-70-е годы. Вопросы общего политич</w:t>
      </w:r>
      <w:r w:rsidR="00D96DE3">
        <w:rPr>
          <w:sz w:val="28"/>
          <w:szCs w:val="28"/>
        </w:rPr>
        <w:t>е</w:t>
      </w:r>
      <w:r>
        <w:rPr>
          <w:sz w:val="28"/>
          <w:szCs w:val="28"/>
        </w:rPr>
        <w:t>ского развития. – М., 1984. – С. 50-64.</w:t>
      </w:r>
    </w:p>
    <w:p w:rsidR="00167B34" w:rsidRDefault="00167B34" w:rsidP="00B65395">
      <w:pPr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Юрьев М.Ф. История стран Азии и Северной Африки после второй мировой войны (1945-1990). – М., 1994</w:t>
      </w:r>
      <w:r w:rsidR="00256527">
        <w:rPr>
          <w:sz w:val="28"/>
          <w:szCs w:val="28"/>
        </w:rPr>
        <w:t>. – С. 134-140.</w:t>
      </w:r>
    </w:p>
    <w:p w:rsidR="00167B34" w:rsidRPr="00B02C0D" w:rsidRDefault="00167B34" w:rsidP="00B65395">
      <w:pPr>
        <w:rPr>
          <w:sz w:val="28"/>
          <w:szCs w:val="28"/>
        </w:rPr>
      </w:pPr>
      <w:bookmarkStart w:id="11" w:name="_GoBack"/>
      <w:bookmarkEnd w:id="11"/>
    </w:p>
    <w:sectPr w:rsidR="00167B34" w:rsidRPr="00B02C0D" w:rsidSect="00F6566B">
      <w:headerReference w:type="default" r:id="rId7"/>
      <w:type w:val="continuous"/>
      <w:pgSz w:w="11909" w:h="16834"/>
      <w:pgMar w:top="1418" w:right="851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51" w:rsidRDefault="00FD5551">
      <w:r>
        <w:separator/>
      </w:r>
    </w:p>
  </w:endnote>
  <w:endnote w:type="continuationSeparator" w:id="0">
    <w:p w:rsidR="00FD5551" w:rsidRDefault="00FD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51" w:rsidRDefault="00FD5551">
      <w:r>
        <w:separator/>
      </w:r>
    </w:p>
  </w:footnote>
  <w:footnote w:type="continuationSeparator" w:id="0">
    <w:p w:rsidR="00FD5551" w:rsidRDefault="00FD5551">
      <w:r>
        <w:continuationSeparator/>
      </w:r>
    </w:p>
  </w:footnote>
  <w:footnote w:id="1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Вдовиченко Д.И. Борьба политических партий в Турции (1946-1965 гг.) – М., 1967. – С. 67.</w:t>
      </w:r>
    </w:p>
  </w:footnote>
  <w:footnote w:id="2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Гасратян М.А. Турция в 1960-1963 гг. Очерк внутренней политики. – М., 1965. – С. 36.</w:t>
      </w:r>
    </w:p>
  </w:footnote>
  <w:footnote w:id="3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Алибеков И.В. Государственный капитализм в Турции. – М., 1966. – С. 89.</w:t>
      </w:r>
    </w:p>
  </w:footnote>
  <w:footnote w:id="4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Новичев А.Д. Турция. Краткая история. – М., 1965. – С. 113.</w:t>
      </w:r>
    </w:p>
  </w:footnote>
  <w:footnote w:id="5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Юрьев М.Ф. История стран Азии и Северной Африки после второй мировой войны (1945-1990). – М., 1994. – С. 134.</w:t>
      </w:r>
    </w:p>
  </w:footnote>
  <w:footnote w:id="6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Корниенко Р.П. Рабочее движение в Турции. 1918-1963 гг. – М., 1965. – С. 123.</w:t>
      </w:r>
    </w:p>
  </w:footnote>
  <w:footnote w:id="7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Данилов В.И. Средние слои в политической жизни Турции в период подготовки и проведения государственного переворота 27 мая1960 г. – М., 1968. – С. 26.</w:t>
      </w:r>
    </w:p>
  </w:footnote>
  <w:footnote w:id="8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Гасратян М.А., Моисеев П.П. Турция ждет перемен. – М., 1963. – С. 24.</w:t>
      </w:r>
    </w:p>
  </w:footnote>
  <w:footnote w:id="9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Алибеков И.В. Указ. соч. С. 91.</w:t>
      </w:r>
    </w:p>
  </w:footnote>
  <w:footnote w:id="10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Шлыков В.И. Указ. соч. С. 61.</w:t>
      </w:r>
    </w:p>
  </w:footnote>
  <w:footnote w:id="11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Новичев А.Д. Указ. соч. С. 115.</w:t>
      </w:r>
    </w:p>
  </w:footnote>
  <w:footnote w:id="12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Моисеев ПП., Старченков Г.И. Стратегия экономического развития Турции: 20-80-е годы ХХ века // народы Азии и Африки. – 1987. - № 2. – С. 26.</w:t>
      </w:r>
    </w:p>
  </w:footnote>
  <w:footnote w:id="13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Холматов А.Х. Турция: государство и рыночные отношения. – М., 1992. – С. 13.</w:t>
      </w:r>
    </w:p>
  </w:footnote>
  <w:footnote w:id="14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Розалиев Ю.Н. Экономическая история Турецкой Республики. – М., 1980. – С. 110.</w:t>
      </w:r>
    </w:p>
  </w:footnote>
  <w:footnote w:id="15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Корниенко Р.П. Указ. соч. С. 127.</w:t>
      </w:r>
    </w:p>
  </w:footnote>
  <w:footnote w:id="16">
    <w:p w:rsidR="00FD5551" w:rsidRDefault="00C01CD1">
      <w:pPr>
        <w:pStyle w:val="a7"/>
      </w:pPr>
      <w:r>
        <w:rPr>
          <w:rStyle w:val="a9"/>
        </w:rPr>
        <w:footnoteRef/>
      </w:r>
      <w:r>
        <w:t xml:space="preserve"> Шлыков В.И. Указ. соч. С. 64.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CD1" w:rsidRDefault="00CD2AFC" w:rsidP="00F637F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01CD1" w:rsidRDefault="00C01CD1" w:rsidP="00F656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BBE"/>
    <w:multiLevelType w:val="hybridMultilevel"/>
    <w:tmpl w:val="DEB69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45BAB"/>
    <w:multiLevelType w:val="hybridMultilevel"/>
    <w:tmpl w:val="FF38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01652"/>
    <w:multiLevelType w:val="hybridMultilevel"/>
    <w:tmpl w:val="817CE0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EDF792D"/>
    <w:multiLevelType w:val="multilevel"/>
    <w:tmpl w:val="FCE801B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690114B"/>
    <w:multiLevelType w:val="hybridMultilevel"/>
    <w:tmpl w:val="192876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5C8C2C43"/>
    <w:multiLevelType w:val="multilevel"/>
    <w:tmpl w:val="726C0CB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8B7"/>
    <w:rsid w:val="00035147"/>
    <w:rsid w:val="00167B34"/>
    <w:rsid w:val="00187BCA"/>
    <w:rsid w:val="001A4447"/>
    <w:rsid w:val="001A6AD7"/>
    <w:rsid w:val="001C08B7"/>
    <w:rsid w:val="001E440C"/>
    <w:rsid w:val="001F2912"/>
    <w:rsid w:val="001F66C3"/>
    <w:rsid w:val="002166CF"/>
    <w:rsid w:val="00256527"/>
    <w:rsid w:val="002F50A6"/>
    <w:rsid w:val="003313AA"/>
    <w:rsid w:val="00390658"/>
    <w:rsid w:val="003B6990"/>
    <w:rsid w:val="003D38AA"/>
    <w:rsid w:val="003E77DB"/>
    <w:rsid w:val="00452088"/>
    <w:rsid w:val="00460F11"/>
    <w:rsid w:val="004F20B4"/>
    <w:rsid w:val="0051426C"/>
    <w:rsid w:val="0060251C"/>
    <w:rsid w:val="006369F2"/>
    <w:rsid w:val="0067548A"/>
    <w:rsid w:val="007E6640"/>
    <w:rsid w:val="008A75CD"/>
    <w:rsid w:val="009503E0"/>
    <w:rsid w:val="00987C0E"/>
    <w:rsid w:val="009A3483"/>
    <w:rsid w:val="009B78E5"/>
    <w:rsid w:val="009E345C"/>
    <w:rsid w:val="00A03514"/>
    <w:rsid w:val="00A23BB8"/>
    <w:rsid w:val="00A252AE"/>
    <w:rsid w:val="00A85686"/>
    <w:rsid w:val="00AA2AD1"/>
    <w:rsid w:val="00AC09BE"/>
    <w:rsid w:val="00AE0A98"/>
    <w:rsid w:val="00B02C0D"/>
    <w:rsid w:val="00B22681"/>
    <w:rsid w:val="00B429B3"/>
    <w:rsid w:val="00B65395"/>
    <w:rsid w:val="00BC3334"/>
    <w:rsid w:val="00C01CD1"/>
    <w:rsid w:val="00CB5B3E"/>
    <w:rsid w:val="00CD2AFC"/>
    <w:rsid w:val="00D6565B"/>
    <w:rsid w:val="00D96DE3"/>
    <w:rsid w:val="00EB32A5"/>
    <w:rsid w:val="00F20D41"/>
    <w:rsid w:val="00F637F0"/>
    <w:rsid w:val="00F6566B"/>
    <w:rsid w:val="00FC4D1B"/>
    <w:rsid w:val="00FD5551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03470A-E4DA-4165-B5B9-E9042BF1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656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65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F6566B"/>
  </w:style>
  <w:style w:type="paragraph" w:styleId="a6">
    <w:name w:val="Normal (Web)"/>
    <w:basedOn w:val="a"/>
    <w:uiPriority w:val="99"/>
    <w:rsid w:val="00AC09BE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E0A98"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AE0A98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F20D41"/>
  </w:style>
  <w:style w:type="character" w:styleId="aa">
    <w:name w:val="Hyperlink"/>
    <w:uiPriority w:val="99"/>
    <w:rsid w:val="00F2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Inc.</Company>
  <LinksUpToDate>false</LinksUpToDate>
  <CharactersWithSpaces>37394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Ludmila</dc:creator>
  <cp:keywords/>
  <dc:description/>
  <cp:lastModifiedBy>admin</cp:lastModifiedBy>
  <cp:revision>2</cp:revision>
  <dcterms:created xsi:type="dcterms:W3CDTF">2014-02-17T16:02:00Z</dcterms:created>
  <dcterms:modified xsi:type="dcterms:W3CDTF">2014-02-17T16:02:00Z</dcterms:modified>
</cp:coreProperties>
</file>