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830" w:rsidRDefault="00ED6830">
      <w:pPr>
        <w:shd w:val="clear" w:color="auto" w:fill="FFFFFF"/>
        <w:spacing w:before="121" w:line="22" w:lineRule="atLeast"/>
        <w:ind w:firstLine="709"/>
        <w:jc w:val="both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  <w:lang w:val="en-US"/>
        </w:rPr>
        <w:t xml:space="preserve">I. </w:t>
      </w:r>
      <w:r>
        <w:rPr>
          <w:b/>
          <w:color w:val="000000"/>
          <w:sz w:val="32"/>
        </w:rPr>
        <w:t xml:space="preserve">Народнохозяйственное значение. </w:t>
      </w:r>
    </w:p>
    <w:p w:rsidR="00ED6830" w:rsidRDefault="00ED6830">
      <w:pPr>
        <w:shd w:val="clear" w:color="auto" w:fill="FFFFFF"/>
        <w:spacing w:before="121" w:line="22" w:lineRule="atLeast"/>
        <w:ind w:left="17" w:firstLine="692"/>
        <w:jc w:val="both"/>
        <w:rPr>
          <w:sz w:val="24"/>
        </w:rPr>
      </w:pPr>
      <w:r>
        <w:rPr>
          <w:color w:val="000000"/>
          <w:sz w:val="24"/>
        </w:rPr>
        <w:t>В нашей стране картофель имеет большое, разностороннее значение. Его используют как пище</w:t>
      </w:r>
      <w:r>
        <w:rPr>
          <w:color w:val="000000"/>
          <w:sz w:val="24"/>
        </w:rPr>
        <w:softHyphen/>
        <w:t>вую, техническую и кормовую культуру. В клубнях содержится око</w:t>
      </w:r>
      <w:r>
        <w:rPr>
          <w:color w:val="000000"/>
          <w:sz w:val="24"/>
        </w:rPr>
        <w:softHyphen/>
        <w:t>ло 25% сухого вещества, в том числе 12-22% крахмала, 1,4-3% белка и 0,8-1% зольных веществ. В их состав входят различные витами</w:t>
      </w:r>
      <w:r>
        <w:rPr>
          <w:color w:val="000000"/>
          <w:sz w:val="24"/>
        </w:rPr>
        <w:softHyphen/>
        <w:t>ны — С, В (Вь 82, В</w:t>
      </w:r>
      <w:r>
        <w:rPr>
          <w:color w:val="000000"/>
          <w:sz w:val="24"/>
          <w:vertAlign w:val="subscript"/>
        </w:rPr>
        <w:t>6</w:t>
      </w:r>
      <w:r>
        <w:rPr>
          <w:color w:val="000000"/>
          <w:sz w:val="24"/>
        </w:rPr>
        <w:t>), РР, К и каротиноиды.</w:t>
      </w:r>
    </w:p>
    <w:p w:rsidR="00ED6830" w:rsidRDefault="00ED6830">
      <w:pPr>
        <w:shd w:val="clear" w:color="auto" w:fill="FFFFFF"/>
        <w:spacing w:line="22" w:lineRule="atLeast"/>
        <w:ind w:left="17" w:firstLine="692"/>
        <w:jc w:val="both"/>
        <w:rPr>
          <w:sz w:val="24"/>
        </w:rPr>
      </w:pPr>
      <w:r>
        <w:rPr>
          <w:color w:val="000000"/>
          <w:sz w:val="24"/>
        </w:rPr>
        <w:t>Велико значение картофеля и как технической культуры. Он слу</w:t>
      </w:r>
      <w:r>
        <w:rPr>
          <w:color w:val="000000"/>
          <w:sz w:val="24"/>
        </w:rPr>
        <w:softHyphen/>
        <w:t>жит сырьем крахмало-паточнои, декстриновой промышленности, идет на производство глюкозы, спирта и др.</w:t>
      </w:r>
    </w:p>
    <w:p w:rsidR="00ED6830" w:rsidRDefault="00ED6830">
      <w:pPr>
        <w:shd w:val="clear" w:color="auto" w:fill="FFFFFF"/>
        <w:spacing w:before="6" w:line="22" w:lineRule="atLeast"/>
        <w:ind w:left="17" w:firstLine="692"/>
        <w:jc w:val="both"/>
        <w:rPr>
          <w:sz w:val="24"/>
        </w:rPr>
      </w:pPr>
      <w:r>
        <w:rPr>
          <w:color w:val="000000"/>
          <w:sz w:val="24"/>
        </w:rPr>
        <w:t>Картофель широко используют на кормовые цели. Особенно он ценен для свиней и молочного скота. Животным скармливают клубни, ботву и продукты промышленной переработки картофеля (барду, мез</w:t>
      </w:r>
      <w:r>
        <w:rPr>
          <w:color w:val="000000"/>
          <w:sz w:val="24"/>
        </w:rPr>
        <w:softHyphen/>
        <w:t>гу). Питательная ценность 100 кг клубней эквивалентна 20-30 корм, ед., силоса из ботвы— 8,5-9, свежей мезги— 13,2, свежей барды — 4 корм. ед. При урожае клубней 15 и ботвы 8 т/га общий выход кор</w:t>
      </w:r>
      <w:r>
        <w:rPr>
          <w:color w:val="000000"/>
          <w:sz w:val="24"/>
        </w:rPr>
        <w:softHyphen/>
        <w:t>мовых единиц составляет около 5,5 тыс.</w:t>
      </w:r>
    </w:p>
    <w:p w:rsidR="00ED6830" w:rsidRDefault="00ED6830">
      <w:pPr>
        <w:shd w:val="clear" w:color="auto" w:fill="FFFFFF"/>
        <w:spacing w:before="3" w:line="22" w:lineRule="atLeast"/>
        <w:ind w:left="17" w:right="9" w:firstLine="692"/>
        <w:jc w:val="both"/>
        <w:rPr>
          <w:color w:val="000000"/>
          <w:sz w:val="24"/>
        </w:rPr>
      </w:pPr>
      <w:r>
        <w:rPr>
          <w:color w:val="000000"/>
          <w:sz w:val="24"/>
        </w:rPr>
        <w:t>Как пропашная культура картофель служит хорошим предшест</w:t>
      </w:r>
      <w:r>
        <w:rPr>
          <w:color w:val="000000"/>
          <w:sz w:val="24"/>
        </w:rPr>
        <w:softHyphen/>
        <w:t>венником яровых культур (яровая пшеница, кукуруза, свекла, ячмень, просо и др.). Ранние сорта его эффективны в занятом пару.</w:t>
      </w:r>
    </w:p>
    <w:p w:rsidR="00ED6830" w:rsidRDefault="00ED6830">
      <w:pPr>
        <w:shd w:val="clear" w:color="auto" w:fill="FFFFFF"/>
        <w:spacing w:before="3" w:line="22" w:lineRule="atLeast"/>
        <w:ind w:left="17" w:right="9" w:firstLine="692"/>
        <w:jc w:val="both"/>
        <w:rPr>
          <w:sz w:val="24"/>
        </w:rPr>
      </w:pPr>
    </w:p>
    <w:p w:rsidR="00ED6830" w:rsidRDefault="00ED6830">
      <w:pPr>
        <w:shd w:val="clear" w:color="auto" w:fill="FFFFFF"/>
        <w:spacing w:line="22" w:lineRule="atLeast"/>
        <w:ind w:left="17" w:right="3" w:firstLine="692"/>
        <w:jc w:val="both"/>
        <w:rPr>
          <w:b/>
          <w:color w:val="000000"/>
          <w:sz w:val="32"/>
        </w:rPr>
      </w:pPr>
      <w:r>
        <w:rPr>
          <w:b/>
          <w:color w:val="000000"/>
          <w:sz w:val="24"/>
        </w:rPr>
        <w:t xml:space="preserve"> </w:t>
      </w:r>
      <w:r>
        <w:rPr>
          <w:b/>
          <w:color w:val="000000"/>
          <w:sz w:val="32"/>
        </w:rPr>
        <w:t>II</w:t>
      </w:r>
      <w:r>
        <w:rPr>
          <w:b/>
          <w:color w:val="000000"/>
          <w:sz w:val="32"/>
          <w:lang w:val="en-US"/>
        </w:rPr>
        <w:t>.</w:t>
      </w:r>
      <w:r>
        <w:rPr>
          <w:b/>
          <w:color w:val="000000"/>
          <w:sz w:val="32"/>
        </w:rPr>
        <w:t xml:space="preserve"> Биологические особенности культуры. </w:t>
      </w:r>
    </w:p>
    <w:p w:rsidR="00ED6830" w:rsidRDefault="00ED6830">
      <w:pPr>
        <w:shd w:val="clear" w:color="auto" w:fill="FFFFFF"/>
        <w:spacing w:line="22" w:lineRule="atLeast"/>
        <w:ind w:left="17" w:right="3" w:firstLine="692"/>
        <w:jc w:val="both"/>
        <w:rPr>
          <w:b/>
          <w:color w:val="000000"/>
          <w:sz w:val="32"/>
        </w:rPr>
      </w:pPr>
    </w:p>
    <w:p w:rsidR="00ED6830" w:rsidRDefault="00ED6830">
      <w:pPr>
        <w:pStyle w:val="a4"/>
        <w:jc w:val="both"/>
        <w:rPr>
          <w:b/>
          <w:i/>
        </w:rPr>
      </w:pPr>
      <w:r>
        <w:rPr>
          <w:b/>
          <w:i/>
          <w:sz w:val="32"/>
        </w:rPr>
        <w:t xml:space="preserve"> А) Отношение к температуре.</w:t>
      </w:r>
    </w:p>
    <w:p w:rsidR="00ED6830" w:rsidRDefault="00ED6830">
      <w:pPr>
        <w:pStyle w:val="a4"/>
        <w:ind w:left="-284" w:firstLine="851"/>
        <w:jc w:val="both"/>
        <w:rPr>
          <w:b/>
          <w:i/>
        </w:rPr>
      </w:pPr>
    </w:p>
    <w:p w:rsidR="00ED6830" w:rsidRDefault="00ED6830">
      <w:pPr>
        <w:pStyle w:val="a4"/>
        <w:ind w:left="-284" w:firstLine="851"/>
        <w:jc w:val="both"/>
      </w:pPr>
      <w:r>
        <w:t xml:space="preserve">   </w:t>
      </w:r>
      <w:r>
        <w:rPr>
          <w:u w:val="single"/>
        </w:rPr>
        <w:t>Картофель</w:t>
      </w:r>
      <w:r>
        <w:t xml:space="preserve"> – культура умеренного климата.  Клубни обычно начинают прорастать при температуре почвы  7-12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  , а почки глазков пробуждаются при температуре 3-6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. Наиболее быстро  клубни прорастают при температуре почвы около 20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. Корни у картофеля образуются при температуре не ниже 7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.</w:t>
      </w:r>
    </w:p>
    <w:p w:rsidR="00ED6830" w:rsidRDefault="00ED6830">
      <w:pPr>
        <w:pStyle w:val="a4"/>
        <w:ind w:left="-284" w:firstLine="851"/>
        <w:jc w:val="both"/>
      </w:pPr>
      <w:r>
        <w:t xml:space="preserve">    Благоприятная температура почвы для прироста ботвы и клубнеобразования   15-20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, повышение ее до 30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тормозит рост картофельного растения. При температуре воздуха выше 42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ботва прекращает расти, так как на дыхание растение расходует продуктов ассимиляции больше, чем их накапливают листья в процессе фотосинтеза. Ботва выдерживает лишь кратковременное понижение  температуры почвы до минус 1- 1,5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, рост ее прекращается при температуре ниже 7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. Более продолжительное действие низкой температуры убивает всходы, но они могут появиться вновь, если для посадки использовали не очень мелкие клубни.  </w:t>
      </w:r>
    </w:p>
    <w:p w:rsidR="00ED6830" w:rsidRDefault="00ED6830">
      <w:pPr>
        <w:pStyle w:val="a4"/>
        <w:ind w:left="-284" w:firstLine="851"/>
        <w:jc w:val="both"/>
      </w:pPr>
      <w:r>
        <w:t xml:space="preserve">     Интенсивный прирост клубней наблюдается при прогревании почвы до 6-7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и повышение ее до 23-25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задерживают их прирост, а при температуре 29-30 </w:t>
      </w:r>
      <w:r>
        <w:rPr>
          <w:vertAlign w:val="superscript"/>
          <w:lang w:val="en-US"/>
        </w:rPr>
        <w:t>o</w:t>
      </w:r>
      <w:r>
        <w:rPr>
          <w:lang w:val="en-US"/>
        </w:rPr>
        <w:t>C</w:t>
      </w:r>
      <w:r>
        <w:t xml:space="preserve"> клубне образование практически прекращается, в этом случае необходим полив.</w:t>
      </w:r>
    </w:p>
    <w:p w:rsidR="00ED6830" w:rsidRDefault="00ED6830">
      <w:pPr>
        <w:pStyle w:val="a4"/>
        <w:ind w:left="-284" w:firstLine="851"/>
        <w:jc w:val="both"/>
      </w:pPr>
      <w:r>
        <w:t xml:space="preserve">      Картофель светолюбив. При недостатке света  растение образует мало клубней и низкого качества. Поэтому очень важно правильно расположить рядки картофеля. При северо-южном их направление растения в течение дня освещаются равномернее по сравнению с западно-восточным.</w:t>
      </w:r>
    </w:p>
    <w:p w:rsidR="00ED6830" w:rsidRDefault="00ED6830">
      <w:pPr>
        <w:pStyle w:val="a4"/>
        <w:ind w:left="-284" w:firstLine="851"/>
        <w:jc w:val="both"/>
      </w:pPr>
    </w:p>
    <w:p w:rsidR="00ED6830" w:rsidRDefault="00ED6830">
      <w:pPr>
        <w:pStyle w:val="a4"/>
        <w:ind w:left="-284" w:firstLine="851"/>
        <w:jc w:val="both"/>
        <w:rPr>
          <w:b/>
          <w:i/>
          <w:sz w:val="32"/>
        </w:rPr>
      </w:pPr>
      <w:r>
        <w:t xml:space="preserve"> </w:t>
      </w:r>
      <w:r>
        <w:rPr>
          <w:b/>
          <w:i/>
          <w:sz w:val="32"/>
        </w:rPr>
        <w:t>Б)  Отношение к влаге.</w:t>
      </w:r>
    </w:p>
    <w:p w:rsidR="00ED6830" w:rsidRDefault="00ED6830">
      <w:pPr>
        <w:pStyle w:val="a4"/>
        <w:ind w:left="-284" w:firstLine="851"/>
        <w:jc w:val="both"/>
        <w:rPr>
          <w:b/>
          <w:i/>
        </w:rPr>
      </w:pPr>
    </w:p>
    <w:p w:rsidR="00ED6830" w:rsidRDefault="00ED6830">
      <w:pPr>
        <w:pStyle w:val="a4"/>
        <w:ind w:left="-284" w:firstLine="851"/>
        <w:jc w:val="both"/>
      </w:pPr>
      <w:r>
        <w:rPr>
          <w:u w:val="single"/>
        </w:rPr>
        <w:t>Картофель</w:t>
      </w:r>
      <w:r>
        <w:t xml:space="preserve"> - требовательное к влажности почвы растения.</w:t>
      </w:r>
      <w:r>
        <w:rPr>
          <w:color w:val="000000"/>
        </w:rPr>
        <w:t xml:space="preserve"> Транспирационный коэффици</w:t>
      </w:r>
      <w:r>
        <w:rPr>
          <w:color w:val="000000"/>
        </w:rPr>
        <w:softHyphen/>
        <w:t>ент его 400-550, хотя в зависимости от условий произрастания изме</w:t>
      </w:r>
      <w:r>
        <w:rPr>
          <w:color w:val="000000"/>
        </w:rPr>
        <w:softHyphen/>
        <w:t>няется в пределах 170-660.</w:t>
      </w:r>
      <w:r>
        <w:t xml:space="preserve"> Потребность во влаге изменяется  у него по фазам развития. В начале своего роста  картофель может жить за счет запасов влаги, имеющихся в материнском клубне. При запасах продуктивной влаге пахотном слое почвы не менее 15мм всходы картофеля не задерживаются.</w:t>
      </w:r>
    </w:p>
    <w:p w:rsidR="00ED6830" w:rsidRDefault="00ED6830">
      <w:pPr>
        <w:pStyle w:val="a4"/>
        <w:ind w:left="-284" w:firstLine="851"/>
        <w:jc w:val="both"/>
      </w:pPr>
      <w:r>
        <w:t>Критическим периодом является фаза от начала цветения до прекращения прироста ботвы. Недостаток влаги в почве в этот период приводит к сильному снижению урожая клубней.</w:t>
      </w:r>
    </w:p>
    <w:p w:rsidR="00ED6830" w:rsidRDefault="00ED6830">
      <w:pPr>
        <w:pStyle w:val="a4"/>
        <w:ind w:left="-284" w:firstLine="851"/>
        <w:jc w:val="both"/>
      </w:pPr>
      <w:r>
        <w:t>Транспирационный коэффициент, или количество воды, затрачиваемое растением на образование единицы сухого вещества, равен у картофеля 400-500 и в зависимости от условий произрастания изменяется в пределах 230-700.</w:t>
      </w:r>
    </w:p>
    <w:p w:rsidR="00ED6830" w:rsidRDefault="00ED6830">
      <w:pPr>
        <w:pStyle w:val="a4"/>
        <w:ind w:left="-284" w:firstLine="851"/>
        <w:jc w:val="both"/>
      </w:pPr>
      <w:r>
        <w:t>Наиболее благоприятные условия для роста  картофеля и образования высокого урожая клубней создаются при влажности почвы 70-80% от полной полевой влагоемкости в зоне распространения основной массы корней, в период цветения и клубнеобразования и 60-65% -ной – в период отмирания ботвы и накопления крахмала в клубнях.</w:t>
      </w:r>
    </w:p>
    <w:p w:rsidR="00ED6830" w:rsidRDefault="00ED6830">
      <w:pPr>
        <w:pStyle w:val="a4"/>
        <w:ind w:left="-284" w:firstLine="851"/>
        <w:jc w:val="both"/>
      </w:pPr>
      <w:r>
        <w:t>В Нечерноземной зоне хорошие урожаи картофеля получают в годы, когда за вегетацию выпадает не менее 300мм осадков, с преобладанием их в июне – июле и августе. Переувлажнение почвы резко снижает урожай клубней и содержание в них крахмала. Картофель лучше других культур использует влагу, находящуюся в воздухе. Капельки росы или тумана, осевшие на листьях, картофель поглощает при помощи железистых волосков.</w:t>
      </w:r>
    </w:p>
    <w:p w:rsidR="00ED6830" w:rsidRDefault="00ED6830">
      <w:pPr>
        <w:pStyle w:val="a4"/>
        <w:ind w:left="-284" w:firstLine="851"/>
        <w:jc w:val="both"/>
      </w:pPr>
      <w:r>
        <w:t xml:space="preserve">        </w:t>
      </w:r>
    </w:p>
    <w:p w:rsidR="00ED6830" w:rsidRDefault="00ED6830">
      <w:pPr>
        <w:pStyle w:val="a4"/>
        <w:ind w:left="-284" w:firstLine="851"/>
        <w:jc w:val="both"/>
        <w:rPr>
          <w:i/>
          <w:sz w:val="32"/>
        </w:rPr>
      </w:pPr>
      <w:r>
        <w:rPr>
          <w:b/>
          <w:i/>
          <w:sz w:val="32"/>
        </w:rPr>
        <w:t>В) Требование к почве.</w:t>
      </w:r>
      <w:r>
        <w:rPr>
          <w:i/>
          <w:sz w:val="32"/>
        </w:rPr>
        <w:t xml:space="preserve"> </w:t>
      </w:r>
    </w:p>
    <w:p w:rsidR="00ED6830" w:rsidRDefault="00ED6830">
      <w:pPr>
        <w:pStyle w:val="a4"/>
        <w:ind w:left="-284" w:firstLine="851"/>
        <w:jc w:val="both"/>
      </w:pPr>
    </w:p>
    <w:p w:rsidR="00ED6830" w:rsidRDefault="00ED6830">
      <w:pPr>
        <w:pStyle w:val="a4"/>
        <w:spacing w:line="288" w:lineRule="auto"/>
        <w:ind w:left="-284" w:firstLine="851"/>
        <w:jc w:val="both"/>
      </w:pPr>
      <w:r>
        <w:t>Картофель растет на различных почвах, но наибольшие урожаи обеспечивает на хорошо окультуренных легких и средних суглинках. Чем меньше плотность почвы в зоне клубнеобразования и лучше снабжение корневой системы кислородом воздуха, тем выше урожай.</w:t>
      </w:r>
    </w:p>
    <w:p w:rsidR="00ED6830" w:rsidRDefault="00ED6830">
      <w:pPr>
        <w:pStyle w:val="a4"/>
        <w:ind w:left="-284" w:firstLine="851"/>
        <w:jc w:val="both"/>
      </w:pPr>
      <w:r>
        <w:t>Для картофеля оптимальными считаются суглинистые почвы с объемной массой 0,9-1,2 г/см</w:t>
      </w:r>
      <w:r>
        <w:rPr>
          <w:vertAlign w:val="superscript"/>
        </w:rPr>
        <w:t>3</w:t>
      </w:r>
      <w:r>
        <w:t xml:space="preserve">. На более плотных почвах всходы картофеля задерживаются, и в ряде случаев посадочные клубни загнивают. Поэтому важно поддерживать почву в рыхлом состоянии на протяжении всего вегетационного периода растений. Для выращивания семенного материала хорошими почвами являются торфяники, обладающие потенциально высоким плодородием и благоприятными физическими свойствами (оптимальными скважностью и влагоемкостью, малой плотностью). Картофель хорошо растет на почвах с рН 4,5-5. </w:t>
      </w:r>
    </w:p>
    <w:p w:rsidR="00ED6830" w:rsidRDefault="00ED6830">
      <w:pPr>
        <w:shd w:val="clear" w:color="auto" w:fill="FFFFFF"/>
        <w:spacing w:line="22" w:lineRule="atLeast"/>
        <w:ind w:left="17" w:right="12" w:firstLine="692"/>
        <w:jc w:val="both"/>
        <w:rPr>
          <w:sz w:val="24"/>
        </w:rPr>
      </w:pPr>
      <w:r>
        <w:rPr>
          <w:color w:val="000000"/>
          <w:sz w:val="24"/>
        </w:rPr>
        <w:t>Для роста и развития картофеля требуется большое количество питательных веществ. При образовании 10 т клубней картофель выно</w:t>
      </w:r>
      <w:r>
        <w:rPr>
          <w:color w:val="000000"/>
          <w:sz w:val="24"/>
        </w:rPr>
        <w:softHyphen/>
        <w:t>сит из почвы около 50 кг азота, 20 кг фосфора, 90 кг калия, око</w:t>
      </w:r>
      <w:r>
        <w:rPr>
          <w:color w:val="000000"/>
          <w:sz w:val="24"/>
        </w:rPr>
        <w:softHyphen/>
        <w:t>ло 40 кг кальция, 20 кг магния.</w:t>
      </w:r>
    </w:p>
    <w:p w:rsidR="00ED6830" w:rsidRDefault="00ED6830">
      <w:pPr>
        <w:pStyle w:val="a4"/>
        <w:ind w:left="-284" w:firstLine="851"/>
        <w:jc w:val="both"/>
      </w:pPr>
    </w:p>
    <w:p w:rsidR="00ED6830" w:rsidRDefault="00ED6830">
      <w:pPr>
        <w:pStyle w:val="a4"/>
        <w:ind w:left="-284" w:firstLine="851"/>
        <w:jc w:val="both"/>
        <w:rPr>
          <w:b/>
          <w:sz w:val="32"/>
        </w:rPr>
      </w:pPr>
      <w:r>
        <w:rPr>
          <w:b/>
          <w:sz w:val="32"/>
          <w:lang w:val="en-US"/>
        </w:rPr>
        <w:t>III.</w:t>
      </w:r>
      <w:r>
        <w:rPr>
          <w:b/>
          <w:sz w:val="32"/>
        </w:rPr>
        <w:t xml:space="preserve"> Интенсивная технология возделывания и уборки.</w:t>
      </w:r>
    </w:p>
    <w:p w:rsidR="00ED6830" w:rsidRDefault="00ED6830">
      <w:pPr>
        <w:pStyle w:val="a4"/>
        <w:ind w:left="-284" w:firstLine="851"/>
        <w:jc w:val="both"/>
        <w:rPr>
          <w:sz w:val="32"/>
          <w:lang w:val="en-US"/>
        </w:rPr>
      </w:pPr>
    </w:p>
    <w:p w:rsidR="00ED6830" w:rsidRDefault="00ED6830">
      <w:pPr>
        <w:pStyle w:val="a4"/>
        <w:ind w:left="540"/>
        <w:jc w:val="both"/>
        <w:rPr>
          <w:b/>
          <w:i/>
        </w:rPr>
      </w:pPr>
      <w:r>
        <w:rPr>
          <w:b/>
          <w:i/>
          <w:sz w:val="32"/>
        </w:rPr>
        <w:t>А) Место в севообороте.</w:t>
      </w:r>
    </w:p>
    <w:p w:rsidR="00ED6830" w:rsidRDefault="00ED6830">
      <w:pPr>
        <w:pStyle w:val="a4"/>
        <w:ind w:left="-284" w:firstLine="851"/>
        <w:jc w:val="both"/>
      </w:pPr>
      <w:r>
        <w:t xml:space="preserve">   </w:t>
      </w:r>
    </w:p>
    <w:p w:rsidR="00ED6830" w:rsidRDefault="00ED6830">
      <w:pPr>
        <w:pStyle w:val="a4"/>
        <w:ind w:left="-284" w:firstLine="851"/>
        <w:jc w:val="both"/>
      </w:pPr>
      <w:r>
        <w:t xml:space="preserve">  В Нечерноземной зоне картофель размещают после многолетних трав (по пласту и обороту пласта), озимых культур, зернобобовых, однолетних трав и льна, на песчаных почвах – после люпина. В ЦЧО, на Украине и Северном Кавказе, в Поволжье, Средней Азии лучшие предшественники этой культуры – озимые, кукуруза, однолетние травы. Картофель принадлежит числу немногих культур, которые в условиях хорошей обработки почвы и правильного применения удобрений способны давать высокие урожаи при длительном повторном возделывании на одном и том же месте. Об этом, в частности, свидетельствует практика колхозов и совхозов, расположенных в пригородных зонах. При выращивании картофеля на плодородных участках при хорошей агротехнике, отсутствии болезней, обязательной смене посадочного материала допустимы повторные посадки на одних и тех же участках в течение 2-3-х лет. Однако севообороты для семенного картофеля должны иметь такое чередование культур, когда картофель возвращается на прежнее место не раньше чем через 3-4 года.</w:t>
      </w:r>
    </w:p>
    <w:p w:rsidR="00ED6830" w:rsidRDefault="00ED6830">
      <w:pPr>
        <w:pStyle w:val="a4"/>
        <w:ind w:left="-284" w:firstLine="851"/>
        <w:jc w:val="both"/>
      </w:pPr>
      <w:r>
        <w:t xml:space="preserve">  Ранний картофель обычно размещают в паровом поле. При внесении под него органических и минеральных удобрений собирают высокие урожаи картофеля и высеянные после него озимых. </w:t>
      </w:r>
    </w:p>
    <w:p w:rsidR="00ED6830" w:rsidRDefault="00ED6830">
      <w:pPr>
        <w:pStyle w:val="a4"/>
        <w:ind w:left="-284" w:firstLine="851"/>
        <w:jc w:val="both"/>
      </w:pPr>
    </w:p>
    <w:p w:rsidR="00ED6830" w:rsidRDefault="00ED6830">
      <w:pPr>
        <w:pStyle w:val="a4"/>
        <w:ind w:left="-284" w:firstLine="851"/>
        <w:jc w:val="both"/>
        <w:rPr>
          <w:b/>
          <w:i/>
          <w:sz w:val="32"/>
          <w:lang w:val="en-US"/>
        </w:rPr>
      </w:pPr>
      <w:r>
        <w:rPr>
          <w:b/>
          <w:i/>
          <w:sz w:val="32"/>
        </w:rPr>
        <w:t xml:space="preserve"> Б) Удобрения.</w:t>
      </w:r>
    </w:p>
    <w:p w:rsidR="00ED6830" w:rsidRDefault="00ED6830">
      <w:pPr>
        <w:pStyle w:val="a4"/>
        <w:ind w:left="-284" w:firstLine="851"/>
        <w:jc w:val="both"/>
        <w:rPr>
          <w:b/>
          <w:i/>
          <w:lang w:val="en-US"/>
        </w:rPr>
      </w:pPr>
    </w:p>
    <w:p w:rsidR="00ED6830" w:rsidRDefault="00ED6830">
      <w:pPr>
        <w:shd w:val="clear" w:color="auto" w:fill="FFFFFF"/>
        <w:spacing w:line="22" w:lineRule="atLeast"/>
        <w:ind w:left="17" w:right="3" w:firstLine="692"/>
        <w:jc w:val="both"/>
        <w:rPr>
          <w:sz w:val="24"/>
        </w:rPr>
      </w:pP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Картофель— одна из наиболее требовательных к почвенному питанию культур. Из основных питательных элементов картофель потребляет больше всего калия, затем азота и меньше фос</w:t>
      </w:r>
      <w:r>
        <w:rPr>
          <w:color w:val="000000"/>
          <w:sz w:val="24"/>
        </w:rPr>
        <w:softHyphen/>
        <w:t>фора.</w:t>
      </w:r>
    </w:p>
    <w:p w:rsidR="00ED6830" w:rsidRDefault="00ED6830">
      <w:pPr>
        <w:shd w:val="clear" w:color="auto" w:fill="FFFFFF"/>
        <w:spacing w:line="22" w:lineRule="atLeast"/>
        <w:ind w:left="17" w:right="3" w:firstLine="692"/>
        <w:jc w:val="both"/>
        <w:rPr>
          <w:sz w:val="24"/>
        </w:rPr>
      </w:pPr>
      <w:r>
        <w:rPr>
          <w:color w:val="000000"/>
          <w:sz w:val="24"/>
        </w:rPr>
        <w:t>Значительные дозы органических удобрений (50—80 т/га) улуч</w:t>
      </w:r>
      <w:r>
        <w:rPr>
          <w:color w:val="000000"/>
          <w:sz w:val="24"/>
        </w:rPr>
        <w:softHyphen/>
        <w:t>шают физические свойства почвы. Глинистые и суглинистые почвы становятся менее связными, что особенно важно при механизирован</w:t>
      </w:r>
      <w:r>
        <w:rPr>
          <w:color w:val="000000"/>
          <w:sz w:val="24"/>
        </w:rPr>
        <w:softHyphen/>
        <w:t>ной уборке, песчаные и супесчаные лучше удерживают влагу. Орга</w:t>
      </w:r>
      <w:r>
        <w:rPr>
          <w:color w:val="000000"/>
          <w:sz w:val="24"/>
        </w:rPr>
        <w:softHyphen/>
        <w:t>нические удобрения увеличивают урожайность картофеля и содержа</w:t>
      </w:r>
      <w:r>
        <w:rPr>
          <w:color w:val="000000"/>
          <w:sz w:val="24"/>
        </w:rPr>
        <w:softHyphen/>
        <w:t>ние крахмала в клубнях.</w:t>
      </w:r>
    </w:p>
    <w:p w:rsidR="00ED6830" w:rsidRDefault="00ED6830">
      <w:pPr>
        <w:shd w:val="clear" w:color="auto" w:fill="FFFFFF"/>
        <w:spacing w:before="3" w:line="22" w:lineRule="atLeast"/>
        <w:ind w:left="17" w:right="3" w:firstLine="692"/>
        <w:jc w:val="both"/>
        <w:rPr>
          <w:sz w:val="24"/>
        </w:rPr>
      </w:pPr>
      <w:r>
        <w:rPr>
          <w:color w:val="000000"/>
          <w:sz w:val="24"/>
        </w:rPr>
        <w:t>В районах Центра, Северо-Запада, Урала и Сибири вносят 30-40т органических удобрений; на Севере — 40-60, в Центрально-Черноземной зоне, Поволжье, на Северном Кавказе— 20-30 и на орошаемых землях Юга— 15—20 т/га. На слабоокультуренных почвах количество навоза увеличивают до 60-80 т/га. Доза его зависит от на</w:t>
      </w:r>
      <w:r>
        <w:rPr>
          <w:color w:val="000000"/>
          <w:sz w:val="24"/>
        </w:rPr>
        <w:softHyphen/>
        <w:t>личия в севообороте многолетних трав, сидератов, пожнивных посе</w:t>
      </w:r>
      <w:r>
        <w:rPr>
          <w:color w:val="000000"/>
          <w:sz w:val="24"/>
        </w:rPr>
        <w:softHyphen/>
        <w:t>вов.</w:t>
      </w:r>
    </w:p>
    <w:p w:rsidR="00ED6830" w:rsidRDefault="00ED6830">
      <w:pPr>
        <w:shd w:val="clear" w:color="auto" w:fill="FFFFFF"/>
        <w:spacing w:before="3" w:line="22" w:lineRule="atLeast"/>
        <w:ind w:left="17" w:right="12" w:firstLine="692"/>
        <w:jc w:val="both"/>
        <w:rPr>
          <w:sz w:val="24"/>
        </w:rPr>
      </w:pPr>
      <w:r>
        <w:rPr>
          <w:color w:val="000000"/>
          <w:sz w:val="24"/>
        </w:rPr>
        <w:t>Лучшие удобрения под картофель— полу перепревший навоз, торфонавозные компосты, а также сидераты, которые можно получить при подсеве под озимые сераделлы, люпина или при пожнивных по</w:t>
      </w:r>
      <w:r>
        <w:rPr>
          <w:color w:val="000000"/>
          <w:sz w:val="24"/>
        </w:rPr>
        <w:softHyphen/>
        <w:t>севах люпина. Кислые почвы необходимо известковать. Органические удобрения и известь лучше давать при зяблевой обработке почвы или под предшественник. Внесение органических удобрений весной при</w:t>
      </w:r>
      <w:r>
        <w:rPr>
          <w:color w:val="000000"/>
          <w:sz w:val="24"/>
        </w:rPr>
        <w:softHyphen/>
        <w:t>водит к уплотнению почвы, распространению сорняков и нередко к затягиванию сроков посадки.</w:t>
      </w:r>
    </w:p>
    <w:p w:rsidR="00ED6830" w:rsidRDefault="00ED6830">
      <w:pPr>
        <w:shd w:val="clear" w:color="auto" w:fill="FFFFFF"/>
        <w:spacing w:before="3" w:line="22" w:lineRule="atLeast"/>
        <w:ind w:left="17" w:right="9" w:firstLine="692"/>
        <w:jc w:val="both"/>
        <w:rPr>
          <w:sz w:val="24"/>
        </w:rPr>
      </w:pPr>
      <w:r>
        <w:rPr>
          <w:color w:val="000000"/>
          <w:sz w:val="24"/>
        </w:rPr>
        <w:t>Минеральные удобрения применяют совместно с органическими. В Нечерноземной зоне наибольшее значение имеют азотные удобре</w:t>
      </w:r>
      <w:r>
        <w:rPr>
          <w:color w:val="000000"/>
          <w:sz w:val="24"/>
        </w:rPr>
        <w:softHyphen/>
        <w:t>ния в сочетании с фосфорными и калийными. Используют здесь пре</w:t>
      </w:r>
      <w:r>
        <w:rPr>
          <w:color w:val="000000"/>
          <w:sz w:val="24"/>
        </w:rPr>
        <w:softHyphen/>
        <w:t>имущественно аммиачную селитру. В Центрально-Черноземной зоне лучший эффект дают фосфорные удобрения (суперфосфат, а на кис</w:t>
      </w:r>
      <w:r>
        <w:rPr>
          <w:color w:val="000000"/>
          <w:sz w:val="24"/>
        </w:rPr>
        <w:softHyphen/>
        <w:t>лых почвах и фосфоритная мука), на песчаных и супесчаных почвах-калийные. Из калийных удобрений под картофель следует вносить бесхлорные и с небольшим содержанием хлора. Большое количество хлористых солей в почве отрицательно сказывается на накоплении крахмала в клубнях.</w:t>
      </w:r>
    </w:p>
    <w:p w:rsidR="00ED6830" w:rsidRDefault="00ED6830">
      <w:pPr>
        <w:shd w:val="clear" w:color="auto" w:fill="FFFFFF"/>
        <w:spacing w:before="6" w:line="22" w:lineRule="atLeast"/>
        <w:ind w:left="17" w:right="14" w:firstLine="692"/>
        <w:jc w:val="both"/>
        <w:rPr>
          <w:sz w:val="24"/>
        </w:rPr>
      </w:pPr>
      <w:r>
        <w:rPr>
          <w:color w:val="000000"/>
          <w:sz w:val="24"/>
        </w:rPr>
        <w:t>Дозы удобрений зависят от величины запланированного урожая и типа почвы. Усредненные дозы минеральных удобрений под карто</w:t>
      </w:r>
      <w:r>
        <w:rPr>
          <w:color w:val="000000"/>
          <w:sz w:val="24"/>
        </w:rPr>
        <w:softHyphen/>
        <w:t xml:space="preserve">фель для разных почв приведены в таблице </w:t>
      </w:r>
    </w:p>
    <w:p w:rsidR="00ED6830" w:rsidRDefault="00ED6830">
      <w:pPr>
        <w:pStyle w:val="a3"/>
        <w:spacing w:line="22" w:lineRule="atLeast"/>
        <w:jc w:val="both"/>
        <w:rPr>
          <w:spacing w:val="0"/>
          <w:sz w:val="24"/>
        </w:rPr>
      </w:pPr>
      <w:r>
        <w:rPr>
          <w:spacing w:val="0"/>
          <w:sz w:val="24"/>
        </w:rPr>
        <w:t>Примерные дозы минеральных удобрений, рекомендуемые     для картофеля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559"/>
        <w:gridCol w:w="1559"/>
      </w:tblGrid>
      <w:tr w:rsidR="00ED6830">
        <w:trPr>
          <w:trHeight w:hRule="exact" w:val="5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 о ч в а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N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P</w:t>
            </w:r>
            <w:r>
              <w:rPr>
                <w:color w:val="000000"/>
                <w:sz w:val="24"/>
                <w:vertAlign w:val="subscript"/>
                <w:lang w:val="en-US"/>
              </w:rPr>
              <w:t>2</w:t>
            </w:r>
            <w:r>
              <w:rPr>
                <w:color w:val="000000"/>
                <w:sz w:val="24"/>
                <w:lang w:val="en-US"/>
              </w:rPr>
              <w:t>O</w:t>
            </w:r>
            <w:r>
              <w:rPr>
                <w:color w:val="000000"/>
                <w:sz w:val="24"/>
                <w:vertAlign w:val="subscript"/>
                <w:lang w:val="en-US"/>
              </w:rPr>
              <w:t>5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  <w:vertAlign w:val="subscript"/>
              </w:rPr>
              <w:t>2</w:t>
            </w:r>
            <w:r>
              <w:rPr>
                <w:color w:val="000000"/>
                <w:sz w:val="24"/>
              </w:rPr>
              <w:t>О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</w:tr>
      <w:tr w:rsidR="00ED6830">
        <w:trPr>
          <w:trHeight w:hRule="exact" w:val="3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Дерново-подзолистая :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</w:tr>
      <w:tr w:rsidR="00ED6830">
        <w:trPr>
          <w:trHeight w:hRule="exact" w:val="26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суглинистая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60-100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60-120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90-140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</w:tr>
      <w:tr w:rsidR="00ED6830">
        <w:trPr>
          <w:trHeight w:hRule="exact" w:val="25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супесчаная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90-120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60-120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120-160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</w:tr>
      <w:tr w:rsidR="00ED6830">
        <w:trPr>
          <w:trHeight w:hRule="exact" w:val="25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Серая лесная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60-90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60-120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60-120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</w:tr>
      <w:tr w:rsidR="00ED6830">
        <w:trPr>
          <w:trHeight w:hRule="exact" w:val="71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Чернозем оподаоленный и выщелоченный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60-120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90-150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60-120</w:t>
            </w:r>
          </w:p>
          <w:p w:rsidR="00ED6830" w:rsidRDefault="00ED6830">
            <w:pPr>
              <w:shd w:val="clear" w:color="auto" w:fill="FFFFFF"/>
              <w:spacing w:line="22" w:lineRule="atLeast"/>
              <w:ind w:left="17" w:firstLine="692"/>
              <w:jc w:val="both"/>
              <w:rPr>
                <w:sz w:val="24"/>
              </w:rPr>
            </w:pPr>
          </w:p>
        </w:tc>
      </w:tr>
    </w:tbl>
    <w:p w:rsidR="00ED6830" w:rsidRDefault="00ED6830">
      <w:pPr>
        <w:shd w:val="clear" w:color="auto" w:fill="FFFFFF"/>
        <w:spacing w:before="164" w:line="22" w:lineRule="atLeast"/>
        <w:ind w:left="17" w:right="40" w:firstLine="692"/>
        <w:jc w:val="both"/>
        <w:rPr>
          <w:sz w:val="24"/>
        </w:rPr>
      </w:pPr>
      <w:r>
        <w:rPr>
          <w:color w:val="000000"/>
          <w:sz w:val="24"/>
        </w:rPr>
        <w:t>Фосфорные и калийные удобрения вносят осенью под глубокую вспашку или весной под перепашку, азотные — весной из-за опасно</w:t>
      </w:r>
      <w:r>
        <w:rPr>
          <w:color w:val="000000"/>
          <w:sz w:val="24"/>
        </w:rPr>
        <w:softHyphen/>
        <w:t>сти вымывания нитратов.</w:t>
      </w:r>
    </w:p>
    <w:p w:rsidR="00ED6830" w:rsidRDefault="00ED6830">
      <w:pPr>
        <w:shd w:val="clear" w:color="auto" w:fill="FFFFFF"/>
        <w:spacing w:line="22" w:lineRule="atLeast"/>
        <w:ind w:left="17" w:right="37" w:firstLine="692"/>
        <w:jc w:val="both"/>
        <w:rPr>
          <w:sz w:val="24"/>
        </w:rPr>
      </w:pPr>
      <w:r>
        <w:rPr>
          <w:color w:val="000000"/>
          <w:sz w:val="24"/>
        </w:rPr>
        <w:t>Вели при основной заправке почвы была внесена неполная доза удобрений, то после появления всходов, но не позднее первой между</w:t>
      </w:r>
      <w:r>
        <w:rPr>
          <w:color w:val="000000"/>
          <w:sz w:val="24"/>
        </w:rPr>
        <w:softHyphen/>
        <w:t xml:space="preserve">рядной обработки картофель подкармливают главным образом азотом  или органическими удобрениями. Хорошие результаты дает внесение аммиачной селитры </w:t>
      </w:r>
      <w:r>
        <w:rPr>
          <w:color w:val="000000"/>
          <w:sz w:val="24"/>
          <w:lang w:val="en-US"/>
        </w:rPr>
        <w:t xml:space="preserve"> </w:t>
      </w:r>
      <w:r>
        <w:rPr>
          <w:color w:val="000000"/>
          <w:sz w:val="24"/>
        </w:rPr>
        <w:t>и гранулированного суперфос</w:t>
      </w:r>
      <w:r>
        <w:rPr>
          <w:color w:val="000000"/>
          <w:sz w:val="24"/>
        </w:rPr>
        <w:softHyphen/>
        <w:t>фата  в гнезды или борозды при посадке картофеля.</w:t>
      </w:r>
    </w:p>
    <w:p w:rsidR="00ED6830" w:rsidRDefault="00ED6830">
      <w:pPr>
        <w:shd w:val="clear" w:color="auto" w:fill="FFFFFF"/>
        <w:spacing w:line="22" w:lineRule="atLeast"/>
        <w:ind w:left="17" w:right="37" w:firstLine="692"/>
        <w:jc w:val="both"/>
        <w:rPr>
          <w:sz w:val="24"/>
        </w:rPr>
      </w:pPr>
      <w:r>
        <w:rPr>
          <w:color w:val="000000"/>
          <w:sz w:val="24"/>
        </w:rPr>
        <w:t xml:space="preserve">На легких почвах вносят магниевые удобрения — </w:t>
      </w:r>
      <w:r>
        <w:rPr>
          <w:color w:val="000000"/>
          <w:sz w:val="24"/>
          <w:lang w:val="en-US"/>
        </w:rPr>
        <w:t xml:space="preserve">Mg </w:t>
      </w:r>
      <w:r>
        <w:rPr>
          <w:color w:val="000000"/>
          <w:sz w:val="24"/>
        </w:rPr>
        <w:t>— 40--50кг/га или 0,25-0,3 т доломитовой муки; на болотных почвах — 5-6кг медного купороса (при посадке картофеля). На дерново-подзо</w:t>
      </w:r>
      <w:r>
        <w:rPr>
          <w:color w:val="000000"/>
          <w:sz w:val="24"/>
        </w:rPr>
        <w:softHyphen/>
        <w:t>листых почвах следует применять также борные, цинковые и молиб</w:t>
      </w:r>
      <w:r>
        <w:rPr>
          <w:color w:val="000000"/>
          <w:sz w:val="24"/>
        </w:rPr>
        <w:softHyphen/>
        <w:t>деновые удобрения.</w:t>
      </w:r>
    </w:p>
    <w:p w:rsidR="00ED6830" w:rsidRDefault="00ED6830">
      <w:pPr>
        <w:pStyle w:val="a4"/>
        <w:ind w:left="-284" w:firstLine="851"/>
        <w:jc w:val="both"/>
        <w:rPr>
          <w:b/>
          <w:i/>
          <w:lang w:val="en-US"/>
        </w:rPr>
      </w:pPr>
    </w:p>
    <w:p w:rsidR="00ED6830" w:rsidRDefault="00ED6830">
      <w:pPr>
        <w:pStyle w:val="a4"/>
        <w:ind w:left="540"/>
        <w:jc w:val="both"/>
        <w:rPr>
          <w:b/>
          <w:i/>
          <w:sz w:val="32"/>
          <w:lang w:val="en-US"/>
        </w:rPr>
      </w:pPr>
      <w:r>
        <w:rPr>
          <w:b/>
          <w:i/>
          <w:sz w:val="32"/>
        </w:rPr>
        <w:t>В) Обработка почвы.</w:t>
      </w:r>
    </w:p>
    <w:p w:rsidR="00ED6830" w:rsidRDefault="00ED6830">
      <w:pPr>
        <w:pStyle w:val="a4"/>
        <w:ind w:left="540"/>
        <w:jc w:val="both"/>
        <w:rPr>
          <w:b/>
          <w:i/>
          <w:sz w:val="32"/>
          <w:lang w:val="en-US"/>
        </w:rPr>
      </w:pPr>
    </w:p>
    <w:p w:rsidR="00ED6830" w:rsidRDefault="00ED6830">
      <w:pPr>
        <w:shd w:val="clear" w:color="auto" w:fill="FFFFFF"/>
        <w:spacing w:line="22" w:lineRule="atLeast"/>
        <w:ind w:left="17" w:right="26" w:firstLine="692"/>
        <w:jc w:val="both"/>
        <w:rPr>
          <w:sz w:val="24"/>
        </w:rPr>
      </w:pPr>
      <w:r>
        <w:rPr>
          <w:color w:val="000000"/>
          <w:sz w:val="24"/>
        </w:rPr>
        <w:t>Картофель предъявляет повышенные требо</w:t>
      </w:r>
      <w:r>
        <w:rPr>
          <w:color w:val="000000"/>
          <w:sz w:val="24"/>
        </w:rPr>
        <w:softHyphen/>
        <w:t>вания к аэрации почвы. Для хорошего развития корней, столонов, клубней необходима глубокая ее обработка.</w:t>
      </w:r>
    </w:p>
    <w:p w:rsidR="00ED6830" w:rsidRDefault="00ED6830">
      <w:pPr>
        <w:shd w:val="clear" w:color="auto" w:fill="FFFFFF"/>
        <w:spacing w:line="22" w:lineRule="atLeast"/>
        <w:ind w:left="17" w:right="12" w:firstLine="692"/>
        <w:jc w:val="both"/>
        <w:rPr>
          <w:sz w:val="24"/>
        </w:rPr>
      </w:pPr>
      <w:r>
        <w:rPr>
          <w:color w:val="000000"/>
          <w:sz w:val="24"/>
        </w:rPr>
        <w:t>Осенью вслед за уборкой предшественника поле лущат 1-2 раза, в зависимости от засоренности, через 2-3 недели пашут на зябь: поч</w:t>
      </w:r>
      <w:r>
        <w:rPr>
          <w:color w:val="000000"/>
          <w:sz w:val="24"/>
        </w:rPr>
        <w:softHyphen/>
        <w:t>вы с глубоким гумусовым горизонтом — на 28-30 см обычным плу</w:t>
      </w:r>
      <w:r>
        <w:rPr>
          <w:color w:val="000000"/>
          <w:sz w:val="24"/>
        </w:rPr>
        <w:softHyphen/>
        <w:t>гом, дерново-подзолистые, серые лесные и другие (с пахотным гори</w:t>
      </w:r>
      <w:r>
        <w:rPr>
          <w:color w:val="000000"/>
          <w:sz w:val="24"/>
        </w:rPr>
        <w:softHyphen/>
        <w:t>зонтом глубиной 19-22 см)— плугом с почвоуглубителем и безот</w:t>
      </w:r>
      <w:r>
        <w:rPr>
          <w:color w:val="000000"/>
          <w:sz w:val="24"/>
        </w:rPr>
        <w:softHyphen/>
        <w:t>вальными орудиями без выворачивания подпахотного слоя. При обра</w:t>
      </w:r>
      <w:r>
        <w:rPr>
          <w:color w:val="000000"/>
          <w:sz w:val="24"/>
        </w:rPr>
        <w:softHyphen/>
        <w:t>ботке почвы под картофель возможно углубление пахотного слоя на 2-3 см.</w:t>
      </w:r>
    </w:p>
    <w:p w:rsidR="00ED6830" w:rsidRDefault="00ED6830">
      <w:pPr>
        <w:shd w:val="clear" w:color="auto" w:fill="FFFFFF"/>
        <w:spacing w:line="22" w:lineRule="atLeast"/>
        <w:ind w:left="17" w:firstLine="692"/>
        <w:jc w:val="both"/>
        <w:rPr>
          <w:sz w:val="24"/>
        </w:rPr>
      </w:pPr>
      <w:r>
        <w:rPr>
          <w:color w:val="000000"/>
          <w:sz w:val="24"/>
        </w:rPr>
        <w:t>В северо-восточных районах, где послеуборочный период неве</w:t>
      </w:r>
      <w:r>
        <w:rPr>
          <w:color w:val="000000"/>
          <w:sz w:val="24"/>
        </w:rPr>
        <w:softHyphen/>
        <w:t>лик, пашут сразу после уборки предшественника на полную глубину, а затем, если семена сорняков прорастут, проводят культивацию или лущение. Пласт многолетних трав предварительно дискуют в двух направлениях, а затем вспахивают плугом с предплужниками.</w:t>
      </w:r>
    </w:p>
    <w:p w:rsidR="00ED6830" w:rsidRDefault="00ED6830">
      <w:pPr>
        <w:shd w:val="clear" w:color="auto" w:fill="FFFFFF"/>
        <w:spacing w:line="22" w:lineRule="atLeast"/>
        <w:ind w:left="17" w:right="6" w:firstLine="692"/>
        <w:jc w:val="both"/>
        <w:rPr>
          <w:sz w:val="24"/>
        </w:rPr>
      </w:pPr>
      <w:r>
        <w:rPr>
          <w:color w:val="000000"/>
          <w:sz w:val="24"/>
        </w:rPr>
        <w:t>Окультуренные торфяники и болотные почвы осенью лущат на глубину 6-10 см тяжелыми дисковыми боронами и пашут на глуби</w:t>
      </w:r>
      <w:r>
        <w:rPr>
          <w:color w:val="000000"/>
          <w:sz w:val="24"/>
        </w:rPr>
        <w:softHyphen/>
        <w:t>ну 30 см. При появлении сорняков поле 1-2 раза обрабатывают диско</w:t>
      </w:r>
      <w:r>
        <w:rPr>
          <w:color w:val="000000"/>
          <w:sz w:val="24"/>
        </w:rPr>
        <w:softHyphen/>
        <w:t>выми лущильниками. На легких супесчаных почвах вспашку на зябь можно заменить обработкой почвы с осени на 14-16 см.</w:t>
      </w:r>
    </w:p>
    <w:p w:rsidR="00ED6830" w:rsidRDefault="00ED6830">
      <w:pPr>
        <w:shd w:val="clear" w:color="auto" w:fill="FFFFFF"/>
        <w:spacing w:line="22" w:lineRule="atLeast"/>
        <w:ind w:left="17" w:right="12" w:firstLine="692"/>
        <w:jc w:val="both"/>
        <w:rPr>
          <w:sz w:val="24"/>
        </w:rPr>
      </w:pPr>
      <w:r>
        <w:rPr>
          <w:color w:val="000000"/>
          <w:sz w:val="24"/>
        </w:rPr>
        <w:t>Чтобы создать необходимый для хорошего роста и развития рас</w:t>
      </w:r>
      <w:r>
        <w:rPr>
          <w:color w:val="000000"/>
          <w:sz w:val="24"/>
        </w:rPr>
        <w:softHyphen/>
        <w:t>тений глубокий разрыхленный пахотный слой, в весенний период не</w:t>
      </w:r>
      <w:r>
        <w:rPr>
          <w:color w:val="000000"/>
          <w:sz w:val="24"/>
        </w:rPr>
        <w:softHyphen/>
        <w:t>обходима дополнительная обработка. Ее начинают с ранневесеннего боронования в 1-2 следа. При выращивании картофеля на легкой поч</w:t>
      </w:r>
      <w:r>
        <w:rPr>
          <w:color w:val="000000"/>
          <w:sz w:val="24"/>
        </w:rPr>
        <w:softHyphen/>
        <w:t>ве после ранневесеннего боронования поле перепахивают на глуби</w:t>
      </w:r>
      <w:r>
        <w:rPr>
          <w:color w:val="000000"/>
          <w:sz w:val="24"/>
        </w:rPr>
        <w:softHyphen/>
        <w:t>ну 16-18 см. Если органические удобрения внесены с осени, перепаш</w:t>
      </w:r>
      <w:r>
        <w:rPr>
          <w:color w:val="000000"/>
          <w:sz w:val="24"/>
        </w:rPr>
        <w:softHyphen/>
        <w:t>ку зяби можно заменить сплошной культивацией на 12-14 см. В севе</w:t>
      </w:r>
      <w:r>
        <w:rPr>
          <w:color w:val="000000"/>
          <w:sz w:val="24"/>
        </w:rPr>
        <w:softHyphen/>
        <w:t>ро-западных и северных районах с избыточным увлажнением поле перепахивают на 18—20 см отвальными плугами с предплужниками и почвоуглубителями. В районах с недостаточным увлажнением прово</w:t>
      </w:r>
      <w:r>
        <w:rPr>
          <w:color w:val="000000"/>
          <w:sz w:val="24"/>
        </w:rPr>
        <w:softHyphen/>
        <w:t>дят безотвальное рыхление. При внесении весной органических удоб</w:t>
      </w:r>
      <w:r>
        <w:rPr>
          <w:color w:val="000000"/>
          <w:sz w:val="24"/>
        </w:rPr>
        <w:softHyphen/>
        <w:t>рений используют плуги, на которых вместо отвалов устанавливают корпуса для безотвальной обработки, а предплужники заглубляют на 12-14 см.</w:t>
      </w:r>
    </w:p>
    <w:p w:rsidR="00ED6830" w:rsidRDefault="00ED6830">
      <w:pPr>
        <w:shd w:val="clear" w:color="auto" w:fill="FFFFFF"/>
        <w:spacing w:before="3" w:line="22" w:lineRule="atLeast"/>
        <w:ind w:left="17" w:right="12" w:firstLine="692"/>
        <w:jc w:val="both"/>
        <w:rPr>
          <w:sz w:val="24"/>
        </w:rPr>
      </w:pPr>
      <w:r>
        <w:rPr>
          <w:color w:val="000000"/>
          <w:sz w:val="24"/>
        </w:rPr>
        <w:t>В Нечерноземной зоне глубина безотвальной обработки должна быть 27-30 см. На окультуренных торфяниках и болотных почвах ве</w:t>
      </w:r>
      <w:r>
        <w:rPr>
          <w:color w:val="000000"/>
          <w:sz w:val="24"/>
        </w:rPr>
        <w:softHyphen/>
        <w:t>сеннюю обработку начинают с дискования в 1-2 следа при оттаива</w:t>
      </w:r>
      <w:r>
        <w:rPr>
          <w:color w:val="000000"/>
          <w:sz w:val="24"/>
        </w:rPr>
        <w:softHyphen/>
        <w:t>нии почвы на 10-15 см. Перед посадкой картофеля поле повторно дискуют с боронованием и прикатывают водоналивными катками.</w:t>
      </w:r>
    </w:p>
    <w:p w:rsidR="00ED6830" w:rsidRDefault="00ED6830">
      <w:pPr>
        <w:shd w:val="clear" w:color="auto" w:fill="FFFFFF"/>
        <w:spacing w:line="22" w:lineRule="atLeast"/>
        <w:ind w:left="17" w:right="26" w:firstLine="692"/>
        <w:jc w:val="both"/>
        <w:rPr>
          <w:color w:val="000000"/>
          <w:sz w:val="24"/>
        </w:rPr>
      </w:pPr>
      <w:r>
        <w:rPr>
          <w:color w:val="000000"/>
          <w:sz w:val="24"/>
        </w:rPr>
        <w:t>В некоторых районах эффективна предпосадочная нарезка греб</w:t>
      </w:r>
      <w:r>
        <w:rPr>
          <w:color w:val="000000"/>
          <w:sz w:val="24"/>
        </w:rPr>
        <w:softHyphen/>
        <w:t>ней. В зависимости от погоды и почвы гребни нарезают (взамен пред-посадочной культивации) за несколько дней или в день посадки куль-</w:t>
      </w:r>
    </w:p>
    <w:p w:rsidR="00ED6830" w:rsidRDefault="00ED6830">
      <w:pPr>
        <w:shd w:val="clear" w:color="auto" w:fill="FFFFFF"/>
        <w:spacing w:line="22" w:lineRule="atLeast"/>
        <w:ind w:left="17" w:firstLine="692"/>
        <w:jc w:val="both"/>
        <w:rPr>
          <w:sz w:val="24"/>
        </w:rPr>
      </w:pPr>
      <w:r>
        <w:rPr>
          <w:color w:val="000000"/>
          <w:sz w:val="24"/>
        </w:rPr>
        <w:t>тиватором, оборудованным ярусными окучниками. На супесчаных почвах нарезка гребней может заменить иногда даже весеннюю пере</w:t>
      </w:r>
      <w:r>
        <w:rPr>
          <w:color w:val="000000"/>
          <w:sz w:val="24"/>
        </w:rPr>
        <w:softHyphen/>
        <w:t>пашку зяби.</w:t>
      </w:r>
    </w:p>
    <w:p w:rsidR="00ED6830" w:rsidRDefault="00ED6830">
      <w:pPr>
        <w:shd w:val="clear" w:color="auto" w:fill="FFFFFF"/>
        <w:spacing w:line="22" w:lineRule="atLeast"/>
        <w:ind w:left="17" w:firstLine="692"/>
        <w:jc w:val="both"/>
        <w:rPr>
          <w:sz w:val="24"/>
        </w:rPr>
      </w:pPr>
      <w:r>
        <w:rPr>
          <w:color w:val="000000"/>
          <w:sz w:val="24"/>
        </w:rPr>
        <w:t>Одновременно с предпосадочной нарезкой гребней вносят мине</w:t>
      </w:r>
      <w:r>
        <w:rPr>
          <w:color w:val="000000"/>
          <w:sz w:val="24"/>
        </w:rPr>
        <w:softHyphen/>
        <w:t>ральные удобрения, исключая эту операцию при посадке картофеля.</w:t>
      </w:r>
    </w:p>
    <w:p w:rsidR="00ED6830" w:rsidRDefault="00ED6830">
      <w:pPr>
        <w:shd w:val="clear" w:color="auto" w:fill="FFFFFF"/>
        <w:spacing w:line="22" w:lineRule="atLeast"/>
        <w:ind w:left="17" w:right="3" w:firstLine="692"/>
        <w:jc w:val="both"/>
        <w:rPr>
          <w:sz w:val="24"/>
        </w:rPr>
      </w:pPr>
      <w:r>
        <w:rPr>
          <w:color w:val="000000"/>
          <w:sz w:val="24"/>
        </w:rPr>
        <w:t>Обязательный элемент при весенней обработке — боронование в агрегате с основным орудием.</w:t>
      </w:r>
    </w:p>
    <w:p w:rsidR="00ED6830" w:rsidRDefault="00ED6830">
      <w:pPr>
        <w:pStyle w:val="a4"/>
        <w:ind w:left="540"/>
        <w:jc w:val="both"/>
        <w:rPr>
          <w:b/>
          <w:i/>
        </w:rPr>
      </w:pPr>
    </w:p>
    <w:p w:rsidR="00ED6830" w:rsidRDefault="00ED6830">
      <w:pPr>
        <w:pStyle w:val="a4"/>
        <w:ind w:left="-284" w:firstLine="851"/>
        <w:jc w:val="both"/>
        <w:rPr>
          <w:b/>
          <w:i/>
          <w:lang w:val="en-US"/>
        </w:rPr>
      </w:pPr>
      <w:r>
        <w:t xml:space="preserve">             </w:t>
      </w:r>
    </w:p>
    <w:p w:rsidR="00ED6830" w:rsidRDefault="00ED6830">
      <w:pPr>
        <w:pStyle w:val="a4"/>
        <w:ind w:left="-284" w:firstLine="851"/>
        <w:jc w:val="both"/>
        <w:rPr>
          <w:b/>
          <w:i/>
          <w:sz w:val="32"/>
          <w:lang w:val="en-US"/>
        </w:rPr>
      </w:pPr>
      <w:r>
        <w:rPr>
          <w:b/>
          <w:i/>
          <w:sz w:val="32"/>
        </w:rPr>
        <w:t>Г) Подготовка клубней к посадке.</w:t>
      </w:r>
    </w:p>
    <w:p w:rsidR="00ED6830" w:rsidRDefault="00ED6830">
      <w:pPr>
        <w:pStyle w:val="a4"/>
        <w:ind w:left="-284" w:firstLine="851"/>
        <w:jc w:val="both"/>
        <w:rPr>
          <w:b/>
          <w:i/>
          <w:lang w:val="en-US"/>
        </w:rPr>
      </w:pPr>
    </w:p>
    <w:p w:rsidR="00ED6830" w:rsidRDefault="00ED6830">
      <w:pPr>
        <w:shd w:val="clear" w:color="auto" w:fill="FFFFFF"/>
        <w:spacing w:line="22" w:lineRule="atLeast"/>
        <w:ind w:left="17" w:right="49" w:firstLine="692"/>
        <w:jc w:val="both"/>
        <w:rPr>
          <w:sz w:val="24"/>
        </w:rPr>
      </w:pPr>
      <w:r>
        <w:rPr>
          <w:i/>
          <w:color w:val="000000"/>
          <w:sz w:val="24"/>
        </w:rPr>
        <w:t xml:space="preserve"> </w:t>
      </w:r>
      <w:r>
        <w:rPr>
          <w:color w:val="000000"/>
          <w:sz w:val="24"/>
        </w:rPr>
        <w:t>Подготовку посадочного материала начи</w:t>
      </w:r>
      <w:r>
        <w:rPr>
          <w:color w:val="000000"/>
          <w:sz w:val="24"/>
        </w:rPr>
        <w:softHyphen/>
        <w:t>нают осенью. Во время уборки картофеля на семена отбирают здоро</w:t>
      </w:r>
      <w:r>
        <w:rPr>
          <w:color w:val="000000"/>
          <w:sz w:val="24"/>
        </w:rPr>
        <w:softHyphen/>
        <w:t>вые и целые клубни массой 50—80 г. Весной подготовка клубней к по</w:t>
      </w:r>
      <w:r>
        <w:rPr>
          <w:color w:val="000000"/>
          <w:sz w:val="24"/>
        </w:rPr>
        <w:softHyphen/>
        <w:t>садке включает выгрузку из хранилищ, удаление примесей и дефект</w:t>
      </w:r>
      <w:r>
        <w:rPr>
          <w:color w:val="000000"/>
          <w:sz w:val="24"/>
        </w:rPr>
        <w:softHyphen/>
        <w:t>ных клубней, калибрование, прогревание, протравливание. Калибро</w:t>
      </w:r>
      <w:r>
        <w:rPr>
          <w:color w:val="000000"/>
          <w:sz w:val="24"/>
        </w:rPr>
        <w:softHyphen/>
        <w:t>вание семенного картофеля проводят на стационарных пунктах или передвижными машинами.</w:t>
      </w:r>
    </w:p>
    <w:p w:rsidR="00ED6830" w:rsidRDefault="00ED6830">
      <w:pPr>
        <w:shd w:val="clear" w:color="auto" w:fill="FFFFFF"/>
        <w:spacing w:line="22" w:lineRule="atLeast"/>
        <w:ind w:left="17" w:right="52" w:firstLine="692"/>
        <w:jc w:val="both"/>
        <w:rPr>
          <w:sz w:val="24"/>
        </w:rPr>
      </w:pPr>
      <w:r>
        <w:rPr>
          <w:color w:val="000000"/>
          <w:sz w:val="24"/>
        </w:rPr>
        <w:t>Для получения раннего урожая клубни проращивают. Этот прием обязателен в районах с коротким летом и ранними осенними замороз</w:t>
      </w:r>
      <w:r>
        <w:rPr>
          <w:color w:val="000000"/>
          <w:sz w:val="24"/>
        </w:rPr>
        <w:softHyphen/>
        <w:t>ками. Проращивание клубней применяют также во влажных западных и северо-западных районах, где картофель осенью сильно поражается фигофторозом.</w:t>
      </w:r>
    </w:p>
    <w:p w:rsidR="00ED6830" w:rsidRDefault="00ED6830">
      <w:pPr>
        <w:shd w:val="clear" w:color="auto" w:fill="FFFFFF"/>
        <w:spacing w:line="22" w:lineRule="atLeast"/>
        <w:ind w:left="17" w:right="49" w:firstLine="692"/>
        <w:jc w:val="both"/>
        <w:rPr>
          <w:sz w:val="24"/>
        </w:rPr>
      </w:pPr>
      <w:r>
        <w:rPr>
          <w:color w:val="000000"/>
          <w:sz w:val="24"/>
        </w:rPr>
        <w:t>Картофель следует высаживать в сжатые сроки с соблюдением заданной густоты и глубины посадки. Клубни сажают, когда почва на глубине 10 см прогреется до 6-8°С, на более легких почвах— не</w:t>
      </w:r>
      <w:r>
        <w:rPr>
          <w:color w:val="000000"/>
          <w:sz w:val="24"/>
        </w:rPr>
        <w:softHyphen/>
        <w:t>сколько раньше. В первую очередь картофель сажают в занятых парах и на участках, предназначенных для летней уборки. Не следует затя</w:t>
      </w:r>
      <w:r>
        <w:rPr>
          <w:color w:val="000000"/>
          <w:sz w:val="24"/>
        </w:rPr>
        <w:softHyphen/>
        <w:t>гивать сроки посадки и в районах, где до наступления осенних замо-розков клубни могут не созреть. Однако при посадке картофеля сле</w:t>
      </w:r>
      <w:r>
        <w:rPr>
          <w:color w:val="000000"/>
          <w:sz w:val="24"/>
        </w:rPr>
        <w:softHyphen/>
        <w:t>дует учитывать не только температуру, но и спелость почв, особенно, где они связные суглинистые.</w:t>
      </w:r>
    </w:p>
    <w:p w:rsidR="00ED6830" w:rsidRDefault="00ED6830">
      <w:pPr>
        <w:shd w:val="clear" w:color="auto" w:fill="FFFFFF"/>
        <w:spacing w:line="22" w:lineRule="atLeast"/>
        <w:ind w:left="17" w:firstLine="692"/>
        <w:jc w:val="both"/>
        <w:rPr>
          <w:sz w:val="24"/>
        </w:rPr>
      </w:pPr>
      <w:r>
        <w:rPr>
          <w:color w:val="000000"/>
          <w:sz w:val="24"/>
        </w:rPr>
        <w:t>В Нечерноземной зоне при гребневой посадке клубни заделыва</w:t>
      </w:r>
      <w:r>
        <w:rPr>
          <w:color w:val="000000"/>
          <w:sz w:val="24"/>
        </w:rPr>
        <w:softHyphen/>
        <w:t>ют на глубину 8-10 см. В зоне недостаточного увлажнения и на лег</w:t>
      </w:r>
      <w:r>
        <w:rPr>
          <w:color w:val="000000"/>
          <w:sz w:val="24"/>
        </w:rPr>
        <w:softHyphen/>
        <w:t>ких почвах Нечерноземья глубину посадки увеличивают до 10-12 см, В северных районах и на участках с высоким стоянием уровня грунто</w:t>
      </w:r>
      <w:r>
        <w:rPr>
          <w:color w:val="000000"/>
          <w:sz w:val="24"/>
        </w:rPr>
        <w:softHyphen/>
        <w:t>вых вод применяют гребневую посадку картофеля. Почва в гребнях быстрее прогревается, создается лучший водно-воздушный и тепловой режим. В районах недостаточного увлажнения степной части Запад</w:t>
      </w:r>
      <w:r>
        <w:rPr>
          <w:color w:val="000000"/>
          <w:sz w:val="24"/>
        </w:rPr>
        <w:softHyphen/>
        <w:t>ной и Восточной Сибири, юга, юго-востока страны посадку проводят только на ровных участках.</w:t>
      </w:r>
    </w:p>
    <w:p w:rsidR="00ED6830" w:rsidRDefault="00ED6830">
      <w:pPr>
        <w:shd w:val="clear" w:color="auto" w:fill="FFFFFF"/>
        <w:spacing w:line="22" w:lineRule="atLeast"/>
        <w:ind w:left="17" w:right="3" w:firstLine="692"/>
        <w:jc w:val="both"/>
        <w:rPr>
          <w:sz w:val="24"/>
        </w:rPr>
      </w:pPr>
      <w:r>
        <w:rPr>
          <w:color w:val="000000"/>
          <w:sz w:val="24"/>
        </w:rPr>
        <w:t xml:space="preserve">Мелкий семенной материал высаживают гуще, чем средний и крупный. Оптимальная густота посадки в Нечерноземной зоне при использовании клубней массой 50-80 г составляет 45-55 тыс. кустов на 1 га (45 тыс. — на песчаных и супесчаных почвах и 50-55 тыс. </w:t>
      </w:r>
      <w:r>
        <w:rPr>
          <w:i/>
          <w:color w:val="000000"/>
          <w:sz w:val="24"/>
        </w:rPr>
        <w:t xml:space="preserve">— </w:t>
      </w:r>
      <w:r>
        <w:rPr>
          <w:color w:val="000000"/>
          <w:sz w:val="24"/>
        </w:rPr>
        <w:t>на суглинистых). При орошении густоту посадки увеличивают до 50-60 тыс., на семенных участках до 60-70 тыс. кустов на 1 га.</w:t>
      </w:r>
    </w:p>
    <w:p w:rsidR="00ED6830" w:rsidRDefault="00ED6830">
      <w:pPr>
        <w:pStyle w:val="a4"/>
        <w:ind w:left="-284" w:firstLine="851"/>
        <w:jc w:val="both"/>
        <w:rPr>
          <w:b/>
          <w:i/>
          <w:lang w:val="en-US"/>
        </w:rPr>
      </w:pPr>
    </w:p>
    <w:p w:rsidR="00ED6830" w:rsidRDefault="00ED6830">
      <w:pPr>
        <w:pStyle w:val="a4"/>
        <w:ind w:left="-284" w:firstLine="851"/>
        <w:jc w:val="both"/>
      </w:pPr>
    </w:p>
    <w:p w:rsidR="00ED6830" w:rsidRDefault="00ED6830">
      <w:pPr>
        <w:pStyle w:val="a4"/>
        <w:ind w:left="-284" w:firstLine="851"/>
        <w:jc w:val="both"/>
        <w:rPr>
          <w:lang w:val="en-US"/>
        </w:rPr>
      </w:pPr>
    </w:p>
    <w:p w:rsidR="00ED6830" w:rsidRDefault="00ED6830">
      <w:pPr>
        <w:pStyle w:val="a4"/>
        <w:ind w:left="-284" w:firstLine="851"/>
        <w:jc w:val="both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 xml:space="preserve">Д)  </w:t>
      </w:r>
      <w:r>
        <w:rPr>
          <w:b/>
          <w:i/>
          <w:sz w:val="32"/>
        </w:rPr>
        <w:t>Уход за посадками.</w:t>
      </w:r>
    </w:p>
    <w:p w:rsidR="00ED6830" w:rsidRDefault="00ED6830">
      <w:pPr>
        <w:pStyle w:val="a4"/>
        <w:ind w:left="-284" w:firstLine="851"/>
        <w:jc w:val="both"/>
        <w:rPr>
          <w:b/>
          <w:i/>
          <w:sz w:val="32"/>
          <w:lang w:val="en-US"/>
        </w:rPr>
      </w:pPr>
    </w:p>
    <w:p w:rsidR="00ED6830" w:rsidRDefault="00ED6830">
      <w:pPr>
        <w:shd w:val="clear" w:color="auto" w:fill="FFFFFF"/>
        <w:spacing w:line="22" w:lineRule="atLeast"/>
        <w:ind w:left="17" w:right="12"/>
        <w:jc w:val="both"/>
        <w:rPr>
          <w:sz w:val="24"/>
        </w:rPr>
      </w:pPr>
      <w:r>
        <w:rPr>
          <w:i/>
          <w:color w:val="000000"/>
          <w:sz w:val="24"/>
          <w:lang w:val="en-US"/>
        </w:rPr>
        <w:t xml:space="preserve">   </w:t>
      </w:r>
      <w:r>
        <w:rPr>
          <w:i/>
          <w:color w:val="000000"/>
          <w:sz w:val="24"/>
          <w:lang w:val="en-US"/>
        </w:rPr>
        <w:tab/>
      </w:r>
      <w:r>
        <w:rPr>
          <w:color w:val="000000"/>
          <w:sz w:val="24"/>
        </w:rPr>
        <w:t>Всходы появляются через 13-20 дней после посадки. За это время могут отрасти сорняки, образоваться почвенная корка, затрудняющая появление всходов и вызывающая пересыхание почвы, а при холодной затяжной весне ростки могут поражаться ризоктониозом, что приводит к изреженности посадок. Поэтому поля несколько раз боронуют до и после появления всходов, в частности на тяжелых связных почвах Нечерноземной зоны — 2-3 раза (последний раз по всходам). Для этой работы используют легкие бороны (тяжелые могут вывернуть клубни на поверхность).</w:t>
      </w:r>
    </w:p>
    <w:p w:rsidR="00ED6830" w:rsidRDefault="00ED6830">
      <w:pPr>
        <w:shd w:val="clear" w:color="auto" w:fill="FFFFFF"/>
        <w:spacing w:line="22" w:lineRule="atLeast"/>
        <w:ind w:left="17" w:right="20" w:firstLine="692"/>
        <w:jc w:val="both"/>
        <w:rPr>
          <w:sz w:val="24"/>
        </w:rPr>
      </w:pPr>
      <w:r>
        <w:rPr>
          <w:color w:val="000000"/>
          <w:sz w:val="24"/>
        </w:rPr>
        <w:t>Дальнейший уход за картофелем сводится к систематическому (по мере отрастания сорняков) рыхлению междурядий до смыкания рядков. Для рыхления легких почв применяют культиваторы, а бо</w:t>
      </w:r>
      <w:r>
        <w:rPr>
          <w:color w:val="000000"/>
          <w:sz w:val="24"/>
        </w:rPr>
        <w:softHyphen/>
        <w:t>лее тяжелых— культиваторы и после достижения растениями высо</w:t>
      </w:r>
      <w:r>
        <w:rPr>
          <w:color w:val="000000"/>
          <w:sz w:val="24"/>
        </w:rPr>
        <w:softHyphen/>
        <w:t>ты 18-20 см— окучники. Второй раз окучивают спустя 10-15 дней после первого. Окучивание картофеля имеет важное агротехническое значение. Оно позволяет увеличить рыхлый слой почвы около расте</w:t>
      </w:r>
      <w:r>
        <w:rPr>
          <w:color w:val="000000"/>
          <w:sz w:val="24"/>
        </w:rPr>
        <w:softHyphen/>
        <w:t>ний, в котором создаются условия для образования дополнительных подземных стеблей и новых клубней.</w:t>
      </w:r>
    </w:p>
    <w:p w:rsidR="00ED6830" w:rsidRDefault="00ED6830">
      <w:pPr>
        <w:shd w:val="clear" w:color="auto" w:fill="FFFFFF"/>
        <w:spacing w:before="3" w:line="22" w:lineRule="atLeast"/>
        <w:ind w:left="17" w:right="26" w:firstLine="692"/>
        <w:jc w:val="both"/>
        <w:rPr>
          <w:sz w:val="24"/>
        </w:rPr>
      </w:pPr>
      <w:r>
        <w:rPr>
          <w:color w:val="000000"/>
          <w:sz w:val="24"/>
        </w:rPr>
        <w:t>При влажности почвы выше 80% НВ прекращается образование клубней, а через 3-5 дней загнивают уже сформированные. Чтобы предупредить переувлажнение, устраивают высокие гребни и прово</w:t>
      </w:r>
      <w:r>
        <w:rPr>
          <w:color w:val="000000"/>
          <w:sz w:val="24"/>
        </w:rPr>
        <w:softHyphen/>
        <w:t>дят многократное рыхление и окучивание. В засушливых условиях окучивание может вызвать пересыхание почвы, поэтому от него луч</w:t>
      </w:r>
      <w:r>
        <w:rPr>
          <w:color w:val="000000"/>
          <w:sz w:val="24"/>
        </w:rPr>
        <w:softHyphen/>
        <w:t>ше отказаться.</w:t>
      </w:r>
    </w:p>
    <w:p w:rsidR="00ED6830" w:rsidRDefault="00ED6830">
      <w:pPr>
        <w:shd w:val="clear" w:color="auto" w:fill="FFFFFF"/>
        <w:spacing w:line="22" w:lineRule="atLeast"/>
        <w:ind w:left="17" w:right="29" w:firstLine="692"/>
        <w:jc w:val="both"/>
        <w:rPr>
          <w:sz w:val="24"/>
        </w:rPr>
      </w:pPr>
      <w:r>
        <w:rPr>
          <w:color w:val="000000"/>
          <w:sz w:val="24"/>
        </w:rPr>
        <w:t>Для защиты от болезней и вредителей картофель 4-5 раз опры</w:t>
      </w:r>
      <w:r>
        <w:rPr>
          <w:color w:val="000000"/>
          <w:sz w:val="24"/>
        </w:rPr>
        <w:softHyphen/>
        <w:t>скивают пестицидами, в том числе 2-3 раза одновременно против фитофтороза и колорадского жука. Для борьбы с сорняками посадки картофеля обрабатывают гербицидами.</w:t>
      </w:r>
    </w:p>
    <w:p w:rsidR="00ED6830" w:rsidRDefault="00ED6830">
      <w:pPr>
        <w:shd w:val="clear" w:color="auto" w:fill="FFFFFF"/>
        <w:spacing w:line="22" w:lineRule="atLeast"/>
        <w:ind w:left="17" w:right="9" w:firstLine="692"/>
        <w:jc w:val="both"/>
        <w:rPr>
          <w:sz w:val="24"/>
        </w:rPr>
      </w:pPr>
      <w:r>
        <w:rPr>
          <w:color w:val="000000"/>
          <w:sz w:val="24"/>
        </w:rPr>
        <w:t>В южных и юго-восточных районах, где образование клубней совпадает с жарким периодом первой половины лета, высокая темпе</w:t>
      </w:r>
      <w:r>
        <w:rPr>
          <w:color w:val="000000"/>
          <w:sz w:val="24"/>
        </w:rPr>
        <w:softHyphen/>
        <w:t>ратура почвы отрицательно действует на глазки клубней. Поэтому семенной материал здесь быстро вырождается. Во избежание этого применяют летнюю посадку картофеля.</w:t>
      </w:r>
    </w:p>
    <w:p w:rsidR="00ED6830" w:rsidRDefault="00ED6830">
      <w:pPr>
        <w:shd w:val="clear" w:color="auto" w:fill="FFFFFF"/>
        <w:spacing w:line="22" w:lineRule="atLeast"/>
        <w:ind w:left="17" w:right="14" w:firstLine="692"/>
        <w:jc w:val="both"/>
        <w:rPr>
          <w:sz w:val="24"/>
        </w:rPr>
      </w:pPr>
      <w:r>
        <w:rPr>
          <w:color w:val="000000"/>
          <w:sz w:val="24"/>
        </w:rPr>
        <w:t>Проведение поливов гарантирует высокие и устойчивые урожаи картофеля независимо от погодных условий.</w:t>
      </w:r>
    </w:p>
    <w:p w:rsidR="00ED6830" w:rsidRDefault="00ED6830">
      <w:pPr>
        <w:shd w:val="clear" w:color="auto" w:fill="FFFFFF"/>
        <w:spacing w:line="22" w:lineRule="atLeast"/>
        <w:ind w:left="17" w:right="6" w:firstLine="692"/>
        <w:jc w:val="both"/>
        <w:rPr>
          <w:sz w:val="24"/>
        </w:rPr>
      </w:pPr>
      <w:r>
        <w:rPr>
          <w:color w:val="000000"/>
          <w:sz w:val="24"/>
        </w:rPr>
        <w:t>Влажность почвы в период от посадки картофеля до всходов сле</w:t>
      </w:r>
      <w:r>
        <w:rPr>
          <w:color w:val="000000"/>
          <w:sz w:val="24"/>
        </w:rPr>
        <w:softHyphen/>
        <w:t>дует поддерживать не ниже 65—70%, в фазы бутонизации и цвете</w:t>
      </w:r>
      <w:r>
        <w:rPr>
          <w:color w:val="000000"/>
          <w:sz w:val="24"/>
        </w:rPr>
        <w:softHyphen/>
        <w:t>ния — 75-85 и в период от начала увядания ботвы — 60-65% НВ.</w:t>
      </w:r>
    </w:p>
    <w:p w:rsidR="00ED6830" w:rsidRDefault="00ED6830">
      <w:pPr>
        <w:shd w:val="clear" w:color="auto" w:fill="FFFFFF"/>
        <w:spacing w:line="22" w:lineRule="atLeast"/>
        <w:ind w:left="17" w:right="6" w:firstLine="692"/>
        <w:jc w:val="both"/>
        <w:rPr>
          <w:sz w:val="24"/>
        </w:rPr>
      </w:pPr>
      <w:r>
        <w:rPr>
          <w:color w:val="000000"/>
          <w:sz w:val="24"/>
        </w:rPr>
        <w:t>Число поливов, их сроки и нормы устанавливают с учетом поч-венно-климатических условий, фазы развития растений и назначения культуры.</w:t>
      </w:r>
    </w:p>
    <w:p w:rsidR="00ED6830" w:rsidRDefault="00ED6830">
      <w:pPr>
        <w:shd w:val="clear" w:color="auto" w:fill="FFFFFF"/>
        <w:spacing w:line="22" w:lineRule="atLeast"/>
        <w:ind w:left="17" w:firstLine="692"/>
        <w:jc w:val="both"/>
        <w:rPr>
          <w:sz w:val="24"/>
        </w:rPr>
      </w:pPr>
      <w:r>
        <w:rPr>
          <w:color w:val="000000"/>
          <w:sz w:val="24"/>
        </w:rPr>
        <w:t>В засушливых районах Юго-Востока необходимы 3-5 вегетаци</w:t>
      </w:r>
      <w:r>
        <w:rPr>
          <w:color w:val="000000"/>
          <w:sz w:val="24"/>
        </w:rPr>
        <w:softHyphen/>
        <w:t>онных поливов, в Центрально-Черноземной зоне— 2-3. Наиболее эффективный способ полива — дождевание. Поливная норма колеб</w:t>
      </w:r>
      <w:r>
        <w:rPr>
          <w:color w:val="000000"/>
          <w:sz w:val="24"/>
        </w:rPr>
        <w:softHyphen/>
        <w:t>лется от 500 до 800 м</w:t>
      </w:r>
      <w:r>
        <w:rPr>
          <w:color w:val="000000"/>
          <w:sz w:val="24"/>
          <w:vertAlign w:val="superscript"/>
        </w:rPr>
        <w:t>3</w:t>
      </w:r>
      <w:r>
        <w:rPr>
          <w:color w:val="000000"/>
          <w:sz w:val="24"/>
        </w:rPr>
        <w:t>/га.</w:t>
      </w:r>
    </w:p>
    <w:p w:rsidR="00ED6830" w:rsidRDefault="00ED6830">
      <w:pPr>
        <w:shd w:val="clear" w:color="auto" w:fill="FFFFFF"/>
        <w:spacing w:line="22" w:lineRule="atLeast"/>
        <w:ind w:left="17" w:right="3" w:firstLine="692"/>
        <w:jc w:val="both"/>
        <w:rPr>
          <w:sz w:val="24"/>
        </w:rPr>
      </w:pPr>
      <w:r>
        <w:rPr>
          <w:color w:val="000000"/>
          <w:sz w:val="24"/>
        </w:rPr>
        <w:t>На орошаемых землях вспашку под картофель проводят обяза</w:t>
      </w:r>
      <w:r>
        <w:rPr>
          <w:color w:val="000000"/>
          <w:sz w:val="24"/>
        </w:rPr>
        <w:softHyphen/>
        <w:t>тельно с почвоуглубителем, не допуская образования плужной по</w:t>
      </w:r>
      <w:r>
        <w:rPr>
          <w:color w:val="000000"/>
          <w:sz w:val="24"/>
        </w:rPr>
        <w:softHyphen/>
        <w:t>дошвы. Рядки располагают поперек склона, либо под углом. После поливов междурядья рыхлят (на тяжелых почвах — и перед поливом). При орошении необходимо применять повышенные дозы органиче</w:t>
      </w:r>
      <w:r>
        <w:rPr>
          <w:color w:val="000000"/>
          <w:sz w:val="24"/>
        </w:rPr>
        <w:softHyphen/>
        <w:t>ских и минеральных удобрений и проводить комплекс мер борьбы с сорняками, вредителями и болезнями картофеля.</w:t>
      </w:r>
    </w:p>
    <w:p w:rsidR="00ED6830" w:rsidRDefault="00ED6830">
      <w:pPr>
        <w:pStyle w:val="a4"/>
        <w:ind w:left="-284" w:firstLine="851"/>
        <w:jc w:val="both"/>
        <w:rPr>
          <w:b/>
          <w:i/>
          <w:lang w:val="en-US"/>
        </w:rPr>
      </w:pPr>
    </w:p>
    <w:p w:rsidR="00ED6830" w:rsidRDefault="00ED6830">
      <w:pPr>
        <w:pStyle w:val="a4"/>
        <w:ind w:left="-284" w:firstLine="851"/>
        <w:jc w:val="both"/>
        <w:rPr>
          <w:lang w:val="en-US"/>
        </w:rPr>
      </w:pPr>
    </w:p>
    <w:p w:rsidR="00ED6830" w:rsidRDefault="00ED6830">
      <w:pPr>
        <w:pStyle w:val="a4"/>
        <w:ind w:left="-284" w:firstLine="851"/>
        <w:jc w:val="both"/>
        <w:rPr>
          <w:lang w:val="en-US"/>
        </w:rPr>
      </w:pPr>
    </w:p>
    <w:p w:rsidR="00ED6830" w:rsidRDefault="00ED6830">
      <w:pPr>
        <w:pStyle w:val="a4"/>
        <w:ind w:left="-284" w:firstLine="851"/>
        <w:jc w:val="both"/>
        <w:rPr>
          <w:b/>
          <w:i/>
          <w:sz w:val="32"/>
          <w:lang w:val="en-US"/>
        </w:rPr>
      </w:pPr>
      <w:r>
        <w:rPr>
          <w:b/>
          <w:i/>
          <w:sz w:val="32"/>
          <w:lang w:val="en-US"/>
        </w:rPr>
        <w:t>Е)  Уборка урожая.</w:t>
      </w:r>
    </w:p>
    <w:p w:rsidR="00ED6830" w:rsidRDefault="00ED6830">
      <w:pPr>
        <w:pStyle w:val="a4"/>
        <w:ind w:left="-284" w:firstLine="851"/>
        <w:jc w:val="both"/>
        <w:rPr>
          <w:b/>
          <w:i/>
          <w:lang w:val="en-US"/>
        </w:rPr>
      </w:pPr>
    </w:p>
    <w:p w:rsidR="00ED6830" w:rsidRDefault="00ED6830">
      <w:pPr>
        <w:pStyle w:val="a4"/>
        <w:ind w:left="-284" w:firstLine="851"/>
        <w:jc w:val="both"/>
        <w:rPr>
          <w:lang w:val="en-US"/>
        </w:rPr>
      </w:pPr>
      <w:r>
        <w:rPr>
          <w:lang w:val="en-US"/>
        </w:rPr>
        <w:t>В Нечернозеиной зоне более целесообразно убирать ранний картофель не позднее 1-5 августа, за 10-14 дней до посева озимой пшеницы. Ранняя уборка значительно снижает урожай, но экономически себя оправдывает, так как заготовленные цены на ранний картофель выше. Ранний картофель начинают убирать до отмирания ботвы и наступления биологической спелости клубней, когда урожай товарных клубней будет не менее 4,5-5 т/га. По государственному   стандарту товарными считаются клубни раннего картофеля  округлоовальной формы с наибольшим поперечным диаметром не менее 30 мм и удлиненной формы с поперечным диаметром не менее 25 мм.</w:t>
      </w:r>
    </w:p>
    <w:p w:rsidR="00ED6830" w:rsidRDefault="00ED6830">
      <w:pPr>
        <w:pStyle w:val="a4"/>
        <w:ind w:left="-284" w:firstLine="851"/>
        <w:jc w:val="both"/>
        <w:rPr>
          <w:lang w:val="en-US"/>
        </w:rPr>
      </w:pPr>
      <w:r>
        <w:rPr>
          <w:lang w:val="en-US"/>
        </w:rPr>
        <w:t>У среднеспелых сортов созревание определяют по подсыханию ботвы, образованию плотной кожуры на клубнях и легкому отрыванию клубней от столонов в результате их подсыхания. Поздние сорта обычно убирают при зеленой ботве, чтобы успеть провести эту работу до наступления устойчивых осенних заморозков. В центральных районах Нечерноземной зоны уборку следует закончить к 1 октября.</w:t>
      </w:r>
    </w:p>
    <w:p w:rsidR="00ED6830" w:rsidRDefault="00ED6830">
      <w:pPr>
        <w:pStyle w:val="a4"/>
        <w:ind w:left="-284" w:firstLine="851"/>
        <w:jc w:val="both"/>
        <w:rPr>
          <w:lang w:val="en-US"/>
        </w:rPr>
      </w:pPr>
      <w:r>
        <w:rPr>
          <w:lang w:val="en-US"/>
        </w:rPr>
        <w:t xml:space="preserve">Для уменьшения повреждаемости клубней проводят мероприятия, ускоряющие созревания картофеля и образования более плотной и прочной кожуры. Таких приемов несколько. Наиболее проверенные и эффективные – скашивание и удаление ботвы. Это позволяет прекратить поступление  в клубни продуктов ассимиляции и в то же время способствует ускорению созревания клубней и опробковению кожуры. Ботву можно использовать на силос, если ее не обрабатывали ядохимикатами. На семеноводческих посадках ботву рекомендуется скашивать за 10-14 дней до начала уборки. </w:t>
      </w:r>
    </w:p>
    <w:p w:rsidR="00ED6830" w:rsidRDefault="00ED6830">
      <w:pPr>
        <w:pStyle w:val="a4"/>
        <w:ind w:left="-284" w:firstLine="851"/>
        <w:jc w:val="both"/>
        <w:rPr>
          <w:lang w:val="en-US"/>
        </w:rPr>
      </w:pPr>
      <w:r>
        <w:rPr>
          <w:lang w:val="en-US"/>
        </w:rPr>
        <w:t xml:space="preserve">Температура почвы при уборке картофеля должна быть не ниже 6-8 </w:t>
      </w:r>
      <w:r>
        <w:rPr>
          <w:vertAlign w:val="superscript"/>
          <w:lang w:val="en-US"/>
        </w:rPr>
        <w:t>o</w:t>
      </w:r>
      <w:r>
        <w:rPr>
          <w:lang w:val="en-US"/>
        </w:rPr>
        <w:t xml:space="preserve">C, так как при более низкой температуре значительно возрасают повреждения клубней  рабочими органами картофелеуборочных машин. Снижение температуры на 1 </w:t>
      </w:r>
      <w:r>
        <w:rPr>
          <w:vertAlign w:val="superscript"/>
          <w:lang w:val="en-US"/>
        </w:rPr>
        <w:t>o</w:t>
      </w:r>
      <w:r>
        <w:rPr>
          <w:lang w:val="en-US"/>
        </w:rPr>
        <w:t>C увеличивает механические повреждения на 10%.</w:t>
      </w:r>
    </w:p>
    <w:p w:rsidR="00ED6830" w:rsidRDefault="00ED6830">
      <w:pPr>
        <w:pStyle w:val="a4"/>
        <w:ind w:left="-284" w:firstLine="851"/>
        <w:jc w:val="both"/>
        <w:rPr>
          <w:lang w:val="en-US"/>
        </w:rPr>
      </w:pPr>
      <w:r>
        <w:rPr>
          <w:lang w:val="en-US"/>
        </w:rPr>
        <w:t>Картофель убирают поточным, раздельным или комбенированным способом. Под поточную уборку комбайнами в первую очередь выделяют выделяют поля с легкими почвами при умеренной влажности, на которых в результате сепарации почва хорошо отделяется от клубней и в бункер поступает чистый картофель. При поточном способе уборке выкопанные клубни сразуже из бункера комбайна отвозят к сортировальному пункту. Агрегат доочищает клубни от грязи, сортирует их на три фракции: мелкую (кормовую) массой до 50 г, среднюю (семенную) – от 50 до 80 г и крупную (прдовольственную) – свыше 80 г.</w:t>
      </w:r>
    </w:p>
    <w:p w:rsidR="00ED6830" w:rsidRDefault="00ED6830">
      <w:pPr>
        <w:pStyle w:val="a4"/>
        <w:ind w:left="-284" w:firstLine="568"/>
        <w:jc w:val="both"/>
        <w:rPr>
          <w:lang w:val="en-US"/>
        </w:rPr>
      </w:pPr>
      <w:r>
        <w:rPr>
          <w:lang w:val="en-US"/>
        </w:rPr>
        <w:t>На тяжелых и переувлажненных почвах наибелее эффективен раздельный способ уборки. Картофель сначала выкапывают машиной УКВ-2, отделяют ботву и укладывают клубни из 4-6 рядков в один валок, а ботву – в другой. Работа сепарирующих органов комбайна значительно  облегчается, поэтому производительность его повышается более чем в 2 раза.</w:t>
      </w:r>
    </w:p>
    <w:p w:rsidR="00ED6830" w:rsidRDefault="00ED6830">
      <w:pPr>
        <w:pStyle w:val="a4"/>
        <w:ind w:left="-284" w:firstLine="851"/>
        <w:jc w:val="both"/>
        <w:rPr>
          <w:lang w:val="en-US"/>
        </w:rPr>
      </w:pPr>
      <w:r>
        <w:rPr>
          <w:lang w:val="en-US"/>
        </w:rPr>
        <w:t>Комбинированный способ уборки целесообразно применять на легких и средних почвах незавиимо от погодных условий, так как в этом случае почва имеет хорошую сепарацию.</w:t>
      </w:r>
    </w:p>
    <w:p w:rsidR="00ED6830" w:rsidRDefault="00ED6830">
      <w:pPr>
        <w:pStyle w:val="a4"/>
        <w:ind w:left="-284" w:firstLine="426"/>
        <w:jc w:val="both"/>
        <w:rPr>
          <w:lang w:val="en-US"/>
        </w:rPr>
      </w:pPr>
      <w:r>
        <w:rPr>
          <w:lang w:val="en-US"/>
        </w:rPr>
        <w:t>Наибольшее количество механических повреждений в процессе уборки и сортировании  отиечается при сортировании картофеля осенью сразу после уборки. В зависимости от способа уборки повреждаемость составляет 29-36%. Меньше всего повреждаются клубни, заложенные на хранение без сортирования осенью. Минимальное количество внешних механических повреждений клубней отмечается при сортировании их весной за 1-2 недели до посадки. К этому времени кожура картофеля огрубевает.  В отдельные годы из-за повреждений клубней осенне сортирование картофеля может быть нецелесообразным. В этом случае сразу же после комбайновой уьорки закладывают на хранение.</w:t>
      </w:r>
    </w:p>
    <w:p w:rsidR="00ED6830" w:rsidRDefault="00ED6830">
      <w:pPr>
        <w:pStyle w:val="a4"/>
        <w:ind w:left="-284" w:firstLine="426"/>
        <w:jc w:val="both"/>
        <w:rPr>
          <w:lang w:val="en-US"/>
        </w:rPr>
      </w:pPr>
    </w:p>
    <w:p w:rsidR="00ED6830" w:rsidRDefault="00ED6830">
      <w:pPr>
        <w:pStyle w:val="a5"/>
        <w:jc w:val="both"/>
        <w:rPr>
          <w:b/>
          <w:i/>
          <w:sz w:val="32"/>
        </w:rPr>
      </w:pPr>
      <w:r>
        <w:rPr>
          <w:b/>
          <w:i/>
          <w:sz w:val="32"/>
          <w:lang w:val="en-US"/>
        </w:rPr>
        <w:t xml:space="preserve">IV. Расчёт </w:t>
      </w:r>
      <w:r>
        <w:rPr>
          <w:b/>
          <w:i/>
          <w:sz w:val="32"/>
        </w:rPr>
        <w:t>доз удобрений под запланированный урожай</w:t>
      </w:r>
    </w:p>
    <w:p w:rsidR="00ED6830" w:rsidRDefault="00ED6830">
      <w:pPr>
        <w:jc w:val="both"/>
        <w:rPr>
          <w:b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8"/>
        <w:gridCol w:w="1415"/>
        <w:gridCol w:w="1136"/>
      </w:tblGrid>
      <w:tr w:rsidR="00ED6830">
        <w:trPr>
          <w:cantSplit/>
          <w:trHeight w:val="841"/>
        </w:trPr>
        <w:tc>
          <w:tcPr>
            <w:tcW w:w="5495" w:type="dxa"/>
          </w:tcPr>
          <w:p w:rsidR="00ED6830" w:rsidRDefault="003742F3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6" style="position:absolute;left:0;text-align:left;z-index:251656192" from="270pt,21.6pt" to="464.4pt,21.6pt" o:allowincell="f"/>
              </w:pict>
            </w:r>
            <w:r w:rsidR="00ED6830">
              <w:rPr>
                <w:sz w:val="24"/>
              </w:rPr>
              <w:t>Показатели</w:t>
            </w:r>
          </w:p>
        </w:tc>
        <w:tc>
          <w:tcPr>
            <w:tcW w:w="3969" w:type="dxa"/>
            <w:gridSpan w:val="3"/>
          </w:tcPr>
          <w:p w:rsidR="00ED6830" w:rsidRDefault="00ED6830">
            <w:pPr>
              <w:pStyle w:val="2"/>
              <w:jc w:val="both"/>
            </w:pPr>
            <w:r>
              <w:t>Нормы кг/га</w:t>
            </w: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pStyle w:val="1"/>
              <w:jc w:val="both"/>
            </w:pPr>
            <w:r>
              <w:t xml:space="preserve">        N                   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 xml:space="preserve">          K</w:t>
            </w:r>
            <w:r>
              <w:rPr>
                <w:vertAlign w:val="subscript"/>
              </w:rPr>
              <w:t>2</w:t>
            </w:r>
            <w:r>
              <w:t xml:space="preserve">O     </w:t>
            </w:r>
          </w:p>
        </w:tc>
      </w:tr>
      <w:tr w:rsidR="00ED6830">
        <w:trPr>
          <w:trHeight w:val="675"/>
        </w:trPr>
        <w:tc>
          <w:tcPr>
            <w:tcW w:w="549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Вынос на 1 центнер общей продукции, кг</w:t>
            </w:r>
          </w:p>
        </w:tc>
        <w:tc>
          <w:tcPr>
            <w:tcW w:w="1418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0.5</w:t>
            </w:r>
          </w:p>
        </w:tc>
        <w:tc>
          <w:tcPr>
            <w:tcW w:w="1415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0.2</w:t>
            </w:r>
          </w:p>
        </w:tc>
        <w:tc>
          <w:tcPr>
            <w:tcW w:w="1136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0.9</w:t>
            </w:r>
          </w:p>
        </w:tc>
      </w:tr>
      <w:tr w:rsidR="00ED6830">
        <w:trPr>
          <w:trHeight w:val="675"/>
        </w:trPr>
        <w:tc>
          <w:tcPr>
            <w:tcW w:w="549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Общий вынос с планированным урожаем, кг/га</w:t>
            </w: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415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44</w:t>
            </w:r>
          </w:p>
        </w:tc>
        <w:tc>
          <w:tcPr>
            <w:tcW w:w="1136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198</w:t>
            </w:r>
          </w:p>
        </w:tc>
      </w:tr>
      <w:tr w:rsidR="00ED6830">
        <w:trPr>
          <w:trHeight w:val="675"/>
        </w:trPr>
        <w:tc>
          <w:tcPr>
            <w:tcW w:w="549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Содержание в почве:    в мг/100г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в мг/га (при К=30)</w:t>
            </w:r>
          </w:p>
        </w:tc>
        <w:tc>
          <w:tcPr>
            <w:tcW w:w="1418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415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5.8</w:t>
            </w:r>
          </w:p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174</w:t>
            </w:r>
          </w:p>
        </w:tc>
        <w:tc>
          <w:tcPr>
            <w:tcW w:w="1136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10.4</w:t>
            </w:r>
          </w:p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312</w:t>
            </w:r>
          </w:p>
        </w:tc>
      </w:tr>
      <w:tr w:rsidR="00ED6830">
        <w:trPr>
          <w:trHeight w:val="675"/>
        </w:trPr>
        <w:tc>
          <w:tcPr>
            <w:tcW w:w="549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Коэффициент использования питательных веществ из почвы</w:t>
            </w:r>
          </w:p>
        </w:tc>
        <w:tc>
          <w:tcPr>
            <w:tcW w:w="1418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415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0.12</w:t>
            </w:r>
          </w:p>
        </w:tc>
        <w:tc>
          <w:tcPr>
            <w:tcW w:w="1136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0.16</w:t>
            </w:r>
          </w:p>
        </w:tc>
      </w:tr>
      <w:tr w:rsidR="00ED6830">
        <w:trPr>
          <w:trHeight w:val="675"/>
        </w:trPr>
        <w:tc>
          <w:tcPr>
            <w:tcW w:w="5495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5. Возможный вынос</w:t>
            </w:r>
            <w:r>
              <w:rPr>
                <w:sz w:val="24"/>
                <w:lang w:val="en-US"/>
              </w:rPr>
              <w:t xml:space="preserve"> NPK </w:t>
            </w:r>
            <w:r>
              <w:rPr>
                <w:sz w:val="24"/>
              </w:rPr>
              <w:t xml:space="preserve">из почвы, кг/га </w:t>
            </w:r>
          </w:p>
        </w:tc>
        <w:tc>
          <w:tcPr>
            <w:tcW w:w="1418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415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20.88</w:t>
            </w:r>
          </w:p>
        </w:tc>
        <w:tc>
          <w:tcPr>
            <w:tcW w:w="1136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49.92</w:t>
            </w:r>
          </w:p>
        </w:tc>
      </w:tr>
      <w:tr w:rsidR="00ED6830">
        <w:trPr>
          <w:trHeight w:val="675"/>
        </w:trPr>
        <w:tc>
          <w:tcPr>
            <w:tcW w:w="549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6. Урожай, который может быть получен за счет эффективного плодородия почвы (без внесения удобрений) ц/га</w:t>
            </w:r>
          </w:p>
        </w:tc>
        <w:tc>
          <w:tcPr>
            <w:tcW w:w="1418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415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136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675"/>
        </w:trPr>
        <w:tc>
          <w:tcPr>
            <w:tcW w:w="549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7. Урожай, который должен быть получен за счет удобрений (прибавка),  ц/га </w:t>
            </w:r>
          </w:p>
        </w:tc>
        <w:tc>
          <w:tcPr>
            <w:tcW w:w="1418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120</w:t>
            </w:r>
          </w:p>
        </w:tc>
        <w:tc>
          <w:tcPr>
            <w:tcW w:w="1415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136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675"/>
        </w:trPr>
        <w:tc>
          <w:tcPr>
            <w:tcW w:w="549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8. Потребуется дополнительно внести </w:t>
            </w:r>
            <w:r>
              <w:rPr>
                <w:sz w:val="24"/>
                <w:lang w:val="en-US"/>
              </w:rPr>
              <w:t xml:space="preserve">NPK </w:t>
            </w:r>
            <w:r>
              <w:rPr>
                <w:sz w:val="24"/>
              </w:rPr>
              <w:t>с удобрениями, кг/га</w:t>
            </w:r>
          </w:p>
        </w:tc>
        <w:tc>
          <w:tcPr>
            <w:tcW w:w="1418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</w:t>
            </w:r>
          </w:p>
        </w:tc>
        <w:tc>
          <w:tcPr>
            <w:tcW w:w="1415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23.12</w:t>
            </w:r>
          </w:p>
        </w:tc>
        <w:tc>
          <w:tcPr>
            <w:tcW w:w="1136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148.08</w:t>
            </w:r>
          </w:p>
        </w:tc>
      </w:tr>
      <w:tr w:rsidR="00ED6830">
        <w:trPr>
          <w:trHeight w:val="675"/>
        </w:trPr>
        <w:tc>
          <w:tcPr>
            <w:tcW w:w="549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9. Коэффициент использования </w:t>
            </w:r>
            <w:r>
              <w:rPr>
                <w:sz w:val="24"/>
                <w:lang w:val="en-US"/>
              </w:rPr>
              <w:t xml:space="preserve">NPK </w:t>
            </w:r>
            <w:r>
              <w:rPr>
                <w:sz w:val="24"/>
              </w:rPr>
              <w:t xml:space="preserve"> из удобрений</w:t>
            </w:r>
          </w:p>
        </w:tc>
        <w:tc>
          <w:tcPr>
            <w:tcW w:w="1418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0.60</w:t>
            </w:r>
          </w:p>
        </w:tc>
        <w:tc>
          <w:tcPr>
            <w:tcW w:w="1415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0.30</w:t>
            </w:r>
          </w:p>
        </w:tc>
        <w:tc>
          <w:tcPr>
            <w:tcW w:w="1136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0.56</w:t>
            </w:r>
          </w:p>
        </w:tc>
      </w:tr>
      <w:tr w:rsidR="00ED6830">
        <w:trPr>
          <w:trHeight w:val="675"/>
        </w:trPr>
        <w:tc>
          <w:tcPr>
            <w:tcW w:w="549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Нормы </w:t>
            </w:r>
            <w:r>
              <w:rPr>
                <w:sz w:val="24"/>
                <w:lang w:val="en-US"/>
              </w:rPr>
              <w:t>NPK</w:t>
            </w:r>
            <w:r>
              <w:rPr>
                <w:sz w:val="24"/>
              </w:rPr>
              <w:t>, вносимые с буками, кг/га</w:t>
            </w:r>
          </w:p>
        </w:tc>
        <w:tc>
          <w:tcPr>
            <w:tcW w:w="1418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100</w:t>
            </w:r>
          </w:p>
        </w:tc>
        <w:tc>
          <w:tcPr>
            <w:tcW w:w="1415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77.1</w:t>
            </w:r>
          </w:p>
        </w:tc>
        <w:tc>
          <w:tcPr>
            <w:tcW w:w="1136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264.42</w:t>
            </w:r>
          </w:p>
        </w:tc>
      </w:tr>
    </w:tbl>
    <w:p w:rsidR="00ED6830" w:rsidRDefault="00ED6830">
      <w:pPr>
        <w:jc w:val="both"/>
        <w:rPr>
          <w:sz w:val="24"/>
        </w:rPr>
      </w:pPr>
    </w:p>
    <w:p w:rsidR="00ED6830" w:rsidRDefault="00ED6830">
      <w:pPr>
        <w:jc w:val="both"/>
        <w:rPr>
          <w:sz w:val="24"/>
        </w:rPr>
      </w:pPr>
    </w:p>
    <w:p w:rsidR="00ED6830" w:rsidRDefault="00ED6830">
      <w:pPr>
        <w:jc w:val="both"/>
        <w:rPr>
          <w:sz w:val="24"/>
          <w:lang w:val="en-US"/>
        </w:rPr>
      </w:pPr>
      <w:r>
        <w:rPr>
          <w:sz w:val="24"/>
        </w:rPr>
        <w:t xml:space="preserve">Сумма </w:t>
      </w:r>
      <w:r>
        <w:rPr>
          <w:sz w:val="24"/>
          <w:lang w:val="en-US"/>
        </w:rPr>
        <w:t>NPK = 441.52</w:t>
      </w:r>
    </w:p>
    <w:p w:rsidR="00ED6830" w:rsidRDefault="00ED6830">
      <w:pPr>
        <w:jc w:val="both"/>
        <w:rPr>
          <w:sz w:val="24"/>
        </w:rPr>
      </w:pPr>
      <w:r>
        <w:rPr>
          <w:sz w:val="24"/>
        </w:rPr>
        <w:t>Прибавка от внесения 1 кг. действующего вещества удобрения  = 27,18</w:t>
      </w:r>
    </w:p>
    <w:p w:rsidR="00ED6830" w:rsidRDefault="00ED6830">
      <w:pPr>
        <w:jc w:val="both"/>
        <w:rPr>
          <w:sz w:val="24"/>
        </w:rPr>
      </w:pPr>
    </w:p>
    <w:p w:rsidR="00ED6830" w:rsidRDefault="00ED6830">
      <w:pPr>
        <w:pStyle w:val="1"/>
        <w:jc w:val="both"/>
        <w:rPr>
          <w:i/>
          <w:sz w:val="32"/>
        </w:rPr>
      </w:pPr>
      <w:r>
        <w:rPr>
          <w:i/>
          <w:sz w:val="32"/>
        </w:rPr>
        <w:t>V. Технологическая карта возделывания культуры</w:t>
      </w:r>
    </w:p>
    <w:p w:rsidR="00ED6830" w:rsidRDefault="00ED6830">
      <w:pPr>
        <w:jc w:val="both"/>
        <w:rPr>
          <w:b/>
          <w:sz w:val="24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41"/>
        <w:gridCol w:w="1704"/>
        <w:gridCol w:w="1551"/>
        <w:gridCol w:w="1985"/>
        <w:gridCol w:w="1576"/>
      </w:tblGrid>
      <w:tr w:rsidR="00ED6830">
        <w:trPr>
          <w:cantSplit/>
          <w:trHeight w:val="805"/>
        </w:trPr>
        <w:tc>
          <w:tcPr>
            <w:tcW w:w="567" w:type="dxa"/>
          </w:tcPr>
          <w:p w:rsidR="00ED6830" w:rsidRDefault="003742F3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8" style="position:absolute;left:0;text-align:left;z-index:251658240" from="291.6pt,25.4pt" to="464.4pt,25.4pt" o:allowincell="f"/>
              </w:pict>
            </w:r>
            <w:r>
              <w:rPr>
                <w:noProof/>
                <w:sz w:val="24"/>
              </w:rPr>
              <w:pict>
                <v:line id="_x0000_s1029" style="position:absolute;left:0;text-align:left;z-index:251659264" from="385.2pt,25.4pt" to="385.2pt,61.4pt" o:allowincell="f"/>
              </w:pic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работы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Сроки выполнения</w:t>
            </w: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Качественные показатели</w:t>
            </w:r>
          </w:p>
        </w:tc>
        <w:tc>
          <w:tcPr>
            <w:tcW w:w="3561" w:type="dxa"/>
            <w:gridSpan w:val="2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 агрегата</w:t>
            </w: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Марка авто                Марка с/х 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машин, сцепки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Дискование жнивья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поспевании верхнего слоя почвы</w:t>
            </w: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12-16 см</w:t>
            </w: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Т-150К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ЛДГ-15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Погрузка орг. удобрений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ДТ-75М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ПБ-35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Внесение орг. удобрений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Весеннее внесение под перепашку</w:t>
            </w: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20-40 т/га</w:t>
            </w: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Т-150К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ПРТ-10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Вспашка зяби 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Через 2-3 недели после лущения</w:t>
            </w: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 глубину 27-30 см</w:t>
            </w: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Т-150К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ПЛН-5-35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Боронование зяби в 2 следа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ДТ-75М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С-11У+24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БЗТС-1,0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Внесение минер удобр.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 когда сильно нарастает ботва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P-</w:t>
            </w:r>
            <w:r>
              <w:rPr>
                <w:sz w:val="24"/>
              </w:rPr>
              <w:t>в период цветения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К- в период роста клубней</w:t>
            </w: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 – 60-90</w:t>
            </w:r>
          </w:p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</w:t>
            </w:r>
            <w:r>
              <w:rPr>
                <w:sz w:val="24"/>
                <w:vertAlign w:val="subscript"/>
                <w:lang w:val="en-US"/>
              </w:rPr>
              <w:t xml:space="preserve">5 </w:t>
            </w:r>
            <w:r>
              <w:rPr>
                <w:sz w:val="24"/>
                <w:lang w:val="en-US"/>
              </w:rPr>
              <w:t xml:space="preserve"> - 60-120</w:t>
            </w:r>
          </w:p>
          <w:p w:rsidR="00ED6830" w:rsidRDefault="00ED6830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>O – 60-120</w:t>
            </w: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1-РМГ-4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Культивация с боронованием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Т-150К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СП-11+2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КПС-4+8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БЗТС-1,0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Безотвальная глубокая обработка почвы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3-4 дня до посадки</w:t>
            </w: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28-30 см</w:t>
            </w: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Т-150К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ПЛН-5-35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Предпосадачная нарезка гребней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Междурядья 70 см</w:t>
            </w: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КОН-2,8ПМ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Выгрузка картофеля из хранилища с подачей на сортировальный пункт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ТПК-30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Камбировка картофеля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КСП-15Б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Выгрузка картофеля в транспортные средства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ЮМЗ-6М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ПЭ-0,8Б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Транспортировка с  загрузкой в сажалку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САЗ-3502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Посадка картофеля с внесением удобрений в рядки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СН-45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1-е боронование до всходов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КОН-2,8ПМ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БСО-4А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2-е боронование до всходов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КОН-2,8ПМ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БСО-4А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Опрыскивание гирбицидами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ПОУ-01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М/д рядная обработка картофеля (2-3 раза)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Когда рядки хорошо обозначены</w:t>
            </w: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10-12 см</w:t>
            </w: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КОН-2,8ПМ</w:t>
            </w:r>
          </w:p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1-е окучивание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КОН-2,8ПМ</w:t>
            </w:r>
          </w:p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Опрыскивание картофеля против фитофторы и калорадского жука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 высоте растений 15-20 см</w:t>
            </w: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Купрозан 2,4кг/га ; полехром 3,2кг/га;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Фоксимом 1,2 кг/га</w:t>
            </w: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Самолет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2-е окучивание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КОН-2,8ПМ</w:t>
            </w:r>
          </w:p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Опрыскивание второе против фитофторы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Самолет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Скашивание ботвы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КИР-1,5Б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Уборка картофеля комбайнами копателями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наступления устойчивых заморозков</w:t>
            </w: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Поточным методом</w:t>
            </w: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МТЗ-82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МТЗ-80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УКВ-2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КСТ-1,4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ККУ-2А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2ПТС-4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Послеуборочная обработка картофеля на сортировальном пункте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КСП-15Б</w:t>
            </w:r>
          </w:p>
        </w:tc>
      </w:tr>
      <w:tr w:rsidR="00ED6830">
        <w:trPr>
          <w:trHeight w:val="555"/>
        </w:trPr>
        <w:tc>
          <w:tcPr>
            <w:tcW w:w="567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4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Хранение картофеля в хранилище с активной вентиляцией</w:t>
            </w:r>
          </w:p>
        </w:tc>
        <w:tc>
          <w:tcPr>
            <w:tcW w:w="1704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  <w:tc>
          <w:tcPr>
            <w:tcW w:w="155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Температура 1-3</w:t>
            </w:r>
            <w:r>
              <w:rPr>
                <w:sz w:val="24"/>
                <w:vertAlign w:val="superscript"/>
              </w:rPr>
              <w:t>о</w:t>
            </w:r>
            <w:r>
              <w:rPr>
                <w:sz w:val="24"/>
              </w:rPr>
              <w:t>С</w:t>
            </w: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Влажность воздуха – 85-93%</w:t>
            </w:r>
          </w:p>
        </w:tc>
        <w:tc>
          <w:tcPr>
            <w:tcW w:w="1985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</w:p>
        </w:tc>
        <w:tc>
          <w:tcPr>
            <w:tcW w:w="1576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Вентилятор</w:t>
            </w:r>
          </w:p>
        </w:tc>
      </w:tr>
    </w:tbl>
    <w:p w:rsidR="00ED6830" w:rsidRDefault="00ED6830">
      <w:pPr>
        <w:jc w:val="both"/>
        <w:rPr>
          <w:sz w:val="24"/>
        </w:rPr>
      </w:pPr>
    </w:p>
    <w:p w:rsidR="00ED6830" w:rsidRDefault="00ED6830">
      <w:pPr>
        <w:jc w:val="both"/>
        <w:rPr>
          <w:sz w:val="24"/>
        </w:rPr>
      </w:pPr>
    </w:p>
    <w:p w:rsidR="00ED6830" w:rsidRDefault="00ED6830">
      <w:pPr>
        <w:pStyle w:val="1"/>
        <w:jc w:val="both"/>
        <w:rPr>
          <w:i/>
          <w:sz w:val="32"/>
          <w:lang w:val="ru-RU"/>
        </w:rPr>
      </w:pPr>
      <w:r>
        <w:rPr>
          <w:i/>
          <w:sz w:val="32"/>
        </w:rPr>
        <w:t xml:space="preserve">VI. Определение экономической эффективности </w:t>
      </w:r>
      <w:r>
        <w:rPr>
          <w:i/>
          <w:sz w:val="32"/>
          <w:lang w:val="ru-RU"/>
        </w:rPr>
        <w:t>при выращивании программированных урожаев</w:t>
      </w:r>
    </w:p>
    <w:p w:rsidR="00ED6830" w:rsidRDefault="00ED6830">
      <w:pPr>
        <w:jc w:val="both"/>
        <w:rPr>
          <w:sz w:val="32"/>
        </w:rPr>
      </w:pPr>
    </w:p>
    <w:p w:rsidR="00ED6830" w:rsidRDefault="00ED6830">
      <w:pPr>
        <w:jc w:val="both"/>
        <w:rPr>
          <w:b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260"/>
        <w:gridCol w:w="1559"/>
        <w:gridCol w:w="1701"/>
        <w:gridCol w:w="1701"/>
      </w:tblGrid>
      <w:tr w:rsidR="00ED6830">
        <w:trPr>
          <w:cantSplit/>
          <w:trHeight w:val="705"/>
        </w:trPr>
        <w:tc>
          <w:tcPr>
            <w:tcW w:w="534" w:type="dxa"/>
          </w:tcPr>
          <w:p w:rsidR="00ED6830" w:rsidRDefault="003742F3">
            <w:pPr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7" style="position:absolute;left:0;text-align:left;z-index:251657216" from="183.6pt,17.3pt" to="349.2pt,17.3pt" o:allowincell="f"/>
              </w:pict>
            </w:r>
          </w:p>
        </w:tc>
        <w:tc>
          <w:tcPr>
            <w:tcW w:w="3260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260" w:type="dxa"/>
            <w:gridSpan w:val="2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  <w:p w:rsidR="00ED6830" w:rsidRDefault="00ED6830">
            <w:pPr>
              <w:jc w:val="both"/>
              <w:rPr>
                <w:sz w:val="24"/>
              </w:rPr>
            </w:pPr>
          </w:p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удобр.               С удобр.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 эффективность</w:t>
            </w:r>
          </w:p>
        </w:tc>
      </w:tr>
      <w:tr w:rsidR="00ED6830">
        <w:trPr>
          <w:trHeight w:val="705"/>
        </w:trPr>
        <w:tc>
          <w:tcPr>
            <w:tcW w:w="53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0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Урожайность ц/га</w:t>
            </w:r>
          </w:p>
        </w:tc>
        <w:tc>
          <w:tcPr>
            <w:tcW w:w="1559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D6830">
        <w:trPr>
          <w:trHeight w:val="705"/>
        </w:trPr>
        <w:tc>
          <w:tcPr>
            <w:tcW w:w="53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0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урожая р/га</w:t>
            </w:r>
          </w:p>
        </w:tc>
        <w:tc>
          <w:tcPr>
            <w:tcW w:w="1559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5200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6240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705"/>
        </w:trPr>
        <w:tc>
          <w:tcPr>
            <w:tcW w:w="53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0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Материально денежные затраты тыс. руб/га</w:t>
            </w:r>
          </w:p>
        </w:tc>
        <w:tc>
          <w:tcPr>
            <w:tcW w:w="1559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2853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2878,73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705"/>
        </w:trPr>
        <w:tc>
          <w:tcPr>
            <w:tcW w:w="53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0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Себестоимость 1ц продукции, руб</w:t>
            </w:r>
          </w:p>
        </w:tc>
        <w:tc>
          <w:tcPr>
            <w:tcW w:w="1559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28,53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23,99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705"/>
        </w:trPr>
        <w:tc>
          <w:tcPr>
            <w:tcW w:w="53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0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Чистый доход (прибыль) с 1 га, руб</w:t>
            </w:r>
          </w:p>
        </w:tc>
        <w:tc>
          <w:tcPr>
            <w:tcW w:w="1559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2347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3361,27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</w:tr>
      <w:tr w:rsidR="00ED6830">
        <w:trPr>
          <w:trHeight w:val="705"/>
        </w:trPr>
        <w:tc>
          <w:tcPr>
            <w:tcW w:w="534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0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Рентабельность, %</w:t>
            </w:r>
          </w:p>
        </w:tc>
        <w:tc>
          <w:tcPr>
            <w:tcW w:w="1559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82,26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  <w:r>
              <w:rPr>
                <w:sz w:val="24"/>
              </w:rPr>
              <w:t>116,76</w:t>
            </w:r>
          </w:p>
        </w:tc>
        <w:tc>
          <w:tcPr>
            <w:tcW w:w="1701" w:type="dxa"/>
          </w:tcPr>
          <w:p w:rsidR="00ED6830" w:rsidRDefault="00ED6830">
            <w:pPr>
              <w:jc w:val="both"/>
              <w:rPr>
                <w:sz w:val="24"/>
              </w:rPr>
            </w:pPr>
          </w:p>
        </w:tc>
      </w:tr>
    </w:tbl>
    <w:p w:rsidR="00ED6830" w:rsidRDefault="00ED6830">
      <w:pPr>
        <w:jc w:val="both"/>
        <w:rPr>
          <w:sz w:val="24"/>
        </w:rPr>
      </w:pPr>
    </w:p>
    <w:p w:rsidR="00ED6830" w:rsidRDefault="00ED6830">
      <w:pPr>
        <w:jc w:val="both"/>
        <w:rPr>
          <w:sz w:val="24"/>
        </w:rPr>
      </w:pPr>
    </w:p>
    <w:p w:rsidR="00ED6830" w:rsidRDefault="00ED6830">
      <w:pPr>
        <w:pStyle w:val="a4"/>
        <w:ind w:left="-284" w:firstLine="426"/>
        <w:jc w:val="both"/>
        <w:rPr>
          <w:lang w:val="en-US"/>
        </w:rPr>
      </w:pPr>
    </w:p>
    <w:p w:rsidR="00ED6830" w:rsidRDefault="00ED6830">
      <w:pPr>
        <w:pStyle w:val="a4"/>
        <w:ind w:left="-284" w:firstLine="851"/>
        <w:jc w:val="both"/>
        <w:rPr>
          <w:lang w:val="en-US"/>
        </w:rPr>
      </w:pPr>
    </w:p>
    <w:p w:rsidR="00ED6830" w:rsidRDefault="00ED6830">
      <w:pPr>
        <w:shd w:val="clear" w:color="auto" w:fill="FFFFFF"/>
        <w:spacing w:line="22" w:lineRule="atLeast"/>
        <w:ind w:left="17" w:right="3" w:firstLine="692"/>
        <w:jc w:val="both"/>
        <w:rPr>
          <w:b/>
          <w:color w:val="000000"/>
          <w:sz w:val="24"/>
        </w:rPr>
      </w:pPr>
    </w:p>
    <w:p w:rsidR="00ED6830" w:rsidRDefault="00ED6830">
      <w:pPr>
        <w:shd w:val="clear" w:color="auto" w:fill="FFFFFF"/>
        <w:spacing w:line="22" w:lineRule="atLeast"/>
        <w:ind w:left="17" w:right="6" w:firstLine="692"/>
        <w:jc w:val="both"/>
        <w:rPr>
          <w:sz w:val="24"/>
        </w:rPr>
      </w:pPr>
    </w:p>
    <w:p w:rsidR="00ED6830" w:rsidRDefault="00ED6830">
      <w:pPr>
        <w:shd w:val="clear" w:color="auto" w:fill="FFFFFF"/>
        <w:spacing w:line="22" w:lineRule="atLeast"/>
        <w:ind w:left="17" w:right="55" w:firstLine="692"/>
        <w:jc w:val="both"/>
        <w:rPr>
          <w:sz w:val="24"/>
        </w:rPr>
      </w:pPr>
    </w:p>
    <w:p w:rsidR="00ED6830" w:rsidRDefault="00ED6830">
      <w:pPr>
        <w:shd w:val="clear" w:color="auto" w:fill="FFFFFF"/>
        <w:spacing w:line="22" w:lineRule="atLeast"/>
        <w:ind w:left="17" w:right="26" w:firstLine="692"/>
        <w:jc w:val="both"/>
        <w:rPr>
          <w:sz w:val="24"/>
        </w:rPr>
      </w:pPr>
    </w:p>
    <w:p w:rsidR="00ED6830" w:rsidRDefault="00ED6830">
      <w:pPr>
        <w:shd w:val="clear" w:color="auto" w:fill="FFFFFF"/>
        <w:spacing w:before="253" w:line="22" w:lineRule="atLeast"/>
        <w:ind w:right="60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spacing w:line="22" w:lineRule="atLeast"/>
        <w:jc w:val="both"/>
        <w:rPr>
          <w:sz w:val="24"/>
        </w:rPr>
      </w:pPr>
    </w:p>
    <w:p w:rsidR="00ED6830" w:rsidRDefault="00ED6830">
      <w:pPr>
        <w:jc w:val="both"/>
        <w:rPr>
          <w:b/>
          <w:i/>
          <w:sz w:val="32"/>
        </w:rPr>
      </w:pPr>
      <w:r>
        <w:rPr>
          <w:b/>
          <w:i/>
          <w:sz w:val="32"/>
          <w:lang w:val="en-US"/>
        </w:rPr>
        <w:t xml:space="preserve">VII. </w:t>
      </w:r>
      <w:r>
        <w:rPr>
          <w:b/>
          <w:i/>
          <w:sz w:val="32"/>
        </w:rPr>
        <w:t>Мероприятия по охране окружающей среды.</w:t>
      </w:r>
    </w:p>
    <w:p w:rsidR="00ED6830" w:rsidRDefault="00ED6830">
      <w:pPr>
        <w:jc w:val="both"/>
        <w:rPr>
          <w:i/>
          <w:sz w:val="24"/>
        </w:rPr>
      </w:pPr>
    </w:p>
    <w:p w:rsidR="00ED6830" w:rsidRDefault="00ED6830">
      <w:pPr>
        <w:pStyle w:val="a4"/>
        <w:ind w:firstLine="567"/>
        <w:jc w:val="both"/>
      </w:pPr>
      <w:r>
        <w:t>Программирование урожайности сельскохозяйственных культур предусматривает внесение органических и минеральных удобрений, а также интенсивные методы защиты посевов  от сорных растений, вредителей, болезней и полегания. Применение минеральных удобрений, особенно азотных,</w:t>
      </w:r>
    </w:p>
    <w:p w:rsidR="00ED6830" w:rsidRDefault="00ED6830">
      <w:pPr>
        <w:ind w:firstLine="567"/>
        <w:jc w:val="both"/>
        <w:rPr>
          <w:sz w:val="24"/>
        </w:rPr>
      </w:pPr>
      <w:r>
        <w:rPr>
          <w:sz w:val="24"/>
        </w:rPr>
        <w:t>Способствует повышению урожайности, однако, при систематическом внесении они могут улучшить или ухудшить физико-химические свойства почвы в зависимости от емкости поглощения и буферности.</w:t>
      </w:r>
    </w:p>
    <w:p w:rsidR="00ED6830" w:rsidRDefault="00ED6830">
      <w:pPr>
        <w:ind w:firstLine="567"/>
        <w:jc w:val="both"/>
        <w:rPr>
          <w:sz w:val="24"/>
        </w:rPr>
      </w:pPr>
      <w:r>
        <w:rPr>
          <w:sz w:val="24"/>
        </w:rPr>
        <w:t>Применение высоких доз удобрений, превышающих потенциальные возможности культуры (сорта), может привести к нежелательным процессам в почве – образованию канцерогенных веществ (нитрозоамина) и повышению ее токсичности. Поэтому при обработке системы применения удобрений необходимо учитывать предшественники, отзывчивость сортов, способы обработки почвы, почвенно-климатические условия, структуру почвы и другие факторы, способствующие более эффективному использованию удобрений.</w:t>
      </w:r>
    </w:p>
    <w:p w:rsidR="00ED6830" w:rsidRDefault="00ED6830">
      <w:pPr>
        <w:pStyle w:val="a6"/>
      </w:pPr>
      <w:r>
        <w:t>Внесение высоких доз азотных удобрений  в виде нитратов, аммиака, аммония может привести к накоплению нитратов в растениях. Нитраты в организме людей и животных под действием некоторых видов бактерий восстанавливаются до нитратов, которые обладают большой токсичностью и могут привести к гибели организма. Содержание нитратов в кормах свыше допустимой нормы, может вызвать отравление животных.</w:t>
      </w:r>
    </w:p>
    <w:p w:rsidR="00ED6830" w:rsidRDefault="00ED6830">
      <w:pPr>
        <w:ind w:firstLine="567"/>
        <w:jc w:val="both"/>
        <w:rPr>
          <w:sz w:val="24"/>
        </w:rPr>
      </w:pPr>
      <w:r>
        <w:rPr>
          <w:sz w:val="24"/>
        </w:rPr>
        <w:t>Повышенное содержание нитратов и нитритов в кормах снижает качество животноводческой продукции, особенно молока. Поэтому для предотвращения нитратного отравления сельскохозяйственных животных необходимо организовать токсикологический контроль за качеством кормов и растениеводческой продукции.</w:t>
      </w:r>
    </w:p>
    <w:p w:rsidR="00ED6830" w:rsidRDefault="00ED6830">
      <w:pPr>
        <w:ind w:firstLine="567"/>
        <w:jc w:val="both"/>
        <w:rPr>
          <w:sz w:val="24"/>
        </w:rPr>
      </w:pPr>
      <w:r>
        <w:rPr>
          <w:sz w:val="24"/>
        </w:rPr>
        <w:t>Для обеспечения охраны окружающей среды при применении удобрений и пестицидов в каждом хозяйстве должны быть типовые склады для хранения минеральных удобрений и пестицидов</w:t>
      </w:r>
      <w:r>
        <w:rPr>
          <w:sz w:val="24"/>
          <w:lang w:val="en-US"/>
        </w:rPr>
        <w:t>;</w:t>
      </w:r>
      <w:r>
        <w:rPr>
          <w:sz w:val="24"/>
        </w:rPr>
        <w:t xml:space="preserve"> специальные заправочные площадки или растворные узлы</w:t>
      </w:r>
      <w:r>
        <w:rPr>
          <w:sz w:val="24"/>
          <w:lang w:val="en-US"/>
        </w:rPr>
        <w:t xml:space="preserve">: </w:t>
      </w:r>
      <w:r>
        <w:rPr>
          <w:sz w:val="24"/>
        </w:rPr>
        <w:t>оборудование транспортных средств для перевозки удобрений и пестицидов и т.д.</w:t>
      </w:r>
    </w:p>
    <w:p w:rsidR="00ED6830" w:rsidRDefault="00ED6830">
      <w:pPr>
        <w:ind w:firstLine="567"/>
        <w:jc w:val="both"/>
        <w:rPr>
          <w:sz w:val="24"/>
        </w:rPr>
      </w:pPr>
      <w:r>
        <w:rPr>
          <w:sz w:val="24"/>
        </w:rPr>
        <w:t>При работе с гербицидами необходимо соблюдать меры предосторожности, изложенные в инструкции по технике безопасности при хранении, транспортировке и применению пестицидов в сельском хозяйстве. К работе на складах и заправочных площадях допускают лиц, прошедших соответствующий инструктаж. С гербицидами нельзя работать подросткам до 18 лет, беременным женщин и кормящим матерям, мужчинам старше 55 лет и женщинам старше 50 лет. Во время приготовления растворов и при обработке нельзя курить, принимать пищу или пить воду, а также хранить пищу в карманах одежды, продолжительность работы с гербицидами – не более 6 часов в сутки. Рабочие должны иметь комбинезоны из водонепроницаемой ткани, резиновые перчатки, сапоги, защитные очки и респираторы. В дни работ с гербицидами обслуживающий персонал получает бесплатно молоко. Скорость ветра при обработке посевов не должна превышает 5 м/с, на обработанные участки запрещено выходить ранее, чем через 3-5 суток. О предстоящих обработках следует известить за 3-5 дней владельцев пасек, находящихся в радиусе 5 км.</w:t>
      </w:r>
    </w:p>
    <w:p w:rsidR="00ED6830" w:rsidRDefault="00ED6830">
      <w:pPr>
        <w:ind w:firstLine="567"/>
        <w:jc w:val="both"/>
        <w:rPr>
          <w:sz w:val="24"/>
        </w:rPr>
      </w:pPr>
      <w:r>
        <w:rPr>
          <w:sz w:val="24"/>
        </w:rPr>
        <w:t>Действие гербицидов на центральную нервную систему вызывает нарушения в поведении животных</w:t>
      </w:r>
      <w:r>
        <w:rPr>
          <w:sz w:val="24"/>
          <w:lang w:val="en-US"/>
        </w:rPr>
        <w:t>:</w:t>
      </w:r>
      <w:r>
        <w:rPr>
          <w:sz w:val="24"/>
        </w:rPr>
        <w:t xml:space="preserve"> они теряют осторожность, появляются на открытых местах, автотрассах и железных дорогах, где могут легко погибнуть. Для защиты окружающей среды гербициды следует вносить в минимальных дозах, сочетая с препаратами, быстро теряющими токсичность.</w:t>
      </w: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</w:p>
    <w:p w:rsidR="00ED6830" w:rsidRDefault="00ED6830">
      <w:pPr>
        <w:pStyle w:val="a4"/>
        <w:jc w:val="both"/>
        <w:rPr>
          <w:lang w:val="en-US"/>
        </w:rPr>
      </w:pPr>
    </w:p>
    <w:p w:rsidR="00ED6830" w:rsidRDefault="00ED6830">
      <w:pPr>
        <w:pStyle w:val="a4"/>
        <w:ind w:left="-284" w:firstLine="567"/>
        <w:jc w:val="both"/>
        <w:rPr>
          <w:b/>
          <w:spacing w:val="14"/>
          <w:u w:val="single"/>
        </w:rPr>
      </w:pPr>
    </w:p>
    <w:p w:rsidR="00ED6830" w:rsidRDefault="00ED6830">
      <w:pPr>
        <w:pStyle w:val="a4"/>
        <w:ind w:left="-284" w:firstLine="567"/>
        <w:jc w:val="both"/>
        <w:rPr>
          <w:spacing w:val="14"/>
        </w:rPr>
      </w:pPr>
    </w:p>
    <w:p w:rsidR="00ED6830" w:rsidRDefault="00ED6830">
      <w:pPr>
        <w:pStyle w:val="a4"/>
        <w:ind w:left="-284" w:firstLine="567"/>
        <w:jc w:val="both"/>
        <w:rPr>
          <w:b/>
          <w:spacing w:val="14"/>
          <w:sz w:val="36"/>
        </w:rPr>
      </w:pPr>
      <w:r>
        <w:rPr>
          <w:b/>
          <w:spacing w:val="14"/>
          <w:sz w:val="36"/>
        </w:rPr>
        <w:t xml:space="preserve">          </w:t>
      </w:r>
    </w:p>
    <w:p w:rsidR="00ED6830" w:rsidRDefault="00ED6830">
      <w:pPr>
        <w:pStyle w:val="a4"/>
        <w:ind w:left="-284" w:firstLine="567"/>
        <w:jc w:val="both"/>
        <w:rPr>
          <w:b/>
          <w:spacing w:val="14"/>
          <w:sz w:val="36"/>
        </w:rPr>
      </w:pPr>
    </w:p>
    <w:p w:rsidR="00ED6830" w:rsidRDefault="00ED6830">
      <w:pPr>
        <w:pStyle w:val="a4"/>
        <w:ind w:left="-284" w:firstLine="567"/>
        <w:jc w:val="both"/>
        <w:rPr>
          <w:b/>
          <w:spacing w:val="14"/>
          <w:sz w:val="36"/>
        </w:rPr>
      </w:pPr>
      <w:r>
        <w:rPr>
          <w:b/>
          <w:spacing w:val="14"/>
          <w:sz w:val="36"/>
        </w:rPr>
        <w:t xml:space="preserve">                        Задание № 96.</w:t>
      </w:r>
    </w:p>
    <w:p w:rsidR="00ED6830" w:rsidRDefault="00ED6830">
      <w:pPr>
        <w:pStyle w:val="a4"/>
        <w:ind w:left="-284" w:firstLine="567"/>
        <w:jc w:val="both"/>
        <w:rPr>
          <w:b/>
          <w:spacing w:val="14"/>
          <w:sz w:val="36"/>
        </w:rPr>
      </w:pPr>
    </w:p>
    <w:p w:rsidR="00ED6830" w:rsidRDefault="00ED6830">
      <w:pPr>
        <w:pStyle w:val="a4"/>
        <w:ind w:left="-284" w:firstLine="567"/>
        <w:jc w:val="both"/>
        <w:rPr>
          <w:spacing w:val="14"/>
        </w:rPr>
      </w:pPr>
    </w:p>
    <w:p w:rsidR="00ED6830" w:rsidRDefault="00ED6830">
      <w:pPr>
        <w:pStyle w:val="a4"/>
        <w:ind w:left="-284" w:firstLine="567"/>
        <w:jc w:val="both"/>
        <w:rPr>
          <w:spacing w:val="14"/>
        </w:rPr>
      </w:pPr>
      <w:r>
        <w:rPr>
          <w:b/>
          <w:i/>
          <w:spacing w:val="14"/>
        </w:rPr>
        <w:t>Культура</w:t>
      </w:r>
      <w:r>
        <w:rPr>
          <w:b/>
          <w:spacing w:val="14"/>
        </w:rPr>
        <w:t xml:space="preserve"> </w:t>
      </w:r>
      <w:r>
        <w:rPr>
          <w:spacing w:val="14"/>
        </w:rPr>
        <w:t>– картофель</w:t>
      </w:r>
    </w:p>
    <w:p w:rsidR="00ED6830" w:rsidRDefault="00ED6830">
      <w:pPr>
        <w:pStyle w:val="a4"/>
        <w:ind w:left="-284" w:firstLine="567"/>
        <w:jc w:val="both"/>
        <w:rPr>
          <w:spacing w:val="14"/>
        </w:rPr>
      </w:pPr>
      <w:r>
        <w:rPr>
          <w:b/>
          <w:i/>
          <w:spacing w:val="14"/>
        </w:rPr>
        <w:t>Регион</w:t>
      </w:r>
      <w:r>
        <w:rPr>
          <w:spacing w:val="14"/>
        </w:rPr>
        <w:t xml:space="preserve"> – ЦР НЗ</w:t>
      </w:r>
    </w:p>
    <w:p w:rsidR="00ED6830" w:rsidRDefault="00ED6830">
      <w:pPr>
        <w:pStyle w:val="a4"/>
        <w:ind w:left="-284" w:firstLine="567"/>
        <w:jc w:val="both"/>
        <w:rPr>
          <w:spacing w:val="14"/>
        </w:rPr>
      </w:pPr>
      <w:r>
        <w:rPr>
          <w:b/>
          <w:i/>
          <w:spacing w:val="14"/>
        </w:rPr>
        <w:t>Предшественник</w:t>
      </w:r>
      <w:r>
        <w:rPr>
          <w:spacing w:val="14"/>
        </w:rPr>
        <w:t xml:space="preserve"> – озимая рожь</w:t>
      </w:r>
    </w:p>
    <w:p w:rsidR="00ED6830" w:rsidRDefault="00ED6830">
      <w:pPr>
        <w:pStyle w:val="a4"/>
        <w:ind w:left="-284" w:firstLine="567"/>
        <w:jc w:val="both"/>
        <w:rPr>
          <w:spacing w:val="14"/>
        </w:rPr>
      </w:pPr>
      <w:r>
        <w:rPr>
          <w:b/>
          <w:i/>
          <w:spacing w:val="14"/>
        </w:rPr>
        <w:t>РН почвенного раствора</w:t>
      </w:r>
      <w:r>
        <w:rPr>
          <w:spacing w:val="14"/>
        </w:rPr>
        <w:t xml:space="preserve"> – 5,0</w:t>
      </w:r>
    </w:p>
    <w:p w:rsidR="00ED6830" w:rsidRDefault="00ED6830">
      <w:pPr>
        <w:pStyle w:val="a4"/>
        <w:ind w:left="-284" w:firstLine="567"/>
        <w:jc w:val="both"/>
        <w:rPr>
          <w:spacing w:val="14"/>
        </w:rPr>
      </w:pPr>
    </w:p>
    <w:p w:rsidR="00ED6830" w:rsidRDefault="00ED6830">
      <w:pPr>
        <w:pStyle w:val="a4"/>
        <w:ind w:left="-284" w:firstLine="567"/>
        <w:jc w:val="both"/>
        <w:rPr>
          <w:spacing w:val="14"/>
        </w:rPr>
      </w:pPr>
    </w:p>
    <w:p w:rsidR="00ED6830" w:rsidRDefault="00ED6830">
      <w:pPr>
        <w:pStyle w:val="a4"/>
        <w:ind w:left="-284" w:firstLine="567"/>
        <w:jc w:val="both"/>
        <w:rPr>
          <w:b/>
          <w:i/>
          <w:spacing w:val="14"/>
          <w:sz w:val="32"/>
        </w:rPr>
      </w:pPr>
      <w:r>
        <w:rPr>
          <w:b/>
          <w:i/>
          <w:spacing w:val="14"/>
          <w:sz w:val="32"/>
        </w:rPr>
        <w:t xml:space="preserve">                                 </w:t>
      </w:r>
      <w:r>
        <w:rPr>
          <w:b/>
          <w:spacing w:val="14"/>
          <w:sz w:val="32"/>
        </w:rPr>
        <w:t>План</w:t>
      </w:r>
      <w:r>
        <w:rPr>
          <w:b/>
          <w:i/>
          <w:spacing w:val="14"/>
          <w:sz w:val="32"/>
        </w:rPr>
        <w:t>:</w:t>
      </w:r>
    </w:p>
    <w:p w:rsidR="00ED6830" w:rsidRDefault="00ED6830">
      <w:pPr>
        <w:pStyle w:val="a4"/>
        <w:ind w:left="-284" w:firstLine="567"/>
        <w:jc w:val="both"/>
        <w:rPr>
          <w:b/>
          <w:i/>
          <w:spacing w:val="14"/>
          <w:sz w:val="32"/>
          <w:u w:val="single"/>
        </w:rPr>
      </w:pPr>
    </w:p>
    <w:p w:rsidR="00ED6830" w:rsidRDefault="00ED6830">
      <w:pPr>
        <w:pStyle w:val="a4"/>
        <w:numPr>
          <w:ilvl w:val="0"/>
          <w:numId w:val="6"/>
        </w:numPr>
        <w:jc w:val="both"/>
        <w:rPr>
          <w:spacing w:val="14"/>
        </w:rPr>
      </w:pPr>
      <w:r>
        <w:rPr>
          <w:spacing w:val="14"/>
        </w:rPr>
        <w:t>Народнохозяйственное значение культуры и продукты, получаемые из нее при промышленной переработке;</w:t>
      </w:r>
    </w:p>
    <w:p w:rsidR="00ED6830" w:rsidRDefault="00ED6830">
      <w:pPr>
        <w:pStyle w:val="a4"/>
        <w:jc w:val="both"/>
        <w:rPr>
          <w:spacing w:val="14"/>
        </w:rPr>
      </w:pPr>
    </w:p>
    <w:p w:rsidR="00ED6830" w:rsidRDefault="00ED6830">
      <w:pPr>
        <w:pStyle w:val="a4"/>
        <w:numPr>
          <w:ilvl w:val="0"/>
          <w:numId w:val="6"/>
        </w:numPr>
        <w:jc w:val="both"/>
        <w:rPr>
          <w:spacing w:val="14"/>
        </w:rPr>
      </w:pPr>
      <w:r>
        <w:rPr>
          <w:spacing w:val="14"/>
        </w:rPr>
        <w:t xml:space="preserve">Биологические особенности культуры </w:t>
      </w:r>
    </w:p>
    <w:p w:rsidR="00ED6830" w:rsidRDefault="00ED6830">
      <w:pPr>
        <w:pStyle w:val="a4"/>
        <w:jc w:val="both"/>
        <w:rPr>
          <w:spacing w:val="14"/>
        </w:rPr>
      </w:pPr>
      <w:r>
        <w:rPr>
          <w:spacing w:val="14"/>
        </w:rPr>
        <w:t xml:space="preserve">    а) отношение к температуре</w:t>
      </w:r>
    </w:p>
    <w:p w:rsidR="00ED6830" w:rsidRDefault="00ED6830">
      <w:pPr>
        <w:pStyle w:val="a4"/>
        <w:jc w:val="both"/>
        <w:rPr>
          <w:spacing w:val="14"/>
        </w:rPr>
      </w:pPr>
      <w:r>
        <w:rPr>
          <w:spacing w:val="14"/>
        </w:rPr>
        <w:t xml:space="preserve">    б) влаге </w:t>
      </w:r>
    </w:p>
    <w:p w:rsidR="00ED6830" w:rsidRDefault="00ED6830">
      <w:pPr>
        <w:pStyle w:val="a4"/>
        <w:jc w:val="both"/>
        <w:rPr>
          <w:spacing w:val="14"/>
        </w:rPr>
      </w:pPr>
      <w:r>
        <w:rPr>
          <w:spacing w:val="14"/>
        </w:rPr>
        <w:t xml:space="preserve">    в) почве</w:t>
      </w:r>
    </w:p>
    <w:p w:rsidR="00ED6830" w:rsidRDefault="00ED6830">
      <w:pPr>
        <w:pStyle w:val="a4"/>
        <w:jc w:val="both"/>
        <w:rPr>
          <w:spacing w:val="14"/>
        </w:rPr>
      </w:pPr>
    </w:p>
    <w:p w:rsidR="00ED6830" w:rsidRDefault="00ED6830">
      <w:pPr>
        <w:pStyle w:val="a4"/>
        <w:numPr>
          <w:ilvl w:val="0"/>
          <w:numId w:val="6"/>
        </w:numPr>
        <w:jc w:val="both"/>
        <w:rPr>
          <w:spacing w:val="14"/>
        </w:rPr>
      </w:pPr>
      <w:r>
        <w:rPr>
          <w:spacing w:val="14"/>
        </w:rPr>
        <w:t>Интенсивная технология возделывания и уборки</w:t>
      </w:r>
    </w:p>
    <w:p w:rsidR="00ED6830" w:rsidRDefault="00ED6830">
      <w:pPr>
        <w:pStyle w:val="a4"/>
        <w:jc w:val="both"/>
        <w:rPr>
          <w:spacing w:val="14"/>
        </w:rPr>
      </w:pPr>
      <w:r>
        <w:rPr>
          <w:spacing w:val="14"/>
        </w:rPr>
        <w:t xml:space="preserve">    а) место в севообороте</w:t>
      </w:r>
    </w:p>
    <w:p w:rsidR="00ED6830" w:rsidRDefault="00ED6830">
      <w:pPr>
        <w:pStyle w:val="a4"/>
        <w:jc w:val="both"/>
        <w:rPr>
          <w:spacing w:val="14"/>
        </w:rPr>
      </w:pPr>
      <w:r>
        <w:rPr>
          <w:spacing w:val="14"/>
        </w:rPr>
        <w:t xml:space="preserve">    б) удобрения</w:t>
      </w:r>
    </w:p>
    <w:p w:rsidR="00ED6830" w:rsidRDefault="00ED6830">
      <w:pPr>
        <w:pStyle w:val="a4"/>
        <w:jc w:val="both"/>
        <w:rPr>
          <w:spacing w:val="14"/>
        </w:rPr>
      </w:pPr>
      <w:r>
        <w:rPr>
          <w:spacing w:val="14"/>
        </w:rPr>
        <w:t xml:space="preserve">    в )обработка почвы</w:t>
      </w:r>
    </w:p>
    <w:p w:rsidR="00ED6830" w:rsidRDefault="00ED6830">
      <w:pPr>
        <w:pStyle w:val="a4"/>
        <w:jc w:val="both"/>
        <w:rPr>
          <w:spacing w:val="14"/>
        </w:rPr>
      </w:pPr>
      <w:r>
        <w:rPr>
          <w:spacing w:val="14"/>
        </w:rPr>
        <w:t xml:space="preserve">    г) подготовка всходов к посадке</w:t>
      </w:r>
    </w:p>
    <w:p w:rsidR="00ED6830" w:rsidRDefault="00ED6830">
      <w:pPr>
        <w:pStyle w:val="a4"/>
        <w:jc w:val="both"/>
        <w:rPr>
          <w:spacing w:val="14"/>
        </w:rPr>
      </w:pPr>
      <w:r>
        <w:rPr>
          <w:spacing w:val="14"/>
        </w:rPr>
        <w:t xml:space="preserve">    д) уход за посадками</w:t>
      </w:r>
    </w:p>
    <w:p w:rsidR="00ED6830" w:rsidRDefault="00ED6830">
      <w:pPr>
        <w:pStyle w:val="a4"/>
        <w:jc w:val="both"/>
        <w:rPr>
          <w:spacing w:val="14"/>
        </w:rPr>
      </w:pPr>
      <w:r>
        <w:rPr>
          <w:spacing w:val="14"/>
        </w:rPr>
        <w:t xml:space="preserve"> </w:t>
      </w:r>
    </w:p>
    <w:p w:rsidR="00ED6830" w:rsidRDefault="00ED6830">
      <w:pPr>
        <w:pStyle w:val="a4"/>
        <w:jc w:val="both"/>
        <w:rPr>
          <w:spacing w:val="14"/>
        </w:rPr>
      </w:pPr>
    </w:p>
    <w:p w:rsidR="00ED6830" w:rsidRDefault="00ED6830">
      <w:pPr>
        <w:pStyle w:val="a4"/>
        <w:numPr>
          <w:ilvl w:val="0"/>
          <w:numId w:val="6"/>
        </w:numPr>
        <w:jc w:val="both"/>
        <w:rPr>
          <w:spacing w:val="14"/>
        </w:rPr>
      </w:pPr>
      <w:r>
        <w:rPr>
          <w:spacing w:val="14"/>
        </w:rPr>
        <w:t>Расчет доз удобрений под запланированный урожай;</w:t>
      </w:r>
    </w:p>
    <w:p w:rsidR="00ED6830" w:rsidRDefault="00ED6830">
      <w:pPr>
        <w:pStyle w:val="a4"/>
        <w:jc w:val="both"/>
        <w:rPr>
          <w:spacing w:val="14"/>
        </w:rPr>
      </w:pPr>
    </w:p>
    <w:p w:rsidR="00ED6830" w:rsidRDefault="00ED6830">
      <w:pPr>
        <w:pStyle w:val="a4"/>
        <w:numPr>
          <w:ilvl w:val="0"/>
          <w:numId w:val="6"/>
        </w:numPr>
        <w:jc w:val="both"/>
        <w:rPr>
          <w:spacing w:val="14"/>
        </w:rPr>
      </w:pPr>
      <w:r>
        <w:rPr>
          <w:spacing w:val="14"/>
        </w:rPr>
        <w:t>Технологическая карта возделывания культуры (наименование работ, сроки выполнения, качественные показатели при выполнении технологических операций, состав агрегатов с указанием марок тракторов и с/х орудий);</w:t>
      </w:r>
    </w:p>
    <w:p w:rsidR="00ED6830" w:rsidRDefault="00ED6830">
      <w:pPr>
        <w:pStyle w:val="a4"/>
        <w:jc w:val="both"/>
        <w:rPr>
          <w:spacing w:val="14"/>
        </w:rPr>
      </w:pPr>
    </w:p>
    <w:p w:rsidR="00ED6830" w:rsidRDefault="00ED6830">
      <w:pPr>
        <w:pStyle w:val="a4"/>
        <w:numPr>
          <w:ilvl w:val="0"/>
          <w:numId w:val="6"/>
        </w:numPr>
        <w:jc w:val="both"/>
        <w:rPr>
          <w:spacing w:val="14"/>
        </w:rPr>
      </w:pPr>
      <w:r>
        <w:rPr>
          <w:spacing w:val="14"/>
        </w:rPr>
        <w:t>Определение экономической эффективности при выращивании программированных урожаев;</w:t>
      </w:r>
    </w:p>
    <w:p w:rsidR="00ED6830" w:rsidRDefault="00ED6830">
      <w:pPr>
        <w:pStyle w:val="a4"/>
        <w:jc w:val="both"/>
        <w:rPr>
          <w:spacing w:val="14"/>
        </w:rPr>
      </w:pPr>
    </w:p>
    <w:p w:rsidR="00ED6830" w:rsidRDefault="00ED6830">
      <w:pPr>
        <w:pStyle w:val="a4"/>
        <w:numPr>
          <w:ilvl w:val="0"/>
          <w:numId w:val="6"/>
        </w:numPr>
        <w:jc w:val="both"/>
        <w:rPr>
          <w:spacing w:val="14"/>
        </w:rPr>
      </w:pPr>
      <w:r>
        <w:rPr>
          <w:spacing w:val="14"/>
        </w:rPr>
        <w:t>Мероприятия по охране окружающей среды при внесении удобрений и пестицидов;</w:t>
      </w:r>
    </w:p>
    <w:p w:rsidR="00ED6830" w:rsidRDefault="00ED6830">
      <w:pPr>
        <w:pStyle w:val="a4"/>
        <w:jc w:val="both"/>
        <w:rPr>
          <w:spacing w:val="14"/>
        </w:rPr>
      </w:pPr>
    </w:p>
    <w:p w:rsidR="00ED6830" w:rsidRDefault="00ED6830">
      <w:pPr>
        <w:pStyle w:val="a4"/>
        <w:numPr>
          <w:ilvl w:val="0"/>
          <w:numId w:val="6"/>
        </w:numPr>
        <w:jc w:val="both"/>
        <w:rPr>
          <w:spacing w:val="14"/>
        </w:rPr>
      </w:pPr>
      <w:r>
        <w:rPr>
          <w:spacing w:val="14"/>
        </w:rPr>
        <w:t>Список используемой литературы.</w:t>
      </w:r>
    </w:p>
    <w:p w:rsidR="00ED6830" w:rsidRDefault="00ED6830">
      <w:pPr>
        <w:pStyle w:val="a4"/>
        <w:ind w:left="283"/>
        <w:jc w:val="both"/>
        <w:rPr>
          <w:spacing w:val="14"/>
        </w:rPr>
      </w:pPr>
      <w:r>
        <w:rPr>
          <w:spacing w:val="14"/>
        </w:rPr>
        <w:t xml:space="preserve">       </w:t>
      </w:r>
    </w:p>
    <w:p w:rsidR="00ED6830" w:rsidRDefault="00ED6830">
      <w:pPr>
        <w:pStyle w:val="a4"/>
        <w:ind w:left="283"/>
        <w:jc w:val="both"/>
        <w:rPr>
          <w:spacing w:val="14"/>
        </w:rPr>
      </w:pPr>
      <w:r>
        <w:rPr>
          <w:spacing w:val="14"/>
        </w:rPr>
        <w:t xml:space="preserve">      Запланированный урожай – 220 ц/га.</w:t>
      </w:r>
    </w:p>
    <w:p w:rsidR="00ED6830" w:rsidRDefault="00ED6830">
      <w:pPr>
        <w:pStyle w:val="a4"/>
        <w:ind w:left="-284" w:firstLine="567"/>
        <w:jc w:val="both"/>
        <w:rPr>
          <w:spacing w:val="14"/>
        </w:rPr>
      </w:pPr>
    </w:p>
    <w:p w:rsidR="00ED6830" w:rsidRDefault="00ED6830">
      <w:pPr>
        <w:pStyle w:val="a4"/>
        <w:ind w:left="-284" w:firstLine="567"/>
        <w:jc w:val="both"/>
        <w:rPr>
          <w:spacing w:val="14"/>
        </w:rPr>
      </w:pPr>
    </w:p>
    <w:p w:rsidR="00ED6830" w:rsidRDefault="00ED6830">
      <w:pPr>
        <w:pStyle w:val="a4"/>
        <w:ind w:left="-284" w:firstLine="567"/>
        <w:jc w:val="both"/>
        <w:rPr>
          <w:spacing w:val="14"/>
        </w:rPr>
      </w:pPr>
    </w:p>
    <w:p w:rsidR="00ED6830" w:rsidRDefault="00ED6830">
      <w:pPr>
        <w:pStyle w:val="a4"/>
        <w:ind w:left="-284" w:firstLine="567"/>
        <w:jc w:val="both"/>
        <w:rPr>
          <w:spacing w:val="14"/>
        </w:rPr>
      </w:pPr>
    </w:p>
    <w:p w:rsidR="00ED6830" w:rsidRDefault="00ED6830">
      <w:pPr>
        <w:pStyle w:val="a4"/>
        <w:rPr>
          <w:b/>
          <w:i/>
          <w:spacing w:val="14"/>
          <w:sz w:val="32"/>
        </w:rPr>
      </w:pPr>
      <w:r>
        <w:rPr>
          <w:b/>
          <w:i/>
          <w:spacing w:val="14"/>
          <w:sz w:val="32"/>
        </w:rPr>
        <w:t xml:space="preserve">   </w:t>
      </w:r>
      <w:r>
        <w:rPr>
          <w:b/>
          <w:i/>
          <w:spacing w:val="14"/>
          <w:sz w:val="32"/>
          <w:lang w:val="en-US"/>
        </w:rPr>
        <w:t>VIII.</w:t>
      </w:r>
      <w:r>
        <w:rPr>
          <w:b/>
          <w:i/>
          <w:spacing w:val="14"/>
          <w:sz w:val="32"/>
        </w:rPr>
        <w:t xml:space="preserve"> Список используемой литературы:</w:t>
      </w:r>
    </w:p>
    <w:p w:rsidR="00ED6830" w:rsidRDefault="00ED6830">
      <w:pPr>
        <w:pStyle w:val="a4"/>
        <w:ind w:left="-284" w:firstLine="567"/>
        <w:rPr>
          <w:b/>
          <w:spacing w:val="14"/>
          <w:sz w:val="32"/>
        </w:rPr>
      </w:pPr>
    </w:p>
    <w:p w:rsidR="00ED6830" w:rsidRDefault="00ED6830">
      <w:pPr>
        <w:pStyle w:val="a4"/>
        <w:numPr>
          <w:ilvl w:val="0"/>
          <w:numId w:val="7"/>
        </w:numPr>
        <w:spacing w:line="360" w:lineRule="auto"/>
        <w:ind w:left="641" w:hanging="357"/>
        <w:rPr>
          <w:b/>
          <w:i/>
          <w:spacing w:val="14"/>
        </w:rPr>
      </w:pPr>
      <w:r>
        <w:rPr>
          <w:b/>
          <w:i/>
          <w:spacing w:val="14"/>
        </w:rPr>
        <w:t>Основы технологии с/х производства – В.С. Никляев;</w:t>
      </w:r>
    </w:p>
    <w:p w:rsidR="00ED6830" w:rsidRDefault="00ED6830">
      <w:pPr>
        <w:pStyle w:val="a4"/>
        <w:numPr>
          <w:ilvl w:val="0"/>
          <w:numId w:val="7"/>
        </w:numPr>
        <w:spacing w:line="360" w:lineRule="auto"/>
        <w:ind w:left="641" w:hanging="357"/>
        <w:rPr>
          <w:b/>
          <w:i/>
        </w:rPr>
      </w:pPr>
      <w:r>
        <w:rPr>
          <w:b/>
          <w:i/>
        </w:rPr>
        <w:t>Технология производства продукции растениеводства                                                              Фирсов;</w:t>
      </w:r>
    </w:p>
    <w:p w:rsidR="00ED6830" w:rsidRDefault="00ED6830">
      <w:pPr>
        <w:spacing w:line="22" w:lineRule="atLeast"/>
        <w:jc w:val="both"/>
        <w:rPr>
          <w:sz w:val="24"/>
          <w:lang w:val="en-US"/>
        </w:rPr>
      </w:pPr>
      <w:bookmarkStart w:id="0" w:name="_GoBack"/>
      <w:bookmarkEnd w:id="0"/>
    </w:p>
    <w:sectPr w:rsidR="00ED6830">
      <w:type w:val="continuous"/>
      <w:pgSz w:w="11909" w:h="16834"/>
      <w:pgMar w:top="1843" w:right="1419" w:bottom="127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3E3F"/>
    <w:multiLevelType w:val="singleLevel"/>
    <w:tmpl w:val="839ED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>
    <w:nsid w:val="07323DD2"/>
    <w:multiLevelType w:val="singleLevel"/>
    <w:tmpl w:val="D9D4289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0DC27897"/>
    <w:multiLevelType w:val="singleLevel"/>
    <w:tmpl w:val="176A84D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DC8627E"/>
    <w:multiLevelType w:val="singleLevel"/>
    <w:tmpl w:val="98BAA062"/>
    <w:lvl w:ilvl="0">
      <w:start w:val="2"/>
      <w:numFmt w:val="upperRoman"/>
      <w:lvlText w:val=""/>
      <w:lvlJc w:val="left"/>
      <w:pPr>
        <w:tabs>
          <w:tab w:val="num" w:pos="76"/>
        </w:tabs>
        <w:ind w:left="76" w:hanging="360"/>
      </w:pPr>
      <w:rPr>
        <w:rFonts w:hint="default"/>
        <w:i w:val="0"/>
      </w:rPr>
    </w:lvl>
  </w:abstractNum>
  <w:abstractNum w:abstractNumId="4">
    <w:nsid w:val="25B30597"/>
    <w:multiLevelType w:val="singleLevel"/>
    <w:tmpl w:val="27E27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5">
    <w:nsid w:val="26FB3449"/>
    <w:multiLevelType w:val="singleLevel"/>
    <w:tmpl w:val="32684A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4C3B27E6"/>
    <w:multiLevelType w:val="singleLevel"/>
    <w:tmpl w:val="BFA6BC5A"/>
    <w:lvl w:ilvl="0">
      <w:start w:val="1"/>
      <w:numFmt w:val="decimal"/>
      <w:lvlText w:val="%1."/>
      <w:lvlJc w:val="left"/>
      <w:pPr>
        <w:tabs>
          <w:tab w:val="num" w:pos="1167"/>
        </w:tabs>
        <w:ind w:left="1167" w:hanging="360"/>
      </w:pPr>
      <w:rPr>
        <w:rFonts w:hint="default"/>
        <w:i w:val="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354"/>
    <w:rsid w:val="003742F3"/>
    <w:rsid w:val="006E7354"/>
    <w:rsid w:val="00876311"/>
    <w:rsid w:val="00E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C23BDA2-2478-42BD-B4CC-C11E0054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hd w:val="clear" w:color="auto" w:fill="FFFFFF"/>
      <w:spacing w:before="118" w:after="101" w:line="222" w:lineRule="exact"/>
      <w:ind w:left="17" w:right="1244" w:firstLine="692"/>
    </w:pPr>
    <w:rPr>
      <w:color w:val="000000"/>
      <w:spacing w:val="-8"/>
      <w:sz w:val="26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caption"/>
    <w:basedOn w:val="a"/>
    <w:next w:val="a"/>
    <w:qFormat/>
    <w:rPr>
      <w:sz w:val="28"/>
    </w:rPr>
  </w:style>
  <w:style w:type="paragraph" w:styleId="a6">
    <w:name w:val="Body Text Indent"/>
    <w:basedOn w:val="a"/>
    <w:semiHidden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4438</Words>
  <Characters>25299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Каляка</dc:creator>
  <cp:keywords/>
  <cp:lastModifiedBy>admin</cp:lastModifiedBy>
  <cp:revision>2</cp:revision>
  <cp:lastPrinted>2001-12-02T12:00:00Z</cp:lastPrinted>
  <dcterms:created xsi:type="dcterms:W3CDTF">2014-02-01T20:51:00Z</dcterms:created>
  <dcterms:modified xsi:type="dcterms:W3CDTF">2014-02-01T20:51:00Z</dcterms:modified>
</cp:coreProperties>
</file>