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767" w:rsidRDefault="00995E0D" w:rsidP="00D21767">
      <w:pPr>
        <w:spacing w:after="0" w:line="360" w:lineRule="auto"/>
        <w:ind w:firstLine="709"/>
        <w:jc w:val="both"/>
        <w:rPr>
          <w:rFonts w:ascii="Times New Roman" w:hAnsi="Times New Roman"/>
          <w:b/>
          <w:i/>
          <w:sz w:val="28"/>
          <w:szCs w:val="28"/>
        </w:rPr>
      </w:pPr>
      <w:r>
        <w:rPr>
          <w:rFonts w:ascii="Times New Roman" w:hAnsi="Times New Roman"/>
          <w:b/>
          <w:i/>
          <w:sz w:val="28"/>
          <w:szCs w:val="28"/>
        </w:rPr>
        <w:t>Оглавление</w:t>
      </w:r>
    </w:p>
    <w:p w:rsidR="00E848A6" w:rsidRPr="00D21767" w:rsidRDefault="00820B9E"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 xml:space="preserve"> </w:t>
      </w:r>
    </w:p>
    <w:p w:rsidR="00BC027B" w:rsidRPr="00D21767" w:rsidRDefault="00BC027B" w:rsidP="00D21767">
      <w:pPr>
        <w:spacing w:after="0" w:line="360" w:lineRule="auto"/>
        <w:jc w:val="both"/>
        <w:rPr>
          <w:rFonts w:ascii="Times New Roman" w:hAnsi="Times New Roman"/>
          <w:sz w:val="28"/>
          <w:szCs w:val="28"/>
        </w:rPr>
      </w:pPr>
      <w:r w:rsidRPr="00D21767">
        <w:rPr>
          <w:rFonts w:ascii="Times New Roman" w:hAnsi="Times New Roman"/>
          <w:sz w:val="28"/>
          <w:szCs w:val="28"/>
        </w:rPr>
        <w:t>Оглавление</w:t>
      </w:r>
    </w:p>
    <w:p w:rsidR="00934528" w:rsidRPr="00D21767" w:rsidRDefault="00E848A6" w:rsidP="00D21767">
      <w:pPr>
        <w:spacing w:after="0" w:line="360" w:lineRule="auto"/>
        <w:jc w:val="both"/>
        <w:rPr>
          <w:rFonts w:ascii="Times New Roman" w:hAnsi="Times New Roman"/>
          <w:sz w:val="28"/>
          <w:szCs w:val="28"/>
        </w:rPr>
      </w:pPr>
      <w:r w:rsidRPr="00D21767">
        <w:rPr>
          <w:rFonts w:ascii="Times New Roman" w:hAnsi="Times New Roman"/>
          <w:sz w:val="28"/>
          <w:szCs w:val="28"/>
        </w:rPr>
        <w:t>Введение</w:t>
      </w:r>
      <w:r w:rsidR="00D00FD2" w:rsidRPr="00D21767">
        <w:rPr>
          <w:rFonts w:ascii="Times New Roman" w:hAnsi="Times New Roman"/>
          <w:sz w:val="28"/>
          <w:szCs w:val="28"/>
        </w:rPr>
        <w:t xml:space="preserve"> </w:t>
      </w:r>
    </w:p>
    <w:p w:rsidR="00D00FD2" w:rsidRPr="00D21767" w:rsidRDefault="00D00FD2" w:rsidP="00D21767">
      <w:pPr>
        <w:spacing w:after="0" w:line="360" w:lineRule="auto"/>
        <w:jc w:val="both"/>
        <w:rPr>
          <w:rFonts w:ascii="Times New Roman" w:hAnsi="Times New Roman"/>
          <w:sz w:val="28"/>
          <w:szCs w:val="28"/>
        </w:rPr>
      </w:pPr>
      <w:r w:rsidRPr="00D21767">
        <w:rPr>
          <w:rFonts w:ascii="Times New Roman" w:hAnsi="Times New Roman"/>
          <w:sz w:val="28"/>
          <w:szCs w:val="28"/>
        </w:rPr>
        <w:t>1. Газ в истории и развитии цивилизации</w:t>
      </w:r>
    </w:p>
    <w:p w:rsidR="00F44DA8" w:rsidRPr="00D21767" w:rsidRDefault="00F44DA8" w:rsidP="00D21767">
      <w:pPr>
        <w:spacing w:after="0" w:line="360" w:lineRule="auto"/>
        <w:jc w:val="both"/>
        <w:rPr>
          <w:rFonts w:ascii="Times New Roman" w:hAnsi="Times New Roman"/>
          <w:sz w:val="28"/>
          <w:szCs w:val="28"/>
        </w:rPr>
      </w:pPr>
      <w:r w:rsidRPr="00D21767">
        <w:rPr>
          <w:rFonts w:ascii="Times New Roman" w:hAnsi="Times New Roman"/>
          <w:sz w:val="28"/>
          <w:szCs w:val="28"/>
        </w:rPr>
        <w:t>2. Разведка и разработка газовых месторождений</w:t>
      </w:r>
    </w:p>
    <w:p w:rsidR="00F44DA8" w:rsidRPr="00D21767" w:rsidRDefault="00995E0D" w:rsidP="00D21767">
      <w:pPr>
        <w:spacing w:after="0" w:line="360" w:lineRule="auto"/>
        <w:jc w:val="both"/>
        <w:rPr>
          <w:rFonts w:ascii="Times New Roman" w:hAnsi="Times New Roman"/>
          <w:sz w:val="28"/>
          <w:szCs w:val="28"/>
        </w:rPr>
      </w:pPr>
      <w:r>
        <w:rPr>
          <w:rFonts w:ascii="Times New Roman" w:hAnsi="Times New Roman"/>
          <w:sz w:val="28"/>
          <w:szCs w:val="28"/>
        </w:rPr>
        <w:t>2.1</w:t>
      </w:r>
      <w:r w:rsidR="00F44DA8" w:rsidRPr="00D21767">
        <w:rPr>
          <w:rFonts w:ascii="Times New Roman" w:hAnsi="Times New Roman"/>
          <w:sz w:val="28"/>
          <w:szCs w:val="28"/>
        </w:rPr>
        <w:t xml:space="preserve"> Методы поиска и разведки газовых месторождений</w:t>
      </w:r>
    </w:p>
    <w:p w:rsidR="00DC24F3" w:rsidRPr="00D21767" w:rsidRDefault="00995E0D" w:rsidP="00D21767">
      <w:pPr>
        <w:spacing w:after="0" w:line="360" w:lineRule="auto"/>
        <w:jc w:val="both"/>
        <w:rPr>
          <w:rFonts w:ascii="Times New Roman" w:hAnsi="Times New Roman"/>
          <w:sz w:val="28"/>
          <w:szCs w:val="28"/>
        </w:rPr>
      </w:pPr>
      <w:r>
        <w:rPr>
          <w:rFonts w:ascii="Times New Roman" w:hAnsi="Times New Roman"/>
          <w:sz w:val="28"/>
          <w:szCs w:val="28"/>
        </w:rPr>
        <w:t>2.2</w:t>
      </w:r>
      <w:r w:rsidR="00DC24F3" w:rsidRPr="00D21767">
        <w:rPr>
          <w:rFonts w:ascii="Times New Roman" w:hAnsi="Times New Roman"/>
          <w:sz w:val="28"/>
          <w:szCs w:val="28"/>
        </w:rPr>
        <w:t xml:space="preserve"> Бурение газовых скважин</w:t>
      </w:r>
    </w:p>
    <w:p w:rsidR="004373F5" w:rsidRPr="00D21767" w:rsidRDefault="00995E0D" w:rsidP="00D21767">
      <w:pPr>
        <w:spacing w:after="0" w:line="360" w:lineRule="auto"/>
        <w:jc w:val="both"/>
        <w:rPr>
          <w:rFonts w:ascii="Times New Roman" w:hAnsi="Times New Roman"/>
          <w:sz w:val="28"/>
          <w:szCs w:val="28"/>
        </w:rPr>
      </w:pPr>
      <w:r>
        <w:rPr>
          <w:rFonts w:ascii="Times New Roman" w:hAnsi="Times New Roman"/>
          <w:sz w:val="28"/>
          <w:szCs w:val="28"/>
        </w:rPr>
        <w:t>2.3</w:t>
      </w:r>
      <w:r w:rsidR="004373F5" w:rsidRPr="00D21767">
        <w:rPr>
          <w:rFonts w:ascii="Times New Roman" w:hAnsi="Times New Roman"/>
          <w:sz w:val="28"/>
          <w:szCs w:val="28"/>
        </w:rPr>
        <w:t xml:space="preserve"> Добыча газа</w:t>
      </w:r>
    </w:p>
    <w:p w:rsidR="00A77E41" w:rsidRPr="00D21767" w:rsidRDefault="00E9713A" w:rsidP="00D21767">
      <w:pPr>
        <w:spacing w:after="0" w:line="360" w:lineRule="auto"/>
        <w:jc w:val="both"/>
        <w:rPr>
          <w:rFonts w:ascii="Times New Roman" w:hAnsi="Times New Roman"/>
          <w:sz w:val="28"/>
          <w:szCs w:val="28"/>
        </w:rPr>
      </w:pPr>
      <w:r w:rsidRPr="00D21767">
        <w:rPr>
          <w:rFonts w:ascii="Times New Roman" w:hAnsi="Times New Roman"/>
          <w:sz w:val="28"/>
          <w:szCs w:val="28"/>
        </w:rPr>
        <w:t>3. Транспортировка газа</w:t>
      </w:r>
    </w:p>
    <w:p w:rsidR="00A77E41" w:rsidRPr="00D21767" w:rsidRDefault="00A77E41" w:rsidP="00D21767">
      <w:pPr>
        <w:spacing w:after="0" w:line="360" w:lineRule="auto"/>
        <w:jc w:val="both"/>
        <w:rPr>
          <w:rFonts w:ascii="Times New Roman" w:hAnsi="Times New Roman"/>
          <w:sz w:val="28"/>
          <w:szCs w:val="28"/>
        </w:rPr>
      </w:pPr>
      <w:r w:rsidRPr="00D21767">
        <w:rPr>
          <w:rFonts w:ascii="Times New Roman" w:hAnsi="Times New Roman"/>
          <w:sz w:val="28"/>
          <w:szCs w:val="28"/>
        </w:rPr>
        <w:t>4. Переработка газа</w:t>
      </w:r>
    </w:p>
    <w:p w:rsidR="00656F51" w:rsidRPr="00D21767" w:rsidRDefault="00656F51" w:rsidP="00D21767">
      <w:pPr>
        <w:spacing w:after="0" w:line="360" w:lineRule="auto"/>
        <w:jc w:val="both"/>
        <w:rPr>
          <w:rFonts w:ascii="Times New Roman" w:hAnsi="Times New Roman"/>
          <w:sz w:val="28"/>
          <w:szCs w:val="28"/>
        </w:rPr>
      </w:pPr>
      <w:r w:rsidRPr="00D21767">
        <w:rPr>
          <w:rFonts w:ascii="Times New Roman" w:hAnsi="Times New Roman"/>
          <w:sz w:val="28"/>
          <w:szCs w:val="28"/>
        </w:rPr>
        <w:t>5. Сооружение морских трубопроводов. Оценка опасности участков газопроводов, проходящих через морские акватории</w:t>
      </w:r>
    </w:p>
    <w:p w:rsidR="00691AB5" w:rsidRPr="00D21767" w:rsidRDefault="00691AB5" w:rsidP="00D21767">
      <w:pPr>
        <w:spacing w:after="0" w:line="360" w:lineRule="auto"/>
        <w:jc w:val="both"/>
        <w:rPr>
          <w:rFonts w:ascii="Times New Roman" w:hAnsi="Times New Roman"/>
          <w:sz w:val="28"/>
          <w:szCs w:val="28"/>
        </w:rPr>
      </w:pPr>
      <w:r w:rsidRPr="00D21767">
        <w:rPr>
          <w:rFonts w:ascii="Times New Roman" w:hAnsi="Times New Roman"/>
          <w:sz w:val="28"/>
          <w:szCs w:val="28"/>
        </w:rPr>
        <w:t xml:space="preserve">6. Экология </w:t>
      </w:r>
    </w:p>
    <w:p w:rsidR="00691AB5" w:rsidRPr="00D21767" w:rsidRDefault="00995E0D" w:rsidP="00D21767">
      <w:pPr>
        <w:spacing w:after="0" w:line="360" w:lineRule="auto"/>
        <w:jc w:val="both"/>
        <w:rPr>
          <w:rFonts w:ascii="Times New Roman" w:hAnsi="Times New Roman"/>
          <w:sz w:val="28"/>
          <w:szCs w:val="28"/>
        </w:rPr>
      </w:pPr>
      <w:r>
        <w:rPr>
          <w:rFonts w:ascii="Times New Roman" w:hAnsi="Times New Roman"/>
          <w:sz w:val="28"/>
          <w:szCs w:val="28"/>
        </w:rPr>
        <w:t>6.1</w:t>
      </w:r>
      <w:r w:rsidR="00691AB5" w:rsidRPr="00D21767">
        <w:rPr>
          <w:rFonts w:ascii="Times New Roman" w:hAnsi="Times New Roman"/>
          <w:sz w:val="28"/>
          <w:szCs w:val="28"/>
        </w:rPr>
        <w:t xml:space="preserve"> Принципы обеспечения экологической безопасности при сооружении и эксплуатации нефтегазовых объектов</w:t>
      </w:r>
    </w:p>
    <w:p w:rsidR="007670ED" w:rsidRPr="00D21767" w:rsidRDefault="00995E0D" w:rsidP="00D21767">
      <w:pPr>
        <w:spacing w:after="0" w:line="360" w:lineRule="auto"/>
        <w:jc w:val="both"/>
        <w:rPr>
          <w:rFonts w:ascii="Times New Roman" w:hAnsi="Times New Roman"/>
          <w:sz w:val="28"/>
          <w:szCs w:val="28"/>
        </w:rPr>
      </w:pPr>
      <w:r>
        <w:rPr>
          <w:rFonts w:ascii="Times New Roman" w:hAnsi="Times New Roman"/>
          <w:sz w:val="28"/>
          <w:szCs w:val="28"/>
        </w:rPr>
        <w:t>6.2</w:t>
      </w:r>
      <w:r w:rsidR="007670ED" w:rsidRPr="00D21767">
        <w:rPr>
          <w:rFonts w:ascii="Times New Roman" w:hAnsi="Times New Roman"/>
          <w:sz w:val="28"/>
          <w:szCs w:val="28"/>
        </w:rPr>
        <w:t xml:space="preserve"> Воздействие на окружающую среду</w:t>
      </w:r>
    </w:p>
    <w:p w:rsidR="007670ED" w:rsidRPr="00D21767" w:rsidRDefault="007670ED" w:rsidP="00D21767">
      <w:pPr>
        <w:spacing w:after="0" w:line="360" w:lineRule="auto"/>
        <w:jc w:val="both"/>
        <w:rPr>
          <w:rFonts w:ascii="Times New Roman" w:hAnsi="Times New Roman"/>
          <w:sz w:val="28"/>
          <w:szCs w:val="28"/>
        </w:rPr>
      </w:pPr>
      <w:r w:rsidRPr="00D21767">
        <w:rPr>
          <w:rFonts w:ascii="Times New Roman" w:hAnsi="Times New Roman"/>
          <w:sz w:val="28"/>
          <w:szCs w:val="28"/>
        </w:rPr>
        <w:t>7. Изменение климата и геоэкологические риски газовой отрасли</w:t>
      </w:r>
    </w:p>
    <w:p w:rsidR="007670ED" w:rsidRPr="00D21767" w:rsidRDefault="007670ED" w:rsidP="00D21767">
      <w:pPr>
        <w:spacing w:after="0" w:line="360" w:lineRule="auto"/>
        <w:jc w:val="both"/>
        <w:rPr>
          <w:rFonts w:ascii="Times New Roman" w:hAnsi="Times New Roman"/>
          <w:sz w:val="28"/>
          <w:szCs w:val="28"/>
        </w:rPr>
      </w:pPr>
      <w:r w:rsidRPr="00D21767">
        <w:rPr>
          <w:rFonts w:ascii="Times New Roman" w:hAnsi="Times New Roman"/>
          <w:sz w:val="28"/>
          <w:szCs w:val="28"/>
        </w:rPr>
        <w:t>ЛИТЕРАТУРА</w:t>
      </w:r>
    </w:p>
    <w:p w:rsidR="00D21767" w:rsidRDefault="00D21767">
      <w:pPr>
        <w:rPr>
          <w:rFonts w:ascii="Times New Roman" w:hAnsi="Times New Roman"/>
          <w:b/>
          <w:i/>
          <w:sz w:val="28"/>
          <w:szCs w:val="28"/>
        </w:rPr>
      </w:pPr>
      <w:r>
        <w:rPr>
          <w:rFonts w:ascii="Times New Roman" w:hAnsi="Times New Roman"/>
          <w:b/>
          <w:i/>
          <w:sz w:val="28"/>
          <w:szCs w:val="28"/>
        </w:rPr>
        <w:br w:type="page"/>
      </w:r>
    </w:p>
    <w:p w:rsidR="00DB0248" w:rsidRPr="00D21767" w:rsidRDefault="00820B9E"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Введение.</w:t>
      </w:r>
    </w:p>
    <w:p w:rsidR="00D21767" w:rsidRDefault="00D21767" w:rsidP="00D21767">
      <w:pPr>
        <w:spacing w:after="0" w:line="360" w:lineRule="auto"/>
        <w:ind w:firstLine="709"/>
        <w:jc w:val="both"/>
        <w:rPr>
          <w:rFonts w:ascii="Times New Roman" w:hAnsi="Times New Roman"/>
          <w:sz w:val="28"/>
          <w:szCs w:val="28"/>
        </w:rPr>
      </w:pPr>
    </w:p>
    <w:p w:rsidR="00820B9E" w:rsidRPr="00D21767" w:rsidRDefault="00820B9E"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В настоящее время перед газовой отраслью Российской Федерации возникают новые задачи. Это </w:t>
      </w:r>
      <w:r w:rsidR="00A73BCF" w:rsidRPr="00D21767">
        <w:rPr>
          <w:rFonts w:ascii="Times New Roman" w:hAnsi="Times New Roman"/>
          <w:sz w:val="28"/>
          <w:szCs w:val="28"/>
        </w:rPr>
        <w:t>связано с геополитической необходимостью, помимо существующих месторождений природного газа в Надым-Пур-Тазавском регионе (НПТР), разрабатывать в ближайшие годы новые газоносные регионы. В число таких регионов входят, прежде всего, Штокмановское газоконденсатное месторождение (ГКМ), месторождения полуострова Сахалин и северного Каспия и Прикаспия. Таким образом, география перспективных газоносных регионов охватывает территорию от Баренцева до Охотского и Каспийского морей. Соответственно, различные климатические условия этих регионов предполагают наличие характерных геоэкологических особенностей, которые необходимо учитывать при разработке концепции развития газовой отрасли. Более того, воздействие на окружающую среду объектов газовой промышленности проявляется, как на этапе сооружения, так и на стадии их эксплуатации.</w:t>
      </w:r>
    </w:p>
    <w:p w:rsidR="007B0DA1" w:rsidRPr="00D21767" w:rsidRDefault="007B0DA1"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Актуальность данной проблемы значительно усиливается с учетом, как правило, суровых природно-климатических условий в перспективных регионах газодобычи. Это заставляет проводить изучение геоэкологических рисков для различных объектов газовой промышленности. При этом под геоэкологическими рисками понимают как риски, обусловленные совокупным воздействием природных и техногенных факторов на состояние окружающей среды и здоровье человека в зонах воздействия объектов газовой промышленности, так и риски, обусловленные воздействием природных факторов на развитие самой газовой промышленности.</w:t>
      </w:r>
    </w:p>
    <w:p w:rsidR="00791640" w:rsidRPr="00D21767" w:rsidRDefault="007B0DA1"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Принимая во внимание чрезвычайно разнообразные природные условия и многогранную структуру самой газовой промышленности, для оценки геоэкологических рисков на первый план задача создания универсального инструмента </w:t>
      </w:r>
      <w:r w:rsidR="00791640" w:rsidRPr="00D21767">
        <w:rPr>
          <w:rFonts w:ascii="Times New Roman" w:hAnsi="Times New Roman"/>
          <w:sz w:val="28"/>
          <w:szCs w:val="28"/>
        </w:rPr>
        <w:t>для оценки этих рисков. Это может быть достигнуто путем моделирования воздействия объектов газовой отрасли на экологическое состояние окружающей среды и здоровье человека в различных ситуациях. Также необходимо моделирование и воздействия геоэкологических факторов на функционирование различных подотраслей газовой промышленности в перспективных регионах.</w:t>
      </w:r>
    </w:p>
    <w:p w:rsidR="00791640" w:rsidRPr="00D21767" w:rsidRDefault="00791640"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Газовая отрасль Российской Федерации представляет собой очень сложную систему, которая включает геологоразведочные работы, добычу, транспортирование, хранение и переработку газа. Степень влияния этих подотраслей на окружающую среду различна, также как и различно обратное воздействие. Следовательно, необходимо на основе методов</w:t>
      </w:r>
      <w:r w:rsidR="00632A8D" w:rsidRPr="00D21767">
        <w:rPr>
          <w:rFonts w:ascii="Times New Roman" w:hAnsi="Times New Roman"/>
          <w:sz w:val="28"/>
          <w:szCs w:val="28"/>
        </w:rPr>
        <w:t xml:space="preserve"> системного анализа провести дальнейшую декомпозицию отрасли на отдельные элементы (объекты) до уровня, позволяющего проводить соответствующее математическое моделирование.</w:t>
      </w:r>
    </w:p>
    <w:p w:rsidR="007B0DA1" w:rsidRPr="00D21767" w:rsidRDefault="00632A8D"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Рассмотрим методологию такой декомпозиции и последующего синтеза системы для целей оценки геоэкологических рисков в газовой отрасли</w:t>
      </w:r>
      <w:r w:rsidR="005C77E7" w:rsidRPr="00D21767">
        <w:rPr>
          <w:rFonts w:ascii="Times New Roman" w:hAnsi="Times New Roman"/>
          <w:sz w:val="28"/>
          <w:szCs w:val="28"/>
        </w:rPr>
        <w:t>.</w:t>
      </w:r>
    </w:p>
    <w:p w:rsidR="005C77E7" w:rsidRPr="00D21767" w:rsidRDefault="005C77E7"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Для достижения поставленных целей необходимо решать задачу, связанную с комплексным рассмотрением всех направлений деятельности в газовой отрасли и оценкой их взаимообусловленности с окружающей средой, включая:</w:t>
      </w:r>
    </w:p>
    <w:p w:rsidR="005C77E7" w:rsidRPr="00D21767" w:rsidRDefault="005C77E7" w:rsidP="00D21767">
      <w:pPr>
        <w:pStyle w:val="a3"/>
        <w:numPr>
          <w:ilvl w:val="0"/>
          <w:numId w:val="1"/>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Проведение геологоразведочных работ</w:t>
      </w:r>
      <w:r w:rsidRPr="00D21767">
        <w:rPr>
          <w:rFonts w:ascii="Times New Roman" w:hAnsi="Times New Roman"/>
          <w:sz w:val="28"/>
          <w:szCs w:val="28"/>
          <w:lang w:val="en-US"/>
        </w:rPr>
        <w:t>;</w:t>
      </w:r>
    </w:p>
    <w:p w:rsidR="005C77E7" w:rsidRPr="00D21767" w:rsidRDefault="005C77E7" w:rsidP="00D21767">
      <w:pPr>
        <w:pStyle w:val="a3"/>
        <w:numPr>
          <w:ilvl w:val="0"/>
          <w:numId w:val="1"/>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Добычу природного газа</w:t>
      </w:r>
      <w:r w:rsidRPr="00D21767">
        <w:rPr>
          <w:rFonts w:ascii="Times New Roman" w:hAnsi="Times New Roman"/>
          <w:sz w:val="28"/>
          <w:szCs w:val="28"/>
          <w:lang w:val="en-US"/>
        </w:rPr>
        <w:t>;</w:t>
      </w:r>
    </w:p>
    <w:p w:rsidR="005C77E7" w:rsidRPr="00D21767" w:rsidRDefault="005C77E7" w:rsidP="00D21767">
      <w:pPr>
        <w:pStyle w:val="a3"/>
        <w:numPr>
          <w:ilvl w:val="0"/>
          <w:numId w:val="1"/>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Транспорт природного газа</w:t>
      </w:r>
      <w:r w:rsidRPr="00D21767">
        <w:rPr>
          <w:rFonts w:ascii="Times New Roman" w:hAnsi="Times New Roman"/>
          <w:sz w:val="28"/>
          <w:szCs w:val="28"/>
          <w:lang w:val="en-US"/>
        </w:rPr>
        <w:t>;</w:t>
      </w:r>
    </w:p>
    <w:p w:rsidR="005C77E7" w:rsidRPr="00D21767" w:rsidRDefault="005C77E7" w:rsidP="00D21767">
      <w:pPr>
        <w:pStyle w:val="a3"/>
        <w:numPr>
          <w:ilvl w:val="0"/>
          <w:numId w:val="1"/>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Подземное хранение природного газа</w:t>
      </w:r>
      <w:r w:rsidRPr="00D21767">
        <w:rPr>
          <w:rFonts w:ascii="Times New Roman" w:hAnsi="Times New Roman"/>
          <w:sz w:val="28"/>
          <w:szCs w:val="28"/>
          <w:lang w:val="en-US"/>
        </w:rPr>
        <w:t>;</w:t>
      </w:r>
    </w:p>
    <w:p w:rsidR="005C77E7" w:rsidRPr="00D21767" w:rsidRDefault="005C77E7" w:rsidP="00D21767">
      <w:pPr>
        <w:pStyle w:val="a3"/>
        <w:numPr>
          <w:ilvl w:val="0"/>
          <w:numId w:val="1"/>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переработку</w:t>
      </w:r>
      <w:r w:rsidRPr="00D21767">
        <w:rPr>
          <w:rFonts w:ascii="Times New Roman" w:hAnsi="Times New Roman"/>
          <w:sz w:val="28"/>
          <w:szCs w:val="28"/>
          <w:lang w:val="en-US"/>
        </w:rPr>
        <w:t xml:space="preserve"> </w:t>
      </w:r>
      <w:r w:rsidRPr="00D21767">
        <w:rPr>
          <w:rFonts w:ascii="Times New Roman" w:hAnsi="Times New Roman"/>
          <w:sz w:val="28"/>
          <w:szCs w:val="28"/>
        </w:rPr>
        <w:t>природного газа.</w:t>
      </w:r>
    </w:p>
    <w:p w:rsidR="00A73BCF" w:rsidRPr="00D21767" w:rsidRDefault="005C77E7"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Решение такой задачи должно основываться на методах системного анализа сложных объектов. С точки зрения </w:t>
      </w:r>
      <w:r w:rsidR="00FA4C76" w:rsidRPr="00D21767">
        <w:rPr>
          <w:rFonts w:ascii="Times New Roman" w:hAnsi="Times New Roman"/>
          <w:sz w:val="28"/>
          <w:szCs w:val="28"/>
        </w:rPr>
        <w:t>методологии системного анализа газовая отрасль представляет собой сложный объект, который включает перечисленные направления деятельности как отдельные подсистемы, каждая из которых, в свою очередь, представляет собой сложный объект. С точки зрения оценки взаимодействия в системе «газовая промышленность - окружающая среда» в масштабе всей страны необходимо рассмотреть влияние всех перечисленных подсистем на окружающую среду и ее обратное воздействие.</w:t>
      </w:r>
    </w:p>
    <w:p w:rsidR="00FA4C76" w:rsidRPr="00D21767" w:rsidRDefault="00FA4C76" w:rsidP="00D21767">
      <w:pPr>
        <w:spacing w:after="0" w:line="360" w:lineRule="auto"/>
        <w:ind w:firstLine="709"/>
        <w:jc w:val="both"/>
        <w:rPr>
          <w:rFonts w:ascii="Times New Roman" w:hAnsi="Times New Roman"/>
          <w:sz w:val="28"/>
          <w:szCs w:val="28"/>
        </w:rPr>
      </w:pPr>
    </w:p>
    <w:p w:rsidR="00D21767" w:rsidRDefault="00D21767">
      <w:pPr>
        <w:rPr>
          <w:rFonts w:ascii="Times New Roman" w:hAnsi="Times New Roman"/>
          <w:b/>
          <w:i/>
          <w:sz w:val="28"/>
          <w:szCs w:val="28"/>
        </w:rPr>
      </w:pPr>
      <w:r>
        <w:rPr>
          <w:rFonts w:ascii="Times New Roman" w:hAnsi="Times New Roman"/>
          <w:b/>
          <w:i/>
          <w:sz w:val="28"/>
          <w:szCs w:val="28"/>
        </w:rPr>
        <w:br w:type="page"/>
      </w:r>
    </w:p>
    <w:p w:rsidR="00FA4C76" w:rsidRPr="00D21767" w:rsidRDefault="00781990"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1.</w:t>
      </w:r>
      <w:r w:rsidR="00FA4C76" w:rsidRPr="00D21767">
        <w:rPr>
          <w:rFonts w:ascii="Times New Roman" w:hAnsi="Times New Roman"/>
          <w:b/>
          <w:i/>
          <w:sz w:val="28"/>
          <w:szCs w:val="28"/>
        </w:rPr>
        <w:t xml:space="preserve"> Газ в истории и развитии цивилизации.</w:t>
      </w:r>
    </w:p>
    <w:p w:rsidR="00D21767" w:rsidRDefault="00D21767" w:rsidP="00D21767">
      <w:pPr>
        <w:spacing w:after="0" w:line="360" w:lineRule="auto"/>
        <w:ind w:firstLine="709"/>
        <w:jc w:val="both"/>
        <w:rPr>
          <w:rFonts w:ascii="Times New Roman" w:hAnsi="Times New Roman"/>
          <w:sz w:val="28"/>
          <w:szCs w:val="28"/>
        </w:rPr>
      </w:pPr>
    </w:p>
    <w:p w:rsidR="00FA4C76" w:rsidRPr="00D21767" w:rsidRDefault="004B1AEA"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К началу третьего тысячелетия природный газ остается «кровью» мировой экономики и основой энергетики </w:t>
      </w:r>
      <w:r w:rsidR="00B215AF" w:rsidRPr="00D21767">
        <w:rPr>
          <w:rFonts w:ascii="Times New Roman" w:hAnsi="Times New Roman"/>
          <w:sz w:val="28"/>
          <w:szCs w:val="28"/>
        </w:rPr>
        <w:t>подавляющего большинства стран мира.</w:t>
      </w:r>
    </w:p>
    <w:p w:rsidR="00B215AF" w:rsidRPr="00D21767" w:rsidRDefault="00B215AF"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Основными направлениями технологического прогресса в сфере ТЭК являются:</w:t>
      </w:r>
    </w:p>
    <w:p w:rsidR="00B215AF" w:rsidRPr="00D21767" w:rsidRDefault="00B215AF" w:rsidP="00D21767">
      <w:pPr>
        <w:pStyle w:val="a3"/>
        <w:numPr>
          <w:ilvl w:val="0"/>
          <w:numId w:val="2"/>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технологии, позволяющие разрабатывать новые виды углеводородных ресурсов: газовые гидраты, угольный метан;</w:t>
      </w:r>
    </w:p>
    <w:p w:rsidR="00B215AF" w:rsidRPr="00D21767" w:rsidRDefault="00B215AF" w:rsidP="00D21767">
      <w:pPr>
        <w:pStyle w:val="a3"/>
        <w:numPr>
          <w:ilvl w:val="0"/>
          <w:numId w:val="2"/>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открытие новых месторождений, освоение которых ранее было невозможным;</w:t>
      </w:r>
    </w:p>
    <w:p w:rsidR="00B215AF" w:rsidRPr="00D21767" w:rsidRDefault="00B215AF" w:rsidP="00D21767">
      <w:pPr>
        <w:pStyle w:val="a3"/>
        <w:numPr>
          <w:ilvl w:val="0"/>
          <w:numId w:val="2"/>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применение новых технологий поиска, разведки и эксплуатации залежей.</w:t>
      </w:r>
    </w:p>
    <w:p w:rsidR="00B215AF" w:rsidRPr="00D21767" w:rsidRDefault="0083261B"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Для России ТЭК играет еще значимую роль, нежели для других стран мира, особенно на современном этапе развития. Он определяющим образом влияет на состояние и перспективы развития национальной экономики, обеспечивая около ¼ производства ВВП, 1/3 объема промышленного производства и доходов консолидированного бюджета России, примерно половину доходов федерального бюджета, экспорта и валютных поступлений.</w:t>
      </w:r>
    </w:p>
    <w:p w:rsidR="0083261B" w:rsidRPr="00D21767" w:rsidRDefault="0083261B"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На долю России</w:t>
      </w:r>
      <w:r w:rsidR="00A33569" w:rsidRPr="00D21767">
        <w:rPr>
          <w:rFonts w:ascii="Times New Roman" w:hAnsi="Times New Roman"/>
          <w:sz w:val="28"/>
          <w:szCs w:val="28"/>
        </w:rPr>
        <w:t>, примерно приходится 30,7% объема мировых запасов газа. Оценки специалистов свидетельствуют о том, что для сохранения добычи на современном уровне необходимо освоить новые месторождения мощностью 60-70% от нынешнего объема запасов.</w:t>
      </w:r>
    </w:p>
    <w:p w:rsidR="00512BBC" w:rsidRPr="00D21767" w:rsidRDefault="00512BBC"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Трубопроводная транспортная система занимает исключительно </w:t>
      </w:r>
      <w:r w:rsidR="00781990" w:rsidRPr="00D21767">
        <w:rPr>
          <w:rFonts w:ascii="Times New Roman" w:hAnsi="Times New Roman"/>
          <w:sz w:val="28"/>
          <w:szCs w:val="28"/>
        </w:rPr>
        <w:t xml:space="preserve">важное место во всей инфраструктуре газовой промышленности. Основными проблемами здесь являются технологическое устаревание фондов, технологический регресс, а также необходимость вовлечения в промышленную эксплуатацию месторождений, расположенных в социально необустроенных и труднодоступных районах. </w:t>
      </w:r>
    </w:p>
    <w:p w:rsidR="00781990" w:rsidRPr="00D21767" w:rsidRDefault="00F37091"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2. Разведка и разработка газовых месторождений.</w:t>
      </w:r>
    </w:p>
    <w:p w:rsidR="00D21767" w:rsidRDefault="00D21767" w:rsidP="00D21767">
      <w:pPr>
        <w:spacing w:after="0" w:line="360" w:lineRule="auto"/>
        <w:ind w:firstLine="709"/>
        <w:jc w:val="both"/>
        <w:rPr>
          <w:rFonts w:ascii="Times New Roman" w:hAnsi="Times New Roman"/>
          <w:b/>
          <w:i/>
          <w:sz w:val="28"/>
          <w:szCs w:val="28"/>
        </w:rPr>
      </w:pPr>
    </w:p>
    <w:p w:rsidR="00781990" w:rsidRPr="00D21767" w:rsidRDefault="00706572"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2.1. Методы поиска и разведки газовых месторождений.</w:t>
      </w:r>
    </w:p>
    <w:p w:rsidR="00D21767" w:rsidRDefault="00D21767" w:rsidP="00D21767">
      <w:pPr>
        <w:spacing w:after="0" w:line="360" w:lineRule="auto"/>
        <w:ind w:firstLine="709"/>
        <w:jc w:val="both"/>
        <w:rPr>
          <w:rFonts w:ascii="Times New Roman" w:hAnsi="Times New Roman"/>
          <w:sz w:val="28"/>
          <w:szCs w:val="28"/>
        </w:rPr>
      </w:pPr>
    </w:p>
    <w:p w:rsidR="003E3541" w:rsidRPr="00D21767" w:rsidRDefault="003E3541"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Целью </w:t>
      </w:r>
      <w:r w:rsidR="00095121" w:rsidRPr="00D21767">
        <w:rPr>
          <w:rFonts w:ascii="Times New Roman" w:hAnsi="Times New Roman"/>
          <w:sz w:val="28"/>
          <w:szCs w:val="28"/>
        </w:rPr>
        <w:t>поисково-разведочных</w:t>
      </w:r>
      <w:r w:rsidRPr="00D21767">
        <w:rPr>
          <w:rFonts w:ascii="Times New Roman" w:hAnsi="Times New Roman"/>
          <w:sz w:val="28"/>
          <w:szCs w:val="28"/>
        </w:rPr>
        <w:t xml:space="preserve"> работ являются выявление, оценка запасов и подготовка к разработке промышленных залежей газа.</w:t>
      </w:r>
    </w:p>
    <w:p w:rsidR="003E3541" w:rsidRPr="00D21767" w:rsidRDefault="003E3541"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В ходе </w:t>
      </w:r>
      <w:r w:rsidR="00095121" w:rsidRPr="00D21767">
        <w:rPr>
          <w:rFonts w:ascii="Times New Roman" w:hAnsi="Times New Roman"/>
          <w:sz w:val="28"/>
          <w:szCs w:val="28"/>
        </w:rPr>
        <w:t>поисково-разведочных</w:t>
      </w:r>
      <w:r w:rsidRPr="00D21767">
        <w:rPr>
          <w:rFonts w:ascii="Times New Roman" w:hAnsi="Times New Roman"/>
          <w:sz w:val="28"/>
          <w:szCs w:val="28"/>
        </w:rPr>
        <w:t xml:space="preserve"> работ применяются геологические, геофизические, гидрогеохимические методы, а также бурение скважин и их исследование.</w:t>
      </w:r>
    </w:p>
    <w:p w:rsidR="003E3541" w:rsidRPr="00D21767" w:rsidRDefault="003E3541" w:rsidP="00D21767">
      <w:pPr>
        <w:spacing w:after="0" w:line="360" w:lineRule="auto"/>
        <w:ind w:firstLine="709"/>
        <w:jc w:val="both"/>
        <w:rPr>
          <w:rFonts w:ascii="Times New Roman" w:hAnsi="Times New Roman"/>
          <w:sz w:val="28"/>
          <w:szCs w:val="28"/>
        </w:rPr>
      </w:pPr>
      <w:r w:rsidRPr="00D21767">
        <w:rPr>
          <w:rFonts w:ascii="Times New Roman" w:hAnsi="Times New Roman"/>
          <w:b/>
          <w:sz w:val="28"/>
          <w:szCs w:val="28"/>
        </w:rPr>
        <w:t>Геологические методы.</w:t>
      </w:r>
      <w:r w:rsidRPr="00D21767">
        <w:rPr>
          <w:rFonts w:ascii="Times New Roman" w:hAnsi="Times New Roman"/>
          <w:sz w:val="28"/>
          <w:szCs w:val="28"/>
        </w:rPr>
        <w:t xml:space="preserve"> Проведение геологической съемки предшествует всем остальным видам поисковых работ. Для этого геологи выезжают в исследуемый район и осуществляют так называемые полевые работы. В ходе них они изучают пласты горных пород, выходящие на дневную поверхность, их состав и углы наклона.</w:t>
      </w:r>
      <w:r w:rsidR="00095121" w:rsidRPr="00D21767">
        <w:rPr>
          <w:rFonts w:ascii="Times New Roman" w:hAnsi="Times New Roman"/>
          <w:sz w:val="28"/>
          <w:szCs w:val="28"/>
        </w:rPr>
        <w:t xml:space="preserve"> Далее роют шурфы глубиной до 3 м. А чтобы получить представление о более глубоко залегающих породах, бурят картировочные скважины глубиной до 600 м.</w:t>
      </w:r>
    </w:p>
    <w:p w:rsidR="00095121" w:rsidRPr="00D21767" w:rsidRDefault="00095121"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По возращению домой выполняются камеральные работы, т. е. обработка материалов. Итогом камеральных работ являются геологическая карта и геологические разрезы местности.</w:t>
      </w:r>
    </w:p>
    <w:p w:rsidR="00095121" w:rsidRPr="00D21767" w:rsidRDefault="00095121" w:rsidP="00D21767">
      <w:pPr>
        <w:spacing w:after="0" w:line="360" w:lineRule="auto"/>
        <w:ind w:firstLine="709"/>
        <w:jc w:val="both"/>
        <w:rPr>
          <w:rFonts w:ascii="Times New Roman" w:hAnsi="Times New Roman"/>
          <w:sz w:val="28"/>
          <w:szCs w:val="28"/>
        </w:rPr>
      </w:pPr>
      <w:r w:rsidRPr="00D21767">
        <w:rPr>
          <w:rFonts w:ascii="Times New Roman" w:hAnsi="Times New Roman"/>
          <w:b/>
          <w:sz w:val="28"/>
          <w:szCs w:val="28"/>
        </w:rPr>
        <w:t>Геофизические методы.</w:t>
      </w:r>
      <w:r w:rsidRPr="00D21767">
        <w:rPr>
          <w:rFonts w:ascii="Times New Roman" w:hAnsi="Times New Roman"/>
          <w:sz w:val="28"/>
          <w:szCs w:val="28"/>
        </w:rPr>
        <w:t xml:space="preserve">  К ним относятся сейсморазведка, электроразведка, гравиразведка и магниторазведка.</w:t>
      </w:r>
    </w:p>
    <w:p w:rsidR="00095121" w:rsidRPr="00D21767" w:rsidRDefault="00095121" w:rsidP="00D21767">
      <w:pPr>
        <w:spacing w:after="0" w:line="360" w:lineRule="auto"/>
        <w:ind w:firstLine="709"/>
        <w:jc w:val="both"/>
        <w:rPr>
          <w:rFonts w:ascii="Times New Roman" w:hAnsi="Times New Roman"/>
          <w:sz w:val="28"/>
          <w:szCs w:val="28"/>
        </w:rPr>
      </w:pPr>
      <w:r w:rsidRPr="00D21767">
        <w:rPr>
          <w:rFonts w:ascii="Times New Roman" w:hAnsi="Times New Roman"/>
          <w:i/>
          <w:sz w:val="28"/>
          <w:szCs w:val="28"/>
        </w:rPr>
        <w:t>Сейсмическая разведка</w:t>
      </w:r>
      <w:r w:rsidRPr="00D21767">
        <w:rPr>
          <w:rFonts w:ascii="Times New Roman" w:hAnsi="Times New Roman"/>
          <w:sz w:val="28"/>
          <w:szCs w:val="28"/>
        </w:rPr>
        <w:t xml:space="preserve"> основана на использовании закономерностей распространения в земной коре искусственно создаваемых упругих волн </w:t>
      </w:r>
      <w:r w:rsidR="00ED1774" w:rsidRPr="00D21767">
        <w:rPr>
          <w:rFonts w:ascii="Times New Roman" w:hAnsi="Times New Roman"/>
          <w:sz w:val="28"/>
          <w:szCs w:val="28"/>
        </w:rPr>
        <w:t>(</w:t>
      </w:r>
      <w:r w:rsidRPr="00D21767">
        <w:rPr>
          <w:rFonts w:ascii="Times New Roman" w:hAnsi="Times New Roman"/>
          <w:sz w:val="28"/>
          <w:szCs w:val="28"/>
        </w:rPr>
        <w:t xml:space="preserve">взрывом специальных разрядов, </w:t>
      </w:r>
      <w:r w:rsidR="00ED1774" w:rsidRPr="00D21767">
        <w:rPr>
          <w:rFonts w:ascii="Times New Roman" w:hAnsi="Times New Roman"/>
          <w:sz w:val="28"/>
          <w:szCs w:val="28"/>
        </w:rPr>
        <w:t>вибраторами, преобразователями взрывной энергии в механическую). Расшифровывая полученные графики колебания земной поверхности, специалисты определяют глубину залегания пород, отразивших волны, и угол их наклона.</w:t>
      </w:r>
    </w:p>
    <w:p w:rsidR="00ED1774" w:rsidRPr="00D21767" w:rsidRDefault="00ED1774" w:rsidP="00D21767">
      <w:pPr>
        <w:spacing w:after="0" w:line="360" w:lineRule="auto"/>
        <w:ind w:firstLine="709"/>
        <w:jc w:val="both"/>
        <w:rPr>
          <w:rFonts w:ascii="Times New Roman" w:hAnsi="Times New Roman"/>
          <w:sz w:val="28"/>
          <w:szCs w:val="28"/>
        </w:rPr>
      </w:pPr>
      <w:r w:rsidRPr="00D21767">
        <w:rPr>
          <w:rFonts w:ascii="Times New Roman" w:hAnsi="Times New Roman"/>
          <w:i/>
          <w:sz w:val="28"/>
          <w:szCs w:val="28"/>
        </w:rPr>
        <w:t>Электрическая разведка</w:t>
      </w:r>
      <w:r w:rsidRPr="00D21767">
        <w:rPr>
          <w:rFonts w:ascii="Times New Roman" w:hAnsi="Times New Roman"/>
          <w:sz w:val="28"/>
          <w:szCs w:val="28"/>
        </w:rPr>
        <w:t xml:space="preserve"> заключается в различной электропроводности пород. Высокое электросопротивление является косвенным признаком наличия газа.</w:t>
      </w:r>
    </w:p>
    <w:p w:rsidR="007A6122" w:rsidRPr="00D21767" w:rsidRDefault="00930946" w:rsidP="00D21767">
      <w:pPr>
        <w:spacing w:after="0" w:line="360" w:lineRule="auto"/>
        <w:ind w:firstLine="709"/>
        <w:jc w:val="both"/>
        <w:rPr>
          <w:rFonts w:ascii="Times New Roman" w:hAnsi="Times New Roman"/>
          <w:sz w:val="28"/>
          <w:szCs w:val="28"/>
        </w:rPr>
      </w:pPr>
      <w:r w:rsidRPr="00D21767">
        <w:rPr>
          <w:rFonts w:ascii="Times New Roman" w:hAnsi="Times New Roman"/>
          <w:i/>
          <w:sz w:val="28"/>
          <w:szCs w:val="28"/>
        </w:rPr>
        <w:t xml:space="preserve">Гравиразведка </w:t>
      </w:r>
      <w:r w:rsidR="005727DE" w:rsidRPr="00D21767">
        <w:rPr>
          <w:rFonts w:ascii="Times New Roman" w:hAnsi="Times New Roman"/>
          <w:sz w:val="28"/>
          <w:szCs w:val="28"/>
        </w:rPr>
        <w:t>базируется на зависимости силы тяжести</w:t>
      </w:r>
      <w:r w:rsidR="007A6122" w:rsidRPr="00D21767">
        <w:rPr>
          <w:rFonts w:ascii="Times New Roman" w:hAnsi="Times New Roman"/>
          <w:sz w:val="28"/>
          <w:szCs w:val="28"/>
        </w:rPr>
        <w:t xml:space="preserve"> на поверхности Земли от плотности горных пород. Породы, насыщенные газом, имеют меньшую плотность, чем те же породы, содержащие воду. Задачей гравиразветки является определение мест с аномально низкой силой тяжести.</w:t>
      </w:r>
    </w:p>
    <w:p w:rsidR="007A6122" w:rsidRPr="00D21767" w:rsidRDefault="007A6122" w:rsidP="00D21767">
      <w:pPr>
        <w:spacing w:after="0" w:line="360" w:lineRule="auto"/>
        <w:ind w:firstLine="709"/>
        <w:jc w:val="both"/>
        <w:rPr>
          <w:rFonts w:ascii="Times New Roman" w:hAnsi="Times New Roman"/>
          <w:sz w:val="28"/>
          <w:szCs w:val="28"/>
        </w:rPr>
      </w:pPr>
      <w:r w:rsidRPr="00D21767">
        <w:rPr>
          <w:rFonts w:ascii="Times New Roman" w:hAnsi="Times New Roman"/>
          <w:i/>
          <w:sz w:val="28"/>
          <w:szCs w:val="28"/>
        </w:rPr>
        <w:t xml:space="preserve">Магниторазведка </w:t>
      </w:r>
      <w:r w:rsidRPr="00D21767">
        <w:rPr>
          <w:rFonts w:ascii="Times New Roman" w:hAnsi="Times New Roman"/>
          <w:sz w:val="28"/>
          <w:szCs w:val="28"/>
        </w:rPr>
        <w:t>основана на различной магнитной проницаемости горных пород. В зависимости от состава горных пород, наличие газа это магнитное поле искажается в различной степени.</w:t>
      </w:r>
    </w:p>
    <w:p w:rsidR="00930946" w:rsidRPr="00D21767" w:rsidRDefault="007A6122" w:rsidP="00D21767">
      <w:pPr>
        <w:spacing w:after="0" w:line="360" w:lineRule="auto"/>
        <w:ind w:firstLine="709"/>
        <w:jc w:val="both"/>
        <w:rPr>
          <w:rFonts w:ascii="Times New Roman" w:hAnsi="Times New Roman"/>
          <w:sz w:val="28"/>
          <w:szCs w:val="28"/>
        </w:rPr>
      </w:pPr>
      <w:r w:rsidRPr="00D21767">
        <w:rPr>
          <w:rFonts w:ascii="Times New Roman" w:hAnsi="Times New Roman"/>
          <w:b/>
          <w:sz w:val="28"/>
          <w:szCs w:val="28"/>
        </w:rPr>
        <w:t xml:space="preserve">Гидрохимические методы. </w:t>
      </w:r>
      <w:r w:rsidRPr="00D21767">
        <w:rPr>
          <w:rFonts w:ascii="Times New Roman" w:hAnsi="Times New Roman"/>
          <w:sz w:val="28"/>
          <w:szCs w:val="28"/>
        </w:rPr>
        <w:t>К ним относят:</w:t>
      </w:r>
    </w:p>
    <w:p w:rsidR="007A6122" w:rsidRPr="00D21767" w:rsidRDefault="007A6122" w:rsidP="00D21767">
      <w:pPr>
        <w:spacing w:after="0" w:line="360" w:lineRule="auto"/>
        <w:ind w:firstLine="709"/>
        <w:jc w:val="both"/>
        <w:rPr>
          <w:rFonts w:ascii="Times New Roman" w:hAnsi="Times New Roman"/>
          <w:sz w:val="28"/>
          <w:szCs w:val="28"/>
        </w:rPr>
      </w:pPr>
      <w:r w:rsidRPr="00D21767">
        <w:rPr>
          <w:rFonts w:ascii="Times New Roman" w:hAnsi="Times New Roman"/>
          <w:i/>
          <w:sz w:val="28"/>
          <w:szCs w:val="28"/>
        </w:rPr>
        <w:t>Газовая съемка</w:t>
      </w:r>
      <w:r w:rsidRPr="00D21767">
        <w:rPr>
          <w:rFonts w:ascii="Times New Roman" w:hAnsi="Times New Roman"/>
          <w:sz w:val="28"/>
          <w:szCs w:val="28"/>
        </w:rPr>
        <w:t xml:space="preserve"> заключается в определении присутствия углеводородных</w:t>
      </w:r>
      <w:r w:rsidR="003D12F8" w:rsidRPr="00D21767">
        <w:rPr>
          <w:rFonts w:ascii="Times New Roman" w:hAnsi="Times New Roman"/>
          <w:sz w:val="28"/>
          <w:szCs w:val="28"/>
        </w:rPr>
        <w:t xml:space="preserve"> газов в пробах горных пород и грунтовых вод, отобранных с глубины от 2 до 50 м.</w:t>
      </w:r>
    </w:p>
    <w:p w:rsidR="003D12F8" w:rsidRPr="00D21767" w:rsidRDefault="003D12F8"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Применение </w:t>
      </w:r>
      <w:r w:rsidRPr="00D21767">
        <w:rPr>
          <w:rFonts w:ascii="Times New Roman" w:hAnsi="Times New Roman"/>
          <w:i/>
          <w:sz w:val="28"/>
          <w:szCs w:val="28"/>
        </w:rPr>
        <w:t xml:space="preserve">люминесцетно-битуминологической съемки </w:t>
      </w:r>
      <w:r w:rsidRPr="00D21767">
        <w:rPr>
          <w:rFonts w:ascii="Times New Roman" w:hAnsi="Times New Roman"/>
          <w:sz w:val="28"/>
          <w:szCs w:val="28"/>
        </w:rPr>
        <w:t>основано на том, что над залежами газа радиационный фон понижен.</w:t>
      </w:r>
    </w:p>
    <w:p w:rsidR="003D12F8" w:rsidRPr="00D21767" w:rsidRDefault="003D12F8" w:rsidP="00D21767">
      <w:pPr>
        <w:spacing w:after="0" w:line="360" w:lineRule="auto"/>
        <w:ind w:firstLine="709"/>
        <w:jc w:val="both"/>
        <w:rPr>
          <w:rFonts w:ascii="Times New Roman" w:hAnsi="Times New Roman"/>
          <w:sz w:val="28"/>
          <w:szCs w:val="28"/>
        </w:rPr>
      </w:pPr>
      <w:r w:rsidRPr="00D21767">
        <w:rPr>
          <w:rFonts w:ascii="Times New Roman" w:hAnsi="Times New Roman"/>
          <w:i/>
          <w:sz w:val="28"/>
          <w:szCs w:val="28"/>
        </w:rPr>
        <w:t xml:space="preserve">Радиоактивная съемка </w:t>
      </w:r>
      <w:r w:rsidRPr="00D21767">
        <w:rPr>
          <w:rFonts w:ascii="Times New Roman" w:hAnsi="Times New Roman"/>
          <w:sz w:val="28"/>
          <w:szCs w:val="28"/>
        </w:rPr>
        <w:t>выполняется с целью обнаружения указанных аномалий радиационного фона.</w:t>
      </w:r>
    </w:p>
    <w:p w:rsidR="003D12F8" w:rsidRPr="00D21767" w:rsidRDefault="003D12F8" w:rsidP="00D21767">
      <w:pPr>
        <w:spacing w:after="0" w:line="360" w:lineRule="auto"/>
        <w:ind w:firstLine="709"/>
        <w:jc w:val="both"/>
        <w:rPr>
          <w:rFonts w:ascii="Times New Roman" w:hAnsi="Times New Roman"/>
          <w:sz w:val="28"/>
          <w:szCs w:val="28"/>
        </w:rPr>
      </w:pPr>
      <w:r w:rsidRPr="00D21767">
        <w:rPr>
          <w:rFonts w:ascii="Times New Roman" w:hAnsi="Times New Roman"/>
          <w:b/>
          <w:sz w:val="28"/>
          <w:szCs w:val="28"/>
        </w:rPr>
        <w:t xml:space="preserve">Бурение и исследование скважин. </w:t>
      </w:r>
      <w:r w:rsidRPr="00D21767">
        <w:rPr>
          <w:rFonts w:ascii="Times New Roman" w:hAnsi="Times New Roman"/>
          <w:sz w:val="28"/>
          <w:szCs w:val="28"/>
        </w:rPr>
        <w:t>Этот метод применяют с целью оконтуривания залежей, а также определение глубины залегания и мощности нефтегазоносных пластов.</w:t>
      </w:r>
    </w:p>
    <w:p w:rsidR="00F37091" w:rsidRPr="00D21767" w:rsidRDefault="00E63AB1" w:rsidP="00D21767">
      <w:pPr>
        <w:spacing w:after="0" w:line="360" w:lineRule="auto"/>
        <w:ind w:firstLine="709"/>
        <w:jc w:val="both"/>
        <w:rPr>
          <w:rFonts w:ascii="Times New Roman" w:hAnsi="Times New Roman"/>
          <w:sz w:val="28"/>
          <w:szCs w:val="28"/>
        </w:rPr>
      </w:pPr>
      <w:r w:rsidRPr="00D21767">
        <w:rPr>
          <w:rFonts w:ascii="Times New Roman" w:hAnsi="Times New Roman"/>
          <w:b/>
          <w:sz w:val="28"/>
          <w:szCs w:val="28"/>
        </w:rPr>
        <w:t>Этапы поисково-разведочных работ</w:t>
      </w:r>
      <w:r w:rsidRPr="00D21767">
        <w:rPr>
          <w:rFonts w:ascii="Times New Roman" w:hAnsi="Times New Roman"/>
          <w:sz w:val="28"/>
          <w:szCs w:val="28"/>
        </w:rPr>
        <w:t xml:space="preserve"> выполняются в два этапа:</w:t>
      </w:r>
    </w:p>
    <w:p w:rsidR="00E63AB1" w:rsidRPr="00D21767" w:rsidRDefault="00E63AB1" w:rsidP="00D21767">
      <w:pPr>
        <w:pStyle w:val="a3"/>
        <w:numPr>
          <w:ilvl w:val="0"/>
          <w:numId w:val="3"/>
        </w:numPr>
        <w:spacing w:after="0" w:line="360" w:lineRule="auto"/>
        <w:ind w:left="0" w:firstLine="709"/>
        <w:jc w:val="both"/>
        <w:rPr>
          <w:rFonts w:ascii="Times New Roman" w:hAnsi="Times New Roman"/>
          <w:sz w:val="28"/>
          <w:szCs w:val="28"/>
        </w:rPr>
      </w:pPr>
      <w:r w:rsidRPr="00D21767">
        <w:rPr>
          <w:rFonts w:ascii="Times New Roman" w:hAnsi="Times New Roman"/>
          <w:i/>
          <w:sz w:val="28"/>
          <w:szCs w:val="28"/>
        </w:rPr>
        <w:t>Поисковый этап</w:t>
      </w:r>
      <w:r w:rsidR="000E5FEF" w:rsidRPr="00D21767">
        <w:rPr>
          <w:rFonts w:ascii="Times New Roman" w:hAnsi="Times New Roman"/>
          <w:i/>
          <w:sz w:val="28"/>
          <w:szCs w:val="28"/>
        </w:rPr>
        <w:t xml:space="preserve"> </w:t>
      </w:r>
      <w:r w:rsidR="000E5FEF" w:rsidRPr="00D21767">
        <w:rPr>
          <w:rFonts w:ascii="Times New Roman" w:hAnsi="Times New Roman"/>
          <w:sz w:val="28"/>
          <w:szCs w:val="28"/>
        </w:rPr>
        <w:t>включает в себя три стадии:</w:t>
      </w:r>
    </w:p>
    <w:p w:rsidR="000E5FEF" w:rsidRPr="00D21767" w:rsidRDefault="000E5FEF" w:rsidP="00D21767">
      <w:pPr>
        <w:pStyle w:val="a3"/>
        <w:numPr>
          <w:ilvl w:val="0"/>
          <w:numId w:val="4"/>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Региональные геологогеофизические работы</w:t>
      </w:r>
      <w:r w:rsidRPr="00D21767">
        <w:rPr>
          <w:rFonts w:ascii="Times New Roman" w:hAnsi="Times New Roman"/>
          <w:sz w:val="28"/>
          <w:szCs w:val="28"/>
          <w:lang w:val="en-US"/>
        </w:rPr>
        <w:t>;</w:t>
      </w:r>
    </w:p>
    <w:p w:rsidR="000E5FEF" w:rsidRPr="00D21767" w:rsidRDefault="000E5FEF" w:rsidP="00D21767">
      <w:pPr>
        <w:pStyle w:val="a3"/>
        <w:numPr>
          <w:ilvl w:val="0"/>
          <w:numId w:val="4"/>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Подготовка площадей к глубокому поисковому бурению;</w:t>
      </w:r>
    </w:p>
    <w:p w:rsidR="00252298" w:rsidRPr="00D21767" w:rsidRDefault="000E5FEF" w:rsidP="00D21767">
      <w:pPr>
        <w:pStyle w:val="a3"/>
        <w:numPr>
          <w:ilvl w:val="0"/>
          <w:numId w:val="4"/>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Поиски месторождений.</w:t>
      </w:r>
    </w:p>
    <w:p w:rsidR="009C2055" w:rsidRPr="00D21767" w:rsidRDefault="009C2055" w:rsidP="00D21767">
      <w:pPr>
        <w:pStyle w:val="a3"/>
        <w:numPr>
          <w:ilvl w:val="0"/>
          <w:numId w:val="3"/>
        </w:numPr>
        <w:spacing w:after="0" w:line="360" w:lineRule="auto"/>
        <w:ind w:left="0" w:firstLine="709"/>
        <w:jc w:val="both"/>
        <w:rPr>
          <w:rFonts w:ascii="Times New Roman" w:hAnsi="Times New Roman"/>
          <w:sz w:val="28"/>
          <w:szCs w:val="28"/>
        </w:rPr>
      </w:pPr>
      <w:r w:rsidRPr="00D21767">
        <w:rPr>
          <w:rFonts w:ascii="Times New Roman" w:hAnsi="Times New Roman"/>
          <w:i/>
          <w:sz w:val="28"/>
          <w:szCs w:val="28"/>
        </w:rPr>
        <w:t>Разведочный этап-</w:t>
      </w:r>
      <w:r w:rsidRPr="00D21767">
        <w:rPr>
          <w:rFonts w:ascii="Times New Roman" w:hAnsi="Times New Roman"/>
          <w:sz w:val="28"/>
          <w:szCs w:val="28"/>
        </w:rPr>
        <w:t xml:space="preserve"> это подготовка месторождений к разработке.</w:t>
      </w:r>
    </w:p>
    <w:p w:rsidR="002F2DB0" w:rsidRPr="00D21767" w:rsidRDefault="002F2DB0"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Риски, обусловленные инженерно-экологическим обеспечением разведочных работ </w:t>
      </w:r>
      <w:r w:rsidR="005C4155" w:rsidRPr="00D21767">
        <w:rPr>
          <w:rFonts w:ascii="Times New Roman" w:hAnsi="Times New Roman"/>
          <w:sz w:val="28"/>
          <w:szCs w:val="28"/>
        </w:rPr>
        <w:t>(</w:t>
      </w:r>
      <w:r w:rsidRPr="00D21767">
        <w:rPr>
          <w:rFonts w:ascii="Times New Roman" w:hAnsi="Times New Roman"/>
          <w:sz w:val="28"/>
          <w:szCs w:val="28"/>
        </w:rPr>
        <w:t xml:space="preserve">нарушение почвогрунтов при строительстве дорог, сопровождаемое процессами эрозии, солифлюкации, термокарста и т. </w:t>
      </w:r>
      <w:r w:rsidR="005C4155" w:rsidRPr="00D21767">
        <w:rPr>
          <w:rFonts w:ascii="Times New Roman" w:hAnsi="Times New Roman"/>
          <w:sz w:val="28"/>
          <w:szCs w:val="28"/>
        </w:rPr>
        <w:t>д.</w:t>
      </w:r>
      <w:r w:rsidRPr="00D21767">
        <w:rPr>
          <w:rFonts w:ascii="Times New Roman" w:hAnsi="Times New Roman"/>
          <w:sz w:val="28"/>
          <w:szCs w:val="28"/>
        </w:rPr>
        <w:t xml:space="preserve">). </w:t>
      </w:r>
    </w:p>
    <w:p w:rsidR="00D21767" w:rsidRDefault="00D21767" w:rsidP="00D21767">
      <w:pPr>
        <w:spacing w:after="0" w:line="360" w:lineRule="auto"/>
        <w:ind w:firstLine="709"/>
        <w:jc w:val="both"/>
        <w:rPr>
          <w:rFonts w:ascii="Times New Roman" w:hAnsi="Times New Roman"/>
          <w:b/>
          <w:i/>
          <w:sz w:val="28"/>
          <w:szCs w:val="28"/>
        </w:rPr>
      </w:pPr>
    </w:p>
    <w:p w:rsidR="00D21767" w:rsidRDefault="00D21767">
      <w:pPr>
        <w:rPr>
          <w:rFonts w:ascii="Times New Roman" w:hAnsi="Times New Roman"/>
          <w:b/>
          <w:i/>
          <w:sz w:val="28"/>
          <w:szCs w:val="28"/>
        </w:rPr>
      </w:pPr>
      <w:r>
        <w:rPr>
          <w:rFonts w:ascii="Times New Roman" w:hAnsi="Times New Roman"/>
          <w:b/>
          <w:i/>
          <w:sz w:val="28"/>
          <w:szCs w:val="28"/>
        </w:rPr>
        <w:br w:type="page"/>
      </w:r>
    </w:p>
    <w:p w:rsidR="003C6305" w:rsidRPr="00D21767" w:rsidRDefault="003C6305"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2.2. Бурение газовых скважин.</w:t>
      </w:r>
    </w:p>
    <w:p w:rsidR="00D21767" w:rsidRDefault="00D21767" w:rsidP="00D21767">
      <w:pPr>
        <w:spacing w:after="0" w:line="360" w:lineRule="auto"/>
        <w:ind w:firstLine="709"/>
        <w:jc w:val="both"/>
        <w:rPr>
          <w:rFonts w:ascii="Times New Roman" w:hAnsi="Times New Roman"/>
          <w:b/>
          <w:sz w:val="28"/>
          <w:szCs w:val="28"/>
        </w:rPr>
      </w:pPr>
    </w:p>
    <w:p w:rsidR="00AB23F9" w:rsidRPr="00D21767" w:rsidRDefault="00AB23F9" w:rsidP="00D21767">
      <w:pPr>
        <w:spacing w:after="0" w:line="360" w:lineRule="auto"/>
        <w:ind w:firstLine="709"/>
        <w:jc w:val="both"/>
        <w:rPr>
          <w:rFonts w:ascii="Times New Roman" w:hAnsi="Times New Roman"/>
          <w:sz w:val="28"/>
          <w:szCs w:val="28"/>
        </w:rPr>
      </w:pPr>
      <w:r w:rsidRPr="00D21767">
        <w:rPr>
          <w:rFonts w:ascii="Times New Roman" w:hAnsi="Times New Roman"/>
          <w:b/>
          <w:sz w:val="28"/>
          <w:szCs w:val="28"/>
        </w:rPr>
        <w:t>Бурение-</w:t>
      </w:r>
      <w:r w:rsidRPr="00D21767">
        <w:rPr>
          <w:rFonts w:ascii="Times New Roman" w:hAnsi="Times New Roman"/>
          <w:sz w:val="28"/>
          <w:szCs w:val="28"/>
        </w:rPr>
        <w:t xml:space="preserve"> это пр</w:t>
      </w:r>
      <w:r w:rsidR="002F2DB0" w:rsidRPr="00D21767">
        <w:rPr>
          <w:rFonts w:ascii="Times New Roman" w:hAnsi="Times New Roman"/>
          <w:sz w:val="28"/>
          <w:szCs w:val="28"/>
        </w:rPr>
        <w:t>о</w:t>
      </w:r>
      <w:r w:rsidRPr="00D21767">
        <w:rPr>
          <w:rFonts w:ascii="Times New Roman" w:hAnsi="Times New Roman"/>
          <w:sz w:val="28"/>
          <w:szCs w:val="28"/>
        </w:rPr>
        <w:t>цесс</w:t>
      </w:r>
      <w:r w:rsidR="002F2DB0" w:rsidRPr="00D21767">
        <w:rPr>
          <w:rFonts w:ascii="Times New Roman" w:hAnsi="Times New Roman"/>
          <w:sz w:val="28"/>
          <w:szCs w:val="28"/>
        </w:rPr>
        <w:t xml:space="preserve"> сооружения скважины путем разрушения горных пород. Скважиной называют горную выработку круглого сечения, сооружаемую без доступа в нее людей, у которой длина во много раз превышает диаметр.</w:t>
      </w:r>
    </w:p>
    <w:p w:rsidR="002F2DB0" w:rsidRPr="00D21767" w:rsidRDefault="002F2DB0"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Риски, обусловленные проведением самих буровых работ </w:t>
      </w:r>
      <w:r w:rsidR="005C4155" w:rsidRPr="00D21767">
        <w:rPr>
          <w:rFonts w:ascii="Times New Roman" w:hAnsi="Times New Roman"/>
          <w:sz w:val="28"/>
          <w:szCs w:val="28"/>
        </w:rPr>
        <w:t>(</w:t>
      </w:r>
      <w:r w:rsidRPr="00D21767">
        <w:rPr>
          <w:rFonts w:ascii="Times New Roman" w:hAnsi="Times New Roman"/>
          <w:sz w:val="28"/>
          <w:szCs w:val="28"/>
        </w:rPr>
        <w:t>использование буровых растворов, прокач</w:t>
      </w:r>
      <w:r w:rsidR="005C4155" w:rsidRPr="00D21767">
        <w:rPr>
          <w:rFonts w:ascii="Times New Roman" w:hAnsi="Times New Roman"/>
          <w:sz w:val="28"/>
          <w:szCs w:val="28"/>
        </w:rPr>
        <w:t>ки скважин, сбор газоконденсата в соответствующих амбарах).</w:t>
      </w:r>
    </w:p>
    <w:p w:rsidR="00D508D9" w:rsidRPr="00D21767" w:rsidRDefault="00D508D9" w:rsidP="00D21767">
      <w:pPr>
        <w:spacing w:after="0" w:line="360" w:lineRule="auto"/>
        <w:ind w:firstLine="709"/>
        <w:jc w:val="both"/>
        <w:rPr>
          <w:rFonts w:ascii="Times New Roman" w:hAnsi="Times New Roman"/>
          <w:b/>
          <w:i/>
          <w:sz w:val="28"/>
          <w:szCs w:val="28"/>
        </w:rPr>
      </w:pPr>
    </w:p>
    <w:p w:rsidR="005C4155" w:rsidRPr="00D21767" w:rsidRDefault="005C4155"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2.3. Добыча газа.</w:t>
      </w:r>
    </w:p>
    <w:p w:rsidR="00D21767" w:rsidRDefault="00D21767" w:rsidP="00D21767">
      <w:pPr>
        <w:spacing w:after="0" w:line="360" w:lineRule="auto"/>
        <w:ind w:firstLine="709"/>
        <w:jc w:val="both"/>
        <w:rPr>
          <w:rFonts w:ascii="Times New Roman" w:hAnsi="Times New Roman"/>
          <w:sz w:val="28"/>
          <w:szCs w:val="28"/>
        </w:rPr>
      </w:pPr>
    </w:p>
    <w:p w:rsidR="00B256CD" w:rsidRPr="00D21767" w:rsidRDefault="005C4155"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Добыча газа включает в себя три этапа. Первый- движение газа по пласту к скважинам, благодаря искусственно создаваемой разности давлений в пласте и на забоях (низ) скважин. Он называется разработкой  газовых месторождений. Второй этап- движение газа от забоев скважин до их устьев на поверхности. Третий этап- сбор</w:t>
      </w:r>
      <w:r w:rsidR="00A9786E" w:rsidRPr="00D21767">
        <w:rPr>
          <w:rFonts w:ascii="Times New Roman" w:hAnsi="Times New Roman"/>
          <w:sz w:val="28"/>
          <w:szCs w:val="28"/>
        </w:rPr>
        <w:t xml:space="preserve"> продукции скважин и подготовка газа к транспортированию потребителям. На этом</w:t>
      </w:r>
      <w:r w:rsidR="001F5C44" w:rsidRPr="00D21767">
        <w:rPr>
          <w:rFonts w:ascii="Times New Roman" w:hAnsi="Times New Roman"/>
          <w:sz w:val="28"/>
          <w:szCs w:val="28"/>
        </w:rPr>
        <w:t xml:space="preserve"> этапе нефть, а также сопровождающие ее попутный нефтяной газ и вода собираются, затем газ и вода отделяются от</w:t>
      </w:r>
      <w:r w:rsidR="00132202" w:rsidRPr="00D21767">
        <w:rPr>
          <w:rFonts w:ascii="Times New Roman" w:hAnsi="Times New Roman"/>
          <w:sz w:val="28"/>
          <w:szCs w:val="28"/>
        </w:rPr>
        <w:t xml:space="preserve"> </w:t>
      </w:r>
      <w:r w:rsidR="00582FC2" w:rsidRPr="00D21767">
        <w:rPr>
          <w:rFonts w:ascii="Times New Roman" w:hAnsi="Times New Roman"/>
          <w:sz w:val="28"/>
          <w:szCs w:val="28"/>
        </w:rPr>
        <w:t>нефти, п</w:t>
      </w:r>
      <w:r w:rsidR="00B256CD" w:rsidRPr="00D21767">
        <w:rPr>
          <w:rFonts w:ascii="Times New Roman" w:hAnsi="Times New Roman"/>
          <w:sz w:val="28"/>
          <w:szCs w:val="28"/>
        </w:rPr>
        <w:t>осле чего вода зака</w:t>
      </w:r>
      <w:r w:rsidR="00582FC2" w:rsidRPr="00D21767">
        <w:rPr>
          <w:rFonts w:ascii="Times New Roman" w:hAnsi="Times New Roman"/>
          <w:sz w:val="28"/>
          <w:szCs w:val="28"/>
        </w:rPr>
        <w:t>чи</w:t>
      </w:r>
      <w:r w:rsidR="00B256CD" w:rsidRPr="00D21767">
        <w:rPr>
          <w:rFonts w:ascii="Times New Roman" w:hAnsi="Times New Roman"/>
          <w:sz w:val="28"/>
          <w:szCs w:val="28"/>
        </w:rPr>
        <w:t xml:space="preserve">вается обратно в пласт для поддержания пластового давления, а газ направляется потребителям. В ходе подготовки природного газа от него отделяются поры воды, </w:t>
      </w:r>
      <w:r w:rsidR="00E82286" w:rsidRPr="00D21767">
        <w:rPr>
          <w:rFonts w:ascii="Times New Roman" w:hAnsi="Times New Roman"/>
          <w:sz w:val="28"/>
          <w:szCs w:val="28"/>
        </w:rPr>
        <w:t>коррозионно-активные</w:t>
      </w:r>
      <w:r w:rsidR="00B256CD" w:rsidRPr="00D21767">
        <w:rPr>
          <w:rFonts w:ascii="Times New Roman" w:hAnsi="Times New Roman"/>
          <w:sz w:val="28"/>
          <w:szCs w:val="28"/>
        </w:rPr>
        <w:t xml:space="preserve"> (сероводород) и балластные (углекислый газ) компоненты, а также механические примеси.</w:t>
      </w:r>
    </w:p>
    <w:p w:rsidR="00B256CD" w:rsidRPr="00D21767" w:rsidRDefault="00B256CD"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С точки зрения оценки геоэкологических рисков подсистему «добыча газа»</w:t>
      </w:r>
      <w:r w:rsidR="00B805AE" w:rsidRPr="00D21767">
        <w:rPr>
          <w:rFonts w:ascii="Times New Roman" w:hAnsi="Times New Roman"/>
          <w:sz w:val="28"/>
          <w:szCs w:val="28"/>
        </w:rPr>
        <w:t xml:space="preserve"> целесообразно ди</w:t>
      </w:r>
      <w:r w:rsidRPr="00D21767">
        <w:rPr>
          <w:rFonts w:ascii="Times New Roman" w:hAnsi="Times New Roman"/>
          <w:sz w:val="28"/>
          <w:szCs w:val="28"/>
        </w:rPr>
        <w:t>фференцировать на стадии о</w:t>
      </w:r>
      <w:r w:rsidR="00B805AE" w:rsidRPr="00D21767">
        <w:rPr>
          <w:rFonts w:ascii="Times New Roman" w:hAnsi="Times New Roman"/>
          <w:sz w:val="28"/>
          <w:szCs w:val="28"/>
        </w:rPr>
        <w:t xml:space="preserve">бустройства и эксплуатации месторождений. </w:t>
      </w:r>
      <w:r w:rsidR="00E82286" w:rsidRPr="00D21767">
        <w:rPr>
          <w:rFonts w:ascii="Times New Roman" w:hAnsi="Times New Roman"/>
          <w:sz w:val="28"/>
          <w:szCs w:val="28"/>
        </w:rPr>
        <w:t>Соответственно будет отличать</w:t>
      </w:r>
      <w:r w:rsidR="00BD632A" w:rsidRPr="00D21767">
        <w:rPr>
          <w:rFonts w:ascii="Times New Roman" w:hAnsi="Times New Roman"/>
          <w:sz w:val="28"/>
          <w:szCs w:val="28"/>
        </w:rPr>
        <w:t>ся</w:t>
      </w:r>
      <w:r w:rsidR="007B49D6" w:rsidRPr="00D21767">
        <w:rPr>
          <w:rFonts w:ascii="Times New Roman" w:hAnsi="Times New Roman"/>
          <w:sz w:val="28"/>
          <w:szCs w:val="28"/>
        </w:rPr>
        <w:t xml:space="preserve"> как воздействия объектов добычи на окружающую среду, так и обрат</w:t>
      </w:r>
      <w:r w:rsidR="00410210" w:rsidRPr="00D21767">
        <w:rPr>
          <w:rFonts w:ascii="Times New Roman" w:hAnsi="Times New Roman"/>
          <w:sz w:val="28"/>
          <w:szCs w:val="28"/>
        </w:rPr>
        <w:t>ное влияние (рис. 1).</w:t>
      </w:r>
    </w:p>
    <w:p w:rsidR="00E82286" w:rsidRPr="00D21767" w:rsidRDefault="007B49D6"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Рис. 1. Декомпозиция полсистемы «добыча газа» для оценки геоэкологических рисков.</w:t>
      </w:r>
    </w:p>
    <w:p w:rsidR="00422C73" w:rsidRPr="00D21767" w:rsidRDefault="007754F6" w:rsidP="00D21767">
      <w:pPr>
        <w:spacing w:after="0" w:line="360" w:lineRule="auto"/>
        <w:ind w:firstLine="709"/>
        <w:jc w:val="both"/>
        <w:rPr>
          <w:rFonts w:ascii="Times New Roman" w:hAnsi="Times New Roman"/>
          <w:sz w:val="28"/>
          <w:szCs w:val="28"/>
        </w:rPr>
      </w:pPr>
      <w:r>
        <w:rPr>
          <w:noProof/>
          <w:lang w:eastAsia="ru-RU"/>
        </w:rPr>
        <w:pict>
          <v:rect id="_x0000_s1026" style="position:absolute;left:0;text-align:left;margin-left:145.1pt;margin-top:14.6pt;width:153pt;height:42.05pt;z-index:251574784">
            <v:textbox style="mso-next-textbox:#_x0000_s1026">
              <w:txbxContent>
                <w:p w:rsidR="00F44DA8" w:rsidRDefault="00F44DA8">
                  <w:r>
                    <w:t>Добыча природного газа</w:t>
                  </w:r>
                </w:p>
              </w:txbxContent>
            </v:textbox>
          </v:rect>
        </w:pict>
      </w:r>
    </w:p>
    <w:p w:rsidR="007B49D6" w:rsidRPr="00D21767" w:rsidRDefault="007754F6" w:rsidP="00D21767">
      <w:pPr>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48.6pt;margin-top:27pt;width:115.5pt;height:66.75pt;z-index:251576832" o:connectortype="straight">
            <v:stroke endarrow="block"/>
          </v:shape>
        </w:pict>
      </w:r>
      <w:r>
        <w:rPr>
          <w:noProof/>
          <w:lang w:eastAsia="ru-RU"/>
        </w:rPr>
        <w:pict>
          <v:shape id="_x0000_s1028" type="#_x0000_t32" style="position:absolute;left:0;text-align:left;margin-left:115.1pt;margin-top:27pt;width:70.5pt;height:61.5pt;flip:x;z-index:251575808" o:connectortype="straight">
            <v:stroke endarrow="block"/>
          </v:shape>
        </w:pict>
      </w:r>
    </w:p>
    <w:p w:rsidR="00B805AE" w:rsidRPr="00D21767" w:rsidRDefault="00B805AE"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    </w:t>
      </w:r>
    </w:p>
    <w:p w:rsidR="005C4155" w:rsidRPr="00D21767" w:rsidRDefault="007754F6" w:rsidP="00D21767">
      <w:pPr>
        <w:spacing w:after="0" w:line="360" w:lineRule="auto"/>
        <w:ind w:firstLine="709"/>
        <w:jc w:val="both"/>
        <w:rPr>
          <w:rFonts w:ascii="Times New Roman" w:hAnsi="Times New Roman"/>
          <w:sz w:val="28"/>
          <w:szCs w:val="28"/>
        </w:rPr>
      </w:pPr>
      <w:r>
        <w:rPr>
          <w:noProof/>
          <w:lang w:eastAsia="ru-RU"/>
        </w:rPr>
        <w:pict>
          <v:rect id="_x0000_s1029" style="position:absolute;left:0;text-align:left;margin-left:-5.65pt;margin-top:29.2pt;width:166.5pt;height:25.5pt;z-index:251577856">
            <v:textbox style="mso-next-textbox:#_x0000_s1029">
              <w:txbxContent>
                <w:p w:rsidR="00F44DA8" w:rsidRDefault="00F44DA8">
                  <w:r>
                    <w:t>Обустройство месторождений</w:t>
                  </w:r>
                </w:p>
              </w:txbxContent>
            </v:textbox>
          </v:rect>
        </w:pict>
      </w:r>
      <w:r w:rsidR="00B256CD" w:rsidRPr="00D21767">
        <w:rPr>
          <w:rFonts w:ascii="Times New Roman" w:hAnsi="Times New Roman"/>
          <w:sz w:val="28"/>
          <w:szCs w:val="28"/>
        </w:rPr>
        <w:t xml:space="preserve">    </w:t>
      </w:r>
    </w:p>
    <w:p w:rsidR="009C2055" w:rsidRPr="00D21767" w:rsidRDefault="007754F6" w:rsidP="00D21767">
      <w:pPr>
        <w:pStyle w:val="a3"/>
        <w:spacing w:after="0" w:line="360" w:lineRule="auto"/>
        <w:ind w:left="0" w:firstLine="709"/>
        <w:jc w:val="both"/>
        <w:rPr>
          <w:rFonts w:ascii="Times New Roman" w:hAnsi="Times New Roman"/>
          <w:b/>
          <w:i/>
          <w:sz w:val="28"/>
          <w:szCs w:val="28"/>
        </w:rPr>
      </w:pPr>
      <w:r>
        <w:rPr>
          <w:noProof/>
          <w:lang w:eastAsia="ru-RU"/>
        </w:rPr>
        <w:pict>
          <v:shape id="_x0000_s1030" type="#_x0000_t32" style="position:absolute;left:0;text-align:left;margin-left:131.6pt;margin-top:25pt;width:48.75pt;height:55.95pt;z-index:251590144" o:connectortype="straight">
            <v:stroke endarrow="block"/>
          </v:shape>
        </w:pict>
      </w:r>
      <w:r>
        <w:rPr>
          <w:noProof/>
          <w:lang w:eastAsia="ru-RU"/>
        </w:rPr>
        <w:pict>
          <v:shape id="_x0000_s1031" type="#_x0000_t32" style="position:absolute;left:0;text-align:left;margin-left:140.6pt;margin-top:25pt;width:61.5pt;height:16.75pt;z-index:251591168" o:connectortype="straight">
            <v:stroke endarrow="block"/>
          </v:shape>
        </w:pict>
      </w:r>
      <w:r>
        <w:rPr>
          <w:noProof/>
          <w:lang w:eastAsia="ru-RU"/>
        </w:rPr>
        <w:pict>
          <v:rect id="_x0000_s1032" style="position:absolute;left:0;text-align:left;margin-left:202.1pt;margin-top:23.2pt;width:68.25pt;height:35.25pt;z-index:251584000">
            <v:textbox>
              <w:txbxContent>
                <w:p w:rsidR="00F44DA8" w:rsidRDefault="00F44DA8">
                  <w:r>
                    <w:t>Подземные дороги</w:t>
                  </w:r>
                </w:p>
              </w:txbxContent>
            </v:textbox>
          </v:rect>
        </w:pict>
      </w:r>
      <w:r>
        <w:rPr>
          <w:noProof/>
          <w:lang w:eastAsia="ru-RU"/>
        </w:rPr>
        <w:pict>
          <v:shape id="_x0000_s1033" type="#_x0000_t32" style="position:absolute;left:0;text-align:left;margin-left:73.85pt;margin-top:25pt;width:24.75pt;height:27.45pt;z-index:251589120" o:connectortype="straight">
            <v:stroke endarrow="block"/>
          </v:shape>
        </w:pict>
      </w:r>
      <w:r>
        <w:rPr>
          <w:noProof/>
          <w:lang w:eastAsia="ru-RU"/>
        </w:rPr>
        <w:pict>
          <v:shape id="_x0000_s1034" type="#_x0000_t32" style="position:absolute;left:0;text-align:left;margin-left:27.35pt;margin-top:25pt;width:14.25pt;height:91.2pt;flip:x;z-index:251588096" o:connectortype="straight">
            <v:stroke endarrow="block"/>
          </v:shape>
        </w:pict>
      </w:r>
      <w:r>
        <w:rPr>
          <w:noProof/>
          <w:lang w:eastAsia="ru-RU"/>
        </w:rPr>
        <w:pict>
          <v:shape id="_x0000_s1035" type="#_x0000_t32" style="position:absolute;left:0;text-align:left;margin-left:2.6pt;margin-top:25pt;width:24.75pt;height:33.45pt;flip:x;z-index:251587072" o:connectortype="straight">
            <v:stroke endarrow="block"/>
          </v:shape>
        </w:pict>
      </w:r>
      <w:r>
        <w:rPr>
          <w:noProof/>
          <w:lang w:eastAsia="ru-RU"/>
        </w:rPr>
        <w:pict>
          <v:shape id="_x0000_s1036" type="#_x0000_t32" style="position:absolute;left:0;text-align:left;margin-left:412.85pt;margin-top:30.25pt;width:30pt;height:50.7pt;z-index:251593216" o:connectortype="straight">
            <v:stroke endarrow="block"/>
          </v:shape>
        </w:pict>
      </w:r>
      <w:r>
        <w:rPr>
          <w:noProof/>
          <w:lang w:eastAsia="ru-RU"/>
        </w:rPr>
        <w:pict>
          <v:shape id="_x0000_s1037" type="#_x0000_t32" style="position:absolute;left:0;text-align:left;margin-left:364.1pt;margin-top:30.25pt;width:.05pt;height:50.7pt;z-index:251592192" o:connectortype="straight">
            <v:stroke endarrow="block"/>
          </v:shape>
        </w:pict>
      </w:r>
      <w:r>
        <w:rPr>
          <w:noProof/>
          <w:lang w:eastAsia="ru-RU"/>
        </w:rPr>
        <w:pict>
          <v:rect id="_x0000_s1038" style="position:absolute;left:0;text-align:left;margin-left:325.85pt;margin-top:4.75pt;width:160.5pt;height:25.5pt;z-index:251578880">
            <v:textbox style="mso-next-textbox:#_x0000_s1038">
              <w:txbxContent>
                <w:p w:rsidR="00F44DA8" w:rsidRDefault="00F44DA8">
                  <w:r>
                    <w:t>Эксплуатация месторождений</w:t>
                  </w:r>
                </w:p>
              </w:txbxContent>
            </v:textbox>
          </v:rect>
        </w:pict>
      </w:r>
    </w:p>
    <w:p w:rsidR="00F37091" w:rsidRPr="00D21767" w:rsidRDefault="007754F6" w:rsidP="00D21767">
      <w:pPr>
        <w:spacing w:after="0" w:line="360" w:lineRule="auto"/>
        <w:ind w:firstLine="709"/>
        <w:jc w:val="both"/>
        <w:rPr>
          <w:rFonts w:ascii="Times New Roman" w:hAnsi="Times New Roman"/>
          <w:sz w:val="28"/>
          <w:szCs w:val="28"/>
        </w:rPr>
      </w:pPr>
      <w:r>
        <w:rPr>
          <w:noProof/>
          <w:lang w:eastAsia="ru-RU"/>
        </w:rPr>
        <w:pict>
          <v:rect id="_x0000_s1039" style="position:absolute;left:0;text-align:left;margin-left:55.85pt;margin-top:14.4pt;width:84.75pt;height:54pt;z-index:251581952">
            <v:textbox>
              <w:txbxContent>
                <w:p w:rsidR="00F44DA8" w:rsidRDefault="00F44DA8">
                  <w:r>
                    <w:t>Хозяйственно-бытовые объекты</w:t>
                  </w:r>
                </w:p>
              </w:txbxContent>
            </v:textbox>
          </v:rect>
        </w:pict>
      </w:r>
      <w:r>
        <w:rPr>
          <w:noProof/>
          <w:lang w:eastAsia="ru-RU"/>
        </w:rPr>
        <w:pict>
          <v:rect id="_x0000_s1040" style="position:absolute;left:0;text-align:left;margin-left:-37.9pt;margin-top:20.4pt;width:57.75pt;height:25.5pt;z-index:251579904">
            <v:textbox>
              <w:txbxContent>
                <w:p w:rsidR="00F44DA8" w:rsidRDefault="00F44DA8">
                  <w:r>
                    <w:t>Скважины</w:t>
                  </w:r>
                </w:p>
              </w:txbxContent>
            </v:textbox>
          </v:rect>
        </w:pict>
      </w:r>
    </w:p>
    <w:p w:rsidR="00D21767" w:rsidRDefault="00D21767" w:rsidP="00D21767">
      <w:pPr>
        <w:spacing w:after="0" w:line="360" w:lineRule="auto"/>
        <w:ind w:firstLine="709"/>
        <w:jc w:val="both"/>
        <w:rPr>
          <w:rFonts w:ascii="Times New Roman" w:hAnsi="Times New Roman"/>
          <w:sz w:val="28"/>
          <w:szCs w:val="28"/>
        </w:rPr>
      </w:pPr>
    </w:p>
    <w:p w:rsidR="00D21767" w:rsidRDefault="007754F6" w:rsidP="00D21767">
      <w:pPr>
        <w:spacing w:after="0" w:line="360" w:lineRule="auto"/>
        <w:ind w:firstLine="709"/>
        <w:jc w:val="both"/>
        <w:rPr>
          <w:rFonts w:ascii="Times New Roman" w:hAnsi="Times New Roman"/>
          <w:sz w:val="28"/>
          <w:szCs w:val="28"/>
        </w:rPr>
      </w:pPr>
      <w:r>
        <w:rPr>
          <w:noProof/>
          <w:lang w:eastAsia="ru-RU"/>
        </w:rPr>
        <w:pict>
          <v:rect id="_x0000_s1041" style="position:absolute;left:0;text-align:left;margin-left:160.85pt;margin-top:8.5pt;width:84pt;height:89.25pt;z-index:251582976">
            <v:textbox>
              <w:txbxContent>
                <w:p w:rsidR="00F44DA8" w:rsidRDefault="00F44DA8">
                  <w:r>
                    <w:t>Промысловые и межпромысловые трубопроводы</w:t>
                  </w:r>
                </w:p>
              </w:txbxContent>
            </v:textbox>
          </v:rect>
        </w:pict>
      </w:r>
    </w:p>
    <w:p w:rsidR="00F37091" w:rsidRPr="00D21767" w:rsidRDefault="007754F6" w:rsidP="00D21767">
      <w:pPr>
        <w:spacing w:after="0" w:line="360" w:lineRule="auto"/>
        <w:ind w:firstLine="709"/>
        <w:jc w:val="both"/>
        <w:rPr>
          <w:rFonts w:ascii="Times New Roman" w:hAnsi="Times New Roman"/>
          <w:sz w:val="28"/>
          <w:szCs w:val="28"/>
        </w:rPr>
      </w:pPr>
      <w:r>
        <w:rPr>
          <w:noProof/>
          <w:lang w:eastAsia="ru-RU"/>
        </w:rPr>
        <w:pict>
          <v:rect id="_x0000_s1042" style="position:absolute;left:0;text-align:left;margin-left:-5.65pt;margin-top:19.6pt;width:61.5pt;height:50.25pt;z-index:251580928">
            <v:textbox>
              <w:txbxContent>
                <w:p w:rsidR="00F44DA8" w:rsidRDefault="00F44DA8">
                  <w:r>
                    <w:t>Промышленные объекты</w:t>
                  </w:r>
                </w:p>
              </w:txbxContent>
            </v:textbox>
          </v:rect>
        </w:pict>
      </w:r>
      <w:r>
        <w:rPr>
          <w:noProof/>
          <w:lang w:eastAsia="ru-RU"/>
        </w:rPr>
        <w:pict>
          <v:rect id="_x0000_s1043" style="position:absolute;left:0;text-align:left;margin-left:412.85pt;margin-top:13.25pt;width:78.75pt;height:39pt;z-index:251586048">
            <v:textbox>
              <w:txbxContent>
                <w:p w:rsidR="00F44DA8" w:rsidRDefault="00F44DA8">
                  <w:r>
                    <w:t>Промышленные объекты</w:t>
                  </w:r>
                </w:p>
              </w:txbxContent>
            </v:textbox>
          </v:rect>
        </w:pict>
      </w:r>
      <w:r>
        <w:rPr>
          <w:noProof/>
          <w:lang w:eastAsia="ru-RU"/>
        </w:rPr>
        <w:pict>
          <v:rect id="_x0000_s1044" style="position:absolute;left:0;text-align:left;margin-left:331.1pt;margin-top:13.25pt;width:68.25pt;height:39pt;z-index:251585024">
            <v:textbox>
              <w:txbxContent>
                <w:p w:rsidR="00F44DA8" w:rsidRDefault="00F44DA8">
                  <w:r>
                    <w:t>Скважины</w:t>
                  </w:r>
                </w:p>
              </w:txbxContent>
            </v:textbox>
          </v:rect>
        </w:pict>
      </w:r>
    </w:p>
    <w:p w:rsidR="007A6122" w:rsidRPr="00D21767" w:rsidRDefault="007A6122" w:rsidP="00D21767">
      <w:pPr>
        <w:spacing w:after="0" w:line="360" w:lineRule="auto"/>
        <w:ind w:firstLine="709"/>
        <w:jc w:val="both"/>
        <w:rPr>
          <w:rFonts w:ascii="Times New Roman" w:hAnsi="Times New Roman"/>
          <w:sz w:val="28"/>
          <w:szCs w:val="28"/>
        </w:rPr>
      </w:pPr>
    </w:p>
    <w:p w:rsidR="00D508D9" w:rsidRPr="00D21767" w:rsidRDefault="00D508D9" w:rsidP="00D21767">
      <w:pPr>
        <w:spacing w:after="0" w:line="360" w:lineRule="auto"/>
        <w:ind w:firstLine="709"/>
        <w:jc w:val="both"/>
        <w:rPr>
          <w:rFonts w:ascii="Times New Roman" w:hAnsi="Times New Roman"/>
          <w:b/>
          <w:i/>
          <w:sz w:val="28"/>
          <w:szCs w:val="28"/>
        </w:rPr>
      </w:pPr>
    </w:p>
    <w:p w:rsidR="00D21767" w:rsidRDefault="00D21767" w:rsidP="00D21767">
      <w:pPr>
        <w:spacing w:after="0" w:line="360" w:lineRule="auto"/>
        <w:ind w:firstLine="709"/>
        <w:jc w:val="both"/>
        <w:rPr>
          <w:rFonts w:ascii="Times New Roman" w:hAnsi="Times New Roman"/>
          <w:b/>
          <w:i/>
          <w:sz w:val="28"/>
          <w:szCs w:val="28"/>
        </w:rPr>
      </w:pPr>
    </w:p>
    <w:p w:rsidR="007B49D6" w:rsidRPr="00D21767" w:rsidRDefault="00422C73"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Следует отметить, что элементы</w:t>
      </w:r>
      <w:r w:rsidR="00775A0F" w:rsidRPr="00D21767">
        <w:rPr>
          <w:rFonts w:ascii="Times New Roman" w:hAnsi="Times New Roman"/>
          <w:sz w:val="28"/>
          <w:szCs w:val="28"/>
        </w:rPr>
        <w:t xml:space="preserve"> подсистемы, связанные с бурением и сооружением скважин, промышленными и хозяйственно-бытовыми объектами характеризуются точечным взаимодействием с окружающей средой, а промысловые и межпромысловые трубопроводы, подземные дороги – соответственно, с линейным. </w:t>
      </w:r>
      <w:r w:rsidR="00E55AD4" w:rsidRPr="00D21767">
        <w:rPr>
          <w:rFonts w:ascii="Times New Roman" w:hAnsi="Times New Roman"/>
          <w:sz w:val="28"/>
          <w:szCs w:val="28"/>
        </w:rPr>
        <w:t>В то же время взаимодействие с окружающей средой на уровне всего месторождения является рассредоточенным и для оценки его количественных параметров на этапе синтеза полсистемы необходимо использовать модели интерференции.</w:t>
      </w:r>
    </w:p>
    <w:p w:rsidR="00FA7BC6" w:rsidRPr="00D21767" w:rsidRDefault="00D77086"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Для моделирования воздействия эмиссий загрязняющих веществ объектов добычи газа на состояние окружающей среды необходимо выделить риски на разных этапах работ: </w:t>
      </w:r>
    </w:p>
    <w:p w:rsidR="00D77086" w:rsidRPr="00D21767" w:rsidRDefault="00D77086" w:rsidP="00D21767">
      <w:pPr>
        <w:pStyle w:val="a3"/>
        <w:numPr>
          <w:ilvl w:val="0"/>
          <w:numId w:val="5"/>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Этап обустройства месторождений</w:t>
      </w:r>
      <w:r w:rsidRPr="00D21767">
        <w:rPr>
          <w:rFonts w:ascii="Times New Roman" w:hAnsi="Times New Roman"/>
          <w:sz w:val="28"/>
          <w:szCs w:val="28"/>
          <w:lang w:val="en-US"/>
        </w:rPr>
        <w:t>:</w:t>
      </w:r>
    </w:p>
    <w:p w:rsidR="00D77086" w:rsidRPr="00D21767" w:rsidRDefault="00D77086" w:rsidP="00D21767">
      <w:pPr>
        <w:pStyle w:val="a3"/>
        <w:numPr>
          <w:ilvl w:val="0"/>
          <w:numId w:val="6"/>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Аварии при сооружении скважин</w:t>
      </w:r>
      <w:r w:rsidRPr="00D21767">
        <w:rPr>
          <w:rFonts w:ascii="Times New Roman" w:hAnsi="Times New Roman"/>
          <w:sz w:val="28"/>
          <w:szCs w:val="28"/>
          <w:lang w:val="en-US"/>
        </w:rPr>
        <w:t>;</w:t>
      </w:r>
    </w:p>
    <w:p w:rsidR="00D77086" w:rsidRPr="00D21767" w:rsidRDefault="00D77086" w:rsidP="00D21767">
      <w:pPr>
        <w:pStyle w:val="a3"/>
        <w:numPr>
          <w:ilvl w:val="0"/>
          <w:numId w:val="6"/>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Техногенное воздействие строительной техники</w:t>
      </w:r>
      <w:r w:rsidRPr="00D21767">
        <w:rPr>
          <w:rFonts w:ascii="Times New Roman" w:hAnsi="Times New Roman"/>
          <w:sz w:val="28"/>
          <w:szCs w:val="28"/>
          <w:lang w:val="en-US"/>
        </w:rPr>
        <w:t>;</w:t>
      </w:r>
    </w:p>
    <w:p w:rsidR="00D77086" w:rsidRPr="00D21767" w:rsidRDefault="00D77086" w:rsidP="00D21767">
      <w:pPr>
        <w:pStyle w:val="a3"/>
        <w:numPr>
          <w:ilvl w:val="0"/>
          <w:numId w:val="6"/>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Техногенное воздействие самих объектов</w:t>
      </w:r>
      <w:r w:rsidRPr="00D21767">
        <w:rPr>
          <w:rFonts w:ascii="Times New Roman" w:hAnsi="Times New Roman"/>
          <w:sz w:val="28"/>
          <w:szCs w:val="28"/>
          <w:lang w:val="en-US"/>
        </w:rPr>
        <w:t>;</w:t>
      </w:r>
    </w:p>
    <w:p w:rsidR="00D77086" w:rsidRPr="00D21767" w:rsidRDefault="00D77086" w:rsidP="00D21767">
      <w:pPr>
        <w:pStyle w:val="a3"/>
        <w:numPr>
          <w:ilvl w:val="0"/>
          <w:numId w:val="5"/>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Этап эксплуатации месторождений</w:t>
      </w:r>
      <w:r w:rsidRPr="00D21767">
        <w:rPr>
          <w:rFonts w:ascii="Times New Roman" w:hAnsi="Times New Roman"/>
          <w:sz w:val="28"/>
          <w:szCs w:val="28"/>
          <w:lang w:val="en-US"/>
        </w:rPr>
        <w:t>:</w:t>
      </w:r>
    </w:p>
    <w:p w:rsidR="004D5F65" w:rsidRPr="00D21767" w:rsidRDefault="004D5F65" w:rsidP="00D21767">
      <w:pPr>
        <w:pStyle w:val="a3"/>
        <w:numPr>
          <w:ilvl w:val="0"/>
          <w:numId w:val="7"/>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Аварии на промышленных объектах, включая скважины;</w:t>
      </w:r>
    </w:p>
    <w:p w:rsidR="004D5F65" w:rsidRPr="00D21767" w:rsidRDefault="004D5F65" w:rsidP="00D21767">
      <w:pPr>
        <w:pStyle w:val="a3"/>
        <w:numPr>
          <w:ilvl w:val="0"/>
          <w:numId w:val="7"/>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Разлив конденсата (для газоконденсатных месторождений);</w:t>
      </w:r>
    </w:p>
    <w:p w:rsidR="004D5F65" w:rsidRPr="00D21767" w:rsidRDefault="004D5F65" w:rsidP="00D21767">
      <w:pPr>
        <w:pStyle w:val="a3"/>
        <w:numPr>
          <w:ilvl w:val="0"/>
          <w:numId w:val="7"/>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Утечка газа</w:t>
      </w:r>
      <w:r w:rsidRPr="00D21767">
        <w:rPr>
          <w:rFonts w:ascii="Times New Roman" w:hAnsi="Times New Roman"/>
          <w:sz w:val="28"/>
          <w:szCs w:val="28"/>
          <w:lang w:val="en-US"/>
        </w:rPr>
        <w:t>;</w:t>
      </w:r>
    </w:p>
    <w:p w:rsidR="004D5F65" w:rsidRPr="00D21767" w:rsidRDefault="004D5F65" w:rsidP="00D21767">
      <w:pPr>
        <w:pStyle w:val="a3"/>
        <w:numPr>
          <w:ilvl w:val="0"/>
          <w:numId w:val="7"/>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Выбросы вредных веществ при сгорании природного газа на факелах;</w:t>
      </w:r>
    </w:p>
    <w:p w:rsidR="000757E8" w:rsidRPr="00D21767" w:rsidRDefault="004D5F65" w:rsidP="00D21767">
      <w:pPr>
        <w:pStyle w:val="a3"/>
        <w:numPr>
          <w:ilvl w:val="0"/>
          <w:numId w:val="7"/>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Продувки скважин.</w:t>
      </w:r>
    </w:p>
    <w:p w:rsidR="00820B9E" w:rsidRPr="00D21767" w:rsidRDefault="000757E8"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Кроме того, существуют и другие </w:t>
      </w:r>
      <w:r w:rsidR="00A40DEC" w:rsidRPr="00D21767">
        <w:rPr>
          <w:rFonts w:ascii="Times New Roman" w:hAnsi="Times New Roman"/>
          <w:sz w:val="28"/>
          <w:szCs w:val="28"/>
        </w:rPr>
        <w:t>виды геоэкологических рисков, которые необходимо учитывать в процессе добычи газа. Например, ухудшение качества</w:t>
      </w:r>
      <w:r w:rsidR="00F22E76" w:rsidRPr="00D21767">
        <w:rPr>
          <w:rFonts w:ascii="Times New Roman" w:hAnsi="Times New Roman"/>
          <w:sz w:val="28"/>
          <w:szCs w:val="28"/>
        </w:rPr>
        <w:t xml:space="preserve"> подземных вод в прибрежных районах из-за возможной интрузии морских вод. Необходимо учитывать и региональные особенности взаимообусловленного воздействия геоэкологических рисков в подсистеме « добыча газа – окружающая среда». Они связаны так с географическим расположением объектов газодобычи </w:t>
      </w:r>
      <w:r w:rsidR="00B770BC" w:rsidRPr="00D21767">
        <w:rPr>
          <w:rFonts w:ascii="Times New Roman" w:hAnsi="Times New Roman"/>
          <w:sz w:val="28"/>
          <w:szCs w:val="28"/>
        </w:rPr>
        <w:t>(</w:t>
      </w:r>
      <w:r w:rsidR="00F22E76" w:rsidRPr="00D21767">
        <w:rPr>
          <w:rFonts w:ascii="Times New Roman" w:hAnsi="Times New Roman"/>
          <w:sz w:val="28"/>
          <w:szCs w:val="28"/>
        </w:rPr>
        <w:t>северные или южные регионы), так и с особенностями добычи газа на сухопутных, шельфовых и морских месторождениях природного газа. Это также должно быть предусмотрено при декомпозиции данной подсистемы.</w:t>
      </w:r>
    </w:p>
    <w:p w:rsidR="00D21767" w:rsidRDefault="00D21767">
      <w:pPr>
        <w:rPr>
          <w:rFonts w:ascii="Times New Roman" w:hAnsi="Times New Roman"/>
          <w:b/>
          <w:i/>
          <w:sz w:val="28"/>
          <w:szCs w:val="28"/>
        </w:rPr>
      </w:pPr>
      <w:r>
        <w:rPr>
          <w:rFonts w:ascii="Times New Roman" w:hAnsi="Times New Roman"/>
          <w:b/>
          <w:i/>
          <w:sz w:val="28"/>
          <w:szCs w:val="28"/>
        </w:rPr>
        <w:br w:type="page"/>
      </w:r>
    </w:p>
    <w:p w:rsidR="0008130C" w:rsidRPr="00D21767" w:rsidRDefault="0008130C"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3. Транспортировка газа.</w:t>
      </w:r>
    </w:p>
    <w:p w:rsidR="00D21767" w:rsidRDefault="00D21767" w:rsidP="00D21767">
      <w:pPr>
        <w:spacing w:after="0" w:line="360" w:lineRule="auto"/>
        <w:ind w:firstLine="709"/>
        <w:jc w:val="both"/>
        <w:rPr>
          <w:rFonts w:ascii="Times New Roman" w:hAnsi="Times New Roman"/>
          <w:sz w:val="28"/>
          <w:szCs w:val="28"/>
        </w:rPr>
      </w:pPr>
    </w:p>
    <w:p w:rsidR="00021A79" w:rsidRPr="00D21767" w:rsidRDefault="00021A79"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Единая система газоснабжения России – это широко разветвленная сеть магистральных газопроводов, обеспечивающих потребителей газом с газовых месторождений Тюменской области, республикой Коми, Оренбургской и Астраханской областей. Протяженность газопроводов ЕГС составляет более</w:t>
      </w:r>
      <w:r w:rsidR="00695F98" w:rsidRPr="00D21767">
        <w:rPr>
          <w:rFonts w:ascii="Times New Roman" w:hAnsi="Times New Roman"/>
          <w:sz w:val="28"/>
          <w:szCs w:val="28"/>
        </w:rPr>
        <w:t xml:space="preserve"> 150 тыс. км. В нее входят 264 компрессорные станции, а общая мощность газоперекачивающих агрегатов – 43,8 млн. КВт. Кроме того, сегодня в группу Газпром входит 161 газораспределительная организация. Они обслуж</w:t>
      </w:r>
      <w:r w:rsidR="00660F3F" w:rsidRPr="00D21767">
        <w:rPr>
          <w:rFonts w:ascii="Times New Roman" w:hAnsi="Times New Roman"/>
          <w:sz w:val="28"/>
          <w:szCs w:val="28"/>
        </w:rPr>
        <w:t xml:space="preserve">ивают 403 тыс. км (75%) </w:t>
      </w:r>
      <w:r w:rsidR="002B1BBE" w:rsidRPr="00D21767">
        <w:rPr>
          <w:rFonts w:ascii="Times New Roman" w:hAnsi="Times New Roman"/>
          <w:sz w:val="28"/>
          <w:szCs w:val="28"/>
        </w:rPr>
        <w:t>распределительных</w:t>
      </w:r>
      <w:r w:rsidR="00695F98" w:rsidRPr="00D21767">
        <w:rPr>
          <w:rFonts w:ascii="Times New Roman" w:hAnsi="Times New Roman"/>
          <w:sz w:val="28"/>
          <w:szCs w:val="28"/>
        </w:rPr>
        <w:t xml:space="preserve"> газопроводов страны и обеспечивают поставку 58%</w:t>
      </w:r>
      <w:r w:rsidR="00660F3F" w:rsidRPr="00D21767">
        <w:rPr>
          <w:rFonts w:ascii="Times New Roman" w:hAnsi="Times New Roman"/>
          <w:sz w:val="28"/>
          <w:szCs w:val="28"/>
        </w:rPr>
        <w:t xml:space="preserve"> потребляемого газа (около 160 </w:t>
      </w:r>
      <w:r w:rsidR="002B1BBE" w:rsidRPr="00D21767">
        <w:rPr>
          <w:rFonts w:ascii="Times New Roman" w:hAnsi="Times New Roman"/>
          <w:sz w:val="28"/>
          <w:szCs w:val="28"/>
        </w:rPr>
        <w:t>млрд.</w:t>
      </w:r>
      <w:r w:rsidR="00660F3F" w:rsidRPr="00D21767">
        <w:rPr>
          <w:rFonts w:ascii="Times New Roman" w:hAnsi="Times New Roman"/>
          <w:sz w:val="28"/>
          <w:szCs w:val="28"/>
        </w:rPr>
        <w:t xml:space="preserve"> куб. м) в 70% населенных пунктов России.</w:t>
      </w:r>
    </w:p>
    <w:p w:rsidR="00C23BFD" w:rsidRPr="00D21767" w:rsidRDefault="00C23BFD"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В связи с освоением новых газоносных регионов в ближайшие годы неизбежно сооружение новых направлений вывода газа и, как следствие, существенное изменение схемы потоков газа. Это в свою очередь приведет к необходимости пересмотра ныне существующих</w:t>
      </w:r>
      <w:r w:rsidR="0025180F" w:rsidRPr="00D21767">
        <w:rPr>
          <w:rFonts w:ascii="Times New Roman" w:hAnsi="Times New Roman"/>
          <w:sz w:val="28"/>
          <w:szCs w:val="28"/>
        </w:rPr>
        <w:t xml:space="preserve"> факторов рисков при разработке концепции развития газотранспортных систем, в том числе и геоэкологических. Так же как и для объектов добычи, методологию оценки геоэкологических рисков в транспортировании газа целесообразно дифференцировать на стадиях со</w:t>
      </w:r>
      <w:r w:rsidR="00410210" w:rsidRPr="00D21767">
        <w:rPr>
          <w:rFonts w:ascii="Times New Roman" w:hAnsi="Times New Roman"/>
          <w:sz w:val="28"/>
          <w:szCs w:val="28"/>
        </w:rPr>
        <w:t>оружения и эксплуатации (рис. 2).</w:t>
      </w:r>
    </w:p>
    <w:p w:rsidR="0025180F" w:rsidRPr="00D21767" w:rsidRDefault="0025180F"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Масштабы системы магистрально транспорта газа в Российской Федерации определяют</w:t>
      </w:r>
      <w:r w:rsidR="00681348" w:rsidRPr="00D21767">
        <w:rPr>
          <w:rFonts w:ascii="Times New Roman" w:hAnsi="Times New Roman"/>
          <w:sz w:val="28"/>
          <w:szCs w:val="28"/>
        </w:rPr>
        <w:t xml:space="preserve"> приоритетное значение ГТС при оценке геоэкологических рисков</w:t>
      </w:r>
      <w:r w:rsidR="00410210" w:rsidRPr="00D21767">
        <w:rPr>
          <w:rFonts w:ascii="Times New Roman" w:hAnsi="Times New Roman"/>
          <w:sz w:val="28"/>
          <w:szCs w:val="28"/>
        </w:rPr>
        <w:t xml:space="preserve"> во всей газовой отрасли. При этом элементы подсистемы, обозначенные как компрессорные станции, промышленные и хозяйственно-бытовые объекты определяют точечное воздействие на окружающую среду, а линейная часть газопроводов и подъез</w:t>
      </w:r>
      <w:r w:rsidR="006C0638" w:rsidRPr="00D21767">
        <w:rPr>
          <w:rFonts w:ascii="Times New Roman" w:hAnsi="Times New Roman"/>
          <w:sz w:val="28"/>
          <w:szCs w:val="28"/>
        </w:rPr>
        <w:t>дные дороги – соответственно, линейное.</w:t>
      </w:r>
    </w:p>
    <w:p w:rsidR="00D21767" w:rsidRDefault="00D21767">
      <w:pPr>
        <w:rPr>
          <w:rFonts w:ascii="Times New Roman" w:hAnsi="Times New Roman"/>
          <w:sz w:val="28"/>
          <w:szCs w:val="28"/>
        </w:rPr>
      </w:pPr>
      <w:r>
        <w:rPr>
          <w:rFonts w:ascii="Times New Roman" w:hAnsi="Times New Roman"/>
          <w:sz w:val="28"/>
          <w:szCs w:val="28"/>
        </w:rPr>
        <w:br w:type="page"/>
      </w:r>
    </w:p>
    <w:p w:rsidR="00C67196" w:rsidRPr="00D21767" w:rsidRDefault="006C0638"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Рис. 2. Декомпозиция подсистемы «транспорт газа» для оценки геоэкологических рисков.</w:t>
      </w:r>
    </w:p>
    <w:p w:rsidR="00C67196" w:rsidRPr="00D21767" w:rsidRDefault="007754F6" w:rsidP="00D21767">
      <w:pPr>
        <w:spacing w:after="0" w:line="360" w:lineRule="auto"/>
        <w:ind w:firstLine="709"/>
        <w:jc w:val="both"/>
        <w:rPr>
          <w:rFonts w:ascii="Times New Roman" w:hAnsi="Times New Roman"/>
          <w:sz w:val="28"/>
          <w:szCs w:val="28"/>
        </w:rPr>
      </w:pPr>
      <w:r>
        <w:rPr>
          <w:noProof/>
          <w:lang w:eastAsia="ru-RU"/>
        </w:rPr>
        <w:pict>
          <v:rect id="_x0000_s1045" style="position:absolute;left:0;text-align:left;margin-left:179.6pt;margin-top:8.8pt;width:97.5pt;height:27.75pt;z-index:251601408">
            <v:textbox>
              <w:txbxContent>
                <w:p w:rsidR="00F44DA8" w:rsidRDefault="00F44DA8">
                  <w:r>
                    <w:t>Транспорт газа</w:t>
                  </w:r>
                </w:p>
              </w:txbxContent>
            </v:textbox>
          </v:rect>
        </w:pict>
      </w:r>
    </w:p>
    <w:p w:rsidR="00C67196" w:rsidRPr="00D21767" w:rsidRDefault="007754F6" w:rsidP="00D21767">
      <w:pPr>
        <w:spacing w:after="0" w:line="360" w:lineRule="auto"/>
        <w:ind w:firstLine="709"/>
        <w:jc w:val="both"/>
        <w:rPr>
          <w:rFonts w:ascii="Times New Roman" w:hAnsi="Times New Roman"/>
          <w:sz w:val="28"/>
          <w:szCs w:val="28"/>
        </w:rPr>
      </w:pPr>
      <w:r>
        <w:rPr>
          <w:noProof/>
          <w:lang w:eastAsia="ru-RU"/>
        </w:rPr>
        <w:pict>
          <v:shape id="_x0000_s1046" type="#_x0000_t32" style="position:absolute;left:0;text-align:left;margin-left:244.85pt;margin-top:.9pt;width:123.75pt;height:15.75pt;z-index:251605504" o:connectortype="straight">
            <v:stroke endarrow="block"/>
          </v:shape>
        </w:pict>
      </w:r>
      <w:r>
        <w:rPr>
          <w:noProof/>
          <w:lang w:eastAsia="ru-RU"/>
        </w:rPr>
        <w:pict>
          <v:shape id="_x0000_s1047" type="#_x0000_t32" style="position:absolute;left:0;text-align:left;margin-left:112.1pt;margin-top:.9pt;width:93.75pt;height:15.75pt;flip:x;z-index:251604480" o:connectortype="straight">
            <v:stroke endarrow="block"/>
          </v:shape>
        </w:pict>
      </w:r>
      <w:r>
        <w:rPr>
          <w:noProof/>
          <w:lang w:eastAsia="ru-RU"/>
        </w:rPr>
        <w:pict>
          <v:rect id="_x0000_s1048" style="position:absolute;left:0;text-align:left;margin-left:292.1pt;margin-top:16.65pt;width:160.5pt;height:23.25pt;z-index:251603456">
            <v:textbox>
              <w:txbxContent>
                <w:p w:rsidR="00F44DA8" w:rsidRDefault="00F44DA8">
                  <w:r>
                    <w:t>Эксплуатация газопроводов</w:t>
                  </w:r>
                </w:p>
              </w:txbxContent>
            </v:textbox>
          </v:rect>
        </w:pict>
      </w:r>
      <w:r>
        <w:rPr>
          <w:noProof/>
          <w:lang w:eastAsia="ru-RU"/>
        </w:rPr>
        <w:pict>
          <v:rect id="_x0000_s1049" style="position:absolute;left:0;text-align:left;margin-left:4.1pt;margin-top:16.65pt;width:147pt;height:24.75pt;z-index:251602432">
            <v:textbox>
              <w:txbxContent>
                <w:p w:rsidR="00F44DA8" w:rsidRDefault="00F44DA8">
                  <w:r>
                    <w:t>Сооружение газопроводов</w:t>
                  </w:r>
                </w:p>
              </w:txbxContent>
            </v:textbox>
          </v:rect>
        </w:pict>
      </w:r>
    </w:p>
    <w:p w:rsidR="00C67196" w:rsidRPr="00D21767" w:rsidRDefault="007754F6" w:rsidP="00D21767">
      <w:pPr>
        <w:spacing w:after="0" w:line="360" w:lineRule="auto"/>
        <w:ind w:firstLine="709"/>
        <w:jc w:val="both"/>
        <w:rPr>
          <w:rFonts w:ascii="Times New Roman" w:hAnsi="Times New Roman"/>
          <w:sz w:val="28"/>
          <w:szCs w:val="28"/>
        </w:rPr>
      </w:pPr>
      <w:r>
        <w:rPr>
          <w:noProof/>
          <w:lang w:eastAsia="ru-RU"/>
        </w:rPr>
        <w:pict>
          <v:rect id="_x0000_s1050" style="position:absolute;left:0;text-align:left;margin-left:284.6pt;margin-top:23.75pt;width:98.25pt;height:34.5pt;z-index:251599360">
            <v:textbox>
              <w:txbxContent>
                <w:p w:rsidR="00F44DA8" w:rsidRDefault="00F44DA8">
                  <w:r>
                    <w:t>Компрессорные станции</w:t>
                  </w:r>
                </w:p>
              </w:txbxContent>
            </v:textbox>
          </v:rect>
        </w:pict>
      </w:r>
      <w:r>
        <w:rPr>
          <w:noProof/>
          <w:lang w:eastAsia="ru-RU"/>
        </w:rPr>
        <w:pict>
          <v:rect id="_x0000_s1051" style="position:absolute;left:0;text-align:left;margin-left:403.85pt;margin-top:18.5pt;width:68.25pt;height:36pt;z-index:251600384">
            <v:textbox>
              <w:txbxContent>
                <w:p w:rsidR="00F44DA8" w:rsidRDefault="00F44DA8">
                  <w:r>
                    <w:t>Линейная часть</w:t>
                  </w:r>
                </w:p>
              </w:txbxContent>
            </v:textbox>
          </v:rect>
        </w:pict>
      </w:r>
      <w:r>
        <w:rPr>
          <w:noProof/>
          <w:lang w:eastAsia="ru-RU"/>
        </w:rPr>
        <w:pict>
          <v:rect id="_x0000_s1052" style="position:absolute;left:0;text-align:left;margin-left:-35.65pt;margin-top:23pt;width:72.75pt;height:39pt;z-index:251594240">
            <v:textbox>
              <w:txbxContent>
                <w:p w:rsidR="00F44DA8" w:rsidRDefault="00F44DA8">
                  <w:r>
                    <w:t>Линейная часть</w:t>
                  </w:r>
                </w:p>
              </w:txbxContent>
            </v:textbox>
          </v:rect>
        </w:pict>
      </w:r>
      <w:r>
        <w:rPr>
          <w:noProof/>
          <w:lang w:eastAsia="ru-RU"/>
        </w:rPr>
        <w:pict>
          <v:shape id="_x0000_s1053" type="#_x0000_t32" style="position:absolute;left:0;text-align:left;margin-left:397.85pt;margin-top:4.25pt;width:33pt;height:14.25pt;z-index:251612672" o:connectortype="straight">
            <v:stroke endarrow="block"/>
          </v:shape>
        </w:pict>
      </w:r>
      <w:r>
        <w:rPr>
          <w:noProof/>
          <w:lang w:eastAsia="ru-RU"/>
        </w:rPr>
        <w:pict>
          <v:shape id="_x0000_s1054" type="#_x0000_t32" style="position:absolute;left:0;text-align:left;margin-left:315.35pt;margin-top:5.75pt;width:7.5pt;height:18pt;flip:x;z-index:251611648" o:connectortype="straight">
            <v:stroke endarrow="block"/>
          </v:shape>
        </w:pict>
      </w:r>
      <w:r>
        <w:rPr>
          <w:noProof/>
          <w:lang w:eastAsia="ru-RU"/>
        </w:rPr>
        <w:pict>
          <v:shape id="_x0000_s1055" type="#_x0000_t32" style="position:absolute;left:0;text-align:left;margin-left:76.85pt;margin-top:5.75pt;width:15pt;height:70.5pt;z-index:251610624" o:connectortype="straight">
            <v:stroke endarrow="block"/>
          </v:shape>
        </w:pict>
      </w:r>
      <w:r>
        <w:rPr>
          <w:noProof/>
          <w:lang w:eastAsia="ru-RU"/>
        </w:rPr>
        <w:pict>
          <v:shape id="_x0000_s1056" type="#_x0000_t32" style="position:absolute;left:0;text-align:left;margin-left:47.6pt;margin-top:5.75pt;width:15pt;height:79.5pt;flip:x;z-index:251609600" o:connectortype="straight">
            <v:stroke endarrow="block"/>
          </v:shape>
        </w:pict>
      </w:r>
      <w:r>
        <w:rPr>
          <w:noProof/>
          <w:lang w:eastAsia="ru-RU"/>
        </w:rPr>
        <w:pict>
          <v:shape id="_x0000_s1057" type="#_x0000_t32" style="position:absolute;left:0;text-align:left;margin-left:120.35pt;margin-top:5.75pt;width:107.25pt;height:17.25pt;z-index:251608576" o:connectortype="straight">
            <v:stroke endarrow="block"/>
          </v:shape>
        </w:pict>
      </w:r>
      <w:r>
        <w:rPr>
          <w:noProof/>
          <w:lang w:eastAsia="ru-RU"/>
        </w:rPr>
        <w:pict>
          <v:shape id="_x0000_s1058" type="#_x0000_t32" style="position:absolute;left:0;text-align:left;margin-left:105.35pt;margin-top:5.75pt;width:15pt;height:17.25pt;z-index:251607552" o:connectortype="straight">
            <v:stroke endarrow="block"/>
          </v:shape>
        </w:pict>
      </w:r>
      <w:r>
        <w:rPr>
          <w:noProof/>
          <w:lang w:eastAsia="ru-RU"/>
        </w:rPr>
        <w:pict>
          <v:shape id="_x0000_s1059" type="#_x0000_t32" style="position:absolute;left:0;text-align:left;margin-left:15.35pt;margin-top:5.75pt;width:26.25pt;height:18pt;flip:x;z-index:251606528" o:connectortype="straight">
            <v:stroke endarrow="block"/>
          </v:shape>
        </w:pict>
      </w:r>
      <w:r>
        <w:rPr>
          <w:noProof/>
          <w:lang w:eastAsia="ru-RU"/>
        </w:rPr>
        <w:pict>
          <v:rect id="_x0000_s1060" style="position:absolute;left:0;text-align:left;margin-left:91.85pt;margin-top:23pt;width:77.25pt;height:35.25pt;z-index:251595264">
            <v:textbox>
              <w:txbxContent>
                <w:p w:rsidR="00F44DA8" w:rsidRDefault="00F44DA8">
                  <w:r>
                    <w:t>Компрессорные станции</w:t>
                  </w:r>
                </w:p>
              </w:txbxContent>
            </v:textbox>
          </v:rect>
        </w:pict>
      </w:r>
      <w:r>
        <w:rPr>
          <w:noProof/>
          <w:lang w:eastAsia="ru-RU"/>
        </w:rPr>
        <w:pict>
          <v:rect id="_x0000_s1061" style="position:absolute;left:0;text-align:left;margin-left:179.6pt;margin-top:23.75pt;width:87.75pt;height:35.25pt;z-index:251596288">
            <v:textbox>
              <w:txbxContent>
                <w:p w:rsidR="00F44DA8" w:rsidRDefault="00F44DA8">
                  <w:r>
                    <w:t>Промышленные объекты</w:t>
                  </w:r>
                </w:p>
              </w:txbxContent>
            </v:textbox>
          </v:rect>
        </w:pict>
      </w:r>
    </w:p>
    <w:p w:rsidR="006C0638" w:rsidRPr="00D21767" w:rsidRDefault="006C0638" w:rsidP="00D21767">
      <w:pPr>
        <w:spacing w:after="0" w:line="360" w:lineRule="auto"/>
        <w:ind w:firstLine="709"/>
        <w:jc w:val="both"/>
        <w:rPr>
          <w:rFonts w:ascii="Times New Roman" w:hAnsi="Times New Roman"/>
          <w:sz w:val="28"/>
          <w:szCs w:val="28"/>
        </w:rPr>
      </w:pPr>
    </w:p>
    <w:p w:rsidR="006C0638" w:rsidRPr="00D21767" w:rsidRDefault="007754F6" w:rsidP="00D21767">
      <w:pPr>
        <w:spacing w:after="0" w:line="360" w:lineRule="auto"/>
        <w:ind w:firstLine="709"/>
        <w:jc w:val="both"/>
        <w:rPr>
          <w:rFonts w:ascii="Times New Roman" w:hAnsi="Times New Roman"/>
          <w:sz w:val="28"/>
          <w:szCs w:val="28"/>
        </w:rPr>
      </w:pPr>
      <w:r>
        <w:rPr>
          <w:noProof/>
          <w:lang w:eastAsia="ru-RU"/>
        </w:rPr>
        <w:pict>
          <v:rect id="_x0000_s1062" style="position:absolute;left:0;text-align:left;margin-left:76.85pt;margin-top:5pt;width:83.25pt;height:34.5pt;z-index:251598336">
            <v:textbox>
              <w:txbxContent>
                <w:p w:rsidR="00F44DA8" w:rsidRDefault="00F44DA8">
                  <w:r>
                    <w:t>Подъездные дороги</w:t>
                  </w:r>
                </w:p>
              </w:txbxContent>
            </v:textbox>
          </v:rect>
        </w:pict>
      </w:r>
      <w:r>
        <w:rPr>
          <w:noProof/>
          <w:lang w:eastAsia="ru-RU"/>
        </w:rPr>
        <w:pict>
          <v:rect id="_x0000_s1063" style="position:absolute;left:0;text-align:left;margin-left:-7.9pt;margin-top:14pt;width:70.5pt;height:69.25pt;z-index:251597312">
            <v:textbox>
              <w:txbxContent>
                <w:p w:rsidR="00F44DA8" w:rsidRDefault="00F44DA8">
                  <w:r>
                    <w:t>Хозяйственно-бытовые объекты</w:t>
                  </w:r>
                </w:p>
              </w:txbxContent>
            </v:textbox>
          </v:rect>
        </w:pict>
      </w:r>
    </w:p>
    <w:p w:rsidR="00820B9E" w:rsidRPr="00D21767" w:rsidRDefault="00820B9E" w:rsidP="00D21767">
      <w:pPr>
        <w:spacing w:after="0" w:line="360" w:lineRule="auto"/>
        <w:ind w:firstLine="709"/>
        <w:jc w:val="both"/>
        <w:rPr>
          <w:rFonts w:ascii="Times New Roman" w:hAnsi="Times New Roman"/>
          <w:sz w:val="28"/>
          <w:szCs w:val="28"/>
        </w:rPr>
      </w:pPr>
    </w:p>
    <w:p w:rsidR="00820B9E" w:rsidRDefault="00820B9E" w:rsidP="00D21767">
      <w:pPr>
        <w:spacing w:after="0" w:line="360" w:lineRule="auto"/>
        <w:ind w:firstLine="709"/>
        <w:jc w:val="both"/>
        <w:rPr>
          <w:rFonts w:ascii="Times New Roman" w:hAnsi="Times New Roman"/>
          <w:sz w:val="28"/>
          <w:szCs w:val="28"/>
        </w:rPr>
      </w:pPr>
    </w:p>
    <w:p w:rsidR="00D21767" w:rsidRPr="00D21767" w:rsidRDefault="00D21767" w:rsidP="00D21767">
      <w:pPr>
        <w:spacing w:after="0" w:line="360" w:lineRule="auto"/>
        <w:ind w:firstLine="709"/>
        <w:jc w:val="both"/>
        <w:rPr>
          <w:rFonts w:ascii="Times New Roman" w:hAnsi="Times New Roman"/>
          <w:sz w:val="28"/>
          <w:szCs w:val="28"/>
        </w:rPr>
      </w:pPr>
    </w:p>
    <w:p w:rsidR="00820B9E" w:rsidRPr="00D21767" w:rsidRDefault="005F10BD"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Для моделирования воздействия объектов транспорта газа на состояние окружающей среды необходимо выделять их на следующих этапах:</w:t>
      </w:r>
    </w:p>
    <w:p w:rsidR="005F10BD" w:rsidRPr="00D21767" w:rsidRDefault="005F10BD" w:rsidP="00D21767">
      <w:pPr>
        <w:pStyle w:val="a3"/>
        <w:numPr>
          <w:ilvl w:val="0"/>
          <w:numId w:val="8"/>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Этап сооружения</w:t>
      </w:r>
      <w:r w:rsidR="00DA6BA2" w:rsidRPr="00D21767">
        <w:rPr>
          <w:rFonts w:ascii="Times New Roman" w:hAnsi="Times New Roman"/>
          <w:sz w:val="28"/>
          <w:szCs w:val="28"/>
        </w:rPr>
        <w:t xml:space="preserve"> газопроводов</w:t>
      </w:r>
      <w:r w:rsidR="00DA6BA2" w:rsidRPr="00D21767">
        <w:rPr>
          <w:rFonts w:ascii="Times New Roman" w:hAnsi="Times New Roman"/>
          <w:sz w:val="28"/>
          <w:szCs w:val="28"/>
          <w:lang w:val="en-US"/>
        </w:rPr>
        <w:t>:</w:t>
      </w:r>
    </w:p>
    <w:p w:rsidR="00DA6BA2" w:rsidRPr="00D21767" w:rsidRDefault="00DA6BA2" w:rsidP="00D21767">
      <w:pPr>
        <w:pStyle w:val="a3"/>
        <w:numPr>
          <w:ilvl w:val="0"/>
          <w:numId w:val="9"/>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 xml:space="preserve">Аварии при сооружении и испытаниях </w:t>
      </w:r>
      <w:r w:rsidR="00690DA9" w:rsidRPr="00D21767">
        <w:rPr>
          <w:rFonts w:ascii="Times New Roman" w:hAnsi="Times New Roman"/>
          <w:sz w:val="28"/>
          <w:szCs w:val="28"/>
        </w:rPr>
        <w:t>линейной части, газоперекачивающих агрегатов и дополнительного оборудования;</w:t>
      </w:r>
    </w:p>
    <w:p w:rsidR="00690DA9" w:rsidRPr="00D21767" w:rsidRDefault="00690DA9" w:rsidP="00D21767">
      <w:pPr>
        <w:pStyle w:val="a3"/>
        <w:numPr>
          <w:ilvl w:val="0"/>
          <w:numId w:val="9"/>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Техногенное воздействие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миграции животных и т. д.);</w:t>
      </w:r>
    </w:p>
    <w:p w:rsidR="00690DA9" w:rsidRPr="00D21767" w:rsidRDefault="00690DA9" w:rsidP="00D21767">
      <w:pPr>
        <w:pStyle w:val="a3"/>
        <w:numPr>
          <w:ilvl w:val="0"/>
          <w:numId w:val="9"/>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Эмиссия вредных веществ при работе строительной техники.</w:t>
      </w:r>
    </w:p>
    <w:p w:rsidR="00690DA9" w:rsidRPr="00D21767" w:rsidRDefault="00690DA9" w:rsidP="00D21767">
      <w:pPr>
        <w:pStyle w:val="a3"/>
        <w:numPr>
          <w:ilvl w:val="0"/>
          <w:numId w:val="8"/>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Этап эксплуатации газопроводов</w:t>
      </w:r>
      <w:r w:rsidRPr="00D21767">
        <w:rPr>
          <w:rFonts w:ascii="Times New Roman" w:hAnsi="Times New Roman"/>
          <w:sz w:val="28"/>
          <w:szCs w:val="28"/>
          <w:lang w:val="en-US"/>
        </w:rPr>
        <w:t>:</w:t>
      </w:r>
    </w:p>
    <w:p w:rsidR="00690DA9" w:rsidRPr="00D21767" w:rsidRDefault="00C161A3" w:rsidP="00D21767">
      <w:pPr>
        <w:pStyle w:val="a3"/>
        <w:numPr>
          <w:ilvl w:val="0"/>
          <w:numId w:val="10"/>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Аварии на промышленных объектах, включая компрессорные станции и линейную часть;</w:t>
      </w:r>
    </w:p>
    <w:p w:rsidR="00C161A3" w:rsidRPr="00D21767" w:rsidRDefault="00C161A3" w:rsidP="00D21767">
      <w:pPr>
        <w:pStyle w:val="a3"/>
        <w:numPr>
          <w:ilvl w:val="0"/>
          <w:numId w:val="10"/>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Утечка газа на компрессорных станциях и линейной части;</w:t>
      </w:r>
    </w:p>
    <w:p w:rsidR="00C161A3" w:rsidRPr="00D21767" w:rsidRDefault="00C161A3" w:rsidP="00D21767">
      <w:pPr>
        <w:pStyle w:val="a3"/>
        <w:numPr>
          <w:ilvl w:val="0"/>
          <w:numId w:val="10"/>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 xml:space="preserve">Выбросы вредных веществ при сгорании природного газа </w:t>
      </w:r>
      <w:r w:rsidR="003039E0" w:rsidRPr="00D21767">
        <w:rPr>
          <w:rFonts w:ascii="Times New Roman" w:hAnsi="Times New Roman"/>
          <w:sz w:val="28"/>
          <w:szCs w:val="28"/>
        </w:rPr>
        <w:t>на компрессорных станциях;</w:t>
      </w:r>
    </w:p>
    <w:p w:rsidR="003039E0" w:rsidRPr="00D21767" w:rsidRDefault="003039E0" w:rsidP="00D21767">
      <w:pPr>
        <w:pStyle w:val="a3"/>
        <w:numPr>
          <w:ilvl w:val="0"/>
          <w:numId w:val="10"/>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Температурные воздействия в районах пермофроста с проявлением термокарстовых процессов.</w:t>
      </w:r>
    </w:p>
    <w:p w:rsidR="00820B9E" w:rsidRPr="00D21767" w:rsidRDefault="003039E0"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Следует иметь в виду, что основное воздействие на окружающую среду оказывает эксплуатация газотурбинных приводов на компрессорных станциях (КС), так как на топливный газ приходится 80% от общего расхода на собственные технологические нужды.</w:t>
      </w:r>
      <w:r w:rsidR="00FB3494" w:rsidRPr="00D21767">
        <w:rPr>
          <w:rFonts w:ascii="Times New Roman" w:hAnsi="Times New Roman"/>
          <w:sz w:val="28"/>
          <w:szCs w:val="28"/>
        </w:rPr>
        <w:t xml:space="preserve"> Величина </w:t>
      </w:r>
      <w:r w:rsidR="000F5730" w:rsidRPr="00D21767">
        <w:rPr>
          <w:rFonts w:ascii="Times New Roman" w:hAnsi="Times New Roman"/>
          <w:sz w:val="28"/>
          <w:szCs w:val="28"/>
        </w:rPr>
        <w:t>отношения расхода на топливного газа к количеству транспортируемого газа характеризует эффективность работы компрессорной станции. При работе КС по сложившейся технологической схеме данный показатель оценивается в 33 м</w:t>
      </w:r>
      <w:r w:rsidR="000F5730" w:rsidRPr="00D21767">
        <w:rPr>
          <w:rFonts w:ascii="Times New Roman" w:hAnsi="Times New Roman"/>
          <w:sz w:val="28"/>
          <w:szCs w:val="28"/>
          <w:vertAlign w:val="superscript"/>
        </w:rPr>
        <w:t>3</w:t>
      </w:r>
      <w:r w:rsidR="000F5730" w:rsidRPr="00D21767">
        <w:rPr>
          <w:rFonts w:ascii="Times New Roman" w:hAnsi="Times New Roman"/>
          <w:sz w:val="28"/>
          <w:szCs w:val="28"/>
        </w:rPr>
        <w:t>/млн. м</w:t>
      </w:r>
      <w:r w:rsidR="000F5730" w:rsidRPr="00D21767">
        <w:rPr>
          <w:rFonts w:ascii="Times New Roman" w:hAnsi="Times New Roman"/>
          <w:sz w:val="28"/>
          <w:szCs w:val="28"/>
          <w:vertAlign w:val="superscript"/>
        </w:rPr>
        <w:t>3</w:t>
      </w:r>
      <w:r w:rsidR="000F5730" w:rsidRPr="00D21767">
        <w:rPr>
          <w:rFonts w:ascii="Times New Roman" w:hAnsi="Times New Roman"/>
          <w:sz w:val="28"/>
          <w:szCs w:val="28"/>
        </w:rPr>
        <w:t xml:space="preserve">* км. Этот объем газа сжигается на компрессорных станциях с выделением в дискретных точках </w:t>
      </w:r>
      <w:r w:rsidR="005B7508" w:rsidRPr="00D21767">
        <w:rPr>
          <w:rFonts w:ascii="Times New Roman" w:hAnsi="Times New Roman"/>
          <w:sz w:val="28"/>
          <w:szCs w:val="28"/>
        </w:rPr>
        <w:t>трассы газопровода вредных веществ в виде оксидов азота и других вредных веществ (оксилы углерода, оксиды серы, соединения тяжелых металлов, летучие органические соединения и др.). Состав эмитируемых вредных веществ зависит от состава природного газа, что также является одним из компонентов геоэкологических рисков.</w:t>
      </w:r>
      <w:r w:rsidR="0084580D" w:rsidRPr="00D21767">
        <w:rPr>
          <w:rFonts w:ascii="Times New Roman" w:hAnsi="Times New Roman"/>
          <w:sz w:val="28"/>
          <w:szCs w:val="28"/>
        </w:rPr>
        <w:t xml:space="preserve"> </w:t>
      </w:r>
    </w:p>
    <w:p w:rsidR="0084580D" w:rsidRPr="00D21767" w:rsidRDefault="0084580D"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За последние годы был проведен целый комплекс исследований, направленный на сокращение выбросов вредных веществ при эксплуатации газопроводов, в том числе с продуктами сгорания на КС.</w:t>
      </w:r>
    </w:p>
    <w:p w:rsidR="00AA39E1" w:rsidRPr="00D21767" w:rsidRDefault="0084580D"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Величины критических нагрузок эмитируемых при работе газокомпрессорных станций окислов азота, серы и других поллютантов могут быть рассчитаны для каждой экосистемы на территории того или иного региона. Расчет критических нагрузок осуществляется для всех возможных комбинаций почв и растительных видов в случае наземных экосистем </w:t>
      </w:r>
      <w:r w:rsidR="00B40872" w:rsidRPr="00D21767">
        <w:rPr>
          <w:rFonts w:ascii="Times New Roman" w:hAnsi="Times New Roman"/>
          <w:sz w:val="28"/>
          <w:szCs w:val="28"/>
        </w:rPr>
        <w:t>или водной биоты</w:t>
      </w:r>
      <w:r w:rsidR="003952FF" w:rsidRPr="00D21767">
        <w:rPr>
          <w:rFonts w:ascii="Times New Roman" w:hAnsi="Times New Roman"/>
          <w:sz w:val="28"/>
          <w:szCs w:val="28"/>
        </w:rPr>
        <w:t xml:space="preserve"> (включая рыб) и природных типов вод для водных экосистем. Принимая во внимание широкое разнообразие экосистем, величины критических нагрузок азота сравниваются с поступлением его соединений с атмосферными осадками. Выявляются экосистемы, для которых величины критических нагрузок повышены. Сопоставляя величины превышений для различных регионов, можно определить такой уровень необходимого сокращения эмиссии соединений азота и других поллютантов, чтобы величины критических нагрузок не были превышены.</w:t>
      </w:r>
      <w:r w:rsidR="00936F13" w:rsidRPr="00D21767">
        <w:rPr>
          <w:rFonts w:ascii="Times New Roman" w:hAnsi="Times New Roman"/>
          <w:sz w:val="28"/>
          <w:szCs w:val="28"/>
        </w:rPr>
        <w:t xml:space="preserve"> Это сокращение должно осуществляться как на локальном, так и на региональном уровне, поскольку соединения азота за время жизни в атмосфере могут быть перенесены на значительные расстояния (до нескольких тысяч километров). Часто подобный перенос осуществляется в трансграничном и даже в трансконтинентальном масштабе, что требует международных подходов для снижения эмиссии соединений загрязняющих веществ в атмосферу. Расчеты снижения выбросов поллютантов производится с использованием эколого-экономических оптимизационных моделей, позволяющих оценить изменение уровней превышений критических нагрузок в течение длительного периода времени в самых различных частях ГТС ЕСГ России.</w:t>
      </w:r>
    </w:p>
    <w:p w:rsidR="00AA39E1" w:rsidRPr="00D21767" w:rsidRDefault="00AA39E1"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Далее, необходимо рассмотреть и обратное влияние геоэкологических факторов на состояние ГТС с тем, чтобы учитывать соответствующие геоэкологические риски. Среди этих рисков могут быть названы следующие:</w:t>
      </w:r>
    </w:p>
    <w:p w:rsidR="0084580D" w:rsidRPr="00D21767" w:rsidRDefault="00AA39E1" w:rsidP="00D21767">
      <w:pPr>
        <w:pStyle w:val="a3"/>
        <w:numPr>
          <w:ilvl w:val="0"/>
          <w:numId w:val="11"/>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Коррозионные нарушения трубопроводов за счет агрессивной физико-химической  и биологической среды;</w:t>
      </w:r>
    </w:p>
    <w:p w:rsidR="00122168" w:rsidRPr="00D21767" w:rsidRDefault="00AA39E1" w:rsidP="00D21767">
      <w:pPr>
        <w:pStyle w:val="a3"/>
        <w:numPr>
          <w:ilvl w:val="0"/>
          <w:numId w:val="11"/>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 xml:space="preserve">разрывы трубопроводов при деформациях грунтов различной </w:t>
      </w:r>
      <w:r w:rsidR="00B57D61" w:rsidRPr="00D21767">
        <w:rPr>
          <w:rFonts w:ascii="Times New Roman" w:hAnsi="Times New Roman"/>
          <w:sz w:val="28"/>
          <w:szCs w:val="28"/>
        </w:rPr>
        <w:t xml:space="preserve">природы </w:t>
      </w:r>
      <w:r w:rsidRPr="00D21767">
        <w:rPr>
          <w:rFonts w:ascii="Times New Roman" w:hAnsi="Times New Roman"/>
          <w:sz w:val="28"/>
          <w:szCs w:val="28"/>
        </w:rPr>
        <w:t xml:space="preserve"> </w:t>
      </w:r>
      <w:r w:rsidR="00B57D61" w:rsidRPr="00D21767">
        <w:rPr>
          <w:rFonts w:ascii="Times New Roman" w:hAnsi="Times New Roman"/>
          <w:sz w:val="28"/>
          <w:szCs w:val="28"/>
        </w:rPr>
        <w:t>(поверхностная эрозия, солифлюкация, оползни, термокарст, проседания, водные размывы).</w:t>
      </w:r>
    </w:p>
    <w:p w:rsidR="008516AD" w:rsidRPr="00D21767" w:rsidRDefault="008516AD"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Важно также учитывать и более сложно структурированные геоэкологические факторы и связанные с ними риски. Так, анализ пространственно-временного распределения аварий </w:t>
      </w:r>
      <w:r w:rsidR="00380DDD" w:rsidRPr="00D21767">
        <w:rPr>
          <w:rFonts w:ascii="Times New Roman" w:hAnsi="Times New Roman"/>
          <w:sz w:val="28"/>
          <w:szCs w:val="28"/>
        </w:rPr>
        <w:t xml:space="preserve">на линиях газопроводных сетей в пределах территории Восточно-Европейской платформы в совокупности с некоторыми параметрами, отображающими ее </w:t>
      </w:r>
      <w:r w:rsidR="00C368B1" w:rsidRPr="00D21767">
        <w:rPr>
          <w:rFonts w:ascii="Times New Roman" w:hAnsi="Times New Roman"/>
          <w:sz w:val="28"/>
          <w:szCs w:val="28"/>
        </w:rPr>
        <w:t>современную геодинамическую активность, указывает на более чем однозначную приуроченность аварийных ситуаций к геоструктурным нарушениям земной коры и коррелируемость с периодами активизации платформы под влиянием ее</w:t>
      </w:r>
      <w:r w:rsidR="00AB42E7" w:rsidRPr="00D21767">
        <w:rPr>
          <w:rFonts w:ascii="Times New Roman" w:hAnsi="Times New Roman"/>
          <w:sz w:val="28"/>
          <w:szCs w:val="28"/>
        </w:rPr>
        <w:t xml:space="preserve"> колебательных движений. Более детальное изучение данной зависимости позволит значительно снизить геоэкологические риски и аварийность на трубопров</w:t>
      </w:r>
      <w:r w:rsidR="000415FE" w:rsidRPr="00D21767">
        <w:rPr>
          <w:rFonts w:ascii="Times New Roman" w:hAnsi="Times New Roman"/>
          <w:sz w:val="28"/>
          <w:szCs w:val="28"/>
        </w:rPr>
        <w:t>о</w:t>
      </w:r>
      <w:r w:rsidR="00AB42E7" w:rsidRPr="00D21767">
        <w:rPr>
          <w:rFonts w:ascii="Times New Roman" w:hAnsi="Times New Roman"/>
          <w:sz w:val="28"/>
          <w:szCs w:val="28"/>
        </w:rPr>
        <w:t>дах.</w:t>
      </w:r>
      <w:r w:rsidR="000415FE" w:rsidRPr="00D21767">
        <w:rPr>
          <w:rFonts w:ascii="Times New Roman" w:hAnsi="Times New Roman"/>
          <w:sz w:val="28"/>
          <w:szCs w:val="28"/>
        </w:rPr>
        <w:t xml:space="preserve"> </w:t>
      </w:r>
    </w:p>
    <w:p w:rsidR="00D21767" w:rsidRDefault="00D21767">
      <w:pPr>
        <w:rPr>
          <w:rFonts w:ascii="Times New Roman" w:hAnsi="Times New Roman"/>
          <w:b/>
          <w:i/>
          <w:sz w:val="28"/>
          <w:szCs w:val="28"/>
        </w:rPr>
      </w:pPr>
      <w:r>
        <w:rPr>
          <w:rFonts w:ascii="Times New Roman" w:hAnsi="Times New Roman"/>
          <w:b/>
          <w:i/>
          <w:sz w:val="28"/>
          <w:szCs w:val="28"/>
        </w:rPr>
        <w:br w:type="page"/>
      </w:r>
    </w:p>
    <w:p w:rsidR="00A833CB" w:rsidRPr="00D21767" w:rsidRDefault="00A833CB"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4. Переработка газа.</w:t>
      </w:r>
    </w:p>
    <w:p w:rsidR="00D21767" w:rsidRDefault="00D21767" w:rsidP="00D21767">
      <w:pPr>
        <w:spacing w:after="0" w:line="360" w:lineRule="auto"/>
        <w:ind w:firstLine="709"/>
        <w:jc w:val="both"/>
        <w:rPr>
          <w:rFonts w:ascii="Times New Roman" w:hAnsi="Times New Roman"/>
          <w:sz w:val="28"/>
          <w:szCs w:val="28"/>
        </w:rPr>
      </w:pPr>
    </w:p>
    <w:p w:rsidR="000415FE" w:rsidRPr="00D21767" w:rsidRDefault="000415FE"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Природные горючие газы перерабатывают на газоперерабатывающих заводах, которые строят вблизи крупных газовых месторождений. Предварительно газы очищают </w:t>
      </w:r>
      <w:r w:rsidR="00A833CB" w:rsidRPr="00D21767">
        <w:rPr>
          <w:rFonts w:ascii="Times New Roman" w:hAnsi="Times New Roman"/>
          <w:sz w:val="28"/>
          <w:szCs w:val="28"/>
        </w:rPr>
        <w:t xml:space="preserve"> от механических примесей (частиц пыли, песка, окалины и т. д.), осушают и очищают от сероводорода и углекислого газа. Продуктами</w:t>
      </w:r>
      <w:r w:rsidRPr="00D21767">
        <w:rPr>
          <w:rFonts w:ascii="Times New Roman" w:hAnsi="Times New Roman"/>
          <w:sz w:val="28"/>
          <w:szCs w:val="28"/>
        </w:rPr>
        <w:t xml:space="preserve"> </w:t>
      </w:r>
      <w:r w:rsidR="00A833CB" w:rsidRPr="00D21767">
        <w:rPr>
          <w:rFonts w:ascii="Times New Roman" w:hAnsi="Times New Roman"/>
          <w:sz w:val="28"/>
          <w:szCs w:val="28"/>
        </w:rPr>
        <w:t>первичной переработки природных горючих газов являются газовый бензин, сжиженные и сухи газы, технические углеводороды: этан, пропан, бутаны, пентаны.</w:t>
      </w:r>
    </w:p>
    <w:p w:rsidR="00A833CB" w:rsidRPr="00D21767" w:rsidRDefault="00A833CB"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В общей системе газовой отрасли перерабатывающие заводы относятся к потребителям природного газа.</w:t>
      </w:r>
      <w:r w:rsidR="001D0F6F" w:rsidRPr="00D21767">
        <w:rPr>
          <w:rFonts w:ascii="Times New Roman" w:hAnsi="Times New Roman"/>
          <w:sz w:val="28"/>
          <w:szCs w:val="28"/>
        </w:rPr>
        <w:t xml:space="preserve"> Особенность рассмотрения таких потребителей заключается в том, что они входят в подотрасль «газовая промышленность». Подсистеме переработки природного газа включает производство продукции, выпускаемой в настоящее время (сжиженный углеводородный газ, метанол, моторные топлива, мазут), а также перспективных компонентов, связанных с технологией глубокой переработки добываемого сырья (сжиженный природный газ, гелий, полиолефины, </w:t>
      </w:r>
      <w:r w:rsidR="00734142" w:rsidRPr="00D21767">
        <w:rPr>
          <w:rFonts w:ascii="Times New Roman" w:hAnsi="Times New Roman"/>
          <w:sz w:val="28"/>
          <w:szCs w:val="28"/>
        </w:rPr>
        <w:t xml:space="preserve">синтетическое жидкое топливо и т. д.) (рис. 3). </w:t>
      </w:r>
    </w:p>
    <w:p w:rsidR="00734142" w:rsidRPr="00D21767" w:rsidRDefault="007754F6" w:rsidP="00D21767">
      <w:pPr>
        <w:spacing w:after="0" w:line="360" w:lineRule="auto"/>
        <w:jc w:val="both"/>
        <w:rPr>
          <w:rFonts w:ascii="Times New Roman" w:hAnsi="Times New Roman"/>
          <w:sz w:val="28"/>
          <w:szCs w:val="28"/>
        </w:rPr>
      </w:pPr>
      <w:r>
        <w:rPr>
          <w:noProof/>
          <w:lang w:eastAsia="ru-RU"/>
        </w:rPr>
        <w:pict>
          <v:shape id="_x0000_s1064" type="#_x0000_t32" style="position:absolute;left:0;text-align:left;margin-left:361.85pt;margin-top:28.4pt;width:97.5pt;height:0;z-index:251623936" o:connectortype="straight">
            <v:stroke endarrow="block"/>
          </v:shape>
        </w:pict>
      </w:r>
      <w:r>
        <w:rPr>
          <w:noProof/>
          <w:lang w:eastAsia="ru-RU"/>
        </w:rPr>
        <w:pict>
          <v:rect id="_x0000_s1065" style="position:absolute;left:0;text-align:left;margin-left:293.6pt;margin-top:10.4pt;width:68.25pt;height:60pt;z-index:251615744">
            <v:textbox style="mso-next-textbox:#_x0000_s1065">
              <w:txbxContent>
                <w:p w:rsidR="00F44DA8" w:rsidRDefault="00F44DA8">
                  <w:r>
                    <w:t>Реактор получения эфира</w:t>
                  </w:r>
                </w:p>
              </w:txbxContent>
            </v:textbox>
          </v:rect>
        </w:pict>
      </w:r>
      <w:r w:rsidR="00363BB0" w:rsidRPr="00D21767">
        <w:rPr>
          <w:rFonts w:ascii="Times New Roman" w:hAnsi="Times New Roman"/>
          <w:sz w:val="28"/>
          <w:szCs w:val="28"/>
        </w:rPr>
        <w:t xml:space="preserve">                                                                                                                       ДМЭ  </w:t>
      </w:r>
    </w:p>
    <w:p w:rsidR="00734142" w:rsidRPr="00D21767" w:rsidRDefault="007754F6" w:rsidP="00D21767">
      <w:pPr>
        <w:spacing w:after="0" w:line="360" w:lineRule="auto"/>
        <w:jc w:val="both"/>
        <w:rPr>
          <w:rFonts w:ascii="Times New Roman" w:hAnsi="Times New Roman"/>
          <w:sz w:val="28"/>
          <w:szCs w:val="28"/>
        </w:rPr>
      </w:pPr>
      <w:r>
        <w:rPr>
          <w:noProof/>
          <w:lang w:eastAsia="ru-RU"/>
        </w:rPr>
        <w:pict>
          <v:shape id="_x0000_s1066" type="#_x0000_t32" style="position:absolute;left:0;text-align:left;margin-left:273.35pt;margin-top:34.8pt;width:48.75pt;height:57pt;flip:y;z-index:251621888" o:connectortype="straight">
            <v:stroke endarrow="block"/>
          </v:shape>
        </w:pict>
      </w:r>
      <w:r w:rsidR="00734142" w:rsidRPr="00D21767">
        <w:rPr>
          <w:rFonts w:ascii="Times New Roman" w:hAnsi="Times New Roman"/>
          <w:sz w:val="28"/>
          <w:szCs w:val="28"/>
        </w:rPr>
        <w:t xml:space="preserve">                                                                </w:t>
      </w:r>
      <w:r w:rsidR="00363BB0" w:rsidRPr="00D21767">
        <w:rPr>
          <w:rFonts w:ascii="Times New Roman" w:hAnsi="Times New Roman"/>
          <w:sz w:val="28"/>
          <w:szCs w:val="28"/>
        </w:rPr>
        <w:t xml:space="preserve">     </w:t>
      </w:r>
      <w:r w:rsidR="00734142" w:rsidRPr="00D21767">
        <w:rPr>
          <w:rFonts w:ascii="Times New Roman" w:hAnsi="Times New Roman"/>
          <w:sz w:val="28"/>
          <w:szCs w:val="28"/>
        </w:rPr>
        <w:t xml:space="preserve">  Метанол                          </w:t>
      </w:r>
      <w:r w:rsidR="00363BB0" w:rsidRPr="00D21767">
        <w:rPr>
          <w:rFonts w:ascii="Times New Roman" w:hAnsi="Times New Roman"/>
          <w:sz w:val="28"/>
          <w:szCs w:val="28"/>
        </w:rPr>
        <w:t>(дизтопливо)</w:t>
      </w:r>
      <w:r w:rsidR="00734142" w:rsidRPr="00D21767">
        <w:rPr>
          <w:rFonts w:ascii="Times New Roman" w:hAnsi="Times New Roman"/>
          <w:sz w:val="28"/>
          <w:szCs w:val="28"/>
        </w:rPr>
        <w:t xml:space="preserve">           </w:t>
      </w:r>
    </w:p>
    <w:p w:rsidR="00734142" w:rsidRPr="00D21767" w:rsidRDefault="007754F6" w:rsidP="00D21767">
      <w:pPr>
        <w:spacing w:after="0" w:line="360" w:lineRule="auto"/>
        <w:jc w:val="both"/>
        <w:rPr>
          <w:rFonts w:ascii="Times New Roman" w:hAnsi="Times New Roman"/>
          <w:sz w:val="28"/>
          <w:szCs w:val="28"/>
        </w:rPr>
      </w:pPr>
      <w:r>
        <w:rPr>
          <w:noProof/>
          <w:lang w:eastAsia="ru-RU"/>
        </w:rPr>
        <w:pict>
          <v:rect id="_x0000_s1067" style="position:absolute;left:0;text-align:left;margin-left:202.85pt;margin-top:26.9pt;width:70.5pt;height:60pt;z-index:251614720">
            <v:textbox>
              <w:txbxContent>
                <w:p w:rsidR="00F44DA8" w:rsidRDefault="00F44DA8">
                  <w:r>
                    <w:t xml:space="preserve">  Реактор  получения метанола</w:t>
                  </w:r>
                </w:p>
              </w:txbxContent>
            </v:textbox>
          </v:rect>
        </w:pict>
      </w:r>
      <w:r>
        <w:rPr>
          <w:noProof/>
          <w:lang w:eastAsia="ru-RU"/>
        </w:rPr>
        <w:pict>
          <v:rect id="_x0000_s1068" style="position:absolute;left:0;text-align:left;margin-left:61.85pt;margin-top:23.15pt;width:71.25pt;height:63.75pt;z-index:251613696">
            <v:textbox>
              <w:txbxContent>
                <w:p w:rsidR="00F44DA8" w:rsidRPr="00363BB0" w:rsidRDefault="00F44DA8">
                  <w:pPr>
                    <w:rPr>
                      <w:sz w:val="40"/>
                      <w:szCs w:val="40"/>
                    </w:rPr>
                  </w:pPr>
                  <w:r w:rsidRPr="00363BB0">
                    <w:rPr>
                      <w:sz w:val="40"/>
                      <w:szCs w:val="40"/>
                    </w:rPr>
                    <w:t>Двигатель</w:t>
                  </w:r>
                </w:p>
              </w:txbxContent>
            </v:textbox>
          </v:rect>
        </w:pict>
      </w:r>
      <w:r w:rsidR="00734142" w:rsidRPr="00D21767">
        <w:rPr>
          <w:rFonts w:ascii="Times New Roman" w:hAnsi="Times New Roman"/>
          <w:sz w:val="28"/>
          <w:szCs w:val="28"/>
        </w:rPr>
        <w:t xml:space="preserve">                                                                                                                         </w:t>
      </w:r>
    </w:p>
    <w:p w:rsidR="00734142" w:rsidRPr="00D21767" w:rsidRDefault="007754F6" w:rsidP="00D21767">
      <w:pPr>
        <w:spacing w:after="0" w:line="360" w:lineRule="auto"/>
        <w:jc w:val="both"/>
        <w:rPr>
          <w:rFonts w:ascii="Times New Roman" w:hAnsi="Times New Roman"/>
          <w:sz w:val="28"/>
          <w:szCs w:val="28"/>
        </w:rPr>
      </w:pPr>
      <w:r>
        <w:rPr>
          <w:noProof/>
          <w:lang w:eastAsia="ru-RU"/>
        </w:rPr>
        <w:pict>
          <v:shape id="_x0000_s1069" type="#_x0000_t32" style="position:absolute;left:0;text-align:left;margin-left:133.1pt;margin-top:29.5pt;width:69.75pt;height:.75pt;z-index:251620864" o:connectortype="straight">
            <v:stroke endarrow="block"/>
          </v:shape>
        </w:pict>
      </w:r>
      <w:r>
        <w:rPr>
          <w:noProof/>
          <w:lang w:eastAsia="ru-RU"/>
        </w:rPr>
        <w:pict>
          <v:shape id="_x0000_s1070" type="#_x0000_t32" style="position:absolute;left:0;text-align:left;margin-left:30.35pt;margin-top:10pt;width:31.5pt;height:0;z-index:251617792" o:connectortype="straight">
            <v:stroke endarrow="block"/>
          </v:shape>
        </w:pict>
      </w:r>
      <w:r w:rsidR="00734142" w:rsidRPr="00D21767">
        <w:rPr>
          <w:rFonts w:ascii="Times New Roman" w:hAnsi="Times New Roman"/>
          <w:sz w:val="28"/>
          <w:szCs w:val="28"/>
        </w:rPr>
        <w:t>Газ</w:t>
      </w:r>
      <w:r w:rsidR="00363BB0" w:rsidRPr="00D21767">
        <w:rPr>
          <w:rFonts w:ascii="Times New Roman" w:hAnsi="Times New Roman"/>
          <w:sz w:val="28"/>
          <w:szCs w:val="28"/>
        </w:rPr>
        <w:t xml:space="preserve">                                  Синтез-газ              </w:t>
      </w:r>
    </w:p>
    <w:p w:rsidR="00734142" w:rsidRPr="00D21767" w:rsidRDefault="007754F6" w:rsidP="00D21767">
      <w:pPr>
        <w:spacing w:after="0" w:line="360" w:lineRule="auto"/>
        <w:jc w:val="both"/>
        <w:rPr>
          <w:rFonts w:ascii="Times New Roman" w:hAnsi="Times New Roman"/>
          <w:sz w:val="28"/>
          <w:szCs w:val="28"/>
        </w:rPr>
      </w:pPr>
      <w:r>
        <w:rPr>
          <w:noProof/>
          <w:lang w:eastAsia="ru-RU"/>
        </w:rPr>
        <w:pict>
          <v:shape id="_x0000_s1071" type="#_x0000_t32" style="position:absolute;left:0;text-align:left;margin-left:273.35pt;margin-top:4.4pt;width:25.5pt;height:38.25pt;z-index:251622912" o:connectortype="straight">
            <v:stroke endarrow="block"/>
          </v:shape>
        </w:pict>
      </w:r>
      <w:r>
        <w:rPr>
          <w:noProof/>
          <w:lang w:eastAsia="ru-RU"/>
        </w:rPr>
        <w:pict>
          <v:shape id="_x0000_s1072" type="#_x0000_t32" style="position:absolute;left:0;text-align:left;margin-left:94.1pt;margin-top:15.65pt;width:0;height:23.25pt;z-index:251619840" o:connectortype="straight">
            <v:stroke endarrow="block"/>
          </v:shape>
        </w:pict>
      </w:r>
      <w:r>
        <w:rPr>
          <w:noProof/>
          <w:lang w:eastAsia="ru-RU"/>
        </w:rPr>
        <w:pict>
          <v:shape id="_x0000_s1073" type="#_x0000_t32" style="position:absolute;left:0;text-align:left;margin-left:40.85pt;margin-top:11.15pt;width:21pt;height:0;z-index:251618816" o:connectortype="straight">
            <v:stroke endarrow="block"/>
          </v:shape>
        </w:pict>
      </w:r>
      <w:r w:rsidR="00734142" w:rsidRPr="00D21767">
        <w:rPr>
          <w:rFonts w:ascii="Times New Roman" w:hAnsi="Times New Roman"/>
          <w:sz w:val="28"/>
          <w:szCs w:val="28"/>
        </w:rPr>
        <w:t>Вода</w:t>
      </w:r>
      <w:r w:rsidR="00363BB0" w:rsidRPr="00D21767">
        <w:rPr>
          <w:rFonts w:ascii="Times New Roman" w:hAnsi="Times New Roman"/>
          <w:sz w:val="28"/>
          <w:szCs w:val="28"/>
        </w:rPr>
        <w:t xml:space="preserve">                                 СО+Н</w:t>
      </w:r>
      <w:r w:rsidR="00363BB0" w:rsidRPr="00D21767">
        <w:rPr>
          <w:rFonts w:ascii="Times New Roman" w:hAnsi="Times New Roman"/>
          <w:sz w:val="28"/>
          <w:szCs w:val="28"/>
          <w:vertAlign w:val="subscript"/>
        </w:rPr>
        <w:t>2</w:t>
      </w:r>
      <w:r w:rsidR="00363BB0" w:rsidRPr="00D21767">
        <w:rPr>
          <w:rFonts w:ascii="Times New Roman" w:hAnsi="Times New Roman"/>
          <w:sz w:val="28"/>
          <w:szCs w:val="28"/>
        </w:rPr>
        <w:t xml:space="preserve">       </w:t>
      </w:r>
    </w:p>
    <w:p w:rsidR="00363BB0" w:rsidRPr="00D21767" w:rsidRDefault="007754F6" w:rsidP="00D21767">
      <w:pPr>
        <w:spacing w:after="0" w:line="360" w:lineRule="auto"/>
        <w:jc w:val="both"/>
        <w:rPr>
          <w:rFonts w:ascii="Times New Roman" w:hAnsi="Times New Roman"/>
          <w:sz w:val="28"/>
          <w:szCs w:val="28"/>
        </w:rPr>
      </w:pPr>
      <w:r>
        <w:rPr>
          <w:noProof/>
          <w:lang w:eastAsia="ru-RU"/>
        </w:rPr>
        <w:pict>
          <v:shape id="_x0000_s1074" type="#_x0000_t32" style="position:absolute;left:0;text-align:left;margin-left:343.85pt;margin-top:31pt;width:120pt;height:0;z-index:251624960" o:connectortype="straight">
            <v:stroke endarrow="block"/>
          </v:shape>
        </w:pict>
      </w:r>
      <w:r>
        <w:rPr>
          <w:noProof/>
          <w:lang w:eastAsia="ru-RU"/>
        </w:rPr>
        <w:pict>
          <v:rect id="_x0000_s1075" style="position:absolute;left:0;text-align:left;margin-left:269.6pt;margin-top:7pt;width:74.25pt;height:57.75pt;z-index:251616768">
            <v:textbox>
              <w:txbxContent>
                <w:p w:rsidR="00F44DA8" w:rsidRDefault="00F44DA8">
                  <w:r>
                    <w:t>Реактор получения бензина</w:t>
                  </w:r>
                </w:p>
              </w:txbxContent>
            </v:textbox>
          </v:rect>
        </w:pict>
      </w:r>
      <w:r w:rsidR="00734142" w:rsidRPr="00D21767">
        <w:rPr>
          <w:rFonts w:ascii="Times New Roman" w:hAnsi="Times New Roman"/>
          <w:sz w:val="28"/>
          <w:szCs w:val="28"/>
        </w:rPr>
        <w:t xml:space="preserve">              </w:t>
      </w:r>
      <w:r w:rsidR="00363BB0" w:rsidRPr="00D21767">
        <w:rPr>
          <w:rFonts w:ascii="Times New Roman" w:hAnsi="Times New Roman"/>
          <w:sz w:val="28"/>
          <w:szCs w:val="28"/>
        </w:rPr>
        <w:t>Э</w:t>
      </w:r>
      <w:r w:rsidR="00734142" w:rsidRPr="00D21767">
        <w:rPr>
          <w:rFonts w:ascii="Times New Roman" w:hAnsi="Times New Roman"/>
          <w:sz w:val="28"/>
          <w:szCs w:val="28"/>
        </w:rPr>
        <w:t>лектричество</w:t>
      </w:r>
      <w:r w:rsidR="00363BB0" w:rsidRPr="00D21767">
        <w:rPr>
          <w:rFonts w:ascii="Times New Roman" w:hAnsi="Times New Roman"/>
          <w:sz w:val="28"/>
          <w:szCs w:val="28"/>
        </w:rPr>
        <w:t xml:space="preserve">                                                                 Высокооктановый </w:t>
      </w:r>
    </w:p>
    <w:p w:rsidR="00D21767" w:rsidRDefault="00363BB0" w:rsidP="00D21767">
      <w:pPr>
        <w:spacing w:after="0" w:line="360" w:lineRule="auto"/>
        <w:jc w:val="both"/>
        <w:rPr>
          <w:rFonts w:ascii="Times New Roman" w:hAnsi="Times New Roman"/>
          <w:sz w:val="28"/>
          <w:szCs w:val="28"/>
        </w:rPr>
      </w:pPr>
      <w:r w:rsidRPr="00D21767">
        <w:rPr>
          <w:rFonts w:ascii="Times New Roman" w:hAnsi="Times New Roman"/>
          <w:sz w:val="28"/>
          <w:szCs w:val="28"/>
        </w:rPr>
        <w:t xml:space="preserve">                                                                                                               бензин </w:t>
      </w:r>
    </w:p>
    <w:p w:rsidR="000C536B" w:rsidRPr="00D21767" w:rsidRDefault="000C536B" w:rsidP="00D21767">
      <w:pPr>
        <w:spacing w:after="0" w:line="360" w:lineRule="auto"/>
        <w:ind w:firstLine="709"/>
        <w:jc w:val="both"/>
        <w:rPr>
          <w:rFonts w:ascii="Times New Roman" w:hAnsi="Times New Roman"/>
          <w:sz w:val="28"/>
          <w:szCs w:val="28"/>
        </w:rPr>
      </w:pPr>
    </w:p>
    <w:p w:rsidR="000C536B" w:rsidRPr="00D21767" w:rsidRDefault="000C536B"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Рис. 3. Схема переработки природного газа.</w:t>
      </w:r>
    </w:p>
    <w:p w:rsidR="000C536B" w:rsidRPr="00D21767" w:rsidRDefault="000C536B"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Для всех перечисленных элементов переработки разрабатываются специальные математические модели, которые позволяют распределить эти объекты с привязкой к узлам всей системы газовой отрасли, сроками строительства, а также охарактеризовать взаимообусловленные геоэкологические риски в системе «переработка газа </w:t>
      </w:r>
      <w:r w:rsidR="00960BA3" w:rsidRPr="00D21767">
        <w:rPr>
          <w:rFonts w:ascii="Times New Roman" w:hAnsi="Times New Roman"/>
          <w:sz w:val="28"/>
          <w:szCs w:val="28"/>
        </w:rPr>
        <w:t>– окружающая среда». К их числу относятся</w:t>
      </w:r>
      <w:r w:rsidR="00522CF4" w:rsidRPr="00D21767">
        <w:rPr>
          <w:rFonts w:ascii="Times New Roman" w:hAnsi="Times New Roman"/>
          <w:sz w:val="28"/>
          <w:szCs w:val="28"/>
        </w:rPr>
        <w:t>:</w:t>
      </w:r>
    </w:p>
    <w:p w:rsidR="00522CF4" w:rsidRPr="00D21767" w:rsidRDefault="00522CF4" w:rsidP="00D21767">
      <w:pPr>
        <w:pStyle w:val="a3"/>
        <w:numPr>
          <w:ilvl w:val="0"/>
          <w:numId w:val="12"/>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загрязнение окружающей среды (воздух, почвы, природные воды);</w:t>
      </w:r>
    </w:p>
    <w:p w:rsidR="00522CF4" w:rsidRPr="00D21767" w:rsidRDefault="00522CF4" w:rsidP="00D21767">
      <w:pPr>
        <w:pStyle w:val="a3"/>
        <w:numPr>
          <w:ilvl w:val="0"/>
          <w:numId w:val="12"/>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воздействие</w:t>
      </w:r>
      <w:r w:rsidRPr="00D21767">
        <w:rPr>
          <w:rFonts w:ascii="Times New Roman" w:hAnsi="Times New Roman"/>
          <w:sz w:val="28"/>
          <w:szCs w:val="28"/>
          <w:lang w:val="en-US"/>
        </w:rPr>
        <w:t xml:space="preserve"> </w:t>
      </w:r>
      <w:r w:rsidRPr="00D21767">
        <w:rPr>
          <w:rFonts w:ascii="Times New Roman" w:hAnsi="Times New Roman"/>
          <w:sz w:val="28"/>
          <w:szCs w:val="28"/>
        </w:rPr>
        <w:t>на здоровье человека</w:t>
      </w:r>
      <w:r w:rsidRPr="00D21767">
        <w:rPr>
          <w:rFonts w:ascii="Times New Roman" w:hAnsi="Times New Roman"/>
          <w:sz w:val="28"/>
          <w:szCs w:val="28"/>
          <w:lang w:val="en-US"/>
        </w:rPr>
        <w:t>;</w:t>
      </w:r>
    </w:p>
    <w:p w:rsidR="00522CF4" w:rsidRPr="00D21767" w:rsidRDefault="00522CF4" w:rsidP="00D21767">
      <w:pPr>
        <w:pStyle w:val="a3"/>
        <w:numPr>
          <w:ilvl w:val="0"/>
          <w:numId w:val="12"/>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социально-экологические риски</w:t>
      </w:r>
      <w:r w:rsidRPr="00D21767">
        <w:rPr>
          <w:rFonts w:ascii="Times New Roman" w:hAnsi="Times New Roman"/>
          <w:sz w:val="28"/>
          <w:szCs w:val="28"/>
          <w:lang w:val="en-US"/>
        </w:rPr>
        <w:t>;</w:t>
      </w:r>
    </w:p>
    <w:p w:rsidR="00522CF4" w:rsidRPr="00D21767" w:rsidRDefault="00522CF4" w:rsidP="00D21767">
      <w:pPr>
        <w:pStyle w:val="a3"/>
        <w:numPr>
          <w:ilvl w:val="0"/>
          <w:numId w:val="12"/>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риски строительства и эксплуатации объектов переработки газа в сложных природно-климатических условиях, например</w:t>
      </w:r>
      <w:r w:rsidR="004617C9" w:rsidRPr="00D21767">
        <w:rPr>
          <w:rFonts w:ascii="Times New Roman" w:hAnsi="Times New Roman"/>
          <w:sz w:val="28"/>
          <w:szCs w:val="28"/>
        </w:rPr>
        <w:t>, строительство заводов СПГ в заполярье.</w:t>
      </w:r>
    </w:p>
    <w:p w:rsidR="0020165F" w:rsidRPr="00D21767" w:rsidRDefault="0020165F" w:rsidP="00D21767">
      <w:pPr>
        <w:spacing w:after="0" w:line="360" w:lineRule="auto"/>
        <w:ind w:firstLine="709"/>
        <w:jc w:val="both"/>
        <w:rPr>
          <w:rFonts w:ascii="Times New Roman" w:hAnsi="Times New Roman"/>
          <w:b/>
          <w:i/>
          <w:sz w:val="28"/>
          <w:szCs w:val="28"/>
        </w:rPr>
      </w:pPr>
    </w:p>
    <w:p w:rsidR="00D21767" w:rsidRDefault="00D21767">
      <w:pPr>
        <w:rPr>
          <w:rFonts w:ascii="Times New Roman" w:hAnsi="Times New Roman"/>
          <w:b/>
          <w:i/>
          <w:sz w:val="28"/>
          <w:szCs w:val="28"/>
        </w:rPr>
      </w:pPr>
      <w:r>
        <w:rPr>
          <w:rFonts w:ascii="Times New Roman" w:hAnsi="Times New Roman"/>
          <w:b/>
          <w:i/>
          <w:sz w:val="28"/>
          <w:szCs w:val="28"/>
        </w:rPr>
        <w:br w:type="page"/>
      </w:r>
    </w:p>
    <w:p w:rsidR="00D21767" w:rsidRDefault="0020165F"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5. Сооружение морских трубопроводов.</w:t>
      </w:r>
      <w:r w:rsidR="00492CCD" w:rsidRPr="00D21767">
        <w:rPr>
          <w:rFonts w:ascii="Times New Roman" w:hAnsi="Times New Roman"/>
          <w:b/>
          <w:i/>
          <w:sz w:val="28"/>
          <w:szCs w:val="28"/>
        </w:rPr>
        <w:t xml:space="preserve"> Оценка опасности участков </w:t>
      </w:r>
    </w:p>
    <w:p w:rsidR="0020165F" w:rsidRPr="00D21767" w:rsidRDefault="00492CCD"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газопроводов, проходящих через морские акватории.</w:t>
      </w:r>
    </w:p>
    <w:p w:rsidR="00D21767" w:rsidRDefault="00D21767" w:rsidP="00D21767">
      <w:pPr>
        <w:spacing w:after="0" w:line="360" w:lineRule="auto"/>
        <w:ind w:firstLine="709"/>
        <w:jc w:val="both"/>
        <w:rPr>
          <w:rFonts w:ascii="Times New Roman" w:hAnsi="Times New Roman"/>
          <w:sz w:val="28"/>
          <w:szCs w:val="28"/>
        </w:rPr>
      </w:pPr>
    </w:p>
    <w:p w:rsidR="00492CCD" w:rsidRPr="00D21767" w:rsidRDefault="00492CCD"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Морские трубопроводные системы – сложнейшие технические объекты, работающие в трудных природных условиях. Они являются эффективными средствами транспорта при освоении нефтегазовых ресурсов континентального шельфа морей и океанов. В ближайшие десятилетия с увеличением добычи газа из месторождений  шельфа России потребности в морских трубопроводах будут нарастать.</w:t>
      </w:r>
    </w:p>
    <w:p w:rsidR="00492CCD" w:rsidRPr="00D21767" w:rsidRDefault="00B65D61"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Ключевым вопросом проектирования морских трубопроводов являются выбор и обоснование его основных конструктивн</w:t>
      </w:r>
      <w:r w:rsidR="00AE06A8" w:rsidRPr="00D21767">
        <w:rPr>
          <w:rFonts w:ascii="Times New Roman" w:hAnsi="Times New Roman"/>
          <w:sz w:val="28"/>
          <w:szCs w:val="28"/>
        </w:rPr>
        <w:t>ы</w:t>
      </w:r>
      <w:r w:rsidRPr="00D21767">
        <w:rPr>
          <w:rFonts w:ascii="Times New Roman" w:hAnsi="Times New Roman"/>
          <w:sz w:val="28"/>
          <w:szCs w:val="28"/>
        </w:rPr>
        <w:t>х</w:t>
      </w:r>
      <w:r w:rsidR="00AE06A8" w:rsidRPr="00D21767">
        <w:rPr>
          <w:rFonts w:ascii="Times New Roman" w:hAnsi="Times New Roman"/>
          <w:sz w:val="28"/>
          <w:szCs w:val="28"/>
        </w:rPr>
        <w:t xml:space="preserve"> параметров, таких как материал труб, их наружный диаметр и толщина стенки, способ монтажа, а также защиты от коррозии, обеспечения устойчивости и других эксплуатационных</w:t>
      </w:r>
      <w:r w:rsidRPr="00D21767">
        <w:rPr>
          <w:rFonts w:ascii="Times New Roman" w:hAnsi="Times New Roman"/>
          <w:sz w:val="28"/>
          <w:szCs w:val="28"/>
        </w:rPr>
        <w:t xml:space="preserve"> </w:t>
      </w:r>
      <w:r w:rsidR="00492CCD" w:rsidRPr="00D21767">
        <w:rPr>
          <w:rFonts w:ascii="Times New Roman" w:hAnsi="Times New Roman"/>
          <w:sz w:val="28"/>
          <w:szCs w:val="28"/>
        </w:rPr>
        <w:t xml:space="preserve"> </w:t>
      </w:r>
      <w:r w:rsidR="00AE06A8" w:rsidRPr="00D21767">
        <w:rPr>
          <w:rFonts w:ascii="Times New Roman" w:hAnsi="Times New Roman"/>
          <w:sz w:val="28"/>
          <w:szCs w:val="28"/>
        </w:rPr>
        <w:t>характеристик. Окончательную конструкцию морских трубопроводов выбирают после сравнительного технико-экономического анализа различных вариантов с учетом конкретных условий строительства и эксплуатации.</w:t>
      </w:r>
    </w:p>
    <w:p w:rsidR="003337A8" w:rsidRPr="00D21767" w:rsidRDefault="00AE06A8"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Газовая промышленность является одной из ведущих отраслей Россий</w:t>
      </w:r>
      <w:r w:rsidR="003337A8" w:rsidRPr="00D21767">
        <w:rPr>
          <w:rFonts w:ascii="Times New Roman" w:hAnsi="Times New Roman"/>
          <w:sz w:val="28"/>
          <w:szCs w:val="28"/>
        </w:rPr>
        <w:t>ской экономики. Доходы от экспорта газа составляют значительную часть общих валютных поступлений. Повышение эффективности работы газовой отрасли является важной государственной задачей, от решения которой зависит выполнение многих государственных программ. Строительство новых газопроводов – одно из направлений совершенствования работы газовой отрасли. В последнее время широкое развитие получило строительство газопроводов по морскому дну.</w:t>
      </w:r>
    </w:p>
    <w:p w:rsidR="0098198A" w:rsidRPr="00D21767" w:rsidRDefault="003337A8"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Строительство газопроводов по дну моря</w:t>
      </w:r>
      <w:r w:rsidR="0098198A" w:rsidRPr="00D21767">
        <w:rPr>
          <w:rFonts w:ascii="Times New Roman" w:hAnsi="Times New Roman"/>
          <w:sz w:val="28"/>
          <w:szCs w:val="28"/>
        </w:rPr>
        <w:t xml:space="preserve"> сопряжено с определенным риском. Одним из факторов риска является наличие мин, оставшихся со времен второй и первой мировых войн. Опыт разминирования последних лет показывает, что многие из этих боеприпасов до сих пор представляют реальную опасность.</w:t>
      </w:r>
    </w:p>
    <w:p w:rsidR="00B93ADF" w:rsidRPr="00D21767" w:rsidRDefault="0098198A"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Кафедра защиты</w:t>
      </w:r>
      <w:r w:rsidR="00CA77EA" w:rsidRPr="00D21767">
        <w:rPr>
          <w:rFonts w:ascii="Times New Roman" w:hAnsi="Times New Roman"/>
          <w:sz w:val="28"/>
          <w:szCs w:val="28"/>
        </w:rPr>
        <w:t xml:space="preserve"> населений и территорий на военное время Военно-инженерной академии разработала методические подходы к оценке опасности участков газопроводов, проходящих через морские акватории.</w:t>
      </w:r>
    </w:p>
    <w:p w:rsidR="00E234AD" w:rsidRPr="00D21767" w:rsidRDefault="00B93ADF"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Для количественной оценки минной опасности используются следующие исходные данные: диаметр трубопровода, толщина стенки трубопровода, толщина бетонного слоя, тип и толщина антикоррозионного покрытия, характеристика грунта, способ укладки трубопровода, максимальная глубина на участке, координаты минных полей, наименование мин, которые могут встречаться в различных районах постановки мин и остаточная плотность минирования. Для визуальной оценки минной опасности на карту наносится трасса газопровода, а затем </w:t>
      </w:r>
      <w:r w:rsidR="00E234AD" w:rsidRPr="00D21767">
        <w:rPr>
          <w:rFonts w:ascii="Times New Roman" w:hAnsi="Times New Roman"/>
          <w:sz w:val="28"/>
          <w:szCs w:val="28"/>
        </w:rPr>
        <w:t>обозначаются минные поля, через которые она проходит. Это позволяет сделать предварительный вывод о том, какие участки могут быть отнесены к наиболее опасным.</w:t>
      </w:r>
    </w:p>
    <w:p w:rsidR="00B111A2" w:rsidRPr="00D21767" w:rsidRDefault="00E234AD"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Далее трасса трубопровода разбивается на участки со схожими характеристиками, с выявлением их показателей. Сложность работы обуславливается тем, что в районах минных постановок встречаются мины времен первой и второй мировых войн, оснащенные взрывателями различных типов и имеющие различную массу взрывчатого вещества. Поэтому на первом этапе необходимо произвести сбор данных и анализ характеристик различных типов мин, а также рассчитать количество мин</w:t>
      </w:r>
      <w:r w:rsidR="00544509" w:rsidRPr="00D21767">
        <w:rPr>
          <w:rFonts w:ascii="Times New Roman" w:hAnsi="Times New Roman"/>
          <w:sz w:val="28"/>
          <w:szCs w:val="28"/>
        </w:rPr>
        <w:t>, взрыв которых мог бы привести к повреждению трубопровода. Для решения этой задачи определяется избыточное давление во фронте</w:t>
      </w:r>
      <w:r w:rsidR="00F5011D" w:rsidRPr="00D21767">
        <w:rPr>
          <w:rFonts w:ascii="Times New Roman" w:hAnsi="Times New Roman"/>
          <w:sz w:val="28"/>
          <w:szCs w:val="28"/>
        </w:rPr>
        <w:t xml:space="preserve"> ударной волны способное привести к разрушению трубопровода при заданной толщине стенки, диаметре трубы, заданной глубине и других показателях, характеризующих прочность газопровода.</w:t>
      </w:r>
      <w:r w:rsidR="00B111A2" w:rsidRPr="00D21767">
        <w:rPr>
          <w:rFonts w:ascii="Times New Roman" w:hAnsi="Times New Roman"/>
          <w:sz w:val="28"/>
          <w:szCs w:val="28"/>
        </w:rPr>
        <w:t xml:space="preserve"> </w:t>
      </w:r>
    </w:p>
    <w:p w:rsidR="00B111A2" w:rsidRPr="00D21767" w:rsidRDefault="00B111A2"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Как показывают расчеты, степень прочности определяется в первую очередь толщиной стенки трубы и способом ее укладки.</w:t>
      </w:r>
    </w:p>
    <w:p w:rsidR="00AE06A8" w:rsidRPr="00D21767" w:rsidRDefault="00B111A2"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Наиболее уязвимыми являются участки трубопровода, которые проходят по поверхности дна, без заглубления. </w:t>
      </w:r>
      <w:r w:rsidR="003337A8" w:rsidRPr="00D21767">
        <w:rPr>
          <w:rFonts w:ascii="Times New Roman" w:hAnsi="Times New Roman"/>
          <w:sz w:val="28"/>
          <w:szCs w:val="28"/>
        </w:rPr>
        <w:t xml:space="preserve">        </w:t>
      </w:r>
    </w:p>
    <w:p w:rsidR="00B111A2" w:rsidRPr="00D21767" w:rsidRDefault="00B111A2"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На основе анализа различных видов боеприпасов в зависимости от типов взрывателей приводятся внешние факторы воздействия которые могут привести </w:t>
      </w:r>
      <w:r w:rsidR="007458C5" w:rsidRPr="00D21767">
        <w:rPr>
          <w:rFonts w:ascii="Times New Roman" w:hAnsi="Times New Roman"/>
          <w:sz w:val="28"/>
          <w:szCs w:val="28"/>
        </w:rPr>
        <w:t>к взрыву мин в каждом конкретном районе и виды хозяйственной деятельности, осуществление которой может угрожать подрывом морских боеприпасов. Вырабатываются общие рекомендации по разминированию с учетом опыта последних лет.</w:t>
      </w:r>
    </w:p>
    <w:p w:rsidR="007458C5" w:rsidRPr="00D21767" w:rsidRDefault="007458C5"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Далее будет приведен анализ внешних факторов, которые необходимо рассчитывать при расчете вероятностей несанкционированного подрыва мин.</w:t>
      </w:r>
    </w:p>
    <w:p w:rsidR="007458C5" w:rsidRPr="00D21767" w:rsidRDefault="007458C5"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Таким образом, накопленный в Военно-инженерной академии опыт по применению зарядов конденсированных взрывчатых веществ, определению параметров ударных волн в различных средах, в том числе и в воде, определения внутренних усилий в конструкциях </w:t>
      </w:r>
      <w:r w:rsidR="0090558A" w:rsidRPr="00D21767">
        <w:rPr>
          <w:rFonts w:ascii="Times New Roman" w:hAnsi="Times New Roman"/>
          <w:sz w:val="28"/>
          <w:szCs w:val="28"/>
        </w:rPr>
        <w:t xml:space="preserve">сооружений при действии взрывных нагрузок позволяет успешно определять вероятности разрушения </w:t>
      </w:r>
      <w:r w:rsidR="00152F94" w:rsidRPr="00D21767">
        <w:rPr>
          <w:rFonts w:ascii="Times New Roman" w:hAnsi="Times New Roman"/>
          <w:sz w:val="28"/>
          <w:szCs w:val="28"/>
        </w:rPr>
        <w:t>трубопроводов, проходящих через морские акватории с минной опасностью.</w:t>
      </w:r>
    </w:p>
    <w:p w:rsidR="00D21767" w:rsidRDefault="00D21767" w:rsidP="00D21767">
      <w:pPr>
        <w:spacing w:after="0" w:line="360" w:lineRule="auto"/>
        <w:ind w:firstLine="709"/>
        <w:jc w:val="both"/>
        <w:rPr>
          <w:rFonts w:ascii="Times New Roman" w:hAnsi="Times New Roman"/>
          <w:sz w:val="28"/>
          <w:szCs w:val="28"/>
        </w:rPr>
      </w:pPr>
    </w:p>
    <w:p w:rsidR="00D21767" w:rsidRDefault="00D21767">
      <w:pPr>
        <w:rPr>
          <w:rFonts w:ascii="Times New Roman" w:hAnsi="Times New Roman"/>
          <w:sz w:val="28"/>
          <w:szCs w:val="28"/>
        </w:rPr>
      </w:pPr>
      <w:r>
        <w:rPr>
          <w:rFonts w:ascii="Times New Roman" w:hAnsi="Times New Roman"/>
          <w:sz w:val="28"/>
          <w:szCs w:val="28"/>
        </w:rPr>
        <w:br w:type="page"/>
      </w:r>
    </w:p>
    <w:p w:rsidR="001A5D6A" w:rsidRPr="00D21767" w:rsidRDefault="00152F94"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Рис. 5. Дерево событий, приводящих к формированию несанкционированных подрывов мин.</w:t>
      </w:r>
    </w:p>
    <w:p w:rsidR="00820B9E" w:rsidRPr="00D21767" w:rsidRDefault="007754F6" w:rsidP="00D21767">
      <w:pPr>
        <w:spacing w:after="0" w:line="360" w:lineRule="auto"/>
        <w:ind w:firstLine="709"/>
        <w:jc w:val="both"/>
        <w:rPr>
          <w:rFonts w:ascii="Times New Roman" w:hAnsi="Times New Roman"/>
          <w:sz w:val="28"/>
          <w:szCs w:val="28"/>
        </w:rPr>
      </w:pPr>
      <w:r>
        <w:rPr>
          <w:noProof/>
          <w:lang w:eastAsia="ru-RU"/>
        </w:rPr>
        <w:pict>
          <v:shape id="_x0000_s1076" type="#_x0000_t32" style="position:absolute;left:0;text-align:left;margin-left:355.1pt;margin-top:64.3pt;width:0;height:275.25pt;z-index:251689472" o:connectortype="straight"/>
        </w:pict>
      </w:r>
      <w:r>
        <w:rPr>
          <w:noProof/>
          <w:lang w:eastAsia="ru-RU"/>
        </w:rPr>
        <w:pict>
          <v:shape id="_x0000_s1077" type="#_x0000_t32" style="position:absolute;left:0;text-align:left;margin-left:242.6pt;margin-top:64.3pt;width:.75pt;height:33.75pt;z-index:251629056" o:connectortype="straight">
            <v:stroke endarrow="block"/>
          </v:shape>
        </w:pict>
      </w:r>
      <w:r>
        <w:rPr>
          <w:noProof/>
          <w:lang w:eastAsia="ru-RU"/>
        </w:rPr>
        <w:pict>
          <v:shape id="_x0000_s1078" type="#_x0000_t32" style="position:absolute;left:0;text-align:left;margin-left:183.35pt;margin-top:64.3pt;width:0;height:33.75pt;z-index:251628032" o:connectortype="straight">
            <v:stroke endarrow="block"/>
          </v:shape>
        </w:pict>
      </w:r>
      <w:r>
        <w:rPr>
          <w:noProof/>
          <w:lang w:eastAsia="ru-RU"/>
        </w:rPr>
        <w:pict>
          <v:shape id="_x0000_s1079" type="#_x0000_t32" style="position:absolute;left:0;text-align:left;margin-left:106.1pt;margin-top:64.3pt;width:0;height:33.75pt;z-index:251627008" o:connectortype="straight">
            <v:stroke endarrow="block"/>
          </v:shape>
        </w:pict>
      </w:r>
      <w:r>
        <w:rPr>
          <w:noProof/>
          <w:lang w:eastAsia="ru-RU"/>
        </w:rPr>
        <w:pict>
          <v:shape id="_x0000_s1080" type="#_x0000_t32" style="position:absolute;left:0;text-align:left;margin-left:56.6pt;margin-top:64.3pt;width:.75pt;height:33.75pt;flip:x;z-index:251625984" o:connectortype="straight">
            <v:stroke endarrow="block"/>
          </v:shape>
        </w:pict>
      </w: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433.5pt;height:75.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">
            <v:imagedata r:id="rId7" o:title="" croptop="-9682f" cropbottom="-10410f"/>
            <o:lock v:ext="edit" aspectratio="f"/>
          </v:shape>
        </w:pict>
      </w:r>
    </w:p>
    <w:p w:rsidR="00820B9E" w:rsidRPr="00D21767" w:rsidRDefault="007754F6" w:rsidP="00D21767">
      <w:pPr>
        <w:spacing w:after="0" w:line="360" w:lineRule="auto"/>
        <w:ind w:firstLine="709"/>
        <w:jc w:val="both"/>
        <w:rPr>
          <w:rFonts w:ascii="Times New Roman" w:hAnsi="Times New Roman"/>
          <w:sz w:val="28"/>
          <w:szCs w:val="28"/>
        </w:rPr>
      </w:pPr>
      <w:r>
        <w:rPr>
          <w:noProof/>
          <w:lang w:eastAsia="ru-RU"/>
        </w:rPr>
        <w:pict>
          <v:shape id="_x0000_s1081" type="#_x0000_t32" style="position:absolute;left:0;text-align:left;margin-left:151.1pt;margin-top:54.75pt;width:12pt;height:166.5pt;z-index:251657728" o:connectortype="straight"/>
        </w:pict>
      </w:r>
      <w:r>
        <w:rPr>
          <w:noProof/>
          <w:lang w:eastAsia="ru-RU"/>
        </w:rPr>
        <w:pict>
          <v:shape id="_x0000_s1082" type="#_x0000_t32" style="position:absolute;left:0;text-align:left;margin-left:127.1pt;margin-top:54.75pt;width:24pt;height:0;z-index:251656704" o:connectortype="straight"/>
        </w:pict>
      </w:r>
      <w:r>
        <w:rPr>
          <w:noProof/>
          <w:lang w:eastAsia="ru-RU"/>
        </w:rPr>
        <w:pict>
          <v:shape id="_x0000_s1083" type="#_x0000_t32" style="position:absolute;left:0;text-align:left;margin-left:387.35pt;margin-top:60pt;width:0;height:45pt;z-index:251655680" o:connectortype="straight"/>
        </w:pict>
      </w:r>
      <w:r>
        <w:rPr>
          <w:noProof/>
          <w:lang w:eastAsia="ru-RU"/>
        </w:rPr>
        <w:pict>
          <v:shape id="_x0000_s1084" type="#_x0000_t32" style="position:absolute;left:0;text-align:left;margin-left:473.6pt;margin-top:60pt;width:0;height:45pt;z-index:251654656" o:connectortype="straight"/>
        </w:pict>
      </w:r>
      <w:r>
        <w:rPr>
          <w:noProof/>
          <w:lang w:eastAsia="ru-RU"/>
        </w:rPr>
        <w:pict>
          <v:shape id="_x0000_s1085" type="#_x0000_t32" style="position:absolute;left:0;text-align:left;margin-left:265.85pt;margin-top:60pt;width:207.75pt;height:0;z-index:251653632" o:connectortype="straight"/>
        </w:pict>
      </w:r>
      <w:r>
        <w:rPr>
          <w:noProof/>
          <w:lang w:eastAsia="ru-RU"/>
        </w:rPr>
        <w:pict>
          <v:shape id="_x0000_s1086" type="#_x0000_t32" style="position:absolute;left:0;text-align:left;margin-left:254.6pt;margin-top:105pt;width:.75pt;height:3.75pt;flip:x;z-index:251652608" o:connectortype="straight"/>
        </w:pict>
      </w:r>
      <w:r>
        <w:rPr>
          <w:noProof/>
          <w:lang w:eastAsia="ru-RU"/>
        </w:rPr>
        <w:pict>
          <v:shape id="_x0000_s1087" type="#_x0000_t32" style="position:absolute;left:0;text-align:left;margin-left:336.35pt;margin-top:105pt;width:0;height:3.75pt;z-index:251651584" o:connectortype="straight"/>
        </w:pict>
      </w:r>
      <w:r>
        <w:rPr>
          <w:noProof/>
          <w:lang w:eastAsia="ru-RU"/>
        </w:rPr>
        <w:pict>
          <v:shape id="_x0000_s1088" type="#_x0000_t32" style="position:absolute;left:0;text-align:left;margin-left:208.85pt;margin-top:105pt;width:127.5pt;height:0;z-index:251650560" o:connectortype="straight"/>
        </w:pict>
      </w:r>
      <w:r>
        <w:rPr>
          <w:noProof/>
          <w:lang w:eastAsia="ru-RU"/>
        </w:rPr>
        <w:pict>
          <v:shape id="_x0000_s1089" type="#_x0000_t32" style="position:absolute;left:0;text-align:left;margin-left:208.85pt;margin-top:98.25pt;width:0;height:6.75pt;z-index:251649536" o:connectortype="straight"/>
        </w:pict>
      </w:r>
      <w:r>
        <w:rPr>
          <w:noProof/>
          <w:lang w:eastAsia="ru-RU"/>
        </w:rPr>
        <w:pict>
          <v:shape id="_x0000_s1090" type="#_x0000_t32" style="position:absolute;left:0;text-align:left;margin-left:199.1pt;margin-top:98.25pt;width:9.75pt;height:0;z-index:251648512" o:connectortype="straight"/>
        </w:pict>
      </w:r>
      <w:r>
        <w:rPr>
          <w:noProof/>
          <w:lang w:eastAsia="ru-RU"/>
        </w:rPr>
        <w:pict>
          <v:shape id="_x0000_s1091" type="#_x0000_t32" style="position:absolute;left:0;text-align:left;margin-left:141.35pt;margin-top:105pt;width:0;height:3.75pt;z-index:251647488" o:connectortype="straight"/>
        </w:pict>
      </w:r>
      <w:r>
        <w:rPr>
          <w:noProof/>
          <w:lang w:eastAsia="ru-RU"/>
        </w:rPr>
        <w:pict>
          <v:shape id="_x0000_s1092" type="#_x0000_t32" style="position:absolute;left:0;text-align:left;margin-left:190.1pt;margin-top:105pt;width:0;height:9pt;z-index:251646464" o:connectortype="straight"/>
        </w:pict>
      </w:r>
      <w:r>
        <w:rPr>
          <w:noProof/>
          <w:lang w:eastAsia="ru-RU"/>
        </w:rPr>
        <w:pict>
          <v:shape id="_x0000_s1093" type="#_x0000_t32" style="position:absolute;left:0;text-align:left;margin-left:95.6pt;margin-top:105pt;width:.75pt;height:3.75pt;flip:x;z-index:251645440" o:connectortype="straight"/>
        </w:pict>
      </w:r>
      <w:r>
        <w:rPr>
          <w:noProof/>
          <w:lang w:eastAsia="ru-RU"/>
        </w:rPr>
        <w:pict>
          <v:shape id="_x0000_s1094" type="#_x0000_t32" style="position:absolute;left:0;text-align:left;margin-left:62.6pt;margin-top:105pt;width:1.5pt;height:3.75pt;z-index:251644416" o:connectortype="straight"/>
        </w:pict>
      </w:r>
      <w:r>
        <w:rPr>
          <w:noProof/>
          <w:lang w:eastAsia="ru-RU"/>
        </w:rPr>
        <w:pict>
          <v:shape id="_x0000_s1095" type="#_x0000_t32" style="position:absolute;left:0;text-align:left;margin-left:21.35pt;margin-top:105pt;width:.75pt;height:3.75pt;z-index:251643392" o:connectortype="straight"/>
        </w:pict>
      </w:r>
      <w:r>
        <w:rPr>
          <w:noProof/>
          <w:lang w:eastAsia="ru-RU"/>
        </w:rPr>
        <w:pict>
          <v:shape id="_x0000_s1096" type="#_x0000_t32" style="position:absolute;left:0;text-align:left;margin-left:-35.65pt;margin-top:105pt;width:0;height:3.75pt;z-index:251642368" o:connectortype="straight"/>
        </w:pict>
      </w:r>
      <w:r>
        <w:rPr>
          <w:noProof/>
          <w:lang w:eastAsia="ru-RU"/>
        </w:rPr>
        <w:pict>
          <v:shape id="_x0000_s1097" type="#_x0000_t32" style="position:absolute;left:0;text-align:left;margin-left:-35.65pt;margin-top:105pt;width:225.75pt;height:0;z-index:251641344" o:connectortype="straight"/>
        </w:pict>
      </w:r>
      <w:r>
        <w:rPr>
          <w:noProof/>
          <w:lang w:eastAsia="ru-RU"/>
        </w:rPr>
        <w:pict>
          <v:shape id="_x0000_s1098" type="#_x0000_t32" style="position:absolute;left:0;text-align:left;margin-left:57.35pt;margin-top:98.25pt;width:0;height:6.75pt;z-index:251640320" o:connectortype="straight"/>
        </w:pict>
      </w:r>
      <w:r>
        <w:rPr>
          <w:noProof/>
          <w:lang w:eastAsia="ru-RU"/>
        </w:rPr>
        <w:pict>
          <v:rect id="_x0000_s1099" style="position:absolute;left:0;text-align:left;margin-left:167.6pt;margin-top:114pt;width:41.25pt;height:81pt;z-index:251635200">
            <v:textbox style="layout-flow:vertical;mso-layout-flow-alt:bottom-to-top">
              <w:txbxContent>
                <w:p w:rsidR="00F44DA8" w:rsidRPr="0025689F" w:rsidRDefault="00F44DA8">
                  <w:pPr>
                    <w:rPr>
                      <w:sz w:val="20"/>
                      <w:szCs w:val="20"/>
                    </w:rPr>
                  </w:pPr>
                  <w:r w:rsidRPr="0025689F">
                    <w:rPr>
                      <w:sz w:val="20"/>
                      <w:szCs w:val="20"/>
                    </w:rPr>
                    <w:t>Геологическая разведка</w:t>
                  </w:r>
                </w:p>
              </w:txbxContent>
            </v:textbox>
          </v:rect>
        </w:pict>
      </w:r>
      <w:r>
        <w:rPr>
          <w:noProof/>
          <w:lang w:eastAsia="ru-RU"/>
        </w:rPr>
        <w:pict>
          <v:rect id="_x0000_s1100" style="position:absolute;left:0;text-align:left;margin-left:224.6pt;margin-top:108.75pt;width:60.75pt;height:99.75pt;z-index:251636224">
            <v:textbox style="layout-flow:vertical;mso-layout-flow-alt:bottom-to-top">
              <w:txbxContent>
                <w:p w:rsidR="00F44DA8" w:rsidRPr="0025689F" w:rsidRDefault="00F44DA8">
                  <w:pPr>
                    <w:rPr>
                      <w:sz w:val="18"/>
                      <w:szCs w:val="18"/>
                    </w:rPr>
                  </w:pPr>
                  <w:r>
                    <w:rPr>
                      <w:sz w:val="18"/>
                      <w:szCs w:val="18"/>
                    </w:rPr>
                    <w:t>Боевые действия с применением обычных средств поражения</w:t>
                  </w:r>
                </w:p>
              </w:txbxContent>
            </v:textbox>
          </v:rect>
        </w:pict>
      </w:r>
      <w:r>
        <w:rPr>
          <w:noProof/>
          <w:lang w:eastAsia="ru-RU"/>
        </w:rPr>
        <w:pict>
          <v:rect id="_x0000_s1101" style="position:absolute;left:0;text-align:left;margin-left:297.35pt;margin-top:108.75pt;width:51.75pt;height:99.75pt;z-index:251637248">
            <v:textbox style="layout-flow:vertical;mso-layout-flow-alt:bottom-to-top">
              <w:txbxContent>
                <w:p w:rsidR="00F44DA8" w:rsidRPr="0025689F" w:rsidRDefault="00F44DA8">
                  <w:pPr>
                    <w:rPr>
                      <w:sz w:val="18"/>
                      <w:szCs w:val="18"/>
                    </w:rPr>
                  </w:pPr>
                  <w:r w:rsidRPr="0025689F">
                    <w:rPr>
                      <w:sz w:val="18"/>
                      <w:szCs w:val="18"/>
                    </w:rPr>
                    <w:t>Боевые действия с применением оружия массового поражения</w:t>
                  </w:r>
                </w:p>
              </w:txbxContent>
            </v:textbox>
          </v:rect>
        </w:pict>
      </w:r>
      <w:r>
        <w:rPr>
          <w:noProof/>
          <w:lang w:eastAsia="ru-RU"/>
        </w:rPr>
        <w:pict>
          <v:rect id="_x0000_s1102" style="position:absolute;left:0;text-align:left;margin-left:367.1pt;margin-top:105pt;width:39.75pt;height:120pt;z-index:251638272">
            <v:textbox style="layout-flow:vertical;mso-layout-flow-alt:bottom-to-top">
              <w:txbxContent>
                <w:p w:rsidR="00F44DA8" w:rsidRPr="0025689F" w:rsidRDefault="00F44DA8">
                  <w:pPr>
                    <w:rPr>
                      <w:sz w:val="20"/>
                      <w:szCs w:val="20"/>
                    </w:rPr>
                  </w:pPr>
                  <w:r w:rsidRPr="0025689F">
                    <w:rPr>
                      <w:sz w:val="20"/>
                      <w:szCs w:val="20"/>
                    </w:rPr>
                    <w:t>Террористические акты</w:t>
                  </w:r>
                  <w:r>
                    <w:rPr>
                      <w:sz w:val="20"/>
                      <w:szCs w:val="20"/>
                    </w:rPr>
                    <w:t>, направленные против СЕГ</w:t>
                  </w:r>
                </w:p>
              </w:txbxContent>
            </v:textbox>
          </v:rect>
        </w:pict>
      </w:r>
      <w:r>
        <w:rPr>
          <w:noProof/>
          <w:lang w:eastAsia="ru-RU"/>
        </w:rPr>
        <w:pict>
          <v:rect id="_x0000_s1103" style="position:absolute;left:0;text-align:left;margin-left:435.35pt;margin-top:105pt;width:52.5pt;height:116.25pt;z-index:251639296">
            <v:textbox style="layout-flow:vertical;mso-layout-flow-alt:bottom-to-top">
              <w:txbxContent>
                <w:p w:rsidR="00F44DA8" w:rsidRPr="004B08DE" w:rsidRDefault="00F44DA8">
                  <w:pPr>
                    <w:rPr>
                      <w:sz w:val="18"/>
                      <w:szCs w:val="18"/>
                    </w:rPr>
                  </w:pPr>
                  <w:r w:rsidRPr="004B08DE">
                    <w:rPr>
                      <w:sz w:val="18"/>
                      <w:szCs w:val="18"/>
                    </w:rPr>
                    <w:t>Террористические акты, способные  причинить ущерб СЕГ</w:t>
                  </w:r>
                </w:p>
              </w:txbxContent>
            </v:textbox>
          </v:rect>
        </w:pict>
      </w:r>
      <w:r>
        <w:rPr>
          <w:noProof/>
          <w:lang w:eastAsia="ru-RU"/>
        </w:rPr>
        <w:pict>
          <v:rect id="_x0000_s1104" style="position:absolute;left:0;text-align:left;margin-left:122.6pt;margin-top:108.75pt;width:28.5pt;height:99.75pt;z-index:251634176">
            <v:textbox style="layout-flow:vertical;mso-layout-flow-alt:bottom-to-top">
              <w:txbxContent>
                <w:p w:rsidR="00F44DA8" w:rsidRDefault="00F44DA8">
                  <w:r>
                    <w:t xml:space="preserve">Нефте-газодобыча   </w:t>
                  </w:r>
                </w:p>
              </w:txbxContent>
            </v:textbox>
          </v:rect>
        </w:pict>
      </w:r>
      <w:r>
        <w:rPr>
          <w:noProof/>
          <w:lang w:eastAsia="ru-RU"/>
        </w:rPr>
        <w:pict>
          <v:rect id="_x0000_s1105" style="position:absolute;left:0;text-align:left;margin-left:-43.15pt;margin-top:108.75pt;width:42pt;height:76.5pt;z-index:251630080">
            <v:textbox style="layout-flow:vertical;mso-layout-flow-alt:bottom-to-top">
              <w:txbxContent>
                <w:p w:rsidR="00F44DA8" w:rsidRDefault="00F44DA8">
                  <w:r w:rsidRPr="00F07F2E">
                    <w:rPr>
                      <w:sz w:val="20"/>
                      <w:szCs w:val="20"/>
                    </w:rPr>
                    <w:t>Промысловая деятельность</w:t>
                  </w:r>
                </w:p>
              </w:txbxContent>
            </v:textbox>
          </v:rect>
        </w:pict>
      </w:r>
      <w:r>
        <w:rPr>
          <w:noProof/>
          <w:lang w:eastAsia="ru-RU"/>
        </w:rPr>
        <w:pict>
          <v:rect id="_x0000_s1106" style="position:absolute;left:0;text-align:left;margin-left:73.1pt;margin-top:108.75pt;width:39.75pt;height:78.75pt;z-index:251633152">
            <v:textbox style="layout-flow:vertical;mso-layout-flow-alt:bottom-to-top">
              <w:txbxContent>
                <w:p w:rsidR="00F44DA8" w:rsidRPr="00F07F2E" w:rsidRDefault="00F44DA8">
                  <w:pPr>
                    <w:rPr>
                      <w:sz w:val="20"/>
                      <w:szCs w:val="20"/>
                    </w:rPr>
                  </w:pPr>
                  <w:r w:rsidRPr="00F07F2E">
                    <w:rPr>
                      <w:sz w:val="20"/>
                      <w:szCs w:val="20"/>
                    </w:rPr>
                    <w:t>Эксплуатация и обслуживание СЕГ</w:t>
                  </w:r>
                </w:p>
              </w:txbxContent>
            </v:textbox>
          </v:rect>
        </w:pict>
      </w:r>
      <w:r>
        <w:rPr>
          <w:noProof/>
          <w:lang w:eastAsia="ru-RU"/>
        </w:rPr>
        <w:pict>
          <v:rect id="_x0000_s1107" style="position:absolute;left:0;text-align:left;margin-left:7.1pt;margin-top:108.75pt;width:28.5pt;height:78.75pt;z-index:251631104">
            <v:textbox style="layout-flow:vertical;mso-layout-flow-alt:bottom-to-top">
              <w:txbxContent>
                <w:p w:rsidR="00F44DA8" w:rsidRPr="00F07F2E" w:rsidRDefault="00F44DA8">
                  <w:pPr>
                    <w:rPr>
                      <w:sz w:val="28"/>
                      <w:szCs w:val="28"/>
                    </w:rPr>
                  </w:pPr>
                  <w:r w:rsidRPr="00F07F2E">
                    <w:rPr>
                      <w:sz w:val="28"/>
                      <w:szCs w:val="28"/>
                    </w:rPr>
                    <w:t>транспорт</w:t>
                  </w:r>
                </w:p>
              </w:txbxContent>
            </v:textbox>
          </v:rect>
        </w:pict>
      </w:r>
      <w:r>
        <w:rPr>
          <w:noProof/>
          <w:lang w:eastAsia="ru-RU"/>
        </w:rPr>
        <w:pict>
          <v:rect id="_x0000_s1108" style="position:absolute;left:0;text-align:left;margin-left:42.35pt;margin-top:108.75pt;width:25.5pt;height:78.75pt;z-index:251632128">
            <v:textbox style="layout-flow:vertical;mso-layout-flow-alt:bottom-to-top">
              <w:txbxContent>
                <w:p w:rsidR="00F44DA8" w:rsidRDefault="00F44DA8">
                  <w:r>
                    <w:t>строительство</w:t>
                  </w:r>
                </w:p>
              </w:txbxContent>
            </v:textbox>
          </v:rect>
        </w:pict>
      </w:r>
      <w:r>
        <w:rPr>
          <w:rFonts w:ascii="Times New Roman" w:hAnsi="Times New Roman"/>
          <w:noProof/>
          <w:sz w:val="28"/>
          <w:szCs w:val="28"/>
          <w:lang w:eastAsia="ru-RU"/>
        </w:rPr>
        <w:pict>
          <v:shape id="Схема 4" o:spid="_x0000_i1026" type="#_x0000_t75" style="width:409.5pt;height:100.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">
            <v:imagedata r:id="rId8" o:title="" cropleft="-13223f" cropright="-42541f"/>
            <o:lock v:ext="edit" aspectratio="f"/>
          </v:shape>
        </w:pict>
      </w:r>
    </w:p>
    <w:p w:rsidR="00820B9E" w:rsidRPr="00D21767" w:rsidRDefault="00820B9E" w:rsidP="00D21767">
      <w:pPr>
        <w:spacing w:after="0" w:line="360" w:lineRule="auto"/>
        <w:ind w:firstLine="709"/>
        <w:jc w:val="both"/>
        <w:rPr>
          <w:rFonts w:ascii="Times New Roman" w:hAnsi="Times New Roman"/>
          <w:sz w:val="28"/>
          <w:szCs w:val="28"/>
        </w:rPr>
      </w:pPr>
    </w:p>
    <w:p w:rsidR="00820B9E" w:rsidRPr="00D21767" w:rsidRDefault="002F280C"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                                                                                                                                                                                                                                           </w:t>
      </w:r>
    </w:p>
    <w:p w:rsidR="00820B9E" w:rsidRPr="00D21767" w:rsidRDefault="007754F6" w:rsidP="00D21767">
      <w:pPr>
        <w:spacing w:after="0" w:line="360" w:lineRule="auto"/>
        <w:ind w:firstLine="709"/>
        <w:jc w:val="both"/>
        <w:rPr>
          <w:rFonts w:ascii="Times New Roman" w:hAnsi="Times New Roman"/>
          <w:sz w:val="28"/>
          <w:szCs w:val="28"/>
        </w:rPr>
      </w:pPr>
      <w:r>
        <w:rPr>
          <w:noProof/>
          <w:lang w:eastAsia="ru-RU"/>
        </w:rPr>
        <w:pict>
          <v:shape id="_x0000_s1109" type="#_x0000_t32" style="position:absolute;left:0;text-align:left;margin-left:154.85pt;margin-top:33.75pt;width:0;height:19.5pt;z-index:251679232" o:connectortype="straight"/>
        </w:pict>
      </w:r>
      <w:r>
        <w:rPr>
          <w:noProof/>
          <w:lang w:eastAsia="ru-RU"/>
        </w:rPr>
        <w:pict>
          <v:shape id="_x0000_s1110" type="#_x0000_t32" style="position:absolute;left:0;text-align:left;margin-left:22.1pt;margin-top:4.5pt;width:0;height:42pt;z-index:251675136" o:connectortype="straight"/>
        </w:pict>
      </w:r>
      <w:r>
        <w:rPr>
          <w:noProof/>
          <w:lang w:eastAsia="ru-RU"/>
        </w:rPr>
        <w:pict>
          <v:shape id="_x0000_s1111" type="#_x0000_t32" style="position:absolute;left:0;text-align:left;margin-left:-28.9pt;margin-top:2.25pt;width:0;height:51pt;z-index:251670016" o:connectortype="straight"/>
        </w:pict>
      </w:r>
      <w:r>
        <w:rPr>
          <w:noProof/>
          <w:lang w:eastAsia="ru-RU"/>
        </w:rPr>
        <w:pict>
          <v:shape id="_x0000_s1112" type="#_x0000_t32" style="position:absolute;left:0;text-align:left;margin-left:56.6pt;margin-top:33.75pt;width:133.5pt;height:0;z-index:251664896" o:connectortype="straight"/>
        </w:pict>
      </w:r>
      <w:r>
        <w:rPr>
          <w:noProof/>
          <w:lang w:eastAsia="ru-RU"/>
        </w:rPr>
        <w:pict>
          <v:shape id="_x0000_s1113" type="#_x0000_t32" style="position:absolute;left:0;text-align:left;margin-left:190.1pt;margin-top:12pt;width:0;height:21.75pt;z-index:251668992" o:connectortype="straight"/>
        </w:pict>
      </w:r>
      <w:r>
        <w:rPr>
          <w:noProof/>
          <w:lang w:eastAsia="ru-RU"/>
        </w:rPr>
        <w:pict>
          <v:shape id="_x0000_s1114" type="#_x0000_t32" style="position:absolute;left:0;text-align:left;margin-left:90.35pt;margin-top:4.5pt;width:.75pt;height:29.25pt;z-index:251667968" o:connectortype="straight"/>
        </w:pict>
      </w:r>
      <w:r>
        <w:rPr>
          <w:noProof/>
          <w:lang w:eastAsia="ru-RU"/>
        </w:rPr>
        <w:pict>
          <v:shape id="_x0000_s1115" type="#_x0000_t32" style="position:absolute;left:0;text-align:left;margin-left:136.85pt;margin-top:25.5pt;width:.75pt;height:8.25pt;flip:x;z-index:251666944" o:connectortype="straight"/>
        </w:pict>
      </w:r>
      <w:r>
        <w:rPr>
          <w:noProof/>
          <w:lang w:eastAsia="ru-RU"/>
        </w:rPr>
        <w:pict>
          <v:shape id="_x0000_s1116" type="#_x0000_t32" style="position:absolute;left:0;text-align:left;margin-left:56.6pt;margin-top:4.5pt;width:0;height:29.25pt;flip:y;z-index:251665920" o:connectortype="straight"/>
        </w:pict>
      </w:r>
      <w:r>
        <w:rPr>
          <w:noProof/>
          <w:lang w:eastAsia="ru-RU"/>
        </w:rPr>
        <w:pict>
          <v:shape id="_x0000_s1117" type="#_x0000_t32" style="position:absolute;left:0;text-align:left;margin-left:259.85pt;margin-top:25.5pt;width:0;height:12.75pt;flip:y;z-index:251660800" o:connectortype="straight"/>
        </w:pict>
      </w:r>
      <w:r>
        <w:rPr>
          <w:noProof/>
          <w:lang w:eastAsia="ru-RU"/>
        </w:rPr>
        <w:pict>
          <v:shape id="_x0000_s1118" type="#_x0000_t32" style="position:absolute;left:0;text-align:left;margin-left:320.6pt;margin-top:25.5pt;width:0;height:12.75pt;flip:y;z-index:251659776" o:connectortype="straight"/>
        </w:pict>
      </w:r>
    </w:p>
    <w:tbl>
      <w:tblPr>
        <w:tblpPr w:leftFromText="180" w:rightFromText="180" w:vertAnchor="text" w:horzAnchor="margin" w:tblpXSpec="center" w:tblpY="729"/>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25"/>
        <w:gridCol w:w="426"/>
        <w:gridCol w:w="850"/>
        <w:gridCol w:w="425"/>
        <w:gridCol w:w="851"/>
        <w:gridCol w:w="816"/>
        <w:gridCol w:w="425"/>
        <w:gridCol w:w="851"/>
        <w:gridCol w:w="425"/>
        <w:gridCol w:w="709"/>
        <w:gridCol w:w="459"/>
        <w:gridCol w:w="567"/>
        <w:gridCol w:w="567"/>
        <w:gridCol w:w="426"/>
        <w:gridCol w:w="708"/>
        <w:gridCol w:w="709"/>
      </w:tblGrid>
      <w:tr w:rsidR="00246EC7" w:rsidRPr="00953A92" w:rsidTr="00953A92">
        <w:trPr>
          <w:cantSplit/>
          <w:trHeight w:val="6090"/>
        </w:trPr>
        <w:tc>
          <w:tcPr>
            <w:tcW w:w="993" w:type="dxa"/>
            <w:textDirection w:val="btLr"/>
          </w:tcPr>
          <w:p w:rsidR="00B01669" w:rsidRPr="00953A92" w:rsidRDefault="00B01669" w:rsidP="00953A92">
            <w:pPr>
              <w:spacing w:after="0" w:line="360" w:lineRule="auto"/>
              <w:ind w:firstLine="709"/>
              <w:jc w:val="both"/>
              <w:rPr>
                <w:rFonts w:ascii="Times New Roman" w:hAnsi="Times New Roman"/>
                <w:sz w:val="28"/>
                <w:szCs w:val="28"/>
              </w:rPr>
            </w:pPr>
            <w:r w:rsidRPr="00953A92">
              <w:rPr>
                <w:rFonts w:ascii="Times New Roman" w:hAnsi="Times New Roman"/>
                <w:sz w:val="28"/>
                <w:szCs w:val="28"/>
              </w:rPr>
              <w:t>Действие на мину электромагнитного и других полей, создаваемых гражданскими судами и другими объектами</w:t>
            </w:r>
          </w:p>
        </w:tc>
        <w:tc>
          <w:tcPr>
            <w:tcW w:w="425" w:type="dxa"/>
            <w:textDirection w:val="btLr"/>
          </w:tcPr>
          <w:p w:rsidR="00B01669" w:rsidRPr="00953A92" w:rsidRDefault="00B01669" w:rsidP="00953A92">
            <w:pPr>
              <w:spacing w:after="0" w:line="360" w:lineRule="auto"/>
              <w:ind w:firstLine="709"/>
              <w:jc w:val="both"/>
              <w:rPr>
                <w:rFonts w:ascii="Times New Roman" w:hAnsi="Times New Roman"/>
                <w:sz w:val="28"/>
                <w:szCs w:val="28"/>
              </w:rPr>
            </w:pPr>
            <w:r w:rsidRPr="00953A92">
              <w:rPr>
                <w:rFonts w:ascii="Times New Roman" w:hAnsi="Times New Roman"/>
                <w:sz w:val="28"/>
                <w:szCs w:val="28"/>
              </w:rPr>
              <w:t>Механическое воздействие на мину сетями, тралами и т. д.</w:t>
            </w:r>
          </w:p>
        </w:tc>
        <w:tc>
          <w:tcPr>
            <w:tcW w:w="426" w:type="dxa"/>
            <w:textDirection w:val="btLr"/>
          </w:tcPr>
          <w:p w:rsidR="00B01669" w:rsidRPr="00953A92" w:rsidRDefault="00B01669" w:rsidP="00953A92">
            <w:pPr>
              <w:spacing w:after="0" w:line="360" w:lineRule="auto"/>
              <w:ind w:firstLine="709"/>
              <w:jc w:val="both"/>
              <w:rPr>
                <w:rFonts w:ascii="Times New Roman" w:hAnsi="Times New Roman"/>
                <w:sz w:val="28"/>
                <w:szCs w:val="28"/>
              </w:rPr>
            </w:pPr>
            <w:r w:rsidRPr="00953A92">
              <w:rPr>
                <w:rFonts w:ascii="Times New Roman" w:hAnsi="Times New Roman"/>
                <w:sz w:val="28"/>
                <w:szCs w:val="28"/>
              </w:rPr>
              <w:t>Соприкосновение гражданских судов с корпусом мины</w:t>
            </w:r>
          </w:p>
        </w:tc>
        <w:tc>
          <w:tcPr>
            <w:tcW w:w="850" w:type="dxa"/>
            <w:textDirection w:val="btLr"/>
          </w:tcPr>
          <w:p w:rsidR="00B01669" w:rsidRPr="00953A92" w:rsidRDefault="00B01669" w:rsidP="00953A92">
            <w:pPr>
              <w:spacing w:after="0" w:line="360" w:lineRule="auto"/>
              <w:ind w:firstLine="709"/>
              <w:jc w:val="both"/>
              <w:rPr>
                <w:rFonts w:ascii="Times New Roman" w:hAnsi="Times New Roman"/>
                <w:sz w:val="28"/>
                <w:szCs w:val="28"/>
              </w:rPr>
            </w:pPr>
            <w:r w:rsidRPr="00953A92">
              <w:rPr>
                <w:rFonts w:ascii="Times New Roman" w:hAnsi="Times New Roman"/>
                <w:sz w:val="28"/>
                <w:szCs w:val="28"/>
              </w:rPr>
              <w:t>Действие на мину электромагнитного и других полей, создаваемых гражданскими судами и другими объектами</w:t>
            </w:r>
          </w:p>
        </w:tc>
        <w:tc>
          <w:tcPr>
            <w:tcW w:w="425" w:type="dxa"/>
            <w:textDirection w:val="btLr"/>
          </w:tcPr>
          <w:p w:rsidR="00B01669" w:rsidRPr="00953A92" w:rsidRDefault="00B01669" w:rsidP="00953A92">
            <w:pPr>
              <w:spacing w:after="0" w:line="360" w:lineRule="auto"/>
              <w:ind w:firstLine="709"/>
              <w:jc w:val="both"/>
              <w:rPr>
                <w:rFonts w:ascii="Times New Roman" w:hAnsi="Times New Roman"/>
                <w:sz w:val="28"/>
                <w:szCs w:val="28"/>
              </w:rPr>
            </w:pPr>
            <w:r w:rsidRPr="00953A92">
              <w:rPr>
                <w:rFonts w:ascii="Times New Roman" w:hAnsi="Times New Roman"/>
                <w:sz w:val="28"/>
                <w:szCs w:val="28"/>
              </w:rPr>
              <w:t>Соприкосновение гражданских судов с корпусом мины</w:t>
            </w:r>
          </w:p>
        </w:tc>
        <w:tc>
          <w:tcPr>
            <w:tcW w:w="851" w:type="dxa"/>
            <w:textDirection w:val="btLr"/>
          </w:tcPr>
          <w:p w:rsidR="00B01669" w:rsidRPr="00953A92" w:rsidRDefault="00B01669" w:rsidP="00953A92">
            <w:pPr>
              <w:spacing w:after="0" w:line="360" w:lineRule="auto"/>
              <w:ind w:firstLine="709"/>
              <w:jc w:val="both"/>
              <w:rPr>
                <w:rFonts w:ascii="Times New Roman" w:hAnsi="Times New Roman"/>
                <w:sz w:val="28"/>
                <w:szCs w:val="28"/>
              </w:rPr>
            </w:pPr>
            <w:r w:rsidRPr="00953A92">
              <w:rPr>
                <w:rFonts w:ascii="Times New Roman" w:hAnsi="Times New Roman"/>
                <w:sz w:val="28"/>
                <w:szCs w:val="28"/>
              </w:rPr>
              <w:t>Действие на мину электромагнитного и других полей, создаваемых гражданскими судами и другими объектами</w:t>
            </w:r>
          </w:p>
        </w:tc>
        <w:tc>
          <w:tcPr>
            <w:tcW w:w="816" w:type="dxa"/>
            <w:textDirection w:val="btLr"/>
          </w:tcPr>
          <w:p w:rsidR="00B01669" w:rsidRPr="00953A92" w:rsidRDefault="00B01669" w:rsidP="00953A92">
            <w:pPr>
              <w:spacing w:after="0" w:line="360" w:lineRule="auto"/>
              <w:ind w:firstLine="709"/>
              <w:jc w:val="both"/>
              <w:rPr>
                <w:rFonts w:ascii="Times New Roman" w:hAnsi="Times New Roman"/>
                <w:sz w:val="28"/>
                <w:szCs w:val="28"/>
              </w:rPr>
            </w:pPr>
            <w:r w:rsidRPr="00953A92">
              <w:rPr>
                <w:rFonts w:ascii="Times New Roman" w:hAnsi="Times New Roman"/>
                <w:sz w:val="28"/>
                <w:szCs w:val="28"/>
              </w:rPr>
              <w:t>Механическое воздействие на мину строительным и технологическим оборудованием</w:t>
            </w:r>
          </w:p>
        </w:tc>
        <w:tc>
          <w:tcPr>
            <w:tcW w:w="425" w:type="dxa"/>
            <w:textDirection w:val="btLr"/>
          </w:tcPr>
          <w:p w:rsidR="00B01669" w:rsidRPr="00953A92" w:rsidRDefault="00B01669" w:rsidP="00953A92">
            <w:pPr>
              <w:spacing w:after="0" w:line="360" w:lineRule="auto"/>
              <w:ind w:firstLine="709"/>
              <w:jc w:val="both"/>
              <w:rPr>
                <w:rFonts w:ascii="Times New Roman" w:hAnsi="Times New Roman"/>
                <w:sz w:val="28"/>
                <w:szCs w:val="28"/>
              </w:rPr>
            </w:pPr>
            <w:r w:rsidRPr="00953A92">
              <w:rPr>
                <w:rFonts w:ascii="Times New Roman" w:hAnsi="Times New Roman"/>
                <w:sz w:val="28"/>
                <w:szCs w:val="28"/>
              </w:rPr>
              <w:t>Соприкосновение гражданских судов с корпусом мины</w:t>
            </w:r>
          </w:p>
        </w:tc>
        <w:tc>
          <w:tcPr>
            <w:tcW w:w="851" w:type="dxa"/>
            <w:textDirection w:val="btLr"/>
          </w:tcPr>
          <w:p w:rsidR="00B01669" w:rsidRPr="00953A92" w:rsidRDefault="00B01669" w:rsidP="00953A92">
            <w:pPr>
              <w:spacing w:after="0" w:line="360" w:lineRule="auto"/>
              <w:ind w:firstLine="709"/>
              <w:jc w:val="both"/>
              <w:rPr>
                <w:rFonts w:ascii="Times New Roman" w:hAnsi="Times New Roman"/>
                <w:sz w:val="28"/>
                <w:szCs w:val="28"/>
              </w:rPr>
            </w:pPr>
            <w:r w:rsidRPr="00953A92">
              <w:rPr>
                <w:rFonts w:ascii="Times New Roman" w:hAnsi="Times New Roman"/>
                <w:sz w:val="28"/>
                <w:szCs w:val="28"/>
              </w:rPr>
              <w:t>Действие на мину электромагнитного и других полей, создаваемые кораблями и подводными лодками</w:t>
            </w:r>
          </w:p>
        </w:tc>
        <w:tc>
          <w:tcPr>
            <w:tcW w:w="425" w:type="dxa"/>
            <w:textDirection w:val="btLr"/>
          </w:tcPr>
          <w:p w:rsidR="00B01669" w:rsidRPr="00953A92" w:rsidRDefault="00B01669" w:rsidP="00953A92">
            <w:pPr>
              <w:spacing w:after="0" w:line="360" w:lineRule="auto"/>
              <w:ind w:firstLine="709"/>
              <w:jc w:val="both"/>
              <w:rPr>
                <w:rFonts w:ascii="Times New Roman" w:hAnsi="Times New Roman"/>
                <w:sz w:val="28"/>
                <w:szCs w:val="28"/>
              </w:rPr>
            </w:pPr>
            <w:r w:rsidRPr="00953A92">
              <w:rPr>
                <w:rFonts w:ascii="Times New Roman" w:hAnsi="Times New Roman"/>
                <w:sz w:val="28"/>
                <w:szCs w:val="28"/>
              </w:rPr>
              <w:t>Соприкосновение кораблей и подводных лодок с корпусом мины</w:t>
            </w:r>
          </w:p>
        </w:tc>
        <w:tc>
          <w:tcPr>
            <w:tcW w:w="709" w:type="dxa"/>
            <w:tcBorders>
              <w:top w:val="single" w:sz="4" w:space="0" w:color="auto"/>
              <w:bottom w:val="single" w:sz="4" w:space="0" w:color="auto"/>
              <w:right w:val="single" w:sz="4" w:space="0" w:color="auto"/>
            </w:tcBorders>
            <w:textDirection w:val="btLr"/>
          </w:tcPr>
          <w:p w:rsidR="00B01669" w:rsidRPr="00953A92" w:rsidRDefault="00003DA1" w:rsidP="00953A92">
            <w:pPr>
              <w:spacing w:after="0" w:line="360" w:lineRule="auto"/>
              <w:ind w:firstLine="709"/>
              <w:rPr>
                <w:rFonts w:ascii="Times New Roman" w:hAnsi="Times New Roman"/>
                <w:sz w:val="28"/>
                <w:szCs w:val="28"/>
              </w:rPr>
            </w:pPr>
            <w:r w:rsidRPr="00953A92">
              <w:rPr>
                <w:rFonts w:ascii="Times New Roman" w:hAnsi="Times New Roman"/>
                <w:sz w:val="28"/>
                <w:szCs w:val="28"/>
              </w:rPr>
              <w:t>Взрывы боеприпасов, находящихся на опасно близком расстоянии от морских мин</w:t>
            </w:r>
          </w:p>
        </w:tc>
        <w:tc>
          <w:tcPr>
            <w:tcW w:w="459" w:type="dxa"/>
            <w:tcBorders>
              <w:top w:val="single" w:sz="4" w:space="0" w:color="auto"/>
              <w:bottom w:val="single" w:sz="4" w:space="0" w:color="auto"/>
              <w:right w:val="single" w:sz="4" w:space="0" w:color="auto"/>
            </w:tcBorders>
            <w:textDirection w:val="btLr"/>
          </w:tcPr>
          <w:p w:rsidR="00B01669" w:rsidRPr="00953A92" w:rsidRDefault="00003DA1" w:rsidP="00953A92">
            <w:pPr>
              <w:spacing w:after="0" w:line="360" w:lineRule="auto"/>
              <w:ind w:firstLine="709"/>
              <w:rPr>
                <w:rFonts w:ascii="Times New Roman" w:hAnsi="Times New Roman"/>
                <w:sz w:val="28"/>
                <w:szCs w:val="28"/>
              </w:rPr>
            </w:pPr>
            <w:r w:rsidRPr="00953A92">
              <w:rPr>
                <w:rFonts w:ascii="Times New Roman" w:hAnsi="Times New Roman"/>
                <w:sz w:val="28"/>
                <w:szCs w:val="28"/>
              </w:rPr>
              <w:t xml:space="preserve">                          Землетрясение </w:t>
            </w:r>
          </w:p>
        </w:tc>
        <w:tc>
          <w:tcPr>
            <w:tcW w:w="567" w:type="dxa"/>
            <w:tcBorders>
              <w:top w:val="single" w:sz="4" w:space="0" w:color="auto"/>
              <w:bottom w:val="single" w:sz="4" w:space="0" w:color="auto"/>
              <w:right w:val="single" w:sz="4" w:space="0" w:color="auto"/>
            </w:tcBorders>
            <w:textDirection w:val="btLr"/>
          </w:tcPr>
          <w:p w:rsidR="00B01669" w:rsidRPr="00953A92" w:rsidRDefault="00003DA1" w:rsidP="00953A92">
            <w:pPr>
              <w:spacing w:after="0" w:line="360" w:lineRule="auto"/>
              <w:ind w:firstLine="709"/>
              <w:rPr>
                <w:rFonts w:ascii="Times New Roman" w:hAnsi="Times New Roman"/>
                <w:sz w:val="28"/>
                <w:szCs w:val="28"/>
              </w:rPr>
            </w:pPr>
            <w:r w:rsidRPr="00953A92">
              <w:rPr>
                <w:rFonts w:ascii="Times New Roman" w:hAnsi="Times New Roman"/>
                <w:sz w:val="28"/>
                <w:szCs w:val="28"/>
              </w:rPr>
              <w:t xml:space="preserve">                        Оползни и обвалы</w:t>
            </w:r>
          </w:p>
        </w:tc>
        <w:tc>
          <w:tcPr>
            <w:tcW w:w="567" w:type="dxa"/>
            <w:tcBorders>
              <w:top w:val="single" w:sz="4" w:space="0" w:color="auto"/>
              <w:bottom w:val="single" w:sz="4" w:space="0" w:color="auto"/>
              <w:right w:val="single" w:sz="4" w:space="0" w:color="auto"/>
            </w:tcBorders>
            <w:textDirection w:val="btLr"/>
          </w:tcPr>
          <w:p w:rsidR="00B01669" w:rsidRPr="00953A92" w:rsidRDefault="00246EC7" w:rsidP="00953A92">
            <w:pPr>
              <w:spacing w:after="0" w:line="360" w:lineRule="auto"/>
              <w:ind w:firstLine="709"/>
              <w:rPr>
                <w:rFonts w:ascii="Times New Roman" w:hAnsi="Times New Roman"/>
                <w:sz w:val="28"/>
                <w:szCs w:val="28"/>
              </w:rPr>
            </w:pPr>
            <w:r w:rsidRPr="00953A92">
              <w:rPr>
                <w:rFonts w:ascii="Times New Roman" w:hAnsi="Times New Roman"/>
                <w:sz w:val="28"/>
                <w:szCs w:val="28"/>
              </w:rPr>
              <w:t xml:space="preserve">                                 цунами</w:t>
            </w:r>
          </w:p>
        </w:tc>
        <w:tc>
          <w:tcPr>
            <w:tcW w:w="426" w:type="dxa"/>
            <w:tcBorders>
              <w:top w:val="single" w:sz="4" w:space="0" w:color="auto"/>
              <w:bottom w:val="single" w:sz="4" w:space="0" w:color="auto"/>
              <w:right w:val="single" w:sz="4" w:space="0" w:color="auto"/>
            </w:tcBorders>
            <w:textDirection w:val="btLr"/>
          </w:tcPr>
          <w:p w:rsidR="00B01669" w:rsidRPr="00953A92" w:rsidRDefault="00246EC7" w:rsidP="00953A92">
            <w:pPr>
              <w:spacing w:after="0" w:line="360" w:lineRule="auto"/>
              <w:ind w:firstLine="709"/>
              <w:rPr>
                <w:rFonts w:ascii="Times New Roman" w:hAnsi="Times New Roman"/>
                <w:sz w:val="28"/>
                <w:szCs w:val="28"/>
              </w:rPr>
            </w:pPr>
            <w:r w:rsidRPr="00953A92">
              <w:rPr>
                <w:rFonts w:ascii="Times New Roman" w:hAnsi="Times New Roman"/>
                <w:sz w:val="28"/>
                <w:szCs w:val="28"/>
              </w:rPr>
              <w:t xml:space="preserve">Террористические акты, со взрывом зарядов КВВ на глубине </w:t>
            </w:r>
          </w:p>
        </w:tc>
        <w:tc>
          <w:tcPr>
            <w:tcW w:w="708" w:type="dxa"/>
            <w:tcBorders>
              <w:top w:val="single" w:sz="4" w:space="0" w:color="auto"/>
              <w:bottom w:val="single" w:sz="4" w:space="0" w:color="auto"/>
              <w:right w:val="single" w:sz="4" w:space="0" w:color="auto"/>
            </w:tcBorders>
            <w:textDirection w:val="btLr"/>
          </w:tcPr>
          <w:p w:rsidR="00B01669" w:rsidRPr="00953A92" w:rsidRDefault="00246EC7" w:rsidP="00953A92">
            <w:pPr>
              <w:spacing w:after="0" w:line="360" w:lineRule="auto"/>
              <w:ind w:firstLine="709"/>
              <w:rPr>
                <w:rFonts w:ascii="Times New Roman" w:hAnsi="Times New Roman"/>
                <w:sz w:val="28"/>
                <w:szCs w:val="28"/>
              </w:rPr>
            </w:pPr>
            <w:r w:rsidRPr="00953A92">
              <w:rPr>
                <w:rFonts w:ascii="Times New Roman" w:hAnsi="Times New Roman"/>
                <w:sz w:val="28"/>
                <w:szCs w:val="28"/>
              </w:rPr>
              <w:t>Террористические акты, со взрывом зарядов КВВ на поверхности воды</w:t>
            </w:r>
          </w:p>
        </w:tc>
        <w:tc>
          <w:tcPr>
            <w:tcW w:w="709" w:type="dxa"/>
            <w:tcBorders>
              <w:top w:val="single" w:sz="4" w:space="0" w:color="auto"/>
              <w:bottom w:val="single" w:sz="4" w:space="0" w:color="auto"/>
              <w:right w:val="single" w:sz="4" w:space="0" w:color="auto"/>
            </w:tcBorders>
            <w:textDirection w:val="btLr"/>
          </w:tcPr>
          <w:p w:rsidR="00B01669" w:rsidRPr="00953A92" w:rsidRDefault="00246EC7" w:rsidP="00953A92">
            <w:pPr>
              <w:spacing w:after="0" w:line="360" w:lineRule="auto"/>
              <w:ind w:firstLine="709"/>
              <w:rPr>
                <w:rFonts w:ascii="Times New Roman" w:hAnsi="Times New Roman"/>
                <w:sz w:val="28"/>
                <w:szCs w:val="28"/>
              </w:rPr>
            </w:pPr>
            <w:r w:rsidRPr="00953A92">
              <w:rPr>
                <w:rFonts w:ascii="Times New Roman" w:hAnsi="Times New Roman"/>
                <w:sz w:val="28"/>
                <w:szCs w:val="28"/>
              </w:rPr>
              <w:t>Террористические акты, со взрывом зарядов КВВ на морском дне</w:t>
            </w:r>
          </w:p>
        </w:tc>
      </w:tr>
    </w:tbl>
    <w:p w:rsidR="00820B9E" w:rsidRPr="00D21767" w:rsidRDefault="007754F6" w:rsidP="00D21767">
      <w:pPr>
        <w:spacing w:after="0" w:line="360" w:lineRule="auto"/>
        <w:ind w:firstLine="709"/>
        <w:jc w:val="both"/>
        <w:rPr>
          <w:rFonts w:ascii="Times New Roman" w:hAnsi="Times New Roman"/>
          <w:sz w:val="28"/>
          <w:szCs w:val="28"/>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9" type="#_x0000_t67" style="position:absolute;left:0;text-align:left;margin-left:224.6pt;margin-top:342.35pt;width:18pt;height:13.5pt;z-index:251699712;mso-position-horizontal-relative:text;mso-position-vertical-relative:text"/>
        </w:pict>
      </w:r>
      <w:r>
        <w:rPr>
          <w:noProof/>
          <w:lang w:eastAsia="ru-RU"/>
        </w:rPr>
        <w:pict>
          <v:shape id="_x0000_s1120" type="#_x0000_t32" style="position:absolute;left:0;text-align:left;margin-left:445.85pt;margin-top:25.85pt;width:.75pt;height:10.5pt;z-index:251698688;mso-position-horizontal-relative:text;mso-position-vertical-relative:text" o:connectortype="straight"/>
        </w:pict>
      </w:r>
      <w:r>
        <w:rPr>
          <w:noProof/>
          <w:lang w:eastAsia="ru-RU"/>
        </w:rPr>
        <w:pict>
          <v:shape id="_x0000_s1121" type="#_x0000_t32" style="position:absolute;left:0;text-align:left;margin-left:478.1pt;margin-top:25.85pt;width:0;height:10.5pt;z-index:251697664;mso-position-horizontal-relative:text;mso-position-vertical-relative:text" o:connectortype="straight"/>
        </w:pict>
      </w:r>
      <w:r>
        <w:rPr>
          <w:noProof/>
          <w:lang w:eastAsia="ru-RU"/>
        </w:rPr>
        <w:pict>
          <v:shape id="_x0000_s1122" type="#_x0000_t32" style="position:absolute;left:0;text-align:left;margin-left:415.1pt;margin-top:25.85pt;width:0;height:10.5pt;z-index:251696640;mso-position-horizontal-relative:text;mso-position-vertical-relative:text" o:connectortype="straight"/>
        </w:pict>
      </w:r>
      <w:r>
        <w:rPr>
          <w:noProof/>
          <w:lang w:eastAsia="ru-RU"/>
        </w:rPr>
        <w:pict>
          <v:shape id="_x0000_s1123" type="#_x0000_t32" style="position:absolute;left:0;text-align:left;margin-left:415.1pt;margin-top:25.85pt;width:63pt;height:0;z-index:251695616;mso-position-horizontal-relative:text;mso-position-vertical-relative:text" o:connectortype="straight"/>
        </w:pict>
      </w:r>
      <w:r>
        <w:rPr>
          <w:noProof/>
          <w:lang w:eastAsia="ru-RU"/>
        </w:rPr>
        <w:pict>
          <v:shape id="_x0000_s1124" type="#_x0000_t32" style="position:absolute;left:0;text-align:left;margin-left:418.85pt;margin-top:17.6pt;width:.75pt;height:8.25pt;z-index:251694592;mso-position-horizontal-relative:text;mso-position-vertical-relative:text" o:connectortype="straight"/>
        </w:pict>
      </w:r>
      <w:r>
        <w:rPr>
          <w:noProof/>
          <w:lang w:eastAsia="ru-RU"/>
        </w:rPr>
        <w:pict>
          <v:shape id="_x0000_s1125" type="#_x0000_t32" style="position:absolute;left:0;text-align:left;margin-left:336.35pt;margin-top:25.85pt;width:51pt;height:0;z-index:251690496;mso-position-horizontal-relative:text;mso-position-vertical-relative:text" o:connectortype="straight"/>
        </w:pict>
      </w:r>
      <w:r>
        <w:rPr>
          <w:noProof/>
          <w:lang w:eastAsia="ru-RU"/>
        </w:rPr>
        <w:pict>
          <v:shape id="_x0000_s1126" type="#_x0000_t32" style="position:absolute;left:0;text-align:left;margin-left:367.1pt;margin-top:25.85pt;width:0;height:10.5pt;z-index:251693568;mso-position-horizontal-relative:text;mso-position-vertical-relative:text" o:connectortype="straight"/>
        </w:pict>
      </w:r>
      <w:r>
        <w:rPr>
          <w:noProof/>
          <w:lang w:eastAsia="ru-RU"/>
        </w:rPr>
        <w:pict>
          <v:shape id="_x0000_s1127" type="#_x0000_t32" style="position:absolute;left:0;text-align:left;margin-left:387.35pt;margin-top:25.85pt;width:0;height:10.5pt;z-index:251692544;mso-position-horizontal-relative:text;mso-position-vertical-relative:text" o:connectortype="straight"/>
        </w:pict>
      </w:r>
      <w:r>
        <w:rPr>
          <w:noProof/>
          <w:lang w:eastAsia="ru-RU"/>
        </w:rPr>
        <w:pict>
          <v:shape id="_x0000_s1128" type="#_x0000_t32" style="position:absolute;left:0;text-align:left;margin-left:336.35pt;margin-top:25.85pt;width:0;height:10.5pt;z-index:251691520;mso-position-horizontal-relative:text;mso-position-vertical-relative:text" o:connectortype="straight"/>
        </w:pict>
      </w:r>
      <w:r>
        <w:rPr>
          <w:noProof/>
          <w:lang w:eastAsia="ru-RU"/>
        </w:rPr>
        <w:pict>
          <v:shape id="_x0000_s1129" type="#_x0000_t32" style="position:absolute;left:0;text-align:left;margin-left:281.6pt;margin-top:17.6pt;width:0;height:18.75pt;z-index:251687424;mso-position-horizontal-relative:text;mso-position-vertical-relative:text" o:connectortype="straight"/>
        </w:pict>
      </w:r>
      <w:r>
        <w:rPr>
          <w:noProof/>
          <w:lang w:eastAsia="ru-RU"/>
        </w:rPr>
        <w:pict>
          <v:shape id="_x0000_s1130" type="#_x0000_t32" style="position:absolute;left:0;text-align:left;margin-left:255.35pt;margin-top:17.6pt;width:0;height:18.75pt;z-index:251688448;mso-position-horizontal-relative:text;mso-position-vertical-relative:text" o:connectortype="straight"/>
        </w:pict>
      </w:r>
      <w:r>
        <w:rPr>
          <w:noProof/>
          <w:lang w:eastAsia="ru-RU"/>
        </w:rPr>
        <w:pict>
          <v:shape id="_x0000_s1131" type="#_x0000_t32" style="position:absolute;left:0;text-align:left;margin-left:310.85pt;margin-top:17.6pt;width:0;height:18.75pt;z-index:251686400;mso-position-horizontal-relative:text;mso-position-vertical-relative:text" o:connectortype="straight"/>
        </w:pict>
      </w:r>
      <w:r>
        <w:rPr>
          <w:noProof/>
          <w:lang w:eastAsia="ru-RU"/>
        </w:rPr>
        <w:pict>
          <v:shape id="_x0000_s1132" type="#_x0000_t32" style="position:absolute;left:0;text-align:left;margin-left:242.6pt;margin-top:2.6pt;width:0;height:15pt;z-index:251684352;mso-position-horizontal-relative:text;mso-position-vertical-relative:text" o:connectortype="straight"/>
        </w:pict>
      </w:r>
      <w:r>
        <w:rPr>
          <w:noProof/>
          <w:lang w:eastAsia="ru-RU"/>
        </w:rPr>
        <w:pict>
          <v:shape id="_x0000_s1133" type="#_x0000_t32" style="position:absolute;left:0;text-align:left;margin-left:242.6pt;margin-top:17.6pt;width:68.25pt;height:0;z-index:251685376;mso-position-horizontal-relative:text;mso-position-vertical-relative:text" o:connectortype="straight"/>
        </w:pict>
      </w:r>
      <w:r>
        <w:rPr>
          <w:noProof/>
          <w:lang w:eastAsia="ru-RU"/>
        </w:rPr>
        <w:pict>
          <v:shape id="_x0000_s1134" type="#_x0000_t32" style="position:absolute;left:0;text-align:left;margin-left:218.6pt;margin-top:17.6pt;width:0;height:18.75pt;z-index:251683328;mso-position-horizontal-relative:text;mso-position-vertical-relative:text" o:connectortype="straight"/>
        </w:pict>
      </w:r>
      <w:r>
        <w:rPr>
          <w:noProof/>
          <w:lang w:eastAsia="ru-RU"/>
        </w:rPr>
        <w:pict>
          <v:shape id="_x0000_s1135" type="#_x0000_t32" style="position:absolute;left:0;text-align:left;margin-left:176.6pt;margin-top:17.6pt;width:.75pt;height:18.75pt;z-index:251682304;mso-position-horizontal-relative:text;mso-position-vertical-relative:text" o:connectortype="straight"/>
        </w:pict>
      </w:r>
      <w:r>
        <w:rPr>
          <w:noProof/>
          <w:lang w:eastAsia="ru-RU"/>
        </w:rPr>
        <w:pict>
          <v:shape id="_x0000_s1136" type="#_x0000_t32" style="position:absolute;left:0;text-align:left;margin-left:141.35pt;margin-top:17.6pt;width:0;height:18.75pt;z-index:251681280;mso-position-horizontal-relative:text;mso-position-vertical-relative:text" o:connectortype="straight"/>
        </w:pict>
      </w:r>
      <w:r>
        <w:rPr>
          <w:noProof/>
          <w:lang w:eastAsia="ru-RU"/>
        </w:rPr>
        <w:pict>
          <v:shape id="_x0000_s1137" type="#_x0000_t32" style="position:absolute;left:0;text-align:left;margin-left:141.35pt;margin-top:17.6pt;width:77.25pt;height:0;z-index:251680256;mso-position-horizontal-relative:text;mso-position-vertical-relative:text" o:connectortype="straight"/>
        </w:pict>
      </w:r>
      <w:r>
        <w:rPr>
          <w:noProof/>
          <w:lang w:eastAsia="ru-RU"/>
        </w:rPr>
        <w:pict>
          <v:shape id="_x0000_s1138" type="#_x0000_t32" style="position:absolute;left:0;text-align:left;margin-left:73.1pt;margin-top:10.85pt;width:0;height:25.5pt;z-index:251678208;mso-position-horizontal-relative:text;mso-position-vertical-relative:text" o:connectortype="straight"/>
        </w:pict>
      </w:r>
      <w:r>
        <w:rPr>
          <w:noProof/>
          <w:lang w:eastAsia="ru-RU"/>
        </w:rPr>
        <w:pict>
          <v:shape id="_x0000_s1139" type="#_x0000_t32" style="position:absolute;left:0;text-align:left;margin-left:112.85pt;margin-top:10.85pt;width:0;height:25.5pt;z-index:251677184;mso-position-horizontal-relative:text;mso-position-vertical-relative:text" o:connectortype="straight"/>
        </w:pict>
      </w:r>
      <w:r>
        <w:rPr>
          <w:noProof/>
          <w:lang w:eastAsia="ru-RU"/>
        </w:rPr>
        <w:pict>
          <v:shape id="_x0000_s1140" type="#_x0000_t32" style="position:absolute;left:0;text-align:left;margin-left:22.1pt;margin-top:10.85pt;width:90.75pt;height:0;z-index:251676160;mso-position-horizontal-relative:text;mso-position-vertical-relative:text" o:connectortype="straight"/>
        </w:pict>
      </w:r>
      <w:r>
        <w:rPr>
          <w:noProof/>
          <w:lang w:eastAsia="ru-RU"/>
        </w:rPr>
        <w:pict>
          <v:shape id="_x0000_s1141" type="#_x0000_t32" style="position:absolute;left:0;text-align:left;margin-left:-13.15pt;margin-top:17.6pt;width:.75pt;height:18.75pt;z-index:251674112;mso-position-horizontal-relative:text;mso-position-vertical-relative:text" o:connectortype="straight"/>
        </w:pict>
      </w:r>
      <w:r>
        <w:rPr>
          <w:noProof/>
          <w:lang w:eastAsia="ru-RU"/>
        </w:rPr>
        <w:pict>
          <v:shape id="_x0000_s1142" type="#_x0000_t32" style="position:absolute;left:0;text-align:left;margin-left:22.1pt;margin-top:17.6pt;width:0;height:18.75pt;z-index:251673088;mso-position-horizontal-relative:text;mso-position-vertical-relative:text" o:connectortype="straight"/>
        </w:pict>
      </w:r>
      <w:r>
        <w:rPr>
          <w:noProof/>
          <w:lang w:eastAsia="ru-RU"/>
        </w:rPr>
        <w:pict>
          <v:shape id="_x0000_s1143" type="#_x0000_t32" style="position:absolute;left:0;text-align:left;margin-left:46.1pt;margin-top:17.6pt;width:0;height:18.75pt;z-index:251672064;mso-position-horizontal-relative:text;mso-position-vertical-relative:text" o:connectortype="straight"/>
        </w:pict>
      </w:r>
      <w:r>
        <w:rPr>
          <w:noProof/>
          <w:lang w:eastAsia="ru-RU"/>
        </w:rPr>
        <w:pict>
          <v:shape id="_x0000_s1144" type="#_x0000_t32" style="position:absolute;left:0;text-align:left;margin-left:-28.9pt;margin-top:17.6pt;width:75pt;height:0;z-index:251671040;mso-position-horizontal-relative:text;mso-position-vertical-relative:text" o:connectortype="straight"/>
        </w:pict>
      </w:r>
      <w:r>
        <w:rPr>
          <w:noProof/>
          <w:lang w:eastAsia="ru-RU"/>
        </w:rPr>
        <w:pict>
          <v:shape id="_x0000_s1145" type="#_x0000_t32" style="position:absolute;left:0;text-align:left;margin-left:469.1pt;margin-top:2.6pt;width:0;height:15pt;flip:y;z-index:251663872;mso-position-horizontal-relative:text;mso-position-vertical-relative:text" o:connectortype="straight"/>
        </w:pict>
      </w:r>
      <w:r>
        <w:rPr>
          <w:noProof/>
          <w:lang w:eastAsia="ru-RU"/>
        </w:rPr>
        <w:pict>
          <v:shape id="_x0000_s1146" type="#_x0000_t32" style="position:absolute;left:0;text-align:left;margin-left:391.1pt;margin-top:17.6pt;width:78pt;height:0;z-index:251662848;mso-position-horizontal-relative:text;mso-position-vertical-relative:text" o:connectortype="elbow" adj="-127938,-1,-127938"/>
        </w:pict>
      </w:r>
      <w:r>
        <w:rPr>
          <w:noProof/>
          <w:lang w:eastAsia="ru-RU"/>
        </w:rPr>
        <w:pict>
          <v:shape id="_x0000_s1147" type="#_x0000_t32" style="position:absolute;left:0;text-align:left;margin-left:385.45pt;margin-top:12pt;width:11.25pt;height:0;rotation:90;z-index:251661824;mso-position-horizontal-relative:text;mso-position-vertical-relative:text" o:connectortype="elbow" adj="-887040,-1,-887040"/>
        </w:pict>
      </w:r>
      <w:r>
        <w:rPr>
          <w:noProof/>
          <w:lang w:eastAsia="ru-RU"/>
        </w:rPr>
        <w:pict>
          <v:shape id="_x0000_s1148" type="#_x0000_t32" style="position:absolute;left:0;text-align:left;margin-left:163.1pt;margin-top:2.6pt;width:157.5pt;height:0;z-index:251658752;mso-position-horizontal-relative:text;mso-position-vertical-relative:text" o:connectortype="straight"/>
        </w:pict>
      </w:r>
    </w:p>
    <w:p w:rsidR="00820B9E" w:rsidRPr="00D21767" w:rsidRDefault="007754F6" w:rsidP="00D21767">
      <w:pPr>
        <w:spacing w:after="0" w:line="360" w:lineRule="auto"/>
        <w:ind w:firstLine="709"/>
        <w:jc w:val="both"/>
        <w:rPr>
          <w:rFonts w:ascii="Times New Roman" w:hAnsi="Times New Roman"/>
          <w:sz w:val="28"/>
          <w:szCs w:val="28"/>
        </w:rPr>
      </w:pPr>
      <w:r>
        <w:rPr>
          <w:noProof/>
          <w:lang w:eastAsia="ru-RU"/>
        </w:rPr>
        <w:pict>
          <v:shape id="_x0000_s1149" type="#_x0000_t67" style="position:absolute;left:0;text-align:left;margin-left:232.45pt;margin-top:-12.45pt;width:7.15pt;height:61.5pt;z-index:251700736"/>
        </w:pict>
      </w:r>
      <w:r w:rsidR="001670F1" w:rsidRPr="00D21767">
        <w:rPr>
          <w:rFonts w:ascii="Times New Roman" w:hAnsi="Times New Roman"/>
          <w:sz w:val="28"/>
          <w:szCs w:val="28"/>
        </w:rPr>
        <w:t xml:space="preserve"> </w:t>
      </w:r>
    </w:p>
    <w:p w:rsidR="00820B9E" w:rsidRPr="00D21767" w:rsidRDefault="007754F6" w:rsidP="00D21767">
      <w:pPr>
        <w:spacing w:after="0" w:line="360" w:lineRule="auto"/>
        <w:ind w:firstLine="709"/>
        <w:jc w:val="both"/>
        <w:rPr>
          <w:rFonts w:ascii="Times New Roman" w:hAnsi="Times New Roman"/>
          <w:sz w:val="28"/>
          <w:szCs w:val="28"/>
        </w:rPr>
      </w:pPr>
      <w:r>
        <w:rPr>
          <w:noProof/>
          <w:lang w:eastAsia="ru-RU"/>
        </w:rPr>
        <w:pict>
          <v:rect id="_x0000_s1150" style="position:absolute;left:0;text-align:left;margin-left:173.6pt;margin-top:20.9pt;width:124.5pt;height:30.75pt;z-index:251701760">
            <v:textbox style="mso-next-textbox:#_x0000_s1150">
              <w:txbxContent>
                <w:p w:rsidR="00F44DA8" w:rsidRPr="00387335" w:rsidRDefault="00F44DA8">
                  <w:pPr>
                    <w:rPr>
                      <w:sz w:val="28"/>
                      <w:szCs w:val="28"/>
                    </w:rPr>
                  </w:pPr>
                  <w:r>
                    <w:rPr>
                      <w:sz w:val="28"/>
                      <w:szCs w:val="28"/>
                    </w:rPr>
                    <w:t xml:space="preserve">     </w:t>
                  </w:r>
                  <w:r w:rsidRPr="00387335">
                    <w:rPr>
                      <w:sz w:val="28"/>
                      <w:szCs w:val="28"/>
                    </w:rPr>
                    <w:t>Взрыв мины</w:t>
                  </w:r>
                </w:p>
              </w:txbxContent>
            </v:textbox>
          </v:rect>
        </w:pict>
      </w:r>
      <w:r w:rsidR="0073163D" w:rsidRPr="00D21767">
        <w:rPr>
          <w:rFonts w:ascii="Times New Roman" w:hAnsi="Times New Roman"/>
          <w:sz w:val="28"/>
          <w:szCs w:val="28"/>
        </w:rPr>
        <w:t xml:space="preserve">                                                                                                            </w:t>
      </w:r>
    </w:p>
    <w:p w:rsidR="0073163D" w:rsidRPr="00D21767" w:rsidRDefault="007754F6" w:rsidP="00D21767">
      <w:pPr>
        <w:spacing w:after="0" w:line="360" w:lineRule="auto"/>
        <w:ind w:firstLine="709"/>
        <w:jc w:val="both"/>
        <w:rPr>
          <w:rFonts w:ascii="Times New Roman" w:hAnsi="Times New Roman"/>
          <w:sz w:val="28"/>
          <w:szCs w:val="28"/>
        </w:rPr>
      </w:pPr>
      <w:r>
        <w:rPr>
          <w:noProof/>
          <w:lang w:eastAsia="ru-RU"/>
        </w:rPr>
        <w:pict>
          <v:shape id="_x0000_s1151" type="#_x0000_t32" style="position:absolute;left:0;text-align:left;margin-left:377.6pt;margin-top:34.8pt;width:0;height:14.65pt;z-index:251719168" o:connectortype="straight"/>
        </w:pict>
      </w:r>
      <w:r>
        <w:rPr>
          <w:noProof/>
          <w:lang w:eastAsia="ru-RU"/>
        </w:rPr>
        <w:pict>
          <v:shape id="_x0000_s1152" type="#_x0000_t32" style="position:absolute;left:0;text-align:left;margin-left:159.35pt;margin-top:34.8pt;width:0;height:14.65pt;z-index:251718144" o:connectortype="straight"/>
        </w:pict>
      </w:r>
      <w:r>
        <w:rPr>
          <w:noProof/>
          <w:lang w:eastAsia="ru-RU"/>
        </w:rPr>
        <w:pict>
          <v:shape id="_x0000_s1153" type="#_x0000_t32" style="position:absolute;left:0;text-align:left;margin-left:47.6pt;margin-top:34.8pt;width:0;height:14.65pt;z-index:251717120" o:connectortype="straight"/>
        </w:pict>
      </w:r>
      <w:r>
        <w:rPr>
          <w:noProof/>
          <w:lang w:eastAsia="ru-RU"/>
        </w:rPr>
        <w:pict>
          <v:shape id="_x0000_s1154" type="#_x0000_t32" style="position:absolute;left:0;text-align:left;margin-left:47.6pt;margin-top:34.8pt;width:330pt;height:0;z-index:251716096" o:connectortype="straight"/>
        </w:pict>
      </w:r>
      <w:r>
        <w:rPr>
          <w:noProof/>
          <w:lang w:eastAsia="ru-RU"/>
        </w:rPr>
        <w:pict>
          <v:shape id="_x0000_s1155" type="#_x0000_t32" style="position:absolute;left:0;text-align:left;margin-left:232.45pt;margin-top:16.05pt;width:0;height:18.75pt;z-index:251715072" o:connectortype="straight"/>
        </w:pict>
      </w:r>
    </w:p>
    <w:p w:rsidR="00820B9E" w:rsidRPr="00D21767" w:rsidRDefault="007754F6" w:rsidP="00D21767">
      <w:pPr>
        <w:spacing w:after="0" w:line="360" w:lineRule="auto"/>
        <w:ind w:firstLine="709"/>
        <w:jc w:val="both"/>
        <w:rPr>
          <w:rFonts w:ascii="Times New Roman" w:hAnsi="Times New Roman"/>
          <w:sz w:val="28"/>
          <w:szCs w:val="28"/>
        </w:rPr>
      </w:pPr>
      <w:r>
        <w:rPr>
          <w:noProof/>
          <w:lang w:eastAsia="ru-RU"/>
        </w:rPr>
        <w:pict>
          <v:rect id="_x0000_s1156" style="position:absolute;left:0;text-align:left;margin-left:247.85pt;margin-top:13.8pt;width:210pt;height:61.1pt;z-index:251704832">
            <v:textbox>
              <w:txbxContent>
                <w:p w:rsidR="00F44DA8" w:rsidRPr="0073163D" w:rsidRDefault="00F44DA8">
                  <w:pPr>
                    <w:rPr>
                      <w:sz w:val="24"/>
                      <w:szCs w:val="24"/>
                    </w:rPr>
                  </w:pPr>
                  <w:r w:rsidRPr="0073163D">
                    <w:rPr>
                      <w:sz w:val="24"/>
                      <w:szCs w:val="24"/>
                    </w:rPr>
                    <w:t>Ухудшение условий работы трубопровода, угрожающее полным выходом из строя</w:t>
                  </w:r>
                </w:p>
              </w:txbxContent>
            </v:textbox>
          </v:rect>
        </w:pict>
      </w:r>
      <w:r>
        <w:rPr>
          <w:noProof/>
          <w:lang w:eastAsia="ru-RU"/>
        </w:rPr>
        <w:pict>
          <v:rect id="_x0000_s1157" style="position:absolute;left:0;text-align:left;margin-left:-7.15pt;margin-top:13.8pt;width:93pt;height:61.1pt;z-index:251702784">
            <v:textbox>
              <w:txbxContent>
                <w:p w:rsidR="00F44DA8" w:rsidRPr="0073163D" w:rsidRDefault="00F44DA8">
                  <w:pPr>
                    <w:rPr>
                      <w:sz w:val="24"/>
                      <w:szCs w:val="24"/>
                    </w:rPr>
                  </w:pPr>
                  <w:r w:rsidRPr="0073163D">
                    <w:rPr>
                      <w:sz w:val="24"/>
                      <w:szCs w:val="24"/>
                    </w:rPr>
                    <w:t>Полное разрушение          трубопровода</w:t>
                  </w:r>
                </w:p>
              </w:txbxContent>
            </v:textbox>
          </v:rect>
        </w:pict>
      </w:r>
      <w:r>
        <w:rPr>
          <w:noProof/>
          <w:lang w:eastAsia="ru-RU"/>
        </w:rPr>
        <w:pict>
          <v:rect id="_x0000_s1158" style="position:absolute;left:0;text-align:left;margin-left:114.35pt;margin-top:13.8pt;width:106.5pt;height:48.35pt;z-index:251703808">
            <v:textbox>
              <w:txbxContent>
                <w:p w:rsidR="00F44DA8" w:rsidRPr="0073163D" w:rsidRDefault="00F44DA8">
                  <w:pPr>
                    <w:rPr>
                      <w:sz w:val="24"/>
                      <w:szCs w:val="24"/>
                    </w:rPr>
                  </w:pPr>
                  <w:r w:rsidRPr="0073163D">
                    <w:rPr>
                      <w:sz w:val="24"/>
                      <w:szCs w:val="24"/>
                    </w:rPr>
                    <w:t>Повреждение трубопровода</w:t>
                  </w:r>
                </w:p>
              </w:txbxContent>
            </v:textbox>
          </v:rect>
        </w:pict>
      </w:r>
    </w:p>
    <w:p w:rsidR="00820B9E" w:rsidRPr="00D21767" w:rsidRDefault="007754F6" w:rsidP="00D21767">
      <w:pPr>
        <w:spacing w:after="0" w:line="360" w:lineRule="auto"/>
        <w:ind w:firstLine="709"/>
        <w:jc w:val="both"/>
        <w:rPr>
          <w:rFonts w:ascii="Times New Roman" w:hAnsi="Times New Roman"/>
          <w:sz w:val="28"/>
          <w:szCs w:val="28"/>
        </w:rPr>
      </w:pPr>
      <w:r>
        <w:rPr>
          <w:noProof/>
          <w:lang w:eastAsia="ru-RU"/>
        </w:rPr>
        <w:pict>
          <v:shape id="_x0000_s1159" type="#_x0000_t32" style="position:absolute;left:0;text-align:left;margin-left:179.6pt;margin-top:26.5pt;width:0;height:16.5pt;flip:y;z-index:251723264" o:connectortype="straight"/>
        </w:pict>
      </w:r>
    </w:p>
    <w:p w:rsidR="00820B9E" w:rsidRPr="00D21767" w:rsidRDefault="007754F6" w:rsidP="00D21767">
      <w:pPr>
        <w:spacing w:after="0" w:line="360" w:lineRule="auto"/>
        <w:ind w:firstLine="709"/>
        <w:jc w:val="both"/>
        <w:rPr>
          <w:rFonts w:ascii="Times New Roman" w:hAnsi="Times New Roman"/>
          <w:sz w:val="28"/>
          <w:szCs w:val="28"/>
        </w:rPr>
      </w:pPr>
      <w:r>
        <w:rPr>
          <w:noProof/>
          <w:lang w:eastAsia="ru-RU"/>
        </w:rPr>
        <w:pict>
          <v:shape id="_x0000_s1160" type="#_x0000_t32" style="position:absolute;left:0;text-align:left;margin-left:412.1pt;margin-top:3.65pt;width:0;height:19.1pt;z-index:251727360" o:connectortype="straight"/>
        </w:pict>
      </w:r>
      <w:r>
        <w:rPr>
          <w:noProof/>
          <w:lang w:eastAsia="ru-RU"/>
        </w:rPr>
        <w:pict>
          <v:shape id="_x0000_s1161" type="#_x0000_t32" style="position:absolute;left:0;text-align:left;margin-left:122.6pt;margin-top:7.4pt;width:.75pt;height:11.25pt;z-index:251726336" o:connectortype="straight"/>
        </w:pict>
      </w:r>
      <w:r>
        <w:rPr>
          <w:noProof/>
          <w:lang w:eastAsia="ru-RU"/>
        </w:rPr>
        <w:pict>
          <v:shape id="_x0000_s1162" type="#_x0000_t32" style="position:absolute;left:0;text-align:left;margin-left:220.85pt;margin-top:18.65pt;width:0;height:7.85pt;z-index:251725312" o:connectortype="straight"/>
        </w:pict>
      </w:r>
      <w:r>
        <w:rPr>
          <w:noProof/>
          <w:lang w:eastAsia="ru-RU"/>
        </w:rPr>
        <w:pict>
          <v:shape id="_x0000_s1163" type="#_x0000_t32" style="position:absolute;left:0;text-align:left;margin-left:25.1pt;margin-top:18.65pt;width:0;height:7.85pt;z-index:251724288" o:connectortype="straight"/>
        </w:pict>
      </w:r>
      <w:r>
        <w:rPr>
          <w:noProof/>
          <w:lang w:eastAsia="ru-RU"/>
        </w:rPr>
        <w:pict>
          <v:shape id="_x0000_s1164" type="#_x0000_t32" style="position:absolute;left:0;text-align:left;margin-left:43.1pt;margin-top:7.4pt;width:136.5pt;height:0;z-index:251720192" o:connectortype="straight"/>
        </w:pict>
      </w:r>
      <w:r>
        <w:rPr>
          <w:noProof/>
          <w:lang w:eastAsia="ru-RU"/>
        </w:rPr>
        <w:pict>
          <v:shape id="_x0000_s1165" type="#_x0000_t32" style="position:absolute;left:0;text-align:left;margin-left:34.9pt;margin-top:3.65pt;width:8.2pt;height:4.5pt;flip:x y;z-index:251722240" o:connectortype="straight"/>
        </w:pict>
      </w:r>
      <w:r>
        <w:rPr>
          <w:noProof/>
          <w:lang w:eastAsia="ru-RU"/>
        </w:rPr>
        <w:pict>
          <v:shape id="_x0000_s1166" type="#_x0000_t32" style="position:absolute;left:0;text-align:left;margin-left:25.1pt;margin-top:18.65pt;width:195.75pt;height:0;z-index:251721216" o:connectortype="straight"/>
        </w:pict>
      </w:r>
      <w:r>
        <w:rPr>
          <w:noProof/>
          <w:lang w:eastAsia="ru-RU"/>
        </w:rPr>
        <w:pict>
          <v:rect id="_x0000_s1167" style="position:absolute;left:0;text-align:left;margin-left:346.85pt;margin-top:22.75pt;width:120.75pt;height:46.15pt;z-index:251707904">
            <v:textbox>
              <w:txbxContent>
                <w:p w:rsidR="00F44DA8" w:rsidRDefault="00F44DA8">
                  <w:r w:rsidRPr="0073163D">
                    <w:rPr>
                      <w:sz w:val="24"/>
                      <w:szCs w:val="24"/>
                    </w:rPr>
                    <w:t>Приостановка</w:t>
                  </w:r>
                  <w:r>
                    <w:t xml:space="preserve"> работы трубопровода</w:t>
                  </w:r>
                </w:p>
              </w:txbxContent>
            </v:textbox>
          </v:rect>
        </w:pict>
      </w:r>
      <w:r>
        <w:rPr>
          <w:noProof/>
          <w:lang w:eastAsia="ru-RU"/>
        </w:rPr>
        <w:pict>
          <v:rect id="_x0000_s1168" style="position:absolute;left:0;text-align:left;margin-left:159.35pt;margin-top:26.5pt;width:109.5pt;height:70.15pt;z-index:251706880">
            <v:textbox>
              <w:txbxContent>
                <w:p w:rsidR="00F44DA8" w:rsidRPr="0073163D" w:rsidRDefault="00F44DA8">
                  <w:pPr>
                    <w:rPr>
                      <w:sz w:val="24"/>
                      <w:szCs w:val="24"/>
                    </w:rPr>
                  </w:pPr>
                  <w:r w:rsidRPr="0073163D">
                    <w:rPr>
                      <w:sz w:val="24"/>
                      <w:szCs w:val="24"/>
                    </w:rPr>
                    <w:t>Утечка газа, загрязнение окружающей среды</w:t>
                  </w:r>
                </w:p>
              </w:txbxContent>
            </v:textbox>
          </v:rect>
        </w:pict>
      </w:r>
      <w:r>
        <w:rPr>
          <w:noProof/>
          <w:lang w:eastAsia="ru-RU"/>
        </w:rPr>
        <w:pict>
          <v:rect id="_x0000_s1169" style="position:absolute;left:0;text-align:left;margin-left:-7.15pt;margin-top:26.5pt;width:121.5pt;height:35.25pt;z-index:251705856">
            <v:textbox>
              <w:txbxContent>
                <w:p w:rsidR="00F44DA8" w:rsidRDefault="00F44DA8">
                  <w:r>
                    <w:t>Приостановка работы трубопровода</w:t>
                  </w:r>
                </w:p>
              </w:txbxContent>
            </v:textbox>
          </v:rect>
        </w:pict>
      </w:r>
    </w:p>
    <w:p w:rsidR="00820B9E" w:rsidRPr="00D21767" w:rsidRDefault="007754F6" w:rsidP="00D21767">
      <w:pPr>
        <w:spacing w:after="0" w:line="360" w:lineRule="auto"/>
        <w:ind w:firstLine="709"/>
        <w:jc w:val="both"/>
        <w:rPr>
          <w:rFonts w:ascii="Times New Roman" w:hAnsi="Times New Roman"/>
          <w:sz w:val="28"/>
          <w:szCs w:val="28"/>
        </w:rPr>
      </w:pPr>
      <w:r>
        <w:rPr>
          <w:noProof/>
          <w:lang w:eastAsia="ru-RU"/>
        </w:rPr>
        <w:pict>
          <v:shape id="_x0000_s1170" type="#_x0000_t32" style="position:absolute;left:0;text-align:left;margin-left:34.85pt;margin-top:26.1pt;width:0;height:41.65pt;z-index:251732480" o:connectortype="straight"/>
        </w:pict>
      </w:r>
      <w:r>
        <w:rPr>
          <w:noProof/>
          <w:lang w:eastAsia="ru-RU"/>
        </w:rPr>
        <w:pict>
          <v:shape id="_x0000_s1171" type="#_x0000_t32" style="position:absolute;left:0;text-align:left;margin-left:403.85pt;margin-top:33.25pt;width:0;height:34.5pt;z-index:251728384" o:connectortype="straight"/>
        </w:pict>
      </w:r>
    </w:p>
    <w:p w:rsidR="00820B9E" w:rsidRPr="00D21767" w:rsidRDefault="007754F6" w:rsidP="00D21767">
      <w:pPr>
        <w:spacing w:after="0" w:line="360" w:lineRule="auto"/>
        <w:ind w:firstLine="709"/>
        <w:jc w:val="both"/>
        <w:rPr>
          <w:rFonts w:ascii="Times New Roman" w:hAnsi="Times New Roman"/>
          <w:sz w:val="28"/>
          <w:szCs w:val="28"/>
        </w:rPr>
      </w:pPr>
      <w:r>
        <w:rPr>
          <w:noProof/>
          <w:lang w:eastAsia="ru-RU"/>
        </w:rPr>
        <w:pict>
          <v:shape id="_x0000_s1172" type="#_x0000_t32" style="position:absolute;left:0;text-align:left;margin-left:123.35pt;margin-top:32.1pt;width:0;height:9.75pt;z-index:251735552" o:connectortype="straight"/>
        </w:pict>
      </w:r>
      <w:r>
        <w:rPr>
          <w:noProof/>
          <w:lang w:eastAsia="ru-RU"/>
        </w:rPr>
        <w:pict>
          <v:shape id="_x0000_s1173" type="#_x0000_t32" style="position:absolute;left:0;text-align:left;margin-left:214.1pt;margin-top:25.35pt;width:0;height:6.75pt;flip:y;z-index:251734528" o:connectortype="straight"/>
        </w:pict>
      </w:r>
      <w:r>
        <w:rPr>
          <w:noProof/>
          <w:lang w:eastAsia="ru-RU"/>
        </w:rPr>
        <w:pict>
          <v:shape id="_x0000_s1174" type="#_x0000_t32" style="position:absolute;left:0;text-align:left;margin-left:34.85pt;margin-top:32.1pt;width:179.25pt;height:0;z-index:251733504" o:connectortype="straight"/>
        </w:pict>
      </w:r>
      <w:r>
        <w:rPr>
          <w:noProof/>
          <w:lang w:eastAsia="ru-RU"/>
        </w:rPr>
        <w:pict>
          <v:shape id="_x0000_s1175" type="#_x0000_t32" style="position:absolute;left:0;text-align:left;margin-left:457.85pt;margin-top:32.1pt;width:0;height:22.15pt;z-index:251731456" o:connectortype="straight"/>
        </w:pict>
      </w:r>
      <w:r>
        <w:rPr>
          <w:noProof/>
          <w:lang w:eastAsia="ru-RU"/>
        </w:rPr>
        <w:pict>
          <v:shape id="_x0000_s1176" type="#_x0000_t32" style="position:absolute;left:0;text-align:left;margin-left:367.85pt;margin-top:32.1pt;width:0;height:22.15pt;z-index:251730432" o:connectortype="straight"/>
        </w:pict>
      </w:r>
      <w:r>
        <w:rPr>
          <w:noProof/>
          <w:lang w:eastAsia="ru-RU"/>
        </w:rPr>
        <w:pict>
          <v:shape id="_x0000_s1177" type="#_x0000_t32" style="position:absolute;left:0;text-align:left;margin-left:367.85pt;margin-top:32.1pt;width:90pt;height:0;z-index:251729408" o:connectortype="straight"/>
        </w:pict>
      </w:r>
    </w:p>
    <w:p w:rsidR="00820B9E" w:rsidRPr="00D21767" w:rsidRDefault="007754F6" w:rsidP="00D21767">
      <w:pPr>
        <w:spacing w:after="0" w:line="360" w:lineRule="auto"/>
        <w:ind w:firstLine="709"/>
        <w:jc w:val="both"/>
        <w:rPr>
          <w:rFonts w:ascii="Times New Roman" w:hAnsi="Times New Roman"/>
          <w:sz w:val="28"/>
          <w:szCs w:val="28"/>
        </w:rPr>
      </w:pPr>
      <w:r>
        <w:rPr>
          <w:noProof/>
          <w:lang w:eastAsia="ru-RU"/>
        </w:rPr>
        <w:pict>
          <v:shape id="_x0000_s1178" type="#_x0000_t32" style="position:absolute;left:0;text-align:left;margin-left:273.35pt;margin-top:6.2pt;width:0;height:12.4pt;z-index:251740672" o:connectortype="straight"/>
        </w:pict>
      </w:r>
      <w:r>
        <w:rPr>
          <w:noProof/>
          <w:lang w:eastAsia="ru-RU"/>
        </w:rPr>
        <w:pict>
          <v:shape id="_x0000_s1179" type="#_x0000_t32" style="position:absolute;left:0;text-align:left;margin-left:187.1pt;margin-top:6.2pt;width:0;height:12.4pt;z-index:251739648" o:connectortype="straight"/>
        </w:pict>
      </w:r>
      <w:r>
        <w:rPr>
          <w:noProof/>
          <w:lang w:eastAsia="ru-RU"/>
        </w:rPr>
        <w:pict>
          <v:shape id="_x0000_s1180" type="#_x0000_t32" style="position:absolute;left:0;text-align:left;margin-left:85.85pt;margin-top:6.2pt;width:0;height:12.4pt;z-index:251738624" o:connectortype="straight"/>
        </w:pict>
      </w:r>
      <w:r>
        <w:rPr>
          <w:noProof/>
          <w:lang w:eastAsia="ru-RU"/>
        </w:rPr>
        <w:pict>
          <v:shape id="_x0000_s1181" type="#_x0000_t32" style="position:absolute;left:0;text-align:left;margin-left:9.35pt;margin-top:6.2pt;width:0;height:12.4pt;z-index:251737600" o:connectortype="straight"/>
        </w:pict>
      </w:r>
      <w:r>
        <w:rPr>
          <w:noProof/>
          <w:lang w:eastAsia="ru-RU"/>
        </w:rPr>
        <w:pict>
          <v:shape id="_x0000_s1182" type="#_x0000_t32" style="position:absolute;left:0;text-align:left;margin-left:9.35pt;margin-top:6.2pt;width:264pt;height:0;z-index:251736576" o:connectortype="straight"/>
        </w:pict>
      </w:r>
      <w:r>
        <w:rPr>
          <w:noProof/>
          <w:lang w:eastAsia="ru-RU"/>
        </w:rPr>
        <w:pict>
          <v:rect id="_x0000_s1183" style="position:absolute;left:0;text-align:left;margin-left:412.1pt;margin-top:18.6pt;width:80.25pt;height:104.25pt;z-index:251714048">
            <v:textbox>
              <w:txbxContent>
                <w:p w:rsidR="00F44DA8" w:rsidRDefault="00F44DA8">
                  <w:r>
                    <w:t>Затраты на ремонт и восстановление нормальной работы СЕГ</w:t>
                  </w:r>
                </w:p>
              </w:txbxContent>
            </v:textbox>
          </v:rect>
        </w:pict>
      </w:r>
      <w:r>
        <w:rPr>
          <w:noProof/>
          <w:lang w:eastAsia="ru-RU"/>
        </w:rPr>
        <w:pict>
          <v:rect id="_x0000_s1184" style="position:absolute;left:0;text-align:left;margin-left:321.35pt;margin-top:18.6pt;width:82.5pt;height:76.85pt;z-index:251713024">
            <v:textbox>
              <w:txbxContent>
                <w:p w:rsidR="00F44DA8" w:rsidRDefault="00F44DA8" w:rsidP="00AD0A66">
                  <w:r>
                    <w:t>Экономические потери от простоя газопровода</w:t>
                  </w:r>
                </w:p>
                <w:p w:rsidR="00F44DA8" w:rsidRDefault="00F44DA8"/>
              </w:txbxContent>
            </v:textbox>
          </v:rect>
        </w:pict>
      </w:r>
      <w:r>
        <w:rPr>
          <w:noProof/>
          <w:lang w:eastAsia="ru-RU"/>
        </w:rPr>
        <w:pict>
          <v:rect id="_x0000_s1185" style="position:absolute;left:0;text-align:left;margin-left:232.45pt;margin-top:18.6pt;width:79.5pt;height:76.85pt;z-index:251712000">
            <v:textbox>
              <w:txbxContent>
                <w:p w:rsidR="00F44DA8" w:rsidRDefault="00F44DA8">
                  <w:r>
                    <w:t>Экономические потери от простоя газопровода</w:t>
                  </w:r>
                </w:p>
              </w:txbxContent>
            </v:textbox>
          </v:rect>
        </w:pict>
      </w:r>
      <w:r>
        <w:rPr>
          <w:noProof/>
          <w:lang w:eastAsia="ru-RU"/>
        </w:rPr>
        <w:pict>
          <v:rect id="_x0000_s1186" style="position:absolute;left:0;text-align:left;margin-left:142.85pt;margin-top:18.6pt;width:78pt;height:121.85pt;z-index:251710976">
            <v:textbox>
              <w:txbxContent>
                <w:p w:rsidR="00F44DA8" w:rsidRPr="00E953B2" w:rsidRDefault="00F44DA8">
                  <w:r>
                    <w:t>Затраты на ликвидацию последствий ущерба, нанесенного окружающей среде</w:t>
                  </w:r>
                </w:p>
              </w:txbxContent>
            </v:textbox>
          </v:rect>
        </w:pict>
      </w:r>
      <w:r>
        <w:rPr>
          <w:noProof/>
          <w:lang w:eastAsia="ru-RU"/>
        </w:rPr>
        <w:pict>
          <v:rect id="_x0000_s1187" style="position:absolute;left:0;text-align:left;margin-left:34.85pt;margin-top:18.6pt;width:99.75pt;height:93.35pt;z-index:251709952">
            <v:textbox>
              <w:txbxContent>
                <w:p w:rsidR="00F44DA8" w:rsidRPr="00E953B2" w:rsidRDefault="00F44DA8">
                  <w:pPr>
                    <w:rPr>
                      <w:sz w:val="24"/>
                      <w:szCs w:val="24"/>
                    </w:rPr>
                  </w:pPr>
                  <w:r>
                    <w:rPr>
                      <w:sz w:val="24"/>
                      <w:szCs w:val="24"/>
                    </w:rPr>
                    <w:t xml:space="preserve">Затраты на ремонт и восстановление нормальной работы СЕГ </w:t>
                  </w:r>
                </w:p>
              </w:txbxContent>
            </v:textbox>
          </v:rect>
        </w:pict>
      </w:r>
      <w:r>
        <w:rPr>
          <w:noProof/>
          <w:lang w:eastAsia="ru-RU"/>
        </w:rPr>
        <w:pict>
          <v:rect id="_x0000_s1188" style="position:absolute;left:0;text-align:left;margin-left:-51.4pt;margin-top:18.6pt;width:76.5pt;height:62.6pt;z-index:251708928">
            <v:textbox>
              <w:txbxContent>
                <w:p w:rsidR="00F44DA8" w:rsidRDefault="00F44DA8">
                  <w:r>
                    <w:t>Экономический ущерб от потери газа</w:t>
                  </w:r>
                </w:p>
              </w:txbxContent>
            </v:textbox>
          </v:rect>
        </w:pict>
      </w:r>
    </w:p>
    <w:p w:rsidR="00820B9E" w:rsidRPr="00D21767" w:rsidRDefault="00820B9E" w:rsidP="00D21767">
      <w:pPr>
        <w:spacing w:after="0" w:line="360" w:lineRule="auto"/>
        <w:ind w:firstLine="709"/>
        <w:jc w:val="both"/>
        <w:rPr>
          <w:rFonts w:ascii="Times New Roman" w:hAnsi="Times New Roman"/>
          <w:sz w:val="28"/>
          <w:szCs w:val="28"/>
        </w:rPr>
      </w:pPr>
    </w:p>
    <w:p w:rsidR="00820B9E" w:rsidRPr="00D21767" w:rsidRDefault="00820B9E" w:rsidP="00D21767">
      <w:pPr>
        <w:spacing w:after="0" w:line="360" w:lineRule="auto"/>
        <w:ind w:firstLine="709"/>
        <w:jc w:val="both"/>
        <w:rPr>
          <w:rFonts w:ascii="Times New Roman" w:hAnsi="Times New Roman"/>
          <w:sz w:val="28"/>
          <w:szCs w:val="28"/>
        </w:rPr>
      </w:pPr>
    </w:p>
    <w:p w:rsidR="00820B9E" w:rsidRPr="00D21767" w:rsidRDefault="00820B9E" w:rsidP="00D21767">
      <w:pPr>
        <w:spacing w:after="0" w:line="360" w:lineRule="auto"/>
        <w:ind w:firstLine="709"/>
        <w:jc w:val="both"/>
        <w:rPr>
          <w:rFonts w:ascii="Times New Roman" w:hAnsi="Times New Roman"/>
          <w:sz w:val="28"/>
          <w:szCs w:val="28"/>
        </w:rPr>
      </w:pPr>
    </w:p>
    <w:p w:rsidR="00820B9E" w:rsidRPr="00D21767" w:rsidRDefault="00820B9E" w:rsidP="00D21767">
      <w:pPr>
        <w:spacing w:after="0" w:line="360" w:lineRule="auto"/>
        <w:ind w:firstLine="709"/>
        <w:jc w:val="both"/>
        <w:rPr>
          <w:rFonts w:ascii="Times New Roman" w:hAnsi="Times New Roman"/>
          <w:sz w:val="28"/>
          <w:szCs w:val="28"/>
        </w:rPr>
      </w:pPr>
    </w:p>
    <w:p w:rsidR="00D21767" w:rsidRDefault="00D21767">
      <w:pPr>
        <w:rPr>
          <w:rFonts w:ascii="Times New Roman" w:hAnsi="Times New Roman"/>
          <w:b/>
          <w:i/>
          <w:sz w:val="28"/>
          <w:szCs w:val="28"/>
        </w:rPr>
      </w:pPr>
      <w:r>
        <w:rPr>
          <w:rFonts w:ascii="Times New Roman" w:hAnsi="Times New Roman"/>
          <w:b/>
          <w:i/>
          <w:sz w:val="28"/>
          <w:szCs w:val="28"/>
        </w:rPr>
        <w:br w:type="page"/>
      </w:r>
    </w:p>
    <w:p w:rsidR="00820B9E" w:rsidRPr="00D21767" w:rsidRDefault="009828B7"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6. Экология.</w:t>
      </w:r>
    </w:p>
    <w:p w:rsidR="00D21767" w:rsidRDefault="00D21767" w:rsidP="00D21767">
      <w:pPr>
        <w:spacing w:after="0" w:line="360" w:lineRule="auto"/>
        <w:ind w:firstLine="709"/>
        <w:jc w:val="both"/>
        <w:rPr>
          <w:rFonts w:ascii="Times New Roman" w:hAnsi="Times New Roman"/>
          <w:b/>
          <w:i/>
          <w:sz w:val="28"/>
          <w:szCs w:val="28"/>
        </w:rPr>
      </w:pPr>
    </w:p>
    <w:p w:rsidR="00D21767" w:rsidRDefault="001B50DB"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6.</w:t>
      </w:r>
      <w:r w:rsidR="009828B7" w:rsidRPr="00D21767">
        <w:rPr>
          <w:rFonts w:ascii="Times New Roman" w:hAnsi="Times New Roman"/>
          <w:b/>
          <w:i/>
          <w:sz w:val="28"/>
          <w:szCs w:val="28"/>
        </w:rPr>
        <w:t>1.</w:t>
      </w:r>
      <w:r w:rsidRPr="00D21767">
        <w:rPr>
          <w:rFonts w:ascii="Times New Roman" w:hAnsi="Times New Roman"/>
          <w:b/>
          <w:i/>
          <w:sz w:val="28"/>
          <w:szCs w:val="28"/>
        </w:rPr>
        <w:t xml:space="preserve"> </w:t>
      </w:r>
      <w:r w:rsidR="003B530D" w:rsidRPr="00D21767">
        <w:rPr>
          <w:rFonts w:ascii="Times New Roman" w:hAnsi="Times New Roman"/>
          <w:b/>
          <w:i/>
          <w:sz w:val="28"/>
          <w:szCs w:val="28"/>
        </w:rPr>
        <w:t xml:space="preserve">Принципы обеспечения экологической </w:t>
      </w:r>
      <w:r w:rsidR="00D21767">
        <w:rPr>
          <w:rFonts w:ascii="Times New Roman" w:hAnsi="Times New Roman"/>
          <w:b/>
          <w:i/>
          <w:sz w:val="28"/>
          <w:szCs w:val="28"/>
        </w:rPr>
        <w:t xml:space="preserve">безопасности при </w:t>
      </w:r>
    </w:p>
    <w:p w:rsidR="00820B9E" w:rsidRPr="00D21767" w:rsidRDefault="003B530D"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сооружении и эксплуатации нефтегазовых объектов.</w:t>
      </w:r>
    </w:p>
    <w:p w:rsidR="00D21767" w:rsidRDefault="00D21767" w:rsidP="00D21767">
      <w:pPr>
        <w:spacing w:after="0" w:line="360" w:lineRule="auto"/>
        <w:ind w:firstLine="709"/>
        <w:jc w:val="both"/>
        <w:rPr>
          <w:rFonts w:ascii="Times New Roman" w:hAnsi="Times New Roman"/>
          <w:sz w:val="28"/>
          <w:szCs w:val="28"/>
        </w:rPr>
      </w:pPr>
    </w:p>
    <w:p w:rsidR="006C2E04" w:rsidRPr="00D21767" w:rsidRDefault="00A31BE2"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Сложная техническая система трубопроводного транспорта характеризуется повышенной ответственностью, особенностями антропогенного воздействия на природную среду. Это связанно с технологией транспортировки природного газа, нефти, конструктивными решениями линейной части и наземных сооружений трубопроводов.</w:t>
      </w:r>
    </w:p>
    <w:p w:rsidR="005866E2" w:rsidRPr="00D21767" w:rsidRDefault="00A31BE2"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Прежде всего магистральные трубопроводы имеют огромную протяженность, они пересекают практически все природно-климатически</w:t>
      </w:r>
      <w:r w:rsidR="00CC3CDB" w:rsidRPr="00D21767">
        <w:rPr>
          <w:rFonts w:ascii="Times New Roman" w:hAnsi="Times New Roman"/>
          <w:sz w:val="28"/>
          <w:szCs w:val="28"/>
        </w:rPr>
        <w:t>е регионы.</w:t>
      </w:r>
      <w:r w:rsidR="00D21767">
        <w:rPr>
          <w:rFonts w:ascii="Times New Roman" w:hAnsi="Times New Roman"/>
          <w:sz w:val="28"/>
          <w:szCs w:val="28"/>
        </w:rPr>
        <w:t xml:space="preserve"> </w:t>
      </w:r>
      <w:r w:rsidR="005866E2" w:rsidRPr="00D21767">
        <w:rPr>
          <w:rFonts w:ascii="Times New Roman" w:hAnsi="Times New Roman"/>
          <w:sz w:val="28"/>
          <w:szCs w:val="28"/>
        </w:rPr>
        <w:t xml:space="preserve">На всей территории России рассредоточены искусственно созданные трубопроводные сооружения, которые находятся в сложном взаимодействии с окружающей средой. Как правило, взаимовлияние трубопроводных комплексов и природной среды носит негативный характер. Отсюда и основная задача: с одной стороны, свести к минимуму техногенные воздействия в период строительства и эксплуатации трубопроводов, с другой, ослабить отрицательное влияние природных компонентов на надежность и безопасность </w:t>
      </w:r>
      <w:r w:rsidR="00F36067" w:rsidRPr="00D21767">
        <w:rPr>
          <w:rFonts w:ascii="Times New Roman" w:hAnsi="Times New Roman"/>
          <w:sz w:val="28"/>
          <w:szCs w:val="28"/>
        </w:rPr>
        <w:t>трубопроводных объектов.</w:t>
      </w:r>
    </w:p>
    <w:p w:rsidR="00F36067" w:rsidRPr="00D21767" w:rsidRDefault="00F36067"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Поэтому при изыскании трасс, проектирование трубопроводных систем особое внимание следует уделять вопросам геоэкологии, в том числе с привлечением данных дистанционного зондирования Земли; </w:t>
      </w:r>
      <w:r w:rsidR="00E93467" w:rsidRPr="00D21767">
        <w:rPr>
          <w:rFonts w:ascii="Times New Roman" w:hAnsi="Times New Roman"/>
          <w:sz w:val="28"/>
          <w:szCs w:val="28"/>
        </w:rPr>
        <w:t>аэрокосмического спектрозонального изображения местности.</w:t>
      </w:r>
    </w:p>
    <w:p w:rsidR="00E93467" w:rsidRPr="00D21767" w:rsidRDefault="00E93467"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Магистральный трубопровод можно рассматривать как встроенный в природную среду чужеродный элемент, с чем связана более высокая степень его уязвимости для агрессивных воздействий природной среды по сравнению с </w:t>
      </w:r>
      <w:r w:rsidR="008C6E4F" w:rsidRPr="00D21767">
        <w:rPr>
          <w:rFonts w:ascii="Times New Roman" w:hAnsi="Times New Roman"/>
          <w:sz w:val="28"/>
          <w:szCs w:val="28"/>
        </w:rPr>
        <w:t>другими техническими объектами. В общем случае система «магистральный трубопровод – природная среда»</w:t>
      </w:r>
      <w:r w:rsidR="0022692A" w:rsidRPr="00D21767">
        <w:rPr>
          <w:rFonts w:ascii="Times New Roman" w:hAnsi="Times New Roman"/>
          <w:sz w:val="28"/>
          <w:szCs w:val="28"/>
        </w:rPr>
        <w:t xml:space="preserve"> характеризуется сложным набором прямых и обратных связей, проявляющихся во взаиморазрушающих процессах, значительно снижающих надежность магистралей.</w:t>
      </w:r>
    </w:p>
    <w:p w:rsidR="0020749E" w:rsidRPr="00D21767" w:rsidRDefault="00AF6018"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Важно найти пути наименьшего взаимного влияния</w:t>
      </w:r>
      <w:r w:rsidR="00B7546B" w:rsidRPr="00D21767">
        <w:rPr>
          <w:rFonts w:ascii="Times New Roman" w:hAnsi="Times New Roman"/>
          <w:sz w:val="28"/>
          <w:szCs w:val="28"/>
        </w:rPr>
        <w:t>: техногенного – на окружающую природу со стороны сооружения и природных катаклизмов на трубопрово</w:t>
      </w:r>
      <w:r w:rsidR="004B4CB4" w:rsidRPr="00D21767">
        <w:rPr>
          <w:rFonts w:ascii="Times New Roman" w:hAnsi="Times New Roman"/>
          <w:sz w:val="28"/>
          <w:szCs w:val="28"/>
        </w:rPr>
        <w:t>д</w:t>
      </w:r>
      <w:r w:rsidR="00A8148F" w:rsidRPr="00D21767">
        <w:rPr>
          <w:rFonts w:ascii="Times New Roman" w:hAnsi="Times New Roman"/>
          <w:sz w:val="28"/>
          <w:szCs w:val="28"/>
        </w:rPr>
        <w:t>.</w:t>
      </w:r>
      <w:r w:rsidR="00D21767">
        <w:rPr>
          <w:rFonts w:ascii="Times New Roman" w:hAnsi="Times New Roman"/>
          <w:sz w:val="28"/>
          <w:szCs w:val="28"/>
        </w:rPr>
        <w:t xml:space="preserve"> </w:t>
      </w:r>
      <w:r w:rsidR="0020749E" w:rsidRPr="00D21767">
        <w:rPr>
          <w:rFonts w:ascii="Times New Roman" w:hAnsi="Times New Roman"/>
          <w:sz w:val="28"/>
          <w:szCs w:val="28"/>
        </w:rPr>
        <w:t xml:space="preserve">Современные магистральные газопроводы диаметром до 1400 мм с рабочим давлением до 10 МПа представляют собой по существу взрывопожароопасный сосуд </w:t>
      </w:r>
      <w:r w:rsidR="00BE34CB" w:rsidRPr="00D21767">
        <w:rPr>
          <w:rFonts w:ascii="Times New Roman" w:hAnsi="Times New Roman"/>
          <w:sz w:val="28"/>
          <w:szCs w:val="28"/>
        </w:rPr>
        <w:t>протяженностью в тысячи километров, разрушение которого связано с крупномасштабными экологическими потерями, в первую очередь, из-за механических и термических повреждений природного ландшафта.</w:t>
      </w:r>
    </w:p>
    <w:p w:rsidR="001C1A81" w:rsidRPr="00D21767" w:rsidRDefault="00C2395A"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Статистический анализ отказов, происходящих на строящихся и действующих магистральных газопроводах, </w:t>
      </w:r>
      <w:r w:rsidR="00522ABE" w:rsidRPr="00D21767">
        <w:rPr>
          <w:rFonts w:ascii="Times New Roman" w:hAnsi="Times New Roman"/>
          <w:sz w:val="28"/>
          <w:szCs w:val="28"/>
        </w:rPr>
        <w:t>показал следующее: из всей совокупности отказов на газопроводах при испытаниях и эксплуатации произошло около 10%</w:t>
      </w:r>
      <w:r w:rsidR="001228BE" w:rsidRPr="00D21767">
        <w:rPr>
          <w:rFonts w:ascii="Times New Roman" w:hAnsi="Times New Roman"/>
          <w:sz w:val="28"/>
          <w:szCs w:val="28"/>
        </w:rPr>
        <w:t xml:space="preserve"> отказов со значительным экологическим ущербом.</w:t>
      </w:r>
      <w:r w:rsidR="00E5002A" w:rsidRPr="00D21767">
        <w:rPr>
          <w:rFonts w:ascii="Times New Roman" w:hAnsi="Times New Roman"/>
          <w:sz w:val="28"/>
          <w:szCs w:val="28"/>
        </w:rPr>
        <w:t xml:space="preserve"> При этом наибольшей экологической опасностью обладают трубопроводы большого диаметра 1000 – 1400 мм. </w:t>
      </w:r>
      <w:r w:rsidR="00263B85" w:rsidRPr="00D21767">
        <w:rPr>
          <w:rFonts w:ascii="Times New Roman" w:hAnsi="Times New Roman"/>
          <w:sz w:val="28"/>
          <w:szCs w:val="28"/>
        </w:rPr>
        <w:t>Среднегодовые потери продукта, обусловившие загрязнение окружающей среды, составили по газопроводам – 43,2 млн куб. м. Характерной особенностью техногенного воздействия газопровода на окружающую среду является наличие</w:t>
      </w:r>
      <w:r w:rsidR="00900CB7" w:rsidRPr="00D21767">
        <w:rPr>
          <w:rFonts w:ascii="Times New Roman" w:hAnsi="Times New Roman"/>
          <w:sz w:val="28"/>
          <w:szCs w:val="28"/>
        </w:rPr>
        <w:t xml:space="preserve"> термического влияния, связанного с возгоранием газа, а также значительное нарушение целостности почвенно-растительного покрова. Радиус термического воздействия, определяющий зону полного поражения </w:t>
      </w:r>
      <w:r w:rsidR="00BD5084" w:rsidRPr="00D21767">
        <w:rPr>
          <w:rFonts w:ascii="Times New Roman" w:hAnsi="Times New Roman"/>
          <w:sz w:val="28"/>
          <w:szCs w:val="28"/>
        </w:rPr>
        <w:t>окружающего растительного покрова в очаге отказа, составляет от 30 до 600 м, а котлован, образующийся в момент аварии газопровода, достигает максимальных размеров до 106*56*12 м.</w:t>
      </w:r>
      <w:r w:rsidR="00D21767">
        <w:rPr>
          <w:rFonts w:ascii="Times New Roman" w:hAnsi="Times New Roman"/>
          <w:sz w:val="28"/>
          <w:szCs w:val="28"/>
        </w:rPr>
        <w:t xml:space="preserve"> </w:t>
      </w:r>
      <w:r w:rsidR="00BD5084" w:rsidRPr="00D21767">
        <w:rPr>
          <w:rFonts w:ascii="Times New Roman" w:hAnsi="Times New Roman"/>
          <w:sz w:val="28"/>
          <w:szCs w:val="28"/>
        </w:rPr>
        <w:t>По своему характеру техногенное воздействие на все компоненты природы является комплексным, поскольку оно затрагивает биохимические процессы, происходящие в атмосфере, земле и водоемах. Так</w:t>
      </w:r>
      <w:r w:rsidR="001C1A81" w:rsidRPr="00D21767">
        <w:rPr>
          <w:rFonts w:ascii="Times New Roman" w:hAnsi="Times New Roman"/>
          <w:sz w:val="28"/>
          <w:szCs w:val="28"/>
        </w:rPr>
        <w:t>, загрязнение атмосферы обусловлено сжиганием попутного газа на факелах, продуктов деятельности компрессорных станций, выбросом газопродуктов в результате аварий и по другим причинам.</w:t>
      </w:r>
    </w:p>
    <w:p w:rsidR="00F36000" w:rsidRPr="00D21767" w:rsidRDefault="001C1A81"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Негативное воздействие трубопроводов на природную среду </w:t>
      </w:r>
      <w:r w:rsidR="00BB1486" w:rsidRPr="00D21767">
        <w:rPr>
          <w:rFonts w:ascii="Times New Roman" w:hAnsi="Times New Roman"/>
          <w:sz w:val="28"/>
          <w:szCs w:val="28"/>
        </w:rPr>
        <w:t>на этапах</w:t>
      </w:r>
      <w:r w:rsidR="00301761" w:rsidRPr="00D21767">
        <w:rPr>
          <w:rFonts w:ascii="Times New Roman" w:hAnsi="Times New Roman"/>
          <w:sz w:val="28"/>
          <w:szCs w:val="28"/>
        </w:rPr>
        <w:t xml:space="preserve"> строительства и эксплуатации характеризуется ответной реакцией со стороны окружающей среды, выражающейся, как правило, в трех формах</w:t>
      </w:r>
      <w:r w:rsidR="00F36000" w:rsidRPr="00D21767">
        <w:rPr>
          <w:rFonts w:ascii="Times New Roman" w:hAnsi="Times New Roman"/>
          <w:sz w:val="28"/>
          <w:szCs w:val="28"/>
        </w:rPr>
        <w:t>:</w:t>
      </w:r>
    </w:p>
    <w:p w:rsidR="00263B85" w:rsidRPr="00D21767" w:rsidRDefault="00F36000" w:rsidP="00D21767">
      <w:pPr>
        <w:pStyle w:val="a3"/>
        <w:numPr>
          <w:ilvl w:val="0"/>
          <w:numId w:val="13"/>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адаптационной (локальным, статистическим смещением равновесия);</w:t>
      </w:r>
    </w:p>
    <w:p w:rsidR="00F36000" w:rsidRPr="00D21767" w:rsidRDefault="00F36000" w:rsidP="00D21767">
      <w:pPr>
        <w:pStyle w:val="a3"/>
        <w:numPr>
          <w:ilvl w:val="0"/>
          <w:numId w:val="13"/>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 xml:space="preserve">восстановительной (или самовосстановительной), </w:t>
      </w:r>
      <w:r w:rsidR="003B23C5" w:rsidRPr="00D21767">
        <w:rPr>
          <w:rFonts w:ascii="Times New Roman" w:hAnsi="Times New Roman"/>
          <w:sz w:val="28"/>
          <w:szCs w:val="28"/>
        </w:rPr>
        <w:t>характеризующейся полным возвратом экосистемы «</w:t>
      </w:r>
      <w:r w:rsidR="00672B43" w:rsidRPr="00D21767">
        <w:rPr>
          <w:rFonts w:ascii="Times New Roman" w:hAnsi="Times New Roman"/>
          <w:sz w:val="28"/>
          <w:szCs w:val="28"/>
        </w:rPr>
        <w:t>объект – природа» в исходное состояние;</w:t>
      </w:r>
    </w:p>
    <w:p w:rsidR="00672B43" w:rsidRPr="00D21767" w:rsidRDefault="00672B43" w:rsidP="00D21767">
      <w:pPr>
        <w:pStyle w:val="a3"/>
        <w:numPr>
          <w:ilvl w:val="0"/>
          <w:numId w:val="13"/>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 xml:space="preserve">частично восстановительной (или </w:t>
      </w:r>
      <w:r w:rsidR="00EC0209" w:rsidRPr="00D21767">
        <w:rPr>
          <w:rFonts w:ascii="Times New Roman" w:hAnsi="Times New Roman"/>
          <w:sz w:val="28"/>
          <w:szCs w:val="28"/>
        </w:rPr>
        <w:t>невосстанавливаемой</w:t>
      </w:r>
      <w:r w:rsidRPr="00D21767">
        <w:rPr>
          <w:rFonts w:ascii="Times New Roman" w:hAnsi="Times New Roman"/>
          <w:sz w:val="28"/>
          <w:szCs w:val="28"/>
        </w:rPr>
        <w:t>), характеризующейся необратимым сдвигом экосистемы от исходного (равновесного) состояния.</w:t>
      </w:r>
    </w:p>
    <w:p w:rsidR="00672B43" w:rsidRPr="00D21767" w:rsidRDefault="00BB18AE"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Таким образом, любое промышленное воздействие обуславливает определенный комплекс локальных потерь, имеющих соответствующую ответную реакцию в природе.</w:t>
      </w:r>
    </w:p>
    <w:p w:rsidR="007B23B9" w:rsidRPr="00D21767" w:rsidRDefault="00BB18AE"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Тот или иной трубопровод в зависимости от транспортируемого продукта, </w:t>
      </w:r>
      <w:r w:rsidR="004E019C" w:rsidRPr="00D21767">
        <w:rPr>
          <w:rFonts w:ascii="Times New Roman" w:hAnsi="Times New Roman"/>
          <w:sz w:val="28"/>
          <w:szCs w:val="28"/>
        </w:rPr>
        <w:t xml:space="preserve">способа прокладки, специфики окружающих условий оказывает различное воздействие на природу. Однако можно выделить общие черты такого воздействия, характерные для газопроводов. Газопроводы обладают значительно большей потенциальной </w:t>
      </w:r>
      <w:r w:rsidR="00D04C35" w:rsidRPr="00D21767">
        <w:rPr>
          <w:rFonts w:ascii="Times New Roman" w:hAnsi="Times New Roman"/>
          <w:sz w:val="28"/>
          <w:szCs w:val="28"/>
        </w:rPr>
        <w:t xml:space="preserve">энергией механического воздействия на окружающую среду. Поэтому аварийные ситуации, характеризующиеся значительным разрушением участка </w:t>
      </w:r>
      <w:r w:rsidR="00265BFE" w:rsidRPr="00D21767">
        <w:rPr>
          <w:rFonts w:ascii="Times New Roman" w:hAnsi="Times New Roman"/>
          <w:sz w:val="28"/>
          <w:szCs w:val="28"/>
        </w:rPr>
        <w:t>газопровода, как правило, определяют и специфику такого воздействия (уничтожение растительного покрова, нарушение целостности плодородного слоя почвы, изменение  естественного</w:t>
      </w:r>
      <w:r w:rsidR="00D41E35" w:rsidRPr="00D21767">
        <w:rPr>
          <w:rFonts w:ascii="Times New Roman" w:hAnsi="Times New Roman"/>
          <w:sz w:val="28"/>
          <w:szCs w:val="28"/>
        </w:rPr>
        <w:t xml:space="preserve"> рельефа и природного ландшафта). Поскольку разрушение газопроводов в </w:t>
      </w:r>
      <w:r w:rsidR="00212323" w:rsidRPr="00D21767">
        <w:rPr>
          <w:rFonts w:ascii="Times New Roman" w:hAnsi="Times New Roman"/>
          <w:sz w:val="28"/>
          <w:szCs w:val="28"/>
        </w:rPr>
        <w:t>большинстве случаев сопровождается возгоранием газа, механическое воздействие усугубляется тепловой радиацией.</w:t>
      </w:r>
      <w:r w:rsidR="00D21767">
        <w:rPr>
          <w:rFonts w:ascii="Times New Roman" w:hAnsi="Times New Roman"/>
          <w:sz w:val="28"/>
          <w:szCs w:val="28"/>
        </w:rPr>
        <w:t xml:space="preserve"> </w:t>
      </w:r>
      <w:r w:rsidR="007166F8" w:rsidRPr="00D21767">
        <w:rPr>
          <w:rFonts w:ascii="Times New Roman" w:hAnsi="Times New Roman"/>
          <w:sz w:val="28"/>
          <w:szCs w:val="28"/>
        </w:rPr>
        <w:t>Особенность аварийных ситуаций в экологическом смысле заключается в том, что методы охраны природы не носят в данном случае предупредительного характера. Это, по-видимому, будет иметь место до тех пор, пока параметр потока отказов магистральных трубопроводов не будет управляемым, достоверно прогнозируемым по врем</w:t>
      </w:r>
      <w:r w:rsidR="007B23B9" w:rsidRPr="00D21767">
        <w:rPr>
          <w:rFonts w:ascii="Times New Roman" w:hAnsi="Times New Roman"/>
          <w:sz w:val="28"/>
          <w:szCs w:val="28"/>
        </w:rPr>
        <w:t>ени и по месту развития отказа.</w:t>
      </w:r>
    </w:p>
    <w:p w:rsidR="007166F8" w:rsidRPr="00D21767" w:rsidRDefault="007B23B9"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Большое значение </w:t>
      </w:r>
      <w:r w:rsidR="00A71F3B" w:rsidRPr="00D21767">
        <w:rPr>
          <w:rFonts w:ascii="Times New Roman" w:hAnsi="Times New Roman"/>
          <w:sz w:val="28"/>
          <w:szCs w:val="28"/>
        </w:rPr>
        <w:t xml:space="preserve">с точки зрения охраны природы имеет формирование антропогенного ландшафта в процессе строительства трубопровода. Это имеет прямое отношение </w:t>
      </w:r>
      <w:r w:rsidR="00136882" w:rsidRPr="00D21767">
        <w:rPr>
          <w:rFonts w:ascii="Times New Roman" w:hAnsi="Times New Roman"/>
          <w:sz w:val="28"/>
          <w:szCs w:val="28"/>
        </w:rPr>
        <w:t>к функциональному развитию биогеоценозов</w:t>
      </w:r>
      <w:r w:rsidR="007166F8" w:rsidRPr="00D21767">
        <w:rPr>
          <w:rFonts w:ascii="Times New Roman" w:hAnsi="Times New Roman"/>
          <w:sz w:val="28"/>
          <w:szCs w:val="28"/>
        </w:rPr>
        <w:t xml:space="preserve"> </w:t>
      </w:r>
      <w:r w:rsidR="003D4819" w:rsidRPr="00D21767">
        <w:rPr>
          <w:rFonts w:ascii="Times New Roman" w:hAnsi="Times New Roman"/>
          <w:sz w:val="28"/>
          <w:szCs w:val="28"/>
        </w:rPr>
        <w:t xml:space="preserve">конкретного вида, естественной миграции животных, эволюционному развитию гидрогеологических, климатологических и других естественных процессов. </w:t>
      </w:r>
    </w:p>
    <w:p w:rsidR="003D4819" w:rsidRPr="00D21767" w:rsidRDefault="003D4819"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Источниками комплексного воздействия на окружающую среду являются строительство и эксплуатация:</w:t>
      </w:r>
    </w:p>
    <w:p w:rsidR="00D428F1" w:rsidRPr="00D21767" w:rsidRDefault="00D428F1" w:rsidP="00D21767">
      <w:pPr>
        <w:pStyle w:val="a3"/>
        <w:numPr>
          <w:ilvl w:val="0"/>
          <w:numId w:val="14"/>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технологических и вспомогательных газовых объектов;</w:t>
      </w:r>
    </w:p>
    <w:p w:rsidR="003D4819" w:rsidRPr="00D21767" w:rsidRDefault="00D428F1" w:rsidP="00D21767">
      <w:pPr>
        <w:pStyle w:val="a3"/>
        <w:numPr>
          <w:ilvl w:val="0"/>
          <w:numId w:val="14"/>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 xml:space="preserve"> постоянных подъездных дорог к объектам;</w:t>
      </w:r>
    </w:p>
    <w:p w:rsidR="00D428F1" w:rsidRPr="00D21767" w:rsidRDefault="00D428F1" w:rsidP="00D21767">
      <w:pPr>
        <w:pStyle w:val="a3"/>
        <w:numPr>
          <w:ilvl w:val="0"/>
          <w:numId w:val="14"/>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временных дорог</w:t>
      </w:r>
      <w:r w:rsidRPr="00D21767">
        <w:rPr>
          <w:rFonts w:ascii="Times New Roman" w:hAnsi="Times New Roman"/>
          <w:sz w:val="28"/>
          <w:szCs w:val="28"/>
          <w:lang w:val="en-US"/>
        </w:rPr>
        <w:t>;</w:t>
      </w:r>
    </w:p>
    <w:p w:rsidR="00D428F1" w:rsidRPr="00D21767" w:rsidRDefault="00D428F1" w:rsidP="00D21767">
      <w:pPr>
        <w:pStyle w:val="a3"/>
        <w:numPr>
          <w:ilvl w:val="0"/>
          <w:numId w:val="14"/>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временного жилпоселка строителей</w:t>
      </w:r>
      <w:r w:rsidRPr="00D21767">
        <w:rPr>
          <w:rFonts w:ascii="Times New Roman" w:hAnsi="Times New Roman"/>
          <w:sz w:val="28"/>
          <w:szCs w:val="28"/>
          <w:lang w:val="en-US"/>
        </w:rPr>
        <w:t>;</w:t>
      </w:r>
    </w:p>
    <w:p w:rsidR="00D428F1" w:rsidRPr="00D21767" w:rsidRDefault="00D428F1" w:rsidP="00D21767">
      <w:pPr>
        <w:pStyle w:val="a3"/>
        <w:numPr>
          <w:ilvl w:val="0"/>
          <w:numId w:val="14"/>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временной</w:t>
      </w:r>
      <w:r w:rsidR="00025EC2" w:rsidRPr="00D21767">
        <w:rPr>
          <w:rFonts w:ascii="Times New Roman" w:hAnsi="Times New Roman"/>
          <w:sz w:val="28"/>
          <w:szCs w:val="28"/>
        </w:rPr>
        <w:t xml:space="preserve"> пр</w:t>
      </w:r>
      <w:r w:rsidR="008C69B9" w:rsidRPr="00D21767">
        <w:rPr>
          <w:rFonts w:ascii="Times New Roman" w:hAnsi="Times New Roman"/>
          <w:sz w:val="28"/>
          <w:szCs w:val="28"/>
        </w:rPr>
        <w:t>оизводственной базы и складского</w:t>
      </w:r>
      <w:r w:rsidR="00025EC2" w:rsidRPr="00D21767">
        <w:rPr>
          <w:rFonts w:ascii="Times New Roman" w:hAnsi="Times New Roman"/>
          <w:sz w:val="28"/>
          <w:szCs w:val="28"/>
        </w:rPr>
        <w:t xml:space="preserve"> хозяйства</w:t>
      </w:r>
      <w:r w:rsidR="008C69B9" w:rsidRPr="00D21767">
        <w:rPr>
          <w:rFonts w:ascii="Times New Roman" w:hAnsi="Times New Roman"/>
          <w:sz w:val="28"/>
          <w:szCs w:val="28"/>
        </w:rPr>
        <w:t>;</w:t>
      </w:r>
    </w:p>
    <w:p w:rsidR="008C69B9" w:rsidRPr="00D21767" w:rsidRDefault="008C69B9" w:rsidP="00D21767">
      <w:pPr>
        <w:pStyle w:val="a3"/>
        <w:numPr>
          <w:ilvl w:val="0"/>
          <w:numId w:val="14"/>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временного водоснабжения и канализации, теплоснабжения, электроснабжения.</w:t>
      </w:r>
    </w:p>
    <w:p w:rsidR="00FC567A" w:rsidRPr="00D21767" w:rsidRDefault="00FC567A" w:rsidP="00D21767">
      <w:pPr>
        <w:pStyle w:val="a3"/>
        <w:spacing w:after="0" w:line="360" w:lineRule="auto"/>
        <w:ind w:left="0" w:firstLine="709"/>
        <w:jc w:val="both"/>
        <w:rPr>
          <w:rFonts w:ascii="Times New Roman" w:hAnsi="Times New Roman"/>
          <w:sz w:val="28"/>
          <w:szCs w:val="28"/>
        </w:rPr>
      </w:pPr>
    </w:p>
    <w:p w:rsidR="008C69B9" w:rsidRPr="00D21767" w:rsidRDefault="009828B7"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6.2</w:t>
      </w:r>
      <w:r w:rsidR="00FC567A" w:rsidRPr="00D21767">
        <w:rPr>
          <w:rFonts w:ascii="Times New Roman" w:hAnsi="Times New Roman"/>
          <w:b/>
          <w:i/>
          <w:sz w:val="28"/>
          <w:szCs w:val="28"/>
        </w:rPr>
        <w:t>.</w:t>
      </w:r>
      <w:r w:rsidRPr="00D21767">
        <w:rPr>
          <w:rFonts w:ascii="Times New Roman" w:hAnsi="Times New Roman"/>
          <w:b/>
          <w:i/>
          <w:sz w:val="28"/>
          <w:szCs w:val="28"/>
        </w:rPr>
        <w:t xml:space="preserve"> </w:t>
      </w:r>
      <w:r w:rsidR="002A68CC" w:rsidRPr="00D21767">
        <w:rPr>
          <w:rFonts w:ascii="Times New Roman" w:hAnsi="Times New Roman"/>
          <w:b/>
          <w:i/>
          <w:sz w:val="28"/>
          <w:szCs w:val="28"/>
        </w:rPr>
        <w:t>В</w:t>
      </w:r>
      <w:r w:rsidR="00FC567A" w:rsidRPr="00D21767">
        <w:rPr>
          <w:rFonts w:ascii="Times New Roman" w:hAnsi="Times New Roman"/>
          <w:b/>
          <w:i/>
          <w:sz w:val="28"/>
          <w:szCs w:val="28"/>
        </w:rPr>
        <w:t>оздействие на окружающую среду.</w:t>
      </w:r>
    </w:p>
    <w:p w:rsidR="00D21767" w:rsidRDefault="00D21767" w:rsidP="00D21767">
      <w:pPr>
        <w:spacing w:after="0" w:line="360" w:lineRule="auto"/>
        <w:ind w:firstLine="709"/>
        <w:jc w:val="both"/>
        <w:rPr>
          <w:rFonts w:ascii="Times New Roman" w:hAnsi="Times New Roman"/>
          <w:sz w:val="28"/>
          <w:szCs w:val="28"/>
        </w:rPr>
      </w:pPr>
    </w:p>
    <w:p w:rsidR="00263B85" w:rsidRPr="00D21767" w:rsidRDefault="00FC567A"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Прямые воздействия на </w:t>
      </w:r>
      <w:r w:rsidRPr="00D21767">
        <w:rPr>
          <w:rFonts w:ascii="Times New Roman" w:hAnsi="Times New Roman"/>
          <w:i/>
          <w:sz w:val="28"/>
          <w:szCs w:val="28"/>
        </w:rPr>
        <w:t>почвенный покров</w:t>
      </w:r>
      <w:r w:rsidRPr="00D21767">
        <w:rPr>
          <w:rFonts w:ascii="Times New Roman" w:hAnsi="Times New Roman"/>
          <w:sz w:val="28"/>
          <w:szCs w:val="28"/>
        </w:rPr>
        <w:t xml:space="preserve"> связаны с проведением подготовительных земельных работ и выражаются в следующем:</w:t>
      </w:r>
    </w:p>
    <w:p w:rsidR="00FC567A" w:rsidRPr="00D21767" w:rsidRDefault="00FC567A" w:rsidP="00D21767">
      <w:pPr>
        <w:pStyle w:val="a3"/>
        <w:numPr>
          <w:ilvl w:val="0"/>
          <w:numId w:val="16"/>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нарушении сложившихся форм естественного рельефа в результате выполнения различного рода земляных работ (рытье траншей и других выемок, отсыпка насыпей, планировочные работы и др.);</w:t>
      </w:r>
    </w:p>
    <w:p w:rsidR="006A5612" w:rsidRPr="00D21767" w:rsidRDefault="006A5612" w:rsidP="00D21767">
      <w:pPr>
        <w:pStyle w:val="a3"/>
        <w:numPr>
          <w:ilvl w:val="0"/>
          <w:numId w:val="16"/>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ухудшении физико-механических и химико-биологических свойств почвенного слоя;</w:t>
      </w:r>
    </w:p>
    <w:p w:rsidR="00A31BE2" w:rsidRPr="00D21767" w:rsidRDefault="006A5612" w:rsidP="00D21767">
      <w:pPr>
        <w:pStyle w:val="a3"/>
        <w:numPr>
          <w:ilvl w:val="0"/>
          <w:numId w:val="16"/>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уничтожении и порче посевов сельскохозяйственных культур и сенокосных угодий;</w:t>
      </w:r>
    </w:p>
    <w:p w:rsidR="001E6193" w:rsidRPr="00D21767" w:rsidRDefault="001E6193" w:rsidP="00D21767">
      <w:pPr>
        <w:pStyle w:val="a3"/>
        <w:numPr>
          <w:ilvl w:val="0"/>
          <w:numId w:val="16"/>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захламление почв отходами строительных материалов, порубочными остатками и др.</w:t>
      </w:r>
    </w:p>
    <w:p w:rsidR="001E6193" w:rsidRPr="00D21767" w:rsidRDefault="001E6193" w:rsidP="00D21767">
      <w:pPr>
        <w:pStyle w:val="a3"/>
        <w:numPr>
          <w:ilvl w:val="0"/>
          <w:numId w:val="16"/>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 xml:space="preserve"> техногенных</w:t>
      </w:r>
      <w:r w:rsidR="00BF4B6B" w:rsidRPr="00D21767">
        <w:rPr>
          <w:rFonts w:ascii="Times New Roman" w:hAnsi="Times New Roman"/>
          <w:sz w:val="28"/>
          <w:szCs w:val="28"/>
        </w:rPr>
        <w:t xml:space="preserve"> нарушениях микрорельефа, вызванных многократным прохождением тяжелой строительной техники.</w:t>
      </w:r>
    </w:p>
    <w:p w:rsidR="003B530D" w:rsidRPr="00D21767" w:rsidRDefault="00BF4B6B"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К негативным воздействиям на </w:t>
      </w:r>
      <w:r w:rsidRPr="00D21767">
        <w:rPr>
          <w:rFonts w:ascii="Times New Roman" w:hAnsi="Times New Roman"/>
          <w:i/>
          <w:sz w:val="28"/>
          <w:szCs w:val="28"/>
        </w:rPr>
        <w:t>земельные ресурсы</w:t>
      </w:r>
      <w:r w:rsidRPr="00D21767">
        <w:rPr>
          <w:rFonts w:ascii="Times New Roman" w:hAnsi="Times New Roman"/>
          <w:sz w:val="28"/>
          <w:szCs w:val="28"/>
        </w:rPr>
        <w:t xml:space="preserve"> во время эксплуатации газовых объектов относятся:</w:t>
      </w:r>
    </w:p>
    <w:p w:rsidR="00BF4B6B" w:rsidRPr="00D21767" w:rsidRDefault="00BF4B6B" w:rsidP="00D21767">
      <w:pPr>
        <w:pStyle w:val="a3"/>
        <w:numPr>
          <w:ilvl w:val="0"/>
          <w:numId w:val="17"/>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Прямые потери земельного фонда, изымаемого под размещение постоянных наземных сооружений;</w:t>
      </w:r>
    </w:p>
    <w:p w:rsidR="00BF4B6B" w:rsidRPr="00D21767" w:rsidRDefault="00BF4B6B" w:rsidP="00D21767">
      <w:pPr>
        <w:pStyle w:val="a3"/>
        <w:numPr>
          <w:ilvl w:val="0"/>
          <w:numId w:val="17"/>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 xml:space="preserve">Неудобства </w:t>
      </w:r>
      <w:r w:rsidR="00B9269D" w:rsidRPr="00D21767">
        <w:rPr>
          <w:rFonts w:ascii="Times New Roman" w:hAnsi="Times New Roman"/>
          <w:sz w:val="28"/>
          <w:szCs w:val="28"/>
        </w:rPr>
        <w:t>в землепользовании из-за разделения сельскохозяйственных угодий трассами инженерных коммуникаций и автодорог;</w:t>
      </w:r>
    </w:p>
    <w:p w:rsidR="00404404" w:rsidRPr="00D21767" w:rsidRDefault="00B9269D" w:rsidP="00D21767">
      <w:pPr>
        <w:pStyle w:val="a3"/>
        <w:numPr>
          <w:ilvl w:val="0"/>
          <w:numId w:val="17"/>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 xml:space="preserve">Сокращение сельскохозяйственной продукции, связанное с долгосрочным изъятием пахотных земель и ухудшения плодородных свойств почвы на временно отводимых </w:t>
      </w:r>
      <w:r w:rsidR="000F518B" w:rsidRPr="00D21767">
        <w:rPr>
          <w:rFonts w:ascii="Times New Roman" w:hAnsi="Times New Roman"/>
          <w:sz w:val="28"/>
          <w:szCs w:val="28"/>
        </w:rPr>
        <w:t>землях.</w:t>
      </w:r>
    </w:p>
    <w:p w:rsidR="00820B9E" w:rsidRPr="00D21767" w:rsidRDefault="00404404"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Источником загрязнения </w:t>
      </w:r>
      <w:r w:rsidRPr="00D21767">
        <w:rPr>
          <w:rFonts w:ascii="Times New Roman" w:hAnsi="Times New Roman"/>
          <w:i/>
          <w:sz w:val="28"/>
          <w:szCs w:val="28"/>
        </w:rPr>
        <w:t>воздушного бассейна</w:t>
      </w:r>
      <w:r w:rsidRPr="00D21767">
        <w:rPr>
          <w:rFonts w:ascii="Times New Roman" w:hAnsi="Times New Roman"/>
          <w:sz w:val="28"/>
          <w:szCs w:val="28"/>
        </w:rPr>
        <w:t xml:space="preserve"> при строительстве являются:</w:t>
      </w:r>
    </w:p>
    <w:p w:rsidR="00404404" w:rsidRPr="00D21767" w:rsidRDefault="00404404" w:rsidP="00D21767">
      <w:pPr>
        <w:pStyle w:val="a3"/>
        <w:numPr>
          <w:ilvl w:val="0"/>
          <w:numId w:val="18"/>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Выхлопные газы строительных машин и механизмов, автотранспорта, котельных и передвижных электростанций на жидком и газовом топливе;</w:t>
      </w:r>
    </w:p>
    <w:p w:rsidR="00404404" w:rsidRPr="00D21767" w:rsidRDefault="00404404" w:rsidP="00D21767">
      <w:pPr>
        <w:pStyle w:val="a3"/>
        <w:numPr>
          <w:ilvl w:val="0"/>
          <w:numId w:val="18"/>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Дым от двигателей, сжигание остатков древесины</w:t>
      </w:r>
      <w:r w:rsidR="006D12C9" w:rsidRPr="00D21767">
        <w:rPr>
          <w:rFonts w:ascii="Times New Roman" w:hAnsi="Times New Roman"/>
          <w:sz w:val="28"/>
          <w:szCs w:val="28"/>
        </w:rPr>
        <w:t xml:space="preserve"> и строительных материалов;</w:t>
      </w:r>
    </w:p>
    <w:p w:rsidR="006D12C9" w:rsidRPr="00D21767" w:rsidRDefault="006D12C9" w:rsidP="00D21767">
      <w:pPr>
        <w:pStyle w:val="a3"/>
        <w:numPr>
          <w:ilvl w:val="0"/>
          <w:numId w:val="18"/>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Углеводороды от складов ГСМ, автозаправочных станций, топливных баков;</w:t>
      </w:r>
    </w:p>
    <w:p w:rsidR="00D21767" w:rsidRDefault="006D12C9" w:rsidP="00D21767">
      <w:pPr>
        <w:pStyle w:val="a3"/>
        <w:numPr>
          <w:ilvl w:val="0"/>
          <w:numId w:val="18"/>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 xml:space="preserve">Сварочные аэрозоли от трубосварочных установок и ручной сварки. </w:t>
      </w:r>
    </w:p>
    <w:p w:rsidR="00820B9E" w:rsidRPr="00D21767" w:rsidRDefault="006D12C9" w:rsidP="00D21767">
      <w:pPr>
        <w:pStyle w:val="a3"/>
        <w:numPr>
          <w:ilvl w:val="0"/>
          <w:numId w:val="18"/>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Источ</w:t>
      </w:r>
      <w:r w:rsidR="00366398" w:rsidRPr="00D21767">
        <w:rPr>
          <w:rFonts w:ascii="Times New Roman" w:hAnsi="Times New Roman"/>
          <w:sz w:val="28"/>
          <w:szCs w:val="28"/>
        </w:rPr>
        <w:t>ником загрязнения водных объектов при строительстве являются бытовые, промышленные и ливневые стоки с площадок временного жилого поселка, временных объектов, с площадок технологических объектов.</w:t>
      </w:r>
    </w:p>
    <w:p w:rsidR="00C51674" w:rsidRPr="00D21767" w:rsidRDefault="00D21767" w:rsidP="00953A92">
      <w:pPr>
        <w:ind w:firstLine="709"/>
        <w:rPr>
          <w:rFonts w:ascii="Times New Roman" w:hAnsi="Times New Roman"/>
          <w:b/>
          <w:i/>
          <w:sz w:val="28"/>
          <w:szCs w:val="28"/>
        </w:rPr>
      </w:pPr>
      <w:r>
        <w:rPr>
          <w:rFonts w:ascii="Times New Roman" w:hAnsi="Times New Roman"/>
          <w:b/>
          <w:i/>
          <w:sz w:val="28"/>
          <w:szCs w:val="28"/>
        </w:rPr>
        <w:br w:type="page"/>
      </w:r>
      <w:r w:rsidR="00C51674" w:rsidRPr="00D21767">
        <w:rPr>
          <w:rFonts w:ascii="Times New Roman" w:hAnsi="Times New Roman"/>
          <w:b/>
          <w:i/>
          <w:sz w:val="28"/>
          <w:szCs w:val="28"/>
        </w:rPr>
        <w:t>7. Изменение климата и геоэкологические риски газовой отрасли.</w:t>
      </w:r>
    </w:p>
    <w:p w:rsidR="00953A92" w:rsidRDefault="00953A92" w:rsidP="00D21767">
      <w:pPr>
        <w:spacing w:after="0" w:line="360" w:lineRule="auto"/>
        <w:ind w:firstLine="709"/>
        <w:jc w:val="both"/>
        <w:rPr>
          <w:rFonts w:ascii="Times New Roman" w:hAnsi="Times New Roman"/>
          <w:sz w:val="28"/>
          <w:szCs w:val="28"/>
        </w:rPr>
      </w:pPr>
    </w:p>
    <w:p w:rsidR="00C51674" w:rsidRPr="00D21767" w:rsidRDefault="00C51674"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Исследования показали, что одним из важнейших факторов стратегических рисков являются последствия глобального изменения климата.</w:t>
      </w:r>
    </w:p>
    <w:p w:rsidR="00244CD5" w:rsidRPr="00D21767" w:rsidRDefault="00C51674"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Эта проблема непосредственно связана с задачей энергетической безопасности, обеспечение которой</w:t>
      </w:r>
      <w:r w:rsidR="00244CD5" w:rsidRPr="00D21767">
        <w:rPr>
          <w:rFonts w:ascii="Times New Roman" w:hAnsi="Times New Roman"/>
          <w:sz w:val="28"/>
          <w:szCs w:val="28"/>
        </w:rPr>
        <w:t xml:space="preserve"> в значительной степени определяется устойчивым функционированием и развитием газовой отрасли страны в целом и производственным комплексом ОАО «Газпром» в первую очередь.</w:t>
      </w:r>
    </w:p>
    <w:p w:rsidR="00BA1CBE" w:rsidRPr="00D21767" w:rsidRDefault="00244CD5"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По данным доклада </w:t>
      </w:r>
      <w:r w:rsidRPr="00D21767">
        <w:rPr>
          <w:rFonts w:ascii="Times New Roman" w:hAnsi="Times New Roman"/>
          <w:sz w:val="28"/>
          <w:szCs w:val="28"/>
          <w:lang w:val="en-US"/>
        </w:rPr>
        <w:t>II</w:t>
      </w:r>
      <w:r w:rsidRPr="00D21767">
        <w:rPr>
          <w:rFonts w:ascii="Times New Roman" w:hAnsi="Times New Roman"/>
          <w:sz w:val="28"/>
          <w:szCs w:val="28"/>
        </w:rPr>
        <w:t xml:space="preserve"> Межправительственной группы </w:t>
      </w:r>
      <w:r w:rsidR="00BA1CBE" w:rsidRPr="00D21767">
        <w:rPr>
          <w:rFonts w:ascii="Times New Roman" w:hAnsi="Times New Roman"/>
          <w:sz w:val="28"/>
          <w:szCs w:val="28"/>
        </w:rPr>
        <w:t>экспертов по изменению климата глобальное потепление может привести к изменению экстремальных метеорологических и климатических явлений.</w:t>
      </w:r>
    </w:p>
    <w:p w:rsidR="00C51674" w:rsidRPr="00D21767" w:rsidRDefault="00BA1CBE" w:rsidP="00D21767">
      <w:pPr>
        <w:spacing w:after="0" w:line="360" w:lineRule="auto"/>
        <w:ind w:firstLine="709"/>
        <w:jc w:val="both"/>
        <w:rPr>
          <w:rFonts w:ascii="Times New Roman" w:hAnsi="Times New Roman"/>
          <w:b/>
          <w:sz w:val="28"/>
          <w:szCs w:val="28"/>
        </w:rPr>
      </w:pPr>
      <w:r w:rsidRPr="00D21767">
        <w:rPr>
          <w:rFonts w:ascii="Times New Roman" w:hAnsi="Times New Roman"/>
          <w:b/>
          <w:sz w:val="28"/>
          <w:szCs w:val="28"/>
        </w:rPr>
        <w:t>Изменение экстремальных природных явлений.</w:t>
      </w:r>
      <w:r w:rsidR="00C51674" w:rsidRPr="00D21767">
        <w:rPr>
          <w:rFonts w:ascii="Times New Roman" w:hAnsi="Times New Roman"/>
          <w:b/>
          <w:sz w:val="28"/>
          <w:szCs w:val="28"/>
        </w:rPr>
        <w:t xml:space="preserve">    </w:t>
      </w:r>
    </w:p>
    <w:p w:rsidR="00E0785B" w:rsidRPr="00D21767" w:rsidRDefault="00BA1CBE" w:rsidP="00D21767">
      <w:pPr>
        <w:pStyle w:val="a3"/>
        <w:numPr>
          <w:ilvl w:val="0"/>
          <w:numId w:val="19"/>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Повышение максимальных температур и увеличение количества жарких дней почти на всех территориях суши;</w:t>
      </w:r>
    </w:p>
    <w:p w:rsidR="00E0785B" w:rsidRPr="00D21767" w:rsidRDefault="00E0785B" w:rsidP="00D21767">
      <w:pPr>
        <w:pStyle w:val="a3"/>
        <w:numPr>
          <w:ilvl w:val="0"/>
          <w:numId w:val="19"/>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Повышение минимальных температур, уменьшение количества холодных дней и морозных дней почти на всех территориях суши;</w:t>
      </w:r>
    </w:p>
    <w:p w:rsidR="0044101B" w:rsidRPr="00D21767" w:rsidRDefault="0044101B" w:rsidP="00D21767">
      <w:pPr>
        <w:pStyle w:val="a3"/>
        <w:numPr>
          <w:ilvl w:val="0"/>
          <w:numId w:val="19"/>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Уменьшение диапазона суточных температур на большинстве территорий суши;</w:t>
      </w:r>
    </w:p>
    <w:p w:rsidR="0044101B" w:rsidRPr="00D21767" w:rsidRDefault="0044101B" w:rsidP="00D21767">
      <w:pPr>
        <w:pStyle w:val="a3"/>
        <w:numPr>
          <w:ilvl w:val="0"/>
          <w:numId w:val="19"/>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Увеличение интенсивности явлений выпадения атмосферных осадков;</w:t>
      </w:r>
    </w:p>
    <w:p w:rsidR="0044101B" w:rsidRPr="00D21767" w:rsidRDefault="0044101B" w:rsidP="00D21767">
      <w:pPr>
        <w:pStyle w:val="a3"/>
        <w:numPr>
          <w:ilvl w:val="0"/>
          <w:numId w:val="19"/>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Увеличение интенсивности сухих условий на континентах в летний период и связанных с этим рисков засух;</w:t>
      </w:r>
    </w:p>
    <w:p w:rsidR="0044101B" w:rsidRPr="00D21767" w:rsidRDefault="0044101B" w:rsidP="00D21767">
      <w:pPr>
        <w:pStyle w:val="a3"/>
        <w:numPr>
          <w:ilvl w:val="0"/>
          <w:numId w:val="19"/>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Увеличение интенсивности пиковых ветров при тропических циклонах;</w:t>
      </w:r>
    </w:p>
    <w:p w:rsidR="00BA1CBE" w:rsidRPr="00D21767" w:rsidRDefault="0044101B" w:rsidP="00D21767">
      <w:pPr>
        <w:pStyle w:val="a3"/>
        <w:numPr>
          <w:ilvl w:val="0"/>
          <w:numId w:val="19"/>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 xml:space="preserve">Увеличение интенсивности </w:t>
      </w:r>
      <w:r w:rsidR="001B5A81" w:rsidRPr="00D21767">
        <w:rPr>
          <w:rFonts w:ascii="Times New Roman" w:hAnsi="Times New Roman"/>
          <w:sz w:val="28"/>
          <w:szCs w:val="28"/>
        </w:rPr>
        <w:t>средних и пиковых атмосферных осадков при тропических циклонах.</w:t>
      </w:r>
      <w:r w:rsidRPr="00D21767">
        <w:rPr>
          <w:rFonts w:ascii="Times New Roman" w:hAnsi="Times New Roman"/>
          <w:sz w:val="28"/>
          <w:szCs w:val="28"/>
        </w:rPr>
        <w:t xml:space="preserve"> </w:t>
      </w:r>
      <w:r w:rsidR="00BA1CBE" w:rsidRPr="00D21767">
        <w:rPr>
          <w:rFonts w:ascii="Times New Roman" w:hAnsi="Times New Roman"/>
          <w:sz w:val="28"/>
          <w:szCs w:val="28"/>
        </w:rPr>
        <w:t xml:space="preserve"> </w:t>
      </w:r>
    </w:p>
    <w:p w:rsidR="00D53925" w:rsidRPr="00D21767" w:rsidRDefault="001B5A81"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Основная тенденция изменения климата – это потепление, сопровождающееся усиление засушливости. Наиболее интенсивно процесс потепления проявится к востоку от Урала, в то время как вблизи Черного моря возможно похолодание. И усиление неравномерности природных явлений, рост </w:t>
      </w:r>
      <w:r w:rsidR="00D53925" w:rsidRPr="00D21767">
        <w:rPr>
          <w:rFonts w:ascii="Times New Roman" w:hAnsi="Times New Roman"/>
          <w:sz w:val="28"/>
          <w:szCs w:val="28"/>
        </w:rPr>
        <w:t xml:space="preserve">частоты экстремальных состояний. </w:t>
      </w:r>
    </w:p>
    <w:p w:rsidR="00376B5B" w:rsidRPr="00D21767" w:rsidRDefault="00D53925"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Уже в настоящее время </w:t>
      </w:r>
      <w:r w:rsidR="00B718D9" w:rsidRPr="00D21767">
        <w:rPr>
          <w:rFonts w:ascii="Times New Roman" w:hAnsi="Times New Roman"/>
          <w:sz w:val="28"/>
          <w:szCs w:val="28"/>
        </w:rPr>
        <w:t>в Западной Сибири ежегодно происходит около 35 тыс. отказов и аварий газопроводов, общая протяженность в России составляет около 350 тыс. км. Около 21% аварий связаны с механическими воздействиями, в том числе с потерей устойчивости фундаментов и деформаций опор.</w:t>
      </w:r>
      <w:r w:rsidR="009F1F62" w:rsidRPr="00D21767">
        <w:rPr>
          <w:rFonts w:ascii="Times New Roman" w:hAnsi="Times New Roman"/>
          <w:sz w:val="28"/>
          <w:szCs w:val="28"/>
        </w:rPr>
        <w:t xml:space="preserve"> Имеются нарушения целостности и разрушения жилых и производственных зданий, разрывов трубопроводов, связанных с деградацией вечной мерзлоты.</w:t>
      </w:r>
    </w:p>
    <w:p w:rsidR="00376B5B" w:rsidRPr="00D21767" w:rsidRDefault="00376B5B"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Одним из проявлений климатических изменений может стать также увеличение частоты таких краткосрочных экстремальных погодных условий как сильные снегопады, град, бури, поздние заморозки, аномально низкие или высокие температуры воздуха. </w:t>
      </w:r>
    </w:p>
    <w:p w:rsidR="003D7EC5" w:rsidRPr="00D21767" w:rsidRDefault="00007354"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Поскольку подавляющее большинство газовых месторождений и значительное число трасс магистральных газопроводов находятся на территории северных районов в зоне </w:t>
      </w:r>
      <w:r w:rsidR="003D7EC5" w:rsidRPr="00D21767">
        <w:rPr>
          <w:rFonts w:ascii="Times New Roman" w:hAnsi="Times New Roman"/>
          <w:sz w:val="28"/>
          <w:szCs w:val="28"/>
        </w:rPr>
        <w:t>распространения вечной мерзлоты, то, изменение климата, вероятно, приведет к росту геоэкологических и других  рисков.</w:t>
      </w:r>
    </w:p>
    <w:p w:rsidR="004103BE" w:rsidRPr="00D21767" w:rsidRDefault="003D7EC5"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Для подводных переходов основной угрозой является интенсификация эрозии берегов рек. Боковая эрозия развивается ускоренно по сравнению с деградацией многолетнемерзлых пород </w:t>
      </w:r>
      <w:r w:rsidR="00FF442A" w:rsidRPr="00D21767">
        <w:rPr>
          <w:rFonts w:ascii="Times New Roman" w:hAnsi="Times New Roman"/>
          <w:sz w:val="28"/>
          <w:szCs w:val="28"/>
        </w:rPr>
        <w:t xml:space="preserve">в зоне теплового влияния </w:t>
      </w:r>
      <w:r w:rsidR="00D51B97" w:rsidRPr="00D21767">
        <w:rPr>
          <w:rFonts w:ascii="Times New Roman" w:hAnsi="Times New Roman"/>
          <w:sz w:val="28"/>
          <w:szCs w:val="28"/>
        </w:rPr>
        <w:t>газопровода. Отрицательную роль могут сыграть принятые конструктивные решения, в частности, устройство вертикальных колен, уложенных близ бровок высоких, размываемой в естественных условиях пойм. Тепловыделение от них сформировало глубокие проталины и соответствующие размывы, уходящие ниже русла реки. В этой зоне возможны во время половодий не только интенсивная боковая эрозия, но и оползни грунта.</w:t>
      </w:r>
      <w:r w:rsidR="00344BDA" w:rsidRPr="00D21767">
        <w:rPr>
          <w:rFonts w:ascii="Times New Roman" w:hAnsi="Times New Roman"/>
          <w:sz w:val="28"/>
          <w:szCs w:val="28"/>
        </w:rPr>
        <w:t xml:space="preserve"> Возможно повышение уровня аварийности вследствие глобального потепления на переходах в 2,0-2,5 раза.</w:t>
      </w:r>
    </w:p>
    <w:p w:rsidR="004103BE" w:rsidRPr="00D21767" w:rsidRDefault="004103BE"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Последствия глобального изменения климата для объектов газовой отрасли не только вероятны (а часть из них уже проявляет себя), но также и достаточно масштабны: осадка грунтов в результате теплового воздействия трубы при транспорте газа с положительной температурой, выпучивание газопровода в результате пропуска по нему газа с отрицательной температурой, деградация вечномерзлых грунтов основания и полосы, прилегающей к газопроводу.</w:t>
      </w:r>
    </w:p>
    <w:p w:rsidR="00953B07" w:rsidRPr="00D21767" w:rsidRDefault="004103BE" w:rsidP="00D21767">
      <w:pPr>
        <w:spacing w:after="0" w:line="360" w:lineRule="auto"/>
        <w:ind w:firstLine="709"/>
        <w:jc w:val="both"/>
        <w:rPr>
          <w:rFonts w:ascii="Times New Roman" w:hAnsi="Times New Roman"/>
          <w:sz w:val="28"/>
          <w:szCs w:val="28"/>
        </w:rPr>
      </w:pPr>
      <w:r w:rsidRPr="00D21767">
        <w:rPr>
          <w:rFonts w:ascii="Times New Roman" w:hAnsi="Times New Roman"/>
          <w:sz w:val="28"/>
          <w:szCs w:val="28"/>
        </w:rPr>
        <w:t xml:space="preserve">Помимо этих специфических мерзлотных процессов и явлений по трассам газопроводов, проложенных на </w:t>
      </w:r>
      <w:r w:rsidR="00953B07" w:rsidRPr="00D21767">
        <w:rPr>
          <w:rFonts w:ascii="Times New Roman" w:hAnsi="Times New Roman"/>
          <w:sz w:val="28"/>
          <w:szCs w:val="28"/>
        </w:rPr>
        <w:t>многолетнемерзлых грунтах, уже в настоящее время отмечаются:</w:t>
      </w:r>
    </w:p>
    <w:p w:rsidR="00820B9E" w:rsidRPr="00D21767" w:rsidRDefault="00953B07" w:rsidP="00D21767">
      <w:pPr>
        <w:pStyle w:val="a3"/>
        <w:numPr>
          <w:ilvl w:val="0"/>
          <w:numId w:val="20"/>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Всплытие трубы газопроводов на пониженных и обводненных участках;</w:t>
      </w:r>
    </w:p>
    <w:p w:rsidR="00953B07" w:rsidRPr="00D21767" w:rsidRDefault="00953B07" w:rsidP="00D21767">
      <w:pPr>
        <w:pStyle w:val="a3"/>
        <w:numPr>
          <w:ilvl w:val="0"/>
          <w:numId w:val="20"/>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Размыв материала засыпки траншей и насыпей;</w:t>
      </w:r>
    </w:p>
    <w:p w:rsidR="00953B07" w:rsidRPr="00D21767" w:rsidRDefault="00953B07" w:rsidP="00D21767">
      <w:pPr>
        <w:pStyle w:val="a3"/>
        <w:numPr>
          <w:ilvl w:val="0"/>
          <w:numId w:val="20"/>
        </w:numPr>
        <w:spacing w:after="0" w:line="360" w:lineRule="auto"/>
        <w:ind w:left="0" w:firstLine="709"/>
        <w:jc w:val="both"/>
        <w:rPr>
          <w:rFonts w:ascii="Times New Roman" w:hAnsi="Times New Roman"/>
          <w:sz w:val="28"/>
          <w:szCs w:val="28"/>
        </w:rPr>
      </w:pPr>
      <w:r w:rsidRPr="00D21767">
        <w:rPr>
          <w:rFonts w:ascii="Times New Roman" w:hAnsi="Times New Roman"/>
          <w:sz w:val="28"/>
          <w:szCs w:val="28"/>
        </w:rPr>
        <w:t>Ветровой раздув насыпей, сложенных песчаным материалом.</w:t>
      </w:r>
    </w:p>
    <w:p w:rsidR="00953A92" w:rsidRDefault="00953A92">
      <w:pPr>
        <w:rPr>
          <w:rFonts w:ascii="Times New Roman" w:hAnsi="Times New Roman"/>
          <w:sz w:val="28"/>
          <w:szCs w:val="28"/>
        </w:rPr>
      </w:pPr>
      <w:r>
        <w:rPr>
          <w:rFonts w:ascii="Times New Roman" w:hAnsi="Times New Roman"/>
          <w:sz w:val="28"/>
          <w:szCs w:val="28"/>
        </w:rPr>
        <w:br w:type="page"/>
      </w:r>
    </w:p>
    <w:p w:rsidR="00810DB7" w:rsidRDefault="00810DB7" w:rsidP="00D21767">
      <w:pPr>
        <w:spacing w:after="0" w:line="360" w:lineRule="auto"/>
        <w:ind w:firstLine="709"/>
        <w:jc w:val="both"/>
        <w:rPr>
          <w:rFonts w:ascii="Times New Roman" w:hAnsi="Times New Roman"/>
          <w:b/>
          <w:i/>
          <w:sz w:val="28"/>
          <w:szCs w:val="28"/>
        </w:rPr>
      </w:pPr>
      <w:r w:rsidRPr="00D21767">
        <w:rPr>
          <w:rFonts w:ascii="Times New Roman" w:hAnsi="Times New Roman"/>
          <w:b/>
          <w:i/>
          <w:sz w:val="28"/>
          <w:szCs w:val="28"/>
        </w:rPr>
        <w:t>ЛИТЕРАТУРА.</w:t>
      </w:r>
    </w:p>
    <w:p w:rsidR="00953A92" w:rsidRPr="00D21767" w:rsidRDefault="00953A92" w:rsidP="00D21767">
      <w:pPr>
        <w:spacing w:after="0" w:line="360" w:lineRule="auto"/>
        <w:ind w:firstLine="709"/>
        <w:jc w:val="both"/>
        <w:rPr>
          <w:rFonts w:ascii="Times New Roman" w:hAnsi="Times New Roman"/>
          <w:b/>
          <w:i/>
          <w:sz w:val="28"/>
          <w:szCs w:val="28"/>
        </w:rPr>
      </w:pPr>
    </w:p>
    <w:p w:rsidR="00810DB7" w:rsidRPr="00D21767" w:rsidRDefault="00810DB7" w:rsidP="00953A92">
      <w:pPr>
        <w:pStyle w:val="a3"/>
        <w:numPr>
          <w:ilvl w:val="0"/>
          <w:numId w:val="21"/>
        </w:numPr>
        <w:spacing w:after="0" w:line="360" w:lineRule="auto"/>
        <w:ind w:left="0" w:firstLine="0"/>
        <w:jc w:val="both"/>
        <w:rPr>
          <w:rFonts w:ascii="Times New Roman" w:hAnsi="Times New Roman"/>
          <w:sz w:val="28"/>
          <w:szCs w:val="28"/>
        </w:rPr>
      </w:pPr>
      <w:r w:rsidRPr="00D21767">
        <w:rPr>
          <w:rFonts w:ascii="Times New Roman" w:hAnsi="Times New Roman"/>
          <w:sz w:val="28"/>
          <w:szCs w:val="28"/>
        </w:rPr>
        <w:t xml:space="preserve">Применение методов системного анализа для оценки геоэкологических рисков в газовой отрасли. </w:t>
      </w:r>
      <w:r w:rsidR="008316C6" w:rsidRPr="00D21767">
        <w:rPr>
          <w:rFonts w:ascii="Times New Roman" w:hAnsi="Times New Roman"/>
          <w:sz w:val="28"/>
          <w:szCs w:val="28"/>
        </w:rPr>
        <w:t xml:space="preserve">К.т.н. Р.О. Самсонов, д.т.н. А.С. Казак, д.биол.н. В.Н. Башкин  (ООО «ВНИИГАЗ») // Проблемы безопасности и чрезвычайных ситуаций. </w:t>
      </w:r>
      <w:r w:rsidR="00255CF8" w:rsidRPr="00D21767">
        <w:rPr>
          <w:rFonts w:ascii="Times New Roman" w:hAnsi="Times New Roman"/>
          <w:sz w:val="28"/>
          <w:szCs w:val="28"/>
        </w:rPr>
        <w:t xml:space="preserve">Москва. </w:t>
      </w:r>
      <w:r w:rsidRPr="00D21767">
        <w:rPr>
          <w:rFonts w:ascii="Times New Roman" w:hAnsi="Times New Roman"/>
          <w:sz w:val="28"/>
          <w:szCs w:val="28"/>
        </w:rPr>
        <w:t xml:space="preserve"> №2, 2007, стр. 25-35.</w:t>
      </w:r>
    </w:p>
    <w:p w:rsidR="00255CF8" w:rsidRPr="00D21767" w:rsidRDefault="00255CF8" w:rsidP="00953A92">
      <w:pPr>
        <w:pStyle w:val="a3"/>
        <w:numPr>
          <w:ilvl w:val="0"/>
          <w:numId w:val="21"/>
        </w:numPr>
        <w:spacing w:after="0" w:line="360" w:lineRule="auto"/>
        <w:ind w:left="0" w:firstLine="0"/>
        <w:jc w:val="both"/>
        <w:rPr>
          <w:rFonts w:ascii="Times New Roman" w:hAnsi="Times New Roman"/>
          <w:sz w:val="28"/>
          <w:szCs w:val="28"/>
        </w:rPr>
      </w:pPr>
      <w:r w:rsidRPr="00D21767">
        <w:rPr>
          <w:rFonts w:ascii="Times New Roman" w:hAnsi="Times New Roman"/>
          <w:sz w:val="28"/>
          <w:szCs w:val="28"/>
        </w:rPr>
        <w:t>Изменение климата и геоэкологические риски газовой отрасли. Самсонов Р.О., Лесных В.В. (ООО «ВНИИГАЗ») // Проблемы безопасности и чрезвычайных ситуаций</w:t>
      </w:r>
      <w:r w:rsidR="006611B8" w:rsidRPr="00D21767">
        <w:rPr>
          <w:rFonts w:ascii="Times New Roman" w:hAnsi="Times New Roman"/>
          <w:sz w:val="28"/>
          <w:szCs w:val="28"/>
        </w:rPr>
        <w:t xml:space="preserve">. </w:t>
      </w:r>
      <w:r w:rsidRPr="00D21767">
        <w:rPr>
          <w:rFonts w:ascii="Times New Roman" w:hAnsi="Times New Roman"/>
          <w:sz w:val="28"/>
          <w:szCs w:val="28"/>
        </w:rPr>
        <w:t>Москва</w:t>
      </w:r>
      <w:r w:rsidR="006611B8" w:rsidRPr="00D21767">
        <w:rPr>
          <w:rFonts w:ascii="Times New Roman" w:hAnsi="Times New Roman"/>
          <w:sz w:val="28"/>
          <w:szCs w:val="28"/>
        </w:rPr>
        <w:t>.</w:t>
      </w:r>
      <w:r w:rsidRPr="00D21767">
        <w:rPr>
          <w:rFonts w:ascii="Times New Roman" w:hAnsi="Times New Roman"/>
          <w:sz w:val="28"/>
          <w:szCs w:val="28"/>
        </w:rPr>
        <w:t xml:space="preserve"> №1, 2007, стр. 54-59.</w:t>
      </w:r>
    </w:p>
    <w:p w:rsidR="00255CF8" w:rsidRPr="00D21767" w:rsidRDefault="00255CF8" w:rsidP="00953A92">
      <w:pPr>
        <w:pStyle w:val="a3"/>
        <w:numPr>
          <w:ilvl w:val="0"/>
          <w:numId w:val="21"/>
        </w:numPr>
        <w:spacing w:after="0" w:line="360" w:lineRule="auto"/>
        <w:ind w:left="0" w:firstLine="0"/>
        <w:jc w:val="both"/>
        <w:rPr>
          <w:rFonts w:ascii="Times New Roman" w:hAnsi="Times New Roman"/>
          <w:sz w:val="28"/>
          <w:szCs w:val="28"/>
        </w:rPr>
      </w:pPr>
      <w:r w:rsidRPr="00D21767">
        <w:rPr>
          <w:rFonts w:ascii="Times New Roman" w:hAnsi="Times New Roman"/>
          <w:sz w:val="28"/>
          <w:szCs w:val="28"/>
        </w:rPr>
        <w:t>Оценка опасности участков газопро</w:t>
      </w:r>
      <w:r w:rsidR="006611B8" w:rsidRPr="00D21767">
        <w:rPr>
          <w:rFonts w:ascii="Times New Roman" w:hAnsi="Times New Roman"/>
          <w:sz w:val="28"/>
          <w:szCs w:val="28"/>
        </w:rPr>
        <w:t>водов, проходящих через морские акватории.</w:t>
      </w:r>
      <w:r w:rsidR="00A01A9F" w:rsidRPr="00D21767">
        <w:rPr>
          <w:rFonts w:ascii="Times New Roman" w:hAnsi="Times New Roman"/>
          <w:sz w:val="28"/>
          <w:szCs w:val="28"/>
        </w:rPr>
        <w:t xml:space="preserve"> Овсяник А.И., к.т.н., профессор, Песков А.В., д.т.н. доцент, Брык Д.И., Военно-инженерный университет. /</w:t>
      </w:r>
      <w:r w:rsidR="006611B8" w:rsidRPr="00D21767">
        <w:rPr>
          <w:rFonts w:ascii="Times New Roman" w:hAnsi="Times New Roman"/>
          <w:sz w:val="28"/>
          <w:szCs w:val="28"/>
        </w:rPr>
        <w:t xml:space="preserve"> Актуальные проблемы регулирования природной и техногенной безопасности. Х Международная научно-практическая конференция. Москва 2005</w:t>
      </w:r>
      <w:r w:rsidR="00A01A9F" w:rsidRPr="00D21767">
        <w:rPr>
          <w:rFonts w:ascii="Times New Roman" w:hAnsi="Times New Roman"/>
          <w:sz w:val="28"/>
          <w:szCs w:val="28"/>
        </w:rPr>
        <w:t>, стр. 262-267.</w:t>
      </w:r>
    </w:p>
    <w:p w:rsidR="00A01A9F" w:rsidRPr="00D21767" w:rsidRDefault="00A01A9F" w:rsidP="00953A92">
      <w:pPr>
        <w:pStyle w:val="a3"/>
        <w:numPr>
          <w:ilvl w:val="0"/>
          <w:numId w:val="21"/>
        </w:numPr>
        <w:spacing w:after="0" w:line="360" w:lineRule="auto"/>
        <w:ind w:left="0" w:firstLine="0"/>
        <w:jc w:val="both"/>
        <w:rPr>
          <w:rFonts w:ascii="Times New Roman" w:hAnsi="Times New Roman"/>
          <w:sz w:val="28"/>
          <w:szCs w:val="28"/>
        </w:rPr>
      </w:pPr>
      <w:r w:rsidRPr="00D21767">
        <w:rPr>
          <w:rFonts w:ascii="Times New Roman" w:hAnsi="Times New Roman"/>
          <w:sz w:val="28"/>
          <w:szCs w:val="28"/>
        </w:rPr>
        <w:t>Нефтегазовое строительство. Москва: Издательство ОМЕГА-Л, 2005.</w:t>
      </w:r>
      <w:bookmarkStart w:id="0" w:name="_GoBack"/>
      <w:bookmarkEnd w:id="0"/>
    </w:p>
    <w:sectPr w:rsidR="00A01A9F" w:rsidRPr="00D21767" w:rsidSect="00D21767">
      <w:footerReference w:type="default" r:id="rId9"/>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D55" w:rsidRDefault="00EC4D55" w:rsidP="008E15A0">
      <w:pPr>
        <w:spacing w:after="0" w:line="240" w:lineRule="auto"/>
      </w:pPr>
      <w:r>
        <w:separator/>
      </w:r>
    </w:p>
  </w:endnote>
  <w:endnote w:type="continuationSeparator" w:id="0">
    <w:p w:rsidR="00EC4D55" w:rsidRDefault="00EC4D55" w:rsidP="008E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DA8" w:rsidRDefault="007D4F85">
    <w:pPr>
      <w:pStyle w:val="a6"/>
      <w:jc w:val="right"/>
    </w:pPr>
    <w:r>
      <w:rPr>
        <w:noProof/>
      </w:rPr>
      <w:t>1</w:t>
    </w:r>
  </w:p>
  <w:p w:rsidR="00F44DA8" w:rsidRDefault="00F44DA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D55" w:rsidRDefault="00EC4D55" w:rsidP="008E15A0">
      <w:pPr>
        <w:spacing w:after="0" w:line="240" w:lineRule="auto"/>
      </w:pPr>
      <w:r>
        <w:separator/>
      </w:r>
    </w:p>
  </w:footnote>
  <w:footnote w:type="continuationSeparator" w:id="0">
    <w:p w:rsidR="00EC4D55" w:rsidRDefault="00EC4D55" w:rsidP="008E1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645"/>
    <w:multiLevelType w:val="hybridMultilevel"/>
    <w:tmpl w:val="AE8CC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97A14"/>
    <w:multiLevelType w:val="hybridMultilevel"/>
    <w:tmpl w:val="AF328B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250ED4"/>
    <w:multiLevelType w:val="hybridMultilevel"/>
    <w:tmpl w:val="2C005E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CBE0955"/>
    <w:multiLevelType w:val="hybridMultilevel"/>
    <w:tmpl w:val="8BE8B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5C6196"/>
    <w:multiLevelType w:val="hybridMultilevel"/>
    <w:tmpl w:val="EE34E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D97A28"/>
    <w:multiLevelType w:val="hybridMultilevel"/>
    <w:tmpl w:val="589CE2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AE221C7"/>
    <w:multiLevelType w:val="hybridMultilevel"/>
    <w:tmpl w:val="EDE29C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BA443AC"/>
    <w:multiLevelType w:val="hybridMultilevel"/>
    <w:tmpl w:val="9AA66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C93A45"/>
    <w:multiLevelType w:val="hybridMultilevel"/>
    <w:tmpl w:val="30C459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D6E34BE"/>
    <w:multiLevelType w:val="hybridMultilevel"/>
    <w:tmpl w:val="2DEACB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E945B17"/>
    <w:multiLevelType w:val="hybridMultilevel"/>
    <w:tmpl w:val="1EC029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ED46BCF"/>
    <w:multiLevelType w:val="hybridMultilevel"/>
    <w:tmpl w:val="697050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55DD580E"/>
    <w:multiLevelType w:val="hybridMultilevel"/>
    <w:tmpl w:val="D7B01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6A6886"/>
    <w:multiLevelType w:val="hybridMultilevel"/>
    <w:tmpl w:val="CE288E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DB6CCB"/>
    <w:multiLevelType w:val="hybridMultilevel"/>
    <w:tmpl w:val="C8F8804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B1676E8"/>
    <w:multiLevelType w:val="hybridMultilevel"/>
    <w:tmpl w:val="AC6C2EE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70FC3478"/>
    <w:multiLevelType w:val="hybridMultilevel"/>
    <w:tmpl w:val="19564D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25C007F"/>
    <w:multiLevelType w:val="hybridMultilevel"/>
    <w:tmpl w:val="8452A730"/>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8">
    <w:nsid w:val="74B62D30"/>
    <w:multiLevelType w:val="hybridMultilevel"/>
    <w:tmpl w:val="79A8C0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9726CBB"/>
    <w:multiLevelType w:val="hybridMultilevel"/>
    <w:tmpl w:val="08BEBFF8"/>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7A3C1BDF"/>
    <w:multiLevelType w:val="hybridMultilevel"/>
    <w:tmpl w:val="D212AD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16"/>
  </w:num>
  <w:num w:numId="3">
    <w:abstractNumId w:val="10"/>
  </w:num>
  <w:num w:numId="4">
    <w:abstractNumId w:val="20"/>
  </w:num>
  <w:num w:numId="5">
    <w:abstractNumId w:val="1"/>
  </w:num>
  <w:num w:numId="6">
    <w:abstractNumId w:val="9"/>
  </w:num>
  <w:num w:numId="7">
    <w:abstractNumId w:val="6"/>
  </w:num>
  <w:num w:numId="8">
    <w:abstractNumId w:val="13"/>
  </w:num>
  <w:num w:numId="9">
    <w:abstractNumId w:val="5"/>
  </w:num>
  <w:num w:numId="10">
    <w:abstractNumId w:val="8"/>
  </w:num>
  <w:num w:numId="11">
    <w:abstractNumId w:val="15"/>
  </w:num>
  <w:num w:numId="12">
    <w:abstractNumId w:val="17"/>
  </w:num>
  <w:num w:numId="13">
    <w:abstractNumId w:val="2"/>
  </w:num>
  <w:num w:numId="14">
    <w:abstractNumId w:val="18"/>
  </w:num>
  <w:num w:numId="15">
    <w:abstractNumId w:val="12"/>
  </w:num>
  <w:num w:numId="16">
    <w:abstractNumId w:val="11"/>
  </w:num>
  <w:num w:numId="17">
    <w:abstractNumId w:val="4"/>
  </w:num>
  <w:num w:numId="18">
    <w:abstractNumId w:val="3"/>
  </w:num>
  <w:num w:numId="19">
    <w:abstractNumId w:val="0"/>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B9E"/>
    <w:rsid w:val="00003DA1"/>
    <w:rsid w:val="00007354"/>
    <w:rsid w:val="00021A79"/>
    <w:rsid w:val="00025EC2"/>
    <w:rsid w:val="0003088E"/>
    <w:rsid w:val="000415FE"/>
    <w:rsid w:val="000757E8"/>
    <w:rsid w:val="0008130C"/>
    <w:rsid w:val="0008330C"/>
    <w:rsid w:val="00095121"/>
    <w:rsid w:val="000C1267"/>
    <w:rsid w:val="000C352E"/>
    <w:rsid w:val="000C536B"/>
    <w:rsid w:val="000D3FB7"/>
    <w:rsid w:val="000D5F21"/>
    <w:rsid w:val="000E4090"/>
    <w:rsid w:val="000E5FEF"/>
    <w:rsid w:val="000F518B"/>
    <w:rsid w:val="000F5730"/>
    <w:rsid w:val="00122168"/>
    <w:rsid w:val="001228BE"/>
    <w:rsid w:val="00132202"/>
    <w:rsid w:val="00136882"/>
    <w:rsid w:val="00152F94"/>
    <w:rsid w:val="001670F1"/>
    <w:rsid w:val="001674B5"/>
    <w:rsid w:val="001A5D6A"/>
    <w:rsid w:val="001B50DB"/>
    <w:rsid w:val="001B5A81"/>
    <w:rsid w:val="001C1A81"/>
    <w:rsid w:val="001D0F6F"/>
    <w:rsid w:val="001E6193"/>
    <w:rsid w:val="001F5C44"/>
    <w:rsid w:val="0020165F"/>
    <w:rsid w:val="00203424"/>
    <w:rsid w:val="0020749E"/>
    <w:rsid w:val="00212323"/>
    <w:rsid w:val="0022692A"/>
    <w:rsid w:val="00244CD5"/>
    <w:rsid w:val="00246EC7"/>
    <w:rsid w:val="00247A9B"/>
    <w:rsid w:val="0025180F"/>
    <w:rsid w:val="00252298"/>
    <w:rsid w:val="00255CF8"/>
    <w:rsid w:val="0025689F"/>
    <w:rsid w:val="00263B85"/>
    <w:rsid w:val="00265BFE"/>
    <w:rsid w:val="002A444A"/>
    <w:rsid w:val="002A68CC"/>
    <w:rsid w:val="002B1BBE"/>
    <w:rsid w:val="002C1B9E"/>
    <w:rsid w:val="002C26E1"/>
    <w:rsid w:val="002F280C"/>
    <w:rsid w:val="002F2DB0"/>
    <w:rsid w:val="00301761"/>
    <w:rsid w:val="003039E0"/>
    <w:rsid w:val="003337A8"/>
    <w:rsid w:val="003418AD"/>
    <w:rsid w:val="00344BDA"/>
    <w:rsid w:val="00363BB0"/>
    <w:rsid w:val="00366398"/>
    <w:rsid w:val="00376B5B"/>
    <w:rsid w:val="00380DDD"/>
    <w:rsid w:val="00387335"/>
    <w:rsid w:val="003952FF"/>
    <w:rsid w:val="003B23C5"/>
    <w:rsid w:val="003B530D"/>
    <w:rsid w:val="003C6305"/>
    <w:rsid w:val="003D12F8"/>
    <w:rsid w:val="003D4819"/>
    <w:rsid w:val="003D7EC5"/>
    <w:rsid w:val="003E3541"/>
    <w:rsid w:val="00404404"/>
    <w:rsid w:val="00410210"/>
    <w:rsid w:val="004103BE"/>
    <w:rsid w:val="00422C73"/>
    <w:rsid w:val="004373F5"/>
    <w:rsid w:val="0044101B"/>
    <w:rsid w:val="004617C9"/>
    <w:rsid w:val="0048062C"/>
    <w:rsid w:val="00492CCD"/>
    <w:rsid w:val="004B08DE"/>
    <w:rsid w:val="004B1AEA"/>
    <w:rsid w:val="004B4CB4"/>
    <w:rsid w:val="004D5F65"/>
    <w:rsid w:val="004E019C"/>
    <w:rsid w:val="004E684F"/>
    <w:rsid w:val="00512BBC"/>
    <w:rsid w:val="00522ABE"/>
    <w:rsid w:val="00522CF4"/>
    <w:rsid w:val="00544509"/>
    <w:rsid w:val="005717B4"/>
    <w:rsid w:val="005727DE"/>
    <w:rsid w:val="00582FC2"/>
    <w:rsid w:val="0058533F"/>
    <w:rsid w:val="005866E2"/>
    <w:rsid w:val="005B7508"/>
    <w:rsid w:val="005C4155"/>
    <w:rsid w:val="005C77E7"/>
    <w:rsid w:val="005F10BD"/>
    <w:rsid w:val="00621810"/>
    <w:rsid w:val="00632A8D"/>
    <w:rsid w:val="00656F51"/>
    <w:rsid w:val="00660F3F"/>
    <w:rsid w:val="006611B8"/>
    <w:rsid w:val="00661FDC"/>
    <w:rsid w:val="00665E59"/>
    <w:rsid w:val="00672B43"/>
    <w:rsid w:val="00681348"/>
    <w:rsid w:val="00690DA9"/>
    <w:rsid w:val="00691AB5"/>
    <w:rsid w:val="00695F98"/>
    <w:rsid w:val="006A5612"/>
    <w:rsid w:val="006C0638"/>
    <w:rsid w:val="006C2E04"/>
    <w:rsid w:val="006D12C9"/>
    <w:rsid w:val="00706572"/>
    <w:rsid w:val="007166F8"/>
    <w:rsid w:val="0073163D"/>
    <w:rsid w:val="00732DF6"/>
    <w:rsid w:val="00734142"/>
    <w:rsid w:val="007458C5"/>
    <w:rsid w:val="00755FE0"/>
    <w:rsid w:val="00761408"/>
    <w:rsid w:val="007670ED"/>
    <w:rsid w:val="007754F6"/>
    <w:rsid w:val="00775A0F"/>
    <w:rsid w:val="00781990"/>
    <w:rsid w:val="00791640"/>
    <w:rsid w:val="007A6122"/>
    <w:rsid w:val="007B0DA1"/>
    <w:rsid w:val="007B23B9"/>
    <w:rsid w:val="007B49D6"/>
    <w:rsid w:val="007D4F85"/>
    <w:rsid w:val="00810DB7"/>
    <w:rsid w:val="008162D7"/>
    <w:rsid w:val="00820B9E"/>
    <w:rsid w:val="008316C6"/>
    <w:rsid w:val="0083261B"/>
    <w:rsid w:val="008402E7"/>
    <w:rsid w:val="0084580D"/>
    <w:rsid w:val="008516AD"/>
    <w:rsid w:val="008C2E97"/>
    <w:rsid w:val="008C69B9"/>
    <w:rsid w:val="008C6E4F"/>
    <w:rsid w:val="008E15A0"/>
    <w:rsid w:val="00900CB7"/>
    <w:rsid w:val="0090558A"/>
    <w:rsid w:val="00911AE8"/>
    <w:rsid w:val="0091412E"/>
    <w:rsid w:val="00930946"/>
    <w:rsid w:val="00934528"/>
    <w:rsid w:val="00936F13"/>
    <w:rsid w:val="00953A92"/>
    <w:rsid w:val="00953B07"/>
    <w:rsid w:val="00960BA3"/>
    <w:rsid w:val="0098198A"/>
    <w:rsid w:val="009828B7"/>
    <w:rsid w:val="00995E0D"/>
    <w:rsid w:val="009C2055"/>
    <w:rsid w:val="009D78A2"/>
    <w:rsid w:val="009F1F62"/>
    <w:rsid w:val="00A01A9F"/>
    <w:rsid w:val="00A31BE2"/>
    <w:rsid w:val="00A33569"/>
    <w:rsid w:val="00A40DEC"/>
    <w:rsid w:val="00A71F3B"/>
    <w:rsid w:val="00A73BCF"/>
    <w:rsid w:val="00A77E41"/>
    <w:rsid w:val="00A8148F"/>
    <w:rsid w:val="00A833CB"/>
    <w:rsid w:val="00A90C70"/>
    <w:rsid w:val="00A9786E"/>
    <w:rsid w:val="00AA39E1"/>
    <w:rsid w:val="00AB23F9"/>
    <w:rsid w:val="00AB42E7"/>
    <w:rsid w:val="00AD0A66"/>
    <w:rsid w:val="00AE06A8"/>
    <w:rsid w:val="00AF13EE"/>
    <w:rsid w:val="00AF6018"/>
    <w:rsid w:val="00B01669"/>
    <w:rsid w:val="00B111A2"/>
    <w:rsid w:val="00B215AF"/>
    <w:rsid w:val="00B256CD"/>
    <w:rsid w:val="00B40872"/>
    <w:rsid w:val="00B466FB"/>
    <w:rsid w:val="00B57D61"/>
    <w:rsid w:val="00B65D61"/>
    <w:rsid w:val="00B718D9"/>
    <w:rsid w:val="00B7546B"/>
    <w:rsid w:val="00B758B6"/>
    <w:rsid w:val="00B770BC"/>
    <w:rsid w:val="00B805AE"/>
    <w:rsid w:val="00B9269D"/>
    <w:rsid w:val="00B93ADF"/>
    <w:rsid w:val="00BA1CBE"/>
    <w:rsid w:val="00BB1486"/>
    <w:rsid w:val="00BB18AE"/>
    <w:rsid w:val="00BC027B"/>
    <w:rsid w:val="00BC5C6A"/>
    <w:rsid w:val="00BD5084"/>
    <w:rsid w:val="00BD632A"/>
    <w:rsid w:val="00BE34CB"/>
    <w:rsid w:val="00BF4B6B"/>
    <w:rsid w:val="00C048EE"/>
    <w:rsid w:val="00C10AD9"/>
    <w:rsid w:val="00C161A3"/>
    <w:rsid w:val="00C2395A"/>
    <w:rsid w:val="00C23BFD"/>
    <w:rsid w:val="00C368B1"/>
    <w:rsid w:val="00C51674"/>
    <w:rsid w:val="00C67196"/>
    <w:rsid w:val="00CA77EA"/>
    <w:rsid w:val="00CC3CDB"/>
    <w:rsid w:val="00D00FD2"/>
    <w:rsid w:val="00D0303E"/>
    <w:rsid w:val="00D04C35"/>
    <w:rsid w:val="00D16DA1"/>
    <w:rsid w:val="00D21767"/>
    <w:rsid w:val="00D22272"/>
    <w:rsid w:val="00D40FAF"/>
    <w:rsid w:val="00D41E35"/>
    <w:rsid w:val="00D428F1"/>
    <w:rsid w:val="00D508D9"/>
    <w:rsid w:val="00D51B97"/>
    <w:rsid w:val="00D53925"/>
    <w:rsid w:val="00D77086"/>
    <w:rsid w:val="00D92238"/>
    <w:rsid w:val="00DA6BA2"/>
    <w:rsid w:val="00DB0248"/>
    <w:rsid w:val="00DC24F3"/>
    <w:rsid w:val="00DE5B64"/>
    <w:rsid w:val="00E0248C"/>
    <w:rsid w:val="00E0785B"/>
    <w:rsid w:val="00E234AD"/>
    <w:rsid w:val="00E32B4C"/>
    <w:rsid w:val="00E5002A"/>
    <w:rsid w:val="00E55AD4"/>
    <w:rsid w:val="00E63AB1"/>
    <w:rsid w:val="00E82286"/>
    <w:rsid w:val="00E83DEA"/>
    <w:rsid w:val="00E84525"/>
    <w:rsid w:val="00E848A6"/>
    <w:rsid w:val="00E93467"/>
    <w:rsid w:val="00E953B2"/>
    <w:rsid w:val="00E9713A"/>
    <w:rsid w:val="00EB1735"/>
    <w:rsid w:val="00EB5E43"/>
    <w:rsid w:val="00EC0209"/>
    <w:rsid w:val="00EC4D55"/>
    <w:rsid w:val="00ED1774"/>
    <w:rsid w:val="00EF109F"/>
    <w:rsid w:val="00F07F2E"/>
    <w:rsid w:val="00F22E76"/>
    <w:rsid w:val="00F36000"/>
    <w:rsid w:val="00F36067"/>
    <w:rsid w:val="00F37091"/>
    <w:rsid w:val="00F44DA8"/>
    <w:rsid w:val="00F5011D"/>
    <w:rsid w:val="00FA4C76"/>
    <w:rsid w:val="00FA7BC6"/>
    <w:rsid w:val="00FB3494"/>
    <w:rsid w:val="00FC567A"/>
    <w:rsid w:val="00FC6B83"/>
    <w:rsid w:val="00FF4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2"/>
    <o:shapelayout v:ext="edit">
      <o:idmap v:ext="edit" data="1"/>
      <o:rules v:ext="edit">
        <o:r id="V:Rule1" type="connector" idref="#_x0000_s1027"/>
        <o:r id="V:Rule2" type="connector" idref="#_x0000_s1028"/>
        <o:r id="V:Rule3" type="connector" idref="#_x0000_s1030"/>
        <o:r id="V:Rule4" type="connector" idref="#_x0000_s1031"/>
        <o:r id="V:Rule5" type="connector" idref="#_x0000_s1033"/>
        <o:r id="V:Rule6" type="connector" idref="#_x0000_s1034"/>
        <o:r id="V:Rule7" type="connector" idref="#_x0000_s1035"/>
        <o:r id="V:Rule8" type="connector" idref="#_x0000_s1036"/>
        <o:r id="V:Rule9" type="connector" idref="#_x0000_s1037"/>
        <o:r id="V:Rule10" type="connector" idref="#_x0000_s1046"/>
        <o:r id="V:Rule11" type="connector" idref="#_x0000_s1047"/>
        <o:r id="V:Rule12" type="connector" idref="#_x0000_s1053"/>
        <o:r id="V:Rule13" type="connector" idref="#_x0000_s1054"/>
        <o:r id="V:Rule14" type="connector" idref="#_x0000_s1055"/>
        <o:r id="V:Rule15" type="connector" idref="#_x0000_s1056"/>
        <o:r id="V:Rule16" type="connector" idref="#_x0000_s1057"/>
        <o:r id="V:Rule17" type="connector" idref="#_x0000_s1058"/>
        <o:r id="V:Rule18" type="connector" idref="#_x0000_s1059"/>
        <o:r id="V:Rule19" type="connector" idref="#_x0000_s1064"/>
        <o:r id="V:Rule20" type="connector" idref="#_x0000_s1066"/>
        <o:r id="V:Rule21" type="connector" idref="#_x0000_s1069"/>
        <o:r id="V:Rule22" type="connector" idref="#_x0000_s1070"/>
        <o:r id="V:Rule23" type="connector" idref="#_x0000_s1071"/>
        <o:r id="V:Rule24" type="connector" idref="#_x0000_s1072"/>
        <o:r id="V:Rule25" type="connector" idref="#_x0000_s1073"/>
        <o:r id="V:Rule26" type="connector" idref="#_x0000_s1074"/>
        <o:r id="V:Rule27" type="connector" idref="#_x0000_s1076"/>
        <o:r id="V:Rule28" type="connector" idref="#_x0000_s1077"/>
        <o:r id="V:Rule29" type="connector" idref="#_x0000_s1078"/>
        <o:r id="V:Rule30" type="connector" idref="#_x0000_s1079"/>
        <o:r id="V:Rule31" type="connector" idref="#_x0000_s1080"/>
        <o:r id="V:Rule32" type="connector" idref="#_x0000_s1081"/>
        <o:r id="V:Rule33" type="connector" idref="#_x0000_s1082"/>
        <o:r id="V:Rule34" type="connector" idref="#_x0000_s1083"/>
        <o:r id="V:Rule35" type="connector" idref="#_x0000_s1084"/>
        <o:r id="V:Rule36" type="connector" idref="#_x0000_s1085"/>
        <o:r id="V:Rule37" type="connector" idref="#_x0000_s1086"/>
        <o:r id="V:Rule38" type="connector" idref="#_x0000_s1087"/>
        <o:r id="V:Rule39" type="connector" idref="#_x0000_s1088"/>
        <o:r id="V:Rule40" type="connector" idref="#_x0000_s1089"/>
        <o:r id="V:Rule41" type="connector" idref="#_x0000_s1090"/>
        <o:r id="V:Rule42" type="connector" idref="#_x0000_s1091"/>
        <o:r id="V:Rule43" type="connector" idref="#_x0000_s1092"/>
        <o:r id="V:Rule44" type="connector" idref="#_x0000_s1093"/>
        <o:r id="V:Rule45" type="connector" idref="#_x0000_s1094"/>
        <o:r id="V:Rule46" type="connector" idref="#_x0000_s1095"/>
        <o:r id="V:Rule47" type="connector" idref="#_x0000_s1096"/>
        <o:r id="V:Rule48" type="connector" idref="#_x0000_s1097"/>
        <o:r id="V:Rule49" type="connector" idref="#_x0000_s1098"/>
        <o:r id="V:Rule50" type="connector" idref="#_x0000_s1109"/>
        <o:r id="V:Rule51" type="connector" idref="#_x0000_s1110"/>
        <o:r id="V:Rule52" type="connector" idref="#_x0000_s1111"/>
        <o:r id="V:Rule53" type="connector" idref="#_x0000_s1112"/>
        <o:r id="V:Rule54" type="connector" idref="#_x0000_s1113"/>
        <o:r id="V:Rule55" type="connector" idref="#_x0000_s1114"/>
        <o:r id="V:Rule56" type="connector" idref="#_x0000_s1115"/>
        <o:r id="V:Rule57" type="connector" idref="#_x0000_s1116"/>
        <o:r id="V:Rule58" type="connector" idref="#_x0000_s1117"/>
        <o:r id="V:Rule59" type="connector" idref="#_x0000_s1118"/>
        <o:r id="V:Rule60" type="connector" idref="#_x0000_s1120"/>
        <o:r id="V:Rule61" type="connector" idref="#_x0000_s1121"/>
        <o:r id="V:Rule62" type="connector" idref="#_x0000_s1122"/>
        <o:r id="V:Rule63" type="connector" idref="#_x0000_s1123"/>
        <o:r id="V:Rule64" type="connector" idref="#_x0000_s1124"/>
        <o:r id="V:Rule65" type="connector" idref="#_x0000_s1125"/>
        <o:r id="V:Rule66" type="connector" idref="#_x0000_s1126"/>
        <o:r id="V:Rule67" type="connector" idref="#_x0000_s1127"/>
        <o:r id="V:Rule68" type="connector" idref="#_x0000_s1128"/>
        <o:r id="V:Rule69" type="connector" idref="#_x0000_s1129"/>
        <o:r id="V:Rule70" type="connector" idref="#_x0000_s1130"/>
        <o:r id="V:Rule71" type="connector" idref="#_x0000_s1131"/>
        <o:r id="V:Rule72" type="connector" idref="#_x0000_s1132"/>
        <o:r id="V:Rule73" type="connector" idref="#_x0000_s1133"/>
        <o:r id="V:Rule74" type="connector" idref="#_x0000_s1134"/>
        <o:r id="V:Rule75" type="connector" idref="#_x0000_s1135"/>
        <o:r id="V:Rule76" type="connector" idref="#_x0000_s1136"/>
        <o:r id="V:Rule77" type="connector" idref="#_x0000_s1137"/>
        <o:r id="V:Rule78" type="connector" idref="#_x0000_s1138"/>
        <o:r id="V:Rule79" type="connector" idref="#_x0000_s1139"/>
        <o:r id="V:Rule80" type="connector" idref="#_x0000_s1140"/>
        <o:r id="V:Rule81" type="connector" idref="#_x0000_s1141"/>
        <o:r id="V:Rule82" type="connector" idref="#_x0000_s1142"/>
        <o:r id="V:Rule83" type="connector" idref="#_x0000_s1143"/>
        <o:r id="V:Rule84" type="connector" idref="#_x0000_s1144"/>
        <o:r id="V:Rule85" type="connector" idref="#_x0000_s1145"/>
        <o:r id="V:Rule86" type="connector" idref="#_x0000_s1146"/>
        <o:r id="V:Rule87" type="connector" idref="#_x0000_s1147"/>
        <o:r id="V:Rule88" type="connector" idref="#_x0000_s1148"/>
        <o:r id="V:Rule89" type="connector" idref="#_x0000_s1151"/>
        <o:r id="V:Rule90" type="connector" idref="#_x0000_s1152"/>
        <o:r id="V:Rule91" type="connector" idref="#_x0000_s1153"/>
        <o:r id="V:Rule92" type="connector" idref="#_x0000_s1154"/>
        <o:r id="V:Rule93" type="connector" idref="#_x0000_s1155"/>
        <o:r id="V:Rule94" type="connector" idref="#_x0000_s1159"/>
        <o:r id="V:Rule95" type="connector" idref="#_x0000_s1160"/>
        <o:r id="V:Rule96" type="connector" idref="#_x0000_s1161"/>
        <o:r id="V:Rule97" type="connector" idref="#_x0000_s1162"/>
        <o:r id="V:Rule98" type="connector" idref="#_x0000_s1163"/>
        <o:r id="V:Rule99" type="connector" idref="#_x0000_s1164"/>
        <o:r id="V:Rule100" type="connector" idref="#_x0000_s1165"/>
        <o:r id="V:Rule101" type="connector" idref="#_x0000_s1166"/>
        <o:r id="V:Rule102" type="connector" idref="#_x0000_s1170"/>
        <o:r id="V:Rule103" type="connector" idref="#_x0000_s1171"/>
        <o:r id="V:Rule104" type="connector" idref="#_x0000_s1172"/>
        <o:r id="V:Rule105" type="connector" idref="#_x0000_s1173"/>
        <o:r id="V:Rule106" type="connector" idref="#_x0000_s1174"/>
        <o:r id="V:Rule107" type="connector" idref="#_x0000_s1175"/>
        <o:r id="V:Rule108" type="connector" idref="#_x0000_s1176"/>
        <o:r id="V:Rule109" type="connector" idref="#_x0000_s1177"/>
        <o:r id="V:Rule110" type="connector" idref="#_x0000_s1178"/>
        <o:r id="V:Rule111" type="connector" idref="#_x0000_s1179"/>
        <o:r id="V:Rule112" type="connector" idref="#_x0000_s1180"/>
        <o:r id="V:Rule113" type="connector" idref="#_x0000_s1181"/>
        <o:r id="V:Rule114" type="connector" idref="#_x0000_s1182"/>
      </o:rules>
    </o:shapelayout>
  </w:shapeDefaults>
  <w:decimalSymbol w:val=","/>
  <w:listSeparator w:val=";"/>
  <w14:defaultImageDpi w14:val="0"/>
  <w15:chartTrackingRefBased/>
  <w15:docId w15:val="{02E5487D-0D49-4BA7-87BB-70DD3FFF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24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7E7"/>
    <w:pPr>
      <w:ind w:left="720"/>
      <w:contextualSpacing/>
    </w:pPr>
  </w:style>
  <w:style w:type="paragraph" w:styleId="a4">
    <w:name w:val="header"/>
    <w:basedOn w:val="a"/>
    <w:link w:val="a5"/>
    <w:uiPriority w:val="99"/>
    <w:semiHidden/>
    <w:unhideWhenUsed/>
    <w:rsid w:val="008E15A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E15A0"/>
    <w:rPr>
      <w:rFonts w:cs="Times New Roman"/>
    </w:rPr>
  </w:style>
  <w:style w:type="paragraph" w:styleId="a6">
    <w:name w:val="footer"/>
    <w:basedOn w:val="a"/>
    <w:link w:val="a7"/>
    <w:uiPriority w:val="99"/>
    <w:unhideWhenUsed/>
    <w:rsid w:val="008E15A0"/>
    <w:pPr>
      <w:tabs>
        <w:tab w:val="center" w:pos="4677"/>
        <w:tab w:val="right" w:pos="9355"/>
      </w:tabs>
      <w:spacing w:after="0" w:line="240" w:lineRule="auto"/>
    </w:pPr>
  </w:style>
  <w:style w:type="character" w:customStyle="1" w:styleId="a7">
    <w:name w:val="Нижний колонтитул Знак"/>
    <w:link w:val="a6"/>
    <w:uiPriority w:val="99"/>
    <w:locked/>
    <w:rsid w:val="008E15A0"/>
    <w:rPr>
      <w:rFonts w:cs="Times New Roman"/>
    </w:rPr>
  </w:style>
  <w:style w:type="paragraph" w:styleId="a8">
    <w:name w:val="Balloon Text"/>
    <w:basedOn w:val="a"/>
    <w:link w:val="a9"/>
    <w:uiPriority w:val="99"/>
    <w:semiHidden/>
    <w:unhideWhenUsed/>
    <w:rsid w:val="00C67196"/>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C67196"/>
    <w:rPr>
      <w:rFonts w:ascii="Tahoma" w:hAnsi="Tahoma" w:cs="Tahoma"/>
      <w:sz w:val="16"/>
      <w:szCs w:val="16"/>
    </w:rPr>
  </w:style>
  <w:style w:type="table" w:styleId="aa">
    <w:name w:val="Table Grid"/>
    <w:basedOn w:val="a1"/>
    <w:uiPriority w:val="59"/>
    <w:rsid w:val="00C671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5962</Words>
  <Characters>33984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2014-03-15T08:21:00Z</dcterms:created>
  <dcterms:modified xsi:type="dcterms:W3CDTF">2014-03-15T08:21:00Z</dcterms:modified>
</cp:coreProperties>
</file>