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b/>
          <w:kern w:val="28"/>
          <w:sz w:val="28"/>
          <w:szCs w:val="28"/>
        </w:rPr>
      </w:pPr>
      <w:r w:rsidRPr="007B0B80">
        <w:rPr>
          <w:b/>
          <w:bCs/>
          <w:kern w:val="28"/>
          <w:sz w:val="28"/>
          <w:szCs w:val="28"/>
        </w:rPr>
        <w:t>ВОЗМЕЩЕНИЕ ПОТЕРЬ СЕЛЬСКОХОЗЯЙСТВЕННОГО И ЛЕСОХОЗЯЙСТВЕННОГО ПРОИЗВОДСТВА</w:t>
      </w:r>
      <w:r w:rsidRPr="007B0B80">
        <w:rPr>
          <w:b/>
          <w:kern w:val="28"/>
          <w:sz w:val="28"/>
          <w:szCs w:val="28"/>
        </w:rPr>
        <w:t xml:space="preserve"> В РЕСПУБЛИКЕ БЕЛАРУСЬ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b/>
          <w:kern w:val="28"/>
          <w:sz w:val="28"/>
          <w:szCs w:val="28"/>
        </w:rPr>
      </w:pP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В целях сохранения сельскохозяйственных земель и зе</w:t>
      </w:r>
      <w:r w:rsidRPr="007B0B80">
        <w:rPr>
          <w:kern w:val="28"/>
          <w:sz w:val="28"/>
          <w:szCs w:val="28"/>
        </w:rPr>
        <w:softHyphen/>
        <w:t>мель лесного фонда земельное законодательство преду</w:t>
      </w:r>
      <w:r w:rsidRPr="007B0B80">
        <w:rPr>
          <w:kern w:val="28"/>
          <w:sz w:val="28"/>
          <w:szCs w:val="28"/>
        </w:rPr>
        <w:softHyphen/>
        <w:t>сматривает возмещение потерь сельскохозяйственного производства. Основным специальным нормативным пра</w:t>
      </w:r>
      <w:r w:rsidR="005420CB">
        <w:rPr>
          <w:noProof/>
        </w:rPr>
        <w:pict>
          <v:line id="_x0000_s1026" style="position:absolute;left:0;text-align:left;z-index:251652096;mso-position-horizontal-relative:margin;mso-position-vertical-relative:text" from="-92.15pt,-.7pt" to="-92.15pt,506.55pt" o:allowincell="f" strokeweight="2.9pt">
            <w10:wrap anchorx="margin"/>
          </v:line>
        </w:pict>
      </w:r>
      <w:r w:rsidRPr="007B0B80">
        <w:rPr>
          <w:kern w:val="28"/>
          <w:sz w:val="28"/>
          <w:szCs w:val="28"/>
        </w:rPr>
        <w:t>вовым актом, регламентирующим данные вопросы, являет</w:t>
      </w:r>
      <w:r w:rsidRPr="007B0B80">
        <w:rPr>
          <w:kern w:val="28"/>
          <w:sz w:val="28"/>
          <w:szCs w:val="28"/>
        </w:rPr>
        <w:softHyphen/>
        <w:t>ся постановление Совета Министров Республики Беларусь от 08.09.1999 г. № 1397 «О возмещении потерь сельскохо</w:t>
      </w:r>
      <w:r w:rsidRPr="007B0B80">
        <w:rPr>
          <w:kern w:val="28"/>
          <w:sz w:val="28"/>
          <w:szCs w:val="28"/>
        </w:rPr>
        <w:softHyphen/>
        <w:t>зяйственного и лесохозяйственного производства». Данным постановлением правительства утверждены Порядок определения потерь сельскохозяйственного производства, подлежащих возмещению, и нормативы возмещения таких потерь с коэффициентами к ним, Порядок определения потерь лесохозяйственного про</w:t>
      </w:r>
      <w:r w:rsidRPr="007B0B80">
        <w:rPr>
          <w:kern w:val="28"/>
          <w:sz w:val="28"/>
          <w:szCs w:val="28"/>
        </w:rPr>
        <w:softHyphen/>
        <w:t>изводства, подлежащих возмещению, и соответствующие нормативы возмещения этих потерь с коэффициентами к ним.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В силу Кодекса о земле потери сельско</w:t>
      </w:r>
      <w:r w:rsidRPr="007B0B80">
        <w:rPr>
          <w:kern w:val="28"/>
          <w:sz w:val="28"/>
          <w:szCs w:val="28"/>
        </w:rPr>
        <w:softHyphen/>
        <w:t>хозяйственного и лесохозяйственного производства под</w:t>
      </w:r>
      <w:r w:rsidRPr="007B0B80">
        <w:rPr>
          <w:kern w:val="28"/>
          <w:sz w:val="28"/>
          <w:szCs w:val="28"/>
        </w:rPr>
        <w:softHyphen/>
        <w:t>лежат возмещению при: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изъятии сельскохозяйственных земель, земель лесного фонда для использования их в целях, не связанных с ведением сельского и лесного хозяйства;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ограничении прав землепользователей, землевла</w:t>
      </w:r>
      <w:r w:rsidRPr="007B0B80">
        <w:rPr>
          <w:kern w:val="28"/>
          <w:sz w:val="28"/>
          <w:szCs w:val="28"/>
        </w:rPr>
        <w:softHyphen/>
        <w:t>дельцев, собственников земельных участков, в том числе арендаторов;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ухудшении качества земель в результате влияния, вызванного деятельностью юридических и физических лиц.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Эти потери компенсируются помимо возмещения убыт</w:t>
      </w:r>
      <w:r w:rsidRPr="007B0B80">
        <w:rPr>
          <w:kern w:val="28"/>
          <w:sz w:val="28"/>
          <w:szCs w:val="28"/>
        </w:rPr>
        <w:softHyphen/>
        <w:t>ков, предусмотренных ст. 133 Кодекса о земле.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Указанные потери возмещаются юридическими и физи</w:t>
      </w:r>
      <w:r w:rsidRPr="007B0B80">
        <w:rPr>
          <w:kern w:val="28"/>
          <w:sz w:val="28"/>
          <w:szCs w:val="28"/>
        </w:rPr>
        <w:softHyphen/>
        <w:t>ческими лицами: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при предоставлении им сельскохозяйственных земель и земель лесного фонда для нужд, не связанных с ведением сельского и лесного хозяйства;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при установлении охранных, санитарных зон с исключением из оборота сельскохозяйственных земель и земель лесного фонда или переводом их в менее ценные земли.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Размеры потерь сельскохозяйственного производства, подлежащих возмещению, определяются по нормативам возмещения потерь сельскохозяйственного производства с коэффициентами к ним, учитывающими месторасположе</w:t>
      </w:r>
      <w:r w:rsidRPr="007B0B80">
        <w:rPr>
          <w:kern w:val="28"/>
          <w:sz w:val="28"/>
          <w:szCs w:val="28"/>
        </w:rPr>
        <w:softHyphen/>
        <w:t>ние земельных участков, качество почв, интенсивность сельскохозяйственного производства, степень мелиоратив</w:t>
      </w:r>
      <w:r w:rsidRPr="007B0B80">
        <w:rPr>
          <w:kern w:val="28"/>
          <w:sz w:val="28"/>
          <w:szCs w:val="28"/>
        </w:rPr>
        <w:softHyphen/>
        <w:t>ного обустройства земель.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Юридические и физические лица обязаны до отвода им земельных участков в натуре (на местности) перечислить средства, предназначенные на возмещение потерь сельскохозяйственного производства, на транзитный счет инспекции Государственного налогового комитета Республики Беларусь по месту регистрации плательщика.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iCs/>
          <w:kern w:val="28"/>
          <w:sz w:val="28"/>
          <w:szCs w:val="28"/>
        </w:rPr>
        <w:t>Средства, предназначенные на возмещение потерь сельскохозяйственного производства, используются на:</w:t>
      </w:r>
    </w:p>
    <w:p w:rsidR="006569C7" w:rsidRPr="007B0B80" w:rsidRDefault="006569C7" w:rsidP="007B0B80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освоение новых земель (болота, земли, покрытые древесно-кустарниковой растительностью, пески, участки, высвобождаемые из-под дорог, хозяйственных дворов, уса</w:t>
      </w:r>
      <w:r w:rsidRPr="007B0B80">
        <w:rPr>
          <w:kern w:val="28"/>
          <w:sz w:val="28"/>
          <w:szCs w:val="28"/>
        </w:rPr>
        <w:softHyphen/>
        <w:t>деб, и другие не используемые в сельском хозяйстве земли) под сельскохозяйственные земли, проведение проектных, изыскательских и других работ по сельскохозяйственному освоению новых земель;</w:t>
      </w:r>
    </w:p>
    <w:p w:rsidR="006569C7" w:rsidRPr="007B0B80" w:rsidRDefault="006569C7" w:rsidP="007B0B80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повышение плодородия почв (проведение культуротехнических работ на землях, не требующих осушения, ре</w:t>
      </w:r>
      <w:r w:rsidRPr="007B0B80">
        <w:rPr>
          <w:kern w:val="28"/>
          <w:sz w:val="28"/>
          <w:szCs w:val="28"/>
        </w:rPr>
        <w:softHyphen/>
        <w:t>монт мелиоративных систем и улучшение мелиорирован</w:t>
      </w:r>
      <w:r w:rsidRPr="007B0B80">
        <w:rPr>
          <w:kern w:val="28"/>
          <w:sz w:val="28"/>
          <w:szCs w:val="28"/>
        </w:rPr>
        <w:softHyphen/>
        <w:t>ных земель, рекультивация нарушенных земель, реконст</w:t>
      </w:r>
      <w:r w:rsidRPr="007B0B80">
        <w:rPr>
          <w:kern w:val="28"/>
          <w:sz w:val="28"/>
          <w:szCs w:val="28"/>
        </w:rPr>
        <w:softHyphen/>
        <w:t>рукция осушительной сети, увеличение мощности плодо</w:t>
      </w:r>
      <w:r w:rsidRPr="007B0B80">
        <w:rPr>
          <w:kern w:val="28"/>
          <w:sz w:val="28"/>
          <w:szCs w:val="28"/>
        </w:rPr>
        <w:softHyphen/>
        <w:t>родного слоя почвы малопродуктивных сельскохозяйст</w:t>
      </w:r>
      <w:r w:rsidRPr="007B0B80">
        <w:rPr>
          <w:kern w:val="28"/>
          <w:sz w:val="28"/>
          <w:szCs w:val="28"/>
        </w:rPr>
        <w:softHyphen/>
        <w:t>венных земель и повышение их плодородия, включая отвод поверхностных вод, доставку и нанесение накопленного плодородного почвенного слоя), проведение проектных, изыскательских и других работ по повышению плодородия почв;</w:t>
      </w:r>
    </w:p>
    <w:p w:rsidR="006569C7" w:rsidRPr="007B0B80" w:rsidRDefault="006569C7" w:rsidP="007B0B80">
      <w:pPr>
        <w:numPr>
          <w:ilvl w:val="0"/>
          <w:numId w:val="3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землеустройство и оснащение землеустроительной службы.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Использование средств, предназначенных на возмеще</w:t>
      </w:r>
      <w:r w:rsidRPr="007B0B80">
        <w:rPr>
          <w:kern w:val="28"/>
          <w:sz w:val="28"/>
          <w:szCs w:val="28"/>
        </w:rPr>
        <w:softHyphen/>
        <w:t>ние потерь сельскохозяйственного производства, осуществ</w:t>
      </w:r>
      <w:r w:rsidR="005420CB">
        <w:rPr>
          <w:noProof/>
        </w:rPr>
        <w:pict>
          <v:line id="_x0000_s1027" style="position:absolute;left:0;text-align:left;z-index:251653120;mso-position-horizontal-relative:margin;mso-position-vertical-relative:text" from="-89.65pt,10.1pt" to="-89.65pt,506.55pt" o:allowincell="f" strokeweight="2.5pt">
            <w10:wrap anchorx="margin"/>
          </v:line>
        </w:pict>
      </w:r>
      <w:r w:rsidRPr="007B0B80">
        <w:rPr>
          <w:kern w:val="28"/>
          <w:sz w:val="28"/>
          <w:szCs w:val="28"/>
        </w:rPr>
        <w:t>ляется в пределах поступления этих средств в соответствии со сметой расходов, разрабатываемой Государственным комите</w:t>
      </w:r>
      <w:r w:rsidRPr="007B0B80">
        <w:rPr>
          <w:kern w:val="28"/>
          <w:sz w:val="28"/>
          <w:szCs w:val="28"/>
        </w:rPr>
        <w:softHyphen/>
        <w:t>том по земельным ресурсам, геодезии и картографии Респуб</w:t>
      </w:r>
      <w:r w:rsidRPr="007B0B80">
        <w:rPr>
          <w:kern w:val="28"/>
          <w:sz w:val="28"/>
          <w:szCs w:val="28"/>
        </w:rPr>
        <w:softHyphen/>
        <w:t>лики Беларусь по согласованию с Министерством финансов Республики Беларусь.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iCs/>
          <w:kern w:val="28"/>
          <w:sz w:val="28"/>
          <w:szCs w:val="28"/>
        </w:rPr>
        <w:t>Потери сельскохозяйственного производства не воз</w:t>
      </w:r>
      <w:r w:rsidRPr="007B0B80">
        <w:rPr>
          <w:iCs/>
          <w:kern w:val="28"/>
          <w:sz w:val="28"/>
          <w:szCs w:val="28"/>
        </w:rPr>
        <w:softHyphen/>
        <w:t>мещаются при изъятии сельскохозяйственных земель для: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строительства мелиоративных систем, предназна</w:t>
      </w:r>
      <w:r w:rsidRPr="007B0B80">
        <w:rPr>
          <w:kern w:val="28"/>
          <w:sz w:val="28"/>
          <w:szCs w:val="28"/>
        </w:rPr>
        <w:softHyphen/>
        <w:t>ченных для орошения и осушения земель сельскохозяйст</w:t>
      </w:r>
      <w:r w:rsidRPr="007B0B80">
        <w:rPr>
          <w:kern w:val="28"/>
          <w:sz w:val="28"/>
          <w:szCs w:val="28"/>
        </w:rPr>
        <w:softHyphen/>
        <w:t>венного назначения;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строительства прудовых и озерных рыбных пред</w:t>
      </w:r>
      <w:r w:rsidRPr="007B0B80">
        <w:rPr>
          <w:kern w:val="28"/>
          <w:sz w:val="28"/>
          <w:szCs w:val="28"/>
        </w:rPr>
        <w:softHyphen/>
        <w:t>приятий, рыбопитомников, нерестово-выростных хозяйств и рыбоводных предприятий (за исключением пахотных зе</w:t>
      </w:r>
      <w:r w:rsidRPr="007B0B80">
        <w:rPr>
          <w:kern w:val="28"/>
          <w:sz w:val="28"/>
          <w:szCs w:val="28"/>
        </w:rPr>
        <w:softHyphen/>
        <w:t>мель, земель, занятых постоянными культурами, сенокос</w:t>
      </w:r>
      <w:r w:rsidRPr="007B0B80">
        <w:rPr>
          <w:kern w:val="28"/>
          <w:sz w:val="28"/>
          <w:szCs w:val="28"/>
        </w:rPr>
        <w:softHyphen/>
        <w:t>ных и пастбищных земель, на которых проведены работы по их коренному улучшению);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строительства жилых домов, школ, детских дошко</w:t>
      </w:r>
      <w:r w:rsidRPr="007B0B80">
        <w:rPr>
          <w:kern w:val="28"/>
          <w:sz w:val="28"/>
          <w:szCs w:val="28"/>
        </w:rPr>
        <w:softHyphen/>
        <w:t>льных учреждений и лечебных заведений [больницы (кли</w:t>
      </w:r>
      <w:r w:rsidRPr="007B0B80">
        <w:rPr>
          <w:kern w:val="28"/>
          <w:sz w:val="28"/>
          <w:szCs w:val="28"/>
        </w:rPr>
        <w:softHyphen/>
        <w:t>ники), поликлиники, амбулатории и фельдшерско-акушерские пункты, диспансеры, станции скорой медицин</w:t>
      </w:r>
      <w:r w:rsidRPr="007B0B80">
        <w:rPr>
          <w:kern w:val="28"/>
          <w:sz w:val="28"/>
          <w:szCs w:val="28"/>
        </w:rPr>
        <w:softHyphen/>
        <w:t>ской помощи и переливания крови, медицинские специали</w:t>
      </w:r>
      <w:r w:rsidRPr="007B0B80">
        <w:rPr>
          <w:kern w:val="28"/>
          <w:sz w:val="28"/>
          <w:szCs w:val="28"/>
        </w:rPr>
        <w:softHyphen/>
        <w:t>зированные лечебные центры, дома ребенка и родильные дома], домов-интернатов для инвалидов и престарелых, объектов культурно-бытового и культового назначения;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строительства, реконструкции и ремонта местных автомобильных дорог;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строительства кладбищ;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восстановления и реставрации памятников истории, архитектуры, археологии и культуры.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Потери сельскохозяйственного производства не воз</w:t>
      </w:r>
      <w:r w:rsidRPr="007B0B80">
        <w:rPr>
          <w:kern w:val="28"/>
          <w:sz w:val="28"/>
          <w:szCs w:val="28"/>
        </w:rPr>
        <w:softHyphen/>
        <w:t>мещаются также: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при передаче в установленном порядке сельскохо</w:t>
      </w:r>
      <w:r w:rsidRPr="007B0B80">
        <w:rPr>
          <w:kern w:val="28"/>
          <w:sz w:val="28"/>
          <w:szCs w:val="28"/>
        </w:rPr>
        <w:softHyphen/>
        <w:t>зяйственных земель в ведение государственных органов лесного хозяйства;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при создании заповедников и национальных парков;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при отводе сельскохозяйственных земель во вре</w:t>
      </w:r>
      <w:r w:rsidRPr="007B0B80">
        <w:rPr>
          <w:kern w:val="28"/>
          <w:sz w:val="28"/>
          <w:szCs w:val="28"/>
        </w:rPr>
        <w:softHyphen/>
        <w:t>менное пользование для строительства воздушных линий электропередачи, воздушных и кабельных линий связи, ко</w:t>
      </w:r>
      <w:r w:rsidRPr="007B0B80">
        <w:rPr>
          <w:kern w:val="28"/>
          <w:sz w:val="28"/>
          <w:szCs w:val="28"/>
        </w:rPr>
        <w:softHyphen/>
        <w:t>гда это строительство осуществляется в согласованные с землепользователями, землевладельцами и собственниками земельных участков сроки, обеспечивающие беспрепятст</w:t>
      </w:r>
      <w:r w:rsidRPr="007B0B80">
        <w:rPr>
          <w:kern w:val="28"/>
          <w:sz w:val="28"/>
          <w:szCs w:val="28"/>
        </w:rPr>
        <w:softHyphen/>
        <w:t>венное выполнение сельскохозяйственных работ.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В соответствии с Порядком определения потерь лесохозяйственного производства, подлежащих возме</w:t>
      </w:r>
      <w:r w:rsidRPr="007B0B80">
        <w:rPr>
          <w:kern w:val="28"/>
          <w:sz w:val="28"/>
          <w:szCs w:val="28"/>
        </w:rPr>
        <w:softHyphen/>
        <w:t>щению, размеры потерь лесохозяйственного производства, подлежащих возмещению, определяются по нормативам возмещения потерь лесохозяйственного производства и ко</w:t>
      </w:r>
      <w:r w:rsidRPr="007B0B80">
        <w:rPr>
          <w:kern w:val="28"/>
          <w:sz w:val="28"/>
          <w:szCs w:val="28"/>
        </w:rPr>
        <w:softHyphen/>
        <w:t xml:space="preserve">эффициентам к ним, </w:t>
      </w:r>
      <w:r w:rsidR="007B0B80">
        <w:rPr>
          <w:kern w:val="28"/>
          <w:sz w:val="28"/>
          <w:szCs w:val="28"/>
        </w:rPr>
        <w:t>учитывающим защитные, водоохран</w:t>
      </w:r>
      <w:r w:rsidRPr="007B0B80">
        <w:rPr>
          <w:kern w:val="28"/>
          <w:sz w:val="28"/>
          <w:szCs w:val="28"/>
        </w:rPr>
        <w:t>ные и другие природоохранные функции лесов.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iCs/>
          <w:kern w:val="28"/>
          <w:sz w:val="28"/>
          <w:szCs w:val="28"/>
        </w:rPr>
        <w:t>Средства, предназначенные на возмещение потерь ле</w:t>
      </w:r>
      <w:r w:rsidRPr="007B0B80">
        <w:rPr>
          <w:iCs/>
          <w:kern w:val="28"/>
          <w:sz w:val="28"/>
          <w:szCs w:val="28"/>
        </w:rPr>
        <w:softHyphen/>
        <w:t>сохозяйственного производства, используются па: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создание насаждений, выполняющих защитные, во</w:t>
      </w:r>
      <w:r w:rsidRPr="007B0B80">
        <w:rPr>
          <w:kern w:val="28"/>
          <w:sz w:val="28"/>
          <w:szCs w:val="28"/>
        </w:rPr>
        <w:softHyphen/>
        <w:t>доохранные, санитарно-гигиенические и оздоровительные функции;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освоение переувлажненных, малопродуктивных и закустаренных сельскохозяйственных земель, а также зе</w:t>
      </w:r>
      <w:r w:rsidRPr="007B0B80">
        <w:rPr>
          <w:kern w:val="28"/>
          <w:sz w:val="28"/>
          <w:szCs w:val="28"/>
        </w:rPr>
        <w:softHyphen/>
        <w:t>мель, передаваемых для облесения, песков и других неис</w:t>
      </w:r>
      <w:r w:rsidRPr="007B0B80">
        <w:rPr>
          <w:kern w:val="28"/>
          <w:sz w:val="28"/>
          <w:szCs w:val="28"/>
        </w:rPr>
        <w:softHyphen/>
        <w:t>пользуемых земель, улучшение их качества, строительство лесохозяйственных дорог;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повышение продуктивности земель лесного фонда;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реконструкцию лесных насаждений в зонах про</w:t>
      </w:r>
      <w:r w:rsidRPr="007B0B80">
        <w:rPr>
          <w:kern w:val="28"/>
          <w:sz w:val="28"/>
          <w:szCs w:val="28"/>
        </w:rPr>
        <w:softHyphen/>
        <w:t>мышленных выбросов с целью повышения их устойчиво</w:t>
      </w:r>
      <w:r w:rsidRPr="007B0B80">
        <w:rPr>
          <w:kern w:val="28"/>
          <w:sz w:val="28"/>
          <w:szCs w:val="28"/>
        </w:rPr>
        <w:softHyphen/>
        <w:t>сти;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благоустройство лесов в зонах интенсивного посе</w:t>
      </w:r>
      <w:r w:rsidRPr="007B0B80">
        <w:rPr>
          <w:kern w:val="28"/>
          <w:sz w:val="28"/>
          <w:szCs w:val="28"/>
        </w:rPr>
        <w:softHyphen/>
        <w:t>щения населением (строительство дорог и устройство тропиночной сети, стоянок для транспортных средств, площа</w:t>
      </w:r>
      <w:r w:rsidRPr="007B0B80">
        <w:rPr>
          <w:kern w:val="28"/>
          <w:sz w:val="28"/>
          <w:szCs w:val="28"/>
        </w:rPr>
        <w:softHyphen/>
        <w:t>док для разбивки лагерей и других объектов) для регулиро</w:t>
      </w:r>
      <w:r w:rsidRPr="007B0B80">
        <w:rPr>
          <w:kern w:val="28"/>
          <w:sz w:val="28"/>
          <w:szCs w:val="28"/>
        </w:rPr>
        <w:softHyphen/>
        <w:t>вания рекреационного использования лесов;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охрану, защиту, воспроизводство, улучшение по</w:t>
      </w:r>
      <w:r w:rsidRPr="007B0B80">
        <w:rPr>
          <w:kern w:val="28"/>
          <w:sz w:val="28"/>
          <w:szCs w:val="28"/>
        </w:rPr>
        <w:softHyphen/>
        <w:t>родного состава, качества, повышение продуктивности ле</w:t>
      </w:r>
      <w:r w:rsidRPr="007B0B80">
        <w:rPr>
          <w:kern w:val="28"/>
          <w:sz w:val="28"/>
          <w:szCs w:val="28"/>
        </w:rPr>
        <w:softHyphen/>
        <w:t>сов;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проведение противопожарных мероприятий в лесах;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проведение научно-исследовательских, изыскатель</w:t>
      </w:r>
      <w:r w:rsidRPr="007B0B80">
        <w:rPr>
          <w:kern w:val="28"/>
          <w:sz w:val="28"/>
          <w:szCs w:val="28"/>
        </w:rPr>
        <w:softHyphen/>
        <w:t>ских и проектных работ, связанных с повышением лесисто</w:t>
      </w:r>
      <w:r w:rsidR="005420CB">
        <w:rPr>
          <w:noProof/>
        </w:rPr>
        <w:pict>
          <v:line id="_x0000_s1028" style="position:absolute;left:0;text-align:left;z-index:251654144;mso-position-horizontal-relative:margin;mso-position-vertical-relative:text" from="-90.7pt,9pt" to="-90.7pt,506.9pt" o:allowincell="f" strokeweight="2.5pt">
            <w10:wrap anchorx="margin"/>
          </v:line>
        </w:pict>
      </w:r>
      <w:r w:rsidRPr="007B0B80">
        <w:rPr>
          <w:kern w:val="28"/>
          <w:sz w:val="28"/>
          <w:szCs w:val="28"/>
        </w:rPr>
        <w:t>сти территории и продуктивности лесов, усилением их природоохранных функций, улучшением санитарного со</w:t>
      </w:r>
      <w:r w:rsidRPr="007B0B80">
        <w:rPr>
          <w:kern w:val="28"/>
          <w:sz w:val="28"/>
          <w:szCs w:val="28"/>
        </w:rPr>
        <w:softHyphen/>
        <w:t>стояния и рационального лесопользования, выявлением антропогенных влияний на леса, развитием лесного мони</w:t>
      </w:r>
      <w:r w:rsidRPr="007B0B80">
        <w:rPr>
          <w:kern w:val="28"/>
          <w:sz w:val="28"/>
          <w:szCs w:val="28"/>
        </w:rPr>
        <w:softHyphen/>
        <w:t>торинга.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iCs/>
          <w:kern w:val="28"/>
          <w:sz w:val="28"/>
          <w:szCs w:val="28"/>
        </w:rPr>
        <w:t>В соответствии с п. б вышеуказанного Порядка потери лесохозяйственного производства не возмещаются при изъятии земель лесного фонда для:</w:t>
      </w:r>
    </w:p>
    <w:p w:rsidR="006569C7" w:rsidRPr="007B0B80" w:rsidRDefault="006569C7" w:rsidP="007B0B80">
      <w:pPr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строительства жилых домов, школ, детских дошко</w:t>
      </w:r>
      <w:r w:rsidRPr="007B0B80">
        <w:rPr>
          <w:kern w:val="28"/>
          <w:sz w:val="28"/>
          <w:szCs w:val="28"/>
        </w:rPr>
        <w:softHyphen/>
        <w:t>льных учреждений, лечебных заведений [больницы (клини</w:t>
      </w:r>
      <w:r w:rsidRPr="007B0B80">
        <w:rPr>
          <w:kern w:val="28"/>
          <w:sz w:val="28"/>
          <w:szCs w:val="28"/>
        </w:rPr>
        <w:softHyphen/>
        <w:t>ки), поликлиники, амбулатории, фельдшерско-акушерские пункты, диспансеры, станции скорой медицинской помощи и переливания крови, медицинские специализированные лечебные центры, дома ребенка и родильные дома], домов-интернатов для инвалидов и престарелых, профилакториев, учреждений отдыха, объектов культурно-бытового назна</w:t>
      </w:r>
      <w:r w:rsidRPr="007B0B80">
        <w:rPr>
          <w:kern w:val="28"/>
          <w:sz w:val="28"/>
          <w:szCs w:val="28"/>
        </w:rPr>
        <w:softHyphen/>
        <w:t>чения, культовых сооружений и кладбищ;</w:t>
      </w:r>
    </w:p>
    <w:p w:rsidR="006569C7" w:rsidRPr="007B0B80" w:rsidRDefault="006569C7" w:rsidP="007B0B80">
      <w:pPr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восстановления и реставрации памятников истории, архитектуры, археологии и культуры;</w:t>
      </w:r>
    </w:p>
    <w:p w:rsidR="006569C7" w:rsidRPr="007B0B80" w:rsidRDefault="006569C7" w:rsidP="007B0B80">
      <w:pPr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организации заповедников, национальных и денд</w:t>
      </w:r>
      <w:r w:rsidRPr="007B0B80">
        <w:rPr>
          <w:kern w:val="28"/>
          <w:sz w:val="28"/>
          <w:szCs w:val="28"/>
        </w:rPr>
        <w:softHyphen/>
        <w:t>рологических парков, ботанических садов;</w:t>
      </w:r>
    </w:p>
    <w:p w:rsidR="006569C7" w:rsidRPr="007B0B80" w:rsidRDefault="006569C7" w:rsidP="007B0B80">
      <w:pPr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строительства, реконструкции и ремонта местных автомобильных дорог;</w:t>
      </w:r>
    </w:p>
    <w:p w:rsidR="006569C7" w:rsidRPr="007B0B80" w:rsidRDefault="006569C7" w:rsidP="007B0B80">
      <w:pPr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нужд, связанных с ведением сельского хозяйства сельскохозяйственными предприятиями и крестьянскими (фермерскими) хозяйствами;</w:t>
      </w:r>
    </w:p>
    <w:p w:rsidR="006569C7" w:rsidRPr="007B0B80" w:rsidRDefault="006569C7" w:rsidP="007B0B80">
      <w:pPr>
        <w:numPr>
          <w:ilvl w:val="0"/>
          <w:numId w:val="7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добычи сапропелей на удобрение и торфа на удоб</w:t>
      </w:r>
      <w:r w:rsidRPr="007B0B80">
        <w:rPr>
          <w:kern w:val="28"/>
          <w:sz w:val="28"/>
          <w:szCs w:val="28"/>
        </w:rPr>
        <w:softHyphen/>
        <w:t>рение и топливо.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Кодекс о земле устанавливает меры экономиче</w:t>
      </w:r>
      <w:r w:rsidRPr="007B0B80">
        <w:rPr>
          <w:kern w:val="28"/>
          <w:sz w:val="28"/>
          <w:szCs w:val="28"/>
        </w:rPr>
        <w:softHyphen/>
        <w:t>ского стимулирования рационального использования и ох</w:t>
      </w:r>
      <w:r w:rsidRPr="007B0B80">
        <w:rPr>
          <w:kern w:val="28"/>
          <w:sz w:val="28"/>
          <w:szCs w:val="28"/>
        </w:rPr>
        <w:softHyphen/>
        <w:t>раны земель.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iCs/>
          <w:kern w:val="28"/>
          <w:sz w:val="28"/>
          <w:szCs w:val="28"/>
        </w:rPr>
        <w:t xml:space="preserve">Экономическое стимулирование </w:t>
      </w:r>
      <w:r w:rsidRPr="007B0B80">
        <w:rPr>
          <w:kern w:val="28"/>
          <w:sz w:val="28"/>
          <w:szCs w:val="28"/>
        </w:rPr>
        <w:t>охраны земель направ</w:t>
      </w:r>
      <w:r w:rsidRPr="007B0B80">
        <w:rPr>
          <w:kern w:val="28"/>
          <w:sz w:val="28"/>
          <w:szCs w:val="28"/>
        </w:rPr>
        <w:softHyphen/>
        <w:t>лено на повышение заинтересованности землевладельцев и землепользователей, в том числе арендаторов, в сохранении и воспроизводстве плодородия почв, на защиту земель от негативных последствий производственной деятельности.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iCs/>
          <w:kern w:val="28"/>
          <w:sz w:val="28"/>
          <w:szCs w:val="28"/>
        </w:rPr>
        <w:t>Экономическое стимулирование рационального исполь</w:t>
      </w:r>
      <w:r w:rsidRPr="007B0B80">
        <w:rPr>
          <w:iCs/>
          <w:kern w:val="28"/>
          <w:sz w:val="28"/>
          <w:szCs w:val="28"/>
        </w:rPr>
        <w:softHyphen/>
        <w:t>зования и охраны земель включает: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выделение средств республиканского или местного бюджетов на восстановление земель, нарушенных не по их вине;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освобождение от платы за земельные участки, на</w:t>
      </w:r>
      <w:r w:rsidRPr="007B0B80">
        <w:rPr>
          <w:kern w:val="28"/>
          <w:sz w:val="28"/>
          <w:szCs w:val="28"/>
        </w:rPr>
        <w:softHyphen/>
        <w:t>ходящиеся в стадии сельскохозяйственного освоения или улучшения их состояния, в период, предусмотренный про</w:t>
      </w:r>
      <w:r w:rsidRPr="007B0B80">
        <w:rPr>
          <w:kern w:val="28"/>
          <w:sz w:val="28"/>
          <w:szCs w:val="28"/>
        </w:rPr>
        <w:softHyphen/>
        <w:t>ектом производства работ;</w:t>
      </w:r>
    </w:p>
    <w:p w:rsidR="006569C7" w:rsidRPr="007B0B80" w:rsidRDefault="006569C7" w:rsidP="007B0B80">
      <w:pPr>
        <w:numPr>
          <w:ilvl w:val="0"/>
          <w:numId w:val="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предоставление льготных кредитов;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частичную компенсацию снижения дохода с зе</w:t>
      </w:r>
      <w:r w:rsidRPr="007B0B80">
        <w:rPr>
          <w:kern w:val="28"/>
          <w:sz w:val="28"/>
          <w:szCs w:val="28"/>
        </w:rPr>
        <w:softHyphen/>
        <w:t>мельных участков, нарушенных в результате временной консервации;</w:t>
      </w:r>
    </w:p>
    <w:p w:rsidR="006569C7" w:rsidRPr="007B0B80" w:rsidRDefault="006569C7" w:rsidP="007B0B80">
      <w:pPr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поощрение за улучшение качества земель, повыше</w:t>
      </w:r>
      <w:r w:rsidRPr="007B0B80">
        <w:rPr>
          <w:kern w:val="28"/>
          <w:sz w:val="28"/>
          <w:szCs w:val="28"/>
        </w:rPr>
        <w:softHyphen/>
        <w:t>ние плодородия почв и продуктивности земель лесного фонда, производство экологически чистой продукции.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Согласно Закону «О платежах за землю» (ст. 8) в целях стимулирования рационального использования земли рай</w:t>
      </w:r>
      <w:r w:rsidRPr="007B0B80">
        <w:rPr>
          <w:kern w:val="28"/>
          <w:sz w:val="28"/>
          <w:szCs w:val="28"/>
        </w:rPr>
        <w:softHyphen/>
        <w:t>онный Совет депутатов может повышать или понижать ставки земельного налога на землю сельскохозяйственного назначения, но не более чем на 30%.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Районные, городские (поселковые) и сельские Советы депутатов могут повышать или понижать ставки земельно</w:t>
      </w:r>
      <w:r w:rsidRPr="007B0B80">
        <w:rPr>
          <w:kern w:val="28"/>
          <w:sz w:val="28"/>
          <w:szCs w:val="28"/>
        </w:rPr>
        <w:softHyphen/>
        <w:t>го налога на земельные участки граждан.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Сельские, поселковые и районные Советы депутатов могут полностью или частично освобождать от уплаты зе</w:t>
      </w:r>
      <w:r w:rsidRPr="007B0B80">
        <w:rPr>
          <w:kern w:val="28"/>
          <w:sz w:val="28"/>
          <w:szCs w:val="28"/>
        </w:rPr>
        <w:softHyphen/>
        <w:t>мельного налога опытные хозяйства и экспериментальные базы научно-исследовательских учреждений и учебных за</w:t>
      </w:r>
      <w:r w:rsidRPr="007B0B80">
        <w:rPr>
          <w:kern w:val="28"/>
          <w:sz w:val="28"/>
          <w:szCs w:val="28"/>
        </w:rPr>
        <w:softHyphen/>
        <w:t>ведений сельскохозяйственного профиля (земли, на кото</w:t>
      </w:r>
      <w:r w:rsidRPr="007B0B80">
        <w:rPr>
          <w:kern w:val="28"/>
          <w:sz w:val="28"/>
          <w:szCs w:val="28"/>
        </w:rPr>
        <w:softHyphen/>
        <w:t>рых проводятся долголетние опыты), государственные сор</w:t>
      </w:r>
      <w:r w:rsidRPr="007B0B80">
        <w:rPr>
          <w:kern w:val="28"/>
          <w:sz w:val="28"/>
          <w:szCs w:val="28"/>
        </w:rPr>
        <w:softHyphen/>
        <w:t>тоиспытательные станции и участки, гидрометеорологиче</w:t>
      </w:r>
      <w:r w:rsidRPr="007B0B80">
        <w:rPr>
          <w:kern w:val="28"/>
          <w:sz w:val="28"/>
          <w:szCs w:val="28"/>
        </w:rPr>
        <w:softHyphen/>
        <w:t>ские центры, станции, посты, установки и устройства кон</w:t>
      </w:r>
      <w:r w:rsidR="005420CB">
        <w:rPr>
          <w:noProof/>
        </w:rPr>
        <w:pict>
          <v:line id="_x0000_s1029" style="position:absolute;left:0;text-align:left;z-index:251655168;mso-position-horizontal-relative:margin;mso-position-vertical-relative:text" from="-92.9pt,12.25pt" to="-92.9pt,507.25pt" o:allowincell="f" strokeweight="2.9pt">
            <w10:wrap anchorx="margin"/>
          </v:line>
        </w:pict>
      </w:r>
      <w:r w:rsidR="005420CB">
        <w:rPr>
          <w:noProof/>
        </w:rPr>
        <w:pict>
          <v:line id="_x0000_s1030" style="position:absolute;left:0;text-align:left;z-index:251656192;mso-position-horizontal-relative:margin;mso-position-vertical-relative:text" from="-86.05pt,362.9pt" to="-86.05pt,398.55pt" o:allowincell="f" strokeweight=".35pt">
            <w10:wrap anchorx="margin"/>
          </v:line>
        </w:pict>
      </w:r>
      <w:r w:rsidRPr="007B0B80">
        <w:rPr>
          <w:kern w:val="28"/>
          <w:sz w:val="28"/>
          <w:szCs w:val="28"/>
        </w:rPr>
        <w:t>троля загрязнения природной среды (ст. 17 Закона «О пла</w:t>
      </w:r>
      <w:r w:rsidRPr="007B0B80">
        <w:rPr>
          <w:kern w:val="28"/>
          <w:sz w:val="28"/>
          <w:szCs w:val="28"/>
        </w:rPr>
        <w:softHyphen/>
        <w:t>тежах за землю»); по мотивированной просьбе плательщи</w:t>
      </w:r>
      <w:r w:rsidRPr="007B0B80">
        <w:rPr>
          <w:kern w:val="28"/>
          <w:sz w:val="28"/>
          <w:szCs w:val="28"/>
        </w:rPr>
        <w:softHyphen/>
        <w:t>ка могут предоставлять льготы по взиманию налога в виде полного или частичного освобождения на определенный срок, отсрочки выплаты и понижения ставки в случае, если землевладелец или землепользователь проводит коренное улучшение земель.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Анализ аграрной, экономической и юридической лите</w:t>
      </w:r>
      <w:r w:rsidRPr="007B0B80">
        <w:rPr>
          <w:kern w:val="28"/>
          <w:sz w:val="28"/>
          <w:szCs w:val="28"/>
        </w:rPr>
        <w:softHyphen/>
        <w:t>ратуры, а также нормативных актов показывает, что осуще</w:t>
      </w:r>
      <w:r w:rsidRPr="007B0B80">
        <w:rPr>
          <w:kern w:val="28"/>
          <w:sz w:val="28"/>
          <w:szCs w:val="28"/>
        </w:rPr>
        <w:softHyphen/>
        <w:t>ствление земельной реформы связывается в первую оче</w:t>
      </w:r>
      <w:r w:rsidRPr="007B0B80">
        <w:rPr>
          <w:kern w:val="28"/>
          <w:sz w:val="28"/>
          <w:szCs w:val="28"/>
        </w:rPr>
        <w:softHyphen/>
        <w:t>редь с совершенствованием земельных отношений в сфере сельскохозяйственного производства; рациональным ис</w:t>
      </w:r>
      <w:r w:rsidRPr="007B0B80">
        <w:rPr>
          <w:kern w:val="28"/>
          <w:sz w:val="28"/>
          <w:szCs w:val="28"/>
        </w:rPr>
        <w:softHyphen/>
        <w:t>пользованием земель в этой области.</w:t>
      </w:r>
    </w:p>
    <w:p w:rsidR="006569C7" w:rsidRPr="007B0B80" w:rsidRDefault="005420CB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31" style="position:absolute;left:0;text-align:left;z-index:251657216;mso-position-horizontal-relative:margin" from="-91.45pt,24.5pt" to="-91.45pt,504.75pt" o:allowincell="f" strokeweight="2.5pt">
            <w10:wrap anchorx="margin"/>
          </v:line>
        </w:pict>
      </w:r>
      <w:r>
        <w:rPr>
          <w:noProof/>
        </w:rPr>
        <w:pict>
          <v:line id="_x0000_s1032" style="position:absolute;left:0;text-align:left;z-index:251658240;mso-position-horizontal-relative:margin" from="-86.4pt,173.9pt" to="-86.4pt,196.2pt" o:allowincell="f" strokeweight=".35pt">
            <w10:wrap anchorx="margin"/>
          </v:line>
        </w:pict>
      </w:r>
      <w:r>
        <w:rPr>
          <w:noProof/>
        </w:rPr>
        <w:pict>
          <v:line id="_x0000_s1033" style="position:absolute;left:0;text-align:left;z-index:251659264;mso-position-horizontal-relative:margin" from="-86.4pt,361.45pt" to="-86.4pt,387.35pt" o:allowincell="f" strokeweight=".35pt">
            <w10:wrap anchorx="margin"/>
          </v:line>
        </w:pict>
      </w:r>
      <w:r w:rsidR="006569C7" w:rsidRPr="007B0B80">
        <w:rPr>
          <w:iCs/>
          <w:kern w:val="28"/>
          <w:sz w:val="28"/>
          <w:szCs w:val="28"/>
        </w:rPr>
        <w:t xml:space="preserve">Землями сельскохозяйственного назначения </w:t>
      </w:r>
      <w:r w:rsidR="006569C7" w:rsidRPr="007B0B80">
        <w:rPr>
          <w:kern w:val="28"/>
          <w:sz w:val="28"/>
          <w:szCs w:val="28"/>
        </w:rPr>
        <w:t>призна</w:t>
      </w:r>
      <w:r w:rsidR="006569C7" w:rsidRPr="007B0B80">
        <w:rPr>
          <w:kern w:val="28"/>
          <w:sz w:val="28"/>
          <w:szCs w:val="28"/>
        </w:rPr>
        <w:softHyphen/>
        <w:t>ются все земли, предоставленные для нужд сельского хо</w:t>
      </w:r>
      <w:r w:rsidR="006569C7" w:rsidRPr="007B0B80">
        <w:rPr>
          <w:kern w:val="28"/>
          <w:sz w:val="28"/>
          <w:szCs w:val="28"/>
        </w:rPr>
        <w:softHyphen/>
        <w:t>зяйства или предназначенные для этих целей.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Кодекс о земле установил, что не относятся к землям сельскохозяйственного назначения земельные участки садоводческих товариществ и земельные участки общего пользования садоводческих товариществ, предос</w:t>
      </w:r>
      <w:r w:rsidRPr="007B0B80">
        <w:rPr>
          <w:kern w:val="28"/>
          <w:sz w:val="28"/>
          <w:szCs w:val="28"/>
        </w:rPr>
        <w:softHyphen/>
        <w:t>тавленные для ведения коллективного садоводства и дачно</w:t>
      </w:r>
      <w:r w:rsidRPr="007B0B80">
        <w:rPr>
          <w:kern w:val="28"/>
          <w:sz w:val="28"/>
          <w:szCs w:val="28"/>
        </w:rPr>
        <w:softHyphen/>
        <w:t>го строительства, а также земельные участки, предостав</w:t>
      </w:r>
      <w:r w:rsidRPr="007B0B80">
        <w:rPr>
          <w:kern w:val="28"/>
          <w:sz w:val="28"/>
          <w:szCs w:val="28"/>
        </w:rPr>
        <w:softHyphen/>
        <w:t>ленные для дачного строительства.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Законодатель, определяя понятие земель сельскохозяй</w:t>
      </w:r>
      <w:r w:rsidRPr="007B0B80">
        <w:rPr>
          <w:kern w:val="28"/>
          <w:sz w:val="28"/>
          <w:szCs w:val="28"/>
        </w:rPr>
        <w:softHyphen/>
        <w:t>ственного назначения, исходит из двух основных призна</w:t>
      </w:r>
      <w:r w:rsidRPr="007B0B80">
        <w:rPr>
          <w:kern w:val="28"/>
          <w:sz w:val="28"/>
          <w:szCs w:val="28"/>
        </w:rPr>
        <w:softHyphen/>
        <w:t>ков: хозяйственное назначение земель, используемых для сельскохозяйственных целей; сельскохозяйственные цели, для которых эти земли предназначены к использованию в будущем.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Не все земли, признанные в установленном порядке пригодными для сельского хозяйства, используются для сельскохозяйственных целей. Часть их включена в состав земель лесного фонда, часть - в состав земель населенных пунктов. Режим таких земель, хотя и названных сельскохо</w:t>
      </w:r>
      <w:r w:rsidRPr="007B0B80">
        <w:rPr>
          <w:kern w:val="28"/>
          <w:sz w:val="28"/>
          <w:szCs w:val="28"/>
        </w:rPr>
        <w:softHyphen/>
        <w:t>зяйственными, подчиняется режиму соответствующей ка</w:t>
      </w:r>
      <w:r w:rsidRPr="007B0B80">
        <w:rPr>
          <w:kern w:val="28"/>
          <w:sz w:val="28"/>
          <w:szCs w:val="28"/>
        </w:rPr>
        <w:softHyphen/>
        <w:t>тегории земель.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Земли сельскохозяйственного назначения характеризу</w:t>
      </w:r>
      <w:r w:rsidRPr="007B0B80">
        <w:rPr>
          <w:kern w:val="28"/>
          <w:sz w:val="28"/>
          <w:szCs w:val="28"/>
        </w:rPr>
        <w:softHyphen/>
        <w:t xml:space="preserve">ются </w:t>
      </w:r>
      <w:r w:rsidRPr="007B0B80">
        <w:rPr>
          <w:iCs/>
          <w:kern w:val="28"/>
          <w:sz w:val="28"/>
          <w:szCs w:val="28"/>
        </w:rPr>
        <w:t xml:space="preserve">единством хозяйственного использования </w:t>
      </w:r>
      <w:r w:rsidRPr="007B0B80">
        <w:rPr>
          <w:kern w:val="28"/>
          <w:sz w:val="28"/>
          <w:szCs w:val="28"/>
        </w:rPr>
        <w:t>- для нужд сельского хозяйства. Однако по своему составу они неод</w:t>
      </w:r>
      <w:r w:rsidRPr="007B0B80">
        <w:rPr>
          <w:kern w:val="28"/>
          <w:sz w:val="28"/>
          <w:szCs w:val="28"/>
        </w:rPr>
        <w:softHyphen/>
        <w:t>нородны.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Показателями, выражающими экономическую и право</w:t>
      </w:r>
      <w:r w:rsidRPr="007B0B80">
        <w:rPr>
          <w:kern w:val="28"/>
          <w:sz w:val="28"/>
          <w:szCs w:val="28"/>
        </w:rPr>
        <w:softHyphen/>
        <w:t>вую сущность землепользования в сельском хозяйстве, яв</w:t>
      </w:r>
      <w:r w:rsidRPr="007B0B80">
        <w:rPr>
          <w:kern w:val="28"/>
          <w:sz w:val="28"/>
          <w:szCs w:val="28"/>
        </w:rPr>
        <w:softHyphen/>
        <w:t xml:space="preserve">ляются </w:t>
      </w:r>
      <w:r w:rsidRPr="007B0B80">
        <w:rPr>
          <w:iCs/>
          <w:kern w:val="28"/>
          <w:sz w:val="28"/>
          <w:szCs w:val="28"/>
        </w:rPr>
        <w:t>земельные угодья.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Земельные угодья являются экономической хозяйст</w:t>
      </w:r>
      <w:r w:rsidRPr="007B0B80">
        <w:rPr>
          <w:kern w:val="28"/>
          <w:sz w:val="28"/>
          <w:szCs w:val="28"/>
        </w:rPr>
        <w:softHyphen/>
        <w:t>венной формой использования земли как средства произ</w:t>
      </w:r>
      <w:r w:rsidRPr="007B0B80">
        <w:rPr>
          <w:kern w:val="28"/>
          <w:sz w:val="28"/>
          <w:szCs w:val="28"/>
        </w:rPr>
        <w:softHyphen/>
        <w:t>водства.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iCs/>
          <w:kern w:val="28"/>
          <w:sz w:val="28"/>
          <w:szCs w:val="28"/>
        </w:rPr>
        <w:t xml:space="preserve">Сельскохозяйственные земельные угодья </w:t>
      </w:r>
      <w:r w:rsidRPr="007B0B80">
        <w:rPr>
          <w:kern w:val="28"/>
          <w:sz w:val="28"/>
          <w:szCs w:val="28"/>
        </w:rPr>
        <w:t>- участки зем</w:t>
      </w:r>
      <w:r w:rsidRPr="007B0B80">
        <w:rPr>
          <w:kern w:val="28"/>
          <w:sz w:val="28"/>
          <w:szCs w:val="28"/>
        </w:rPr>
        <w:softHyphen/>
        <w:t>ли, отличающиеся своими природными, хозяйственно-экономическими особенностями, характером использова</w:t>
      </w:r>
      <w:r w:rsidRPr="007B0B80">
        <w:rPr>
          <w:kern w:val="28"/>
          <w:sz w:val="28"/>
          <w:szCs w:val="28"/>
        </w:rPr>
        <w:softHyphen/>
        <w:t>ния в соответствии с планами развития сельского хозяйства. В основе такого выделения лежит их целевое использо</w:t>
      </w:r>
      <w:r w:rsidRPr="007B0B80">
        <w:rPr>
          <w:kern w:val="28"/>
          <w:sz w:val="28"/>
          <w:szCs w:val="28"/>
        </w:rPr>
        <w:softHyphen/>
        <w:t>вание. Однако следует иметь в виду, что одни и те же тер</w:t>
      </w:r>
      <w:r w:rsidRPr="007B0B80">
        <w:rPr>
          <w:kern w:val="28"/>
          <w:sz w:val="28"/>
          <w:szCs w:val="28"/>
        </w:rPr>
        <w:softHyphen/>
        <w:t>ритории могут использоваться как для основных, так и для побочных целей, как основной и иной вид угодий. Так, временно сенокос может использоваться под пастбище.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Виды и количество земельных угодий зависят от харак</w:t>
      </w:r>
      <w:r w:rsidRPr="007B0B80">
        <w:rPr>
          <w:kern w:val="28"/>
          <w:sz w:val="28"/>
          <w:szCs w:val="28"/>
        </w:rPr>
        <w:softHyphen/>
        <w:t>тера использования земли. Природные ее свойства и факто</w:t>
      </w:r>
      <w:r w:rsidRPr="007B0B80">
        <w:rPr>
          <w:kern w:val="28"/>
          <w:sz w:val="28"/>
          <w:szCs w:val="28"/>
        </w:rPr>
        <w:softHyphen/>
        <w:t>ры предрешают целесообразность и возможность хозяйст</w:t>
      </w:r>
      <w:r w:rsidRPr="007B0B80">
        <w:rPr>
          <w:kern w:val="28"/>
          <w:sz w:val="28"/>
          <w:szCs w:val="28"/>
        </w:rPr>
        <w:softHyphen/>
        <w:t>венного использования для тех или иных нужд.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iCs/>
          <w:kern w:val="28"/>
          <w:sz w:val="28"/>
          <w:szCs w:val="28"/>
        </w:rPr>
        <w:t>По характеру правового режима сельскохозяйственные угодья делятся на:</w:t>
      </w:r>
    </w:p>
    <w:p w:rsidR="006569C7" w:rsidRPr="007B0B80" w:rsidRDefault="006569C7" w:rsidP="007B0B80">
      <w:pPr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пахотные земли (пашни),</w:t>
      </w:r>
    </w:p>
    <w:p w:rsidR="006569C7" w:rsidRPr="007B0B80" w:rsidRDefault="006569C7" w:rsidP="007B0B80">
      <w:pPr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многолетние насаждения,</w:t>
      </w:r>
    </w:p>
    <w:p w:rsidR="006569C7" w:rsidRPr="007B0B80" w:rsidRDefault="006569C7" w:rsidP="007B0B80">
      <w:pPr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сенокосы,</w:t>
      </w:r>
    </w:p>
    <w:p w:rsidR="006569C7" w:rsidRPr="007B0B80" w:rsidRDefault="006569C7" w:rsidP="007B0B80">
      <w:pPr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пастбища,</w:t>
      </w:r>
    </w:p>
    <w:p w:rsidR="006569C7" w:rsidRPr="007B0B80" w:rsidRDefault="006569C7" w:rsidP="007B0B80">
      <w:pPr>
        <w:numPr>
          <w:ilvl w:val="0"/>
          <w:numId w:val="5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залежь и др.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Для использования каждого вида угодий устанавлива</w:t>
      </w:r>
      <w:r w:rsidRPr="007B0B80">
        <w:rPr>
          <w:kern w:val="28"/>
          <w:sz w:val="28"/>
          <w:szCs w:val="28"/>
        </w:rPr>
        <w:softHyphen/>
        <w:t>ются свои правила.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В составе земельных угодий главное место занимают пахотные земли - площади, занятые посевами (однолетни</w:t>
      </w:r>
      <w:r w:rsidRPr="007B0B80">
        <w:rPr>
          <w:kern w:val="28"/>
          <w:sz w:val="28"/>
          <w:szCs w:val="28"/>
        </w:rPr>
        <w:softHyphen/>
        <w:t>ми культурами), чистые поля, огороды.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Признание земель (особенно пахотных) пригодными для сельскохозяйственных целей производится на основа</w:t>
      </w:r>
      <w:r w:rsidRPr="007B0B80">
        <w:rPr>
          <w:kern w:val="28"/>
          <w:sz w:val="28"/>
          <w:szCs w:val="28"/>
        </w:rPr>
        <w:softHyphen/>
        <w:t>нии данных государственного земельного кадастра.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На пашне производится основная сельскохозяйственная продукция, на эти угодья падает большая доля затрат в сельском хозяйстве. Говоря об основной задаче сельскохо</w:t>
      </w:r>
      <w:r w:rsidRPr="007B0B80">
        <w:rPr>
          <w:kern w:val="28"/>
          <w:sz w:val="28"/>
          <w:szCs w:val="28"/>
        </w:rPr>
        <w:softHyphen/>
        <w:t>зяйственного производства, академик В.Р. Вильяме писал: «...Мы производим скрытую (потенциальную) энергию, которая лежит в основе всей жизни человека. Мы произво</w:t>
      </w:r>
      <w:r w:rsidRPr="007B0B80">
        <w:rPr>
          <w:kern w:val="28"/>
          <w:sz w:val="28"/>
          <w:szCs w:val="28"/>
        </w:rPr>
        <w:softHyphen/>
        <w:t>дим пищу»</w:t>
      </w:r>
      <w:r w:rsidRPr="007B0B80">
        <w:rPr>
          <w:kern w:val="28"/>
          <w:sz w:val="28"/>
          <w:szCs w:val="28"/>
          <w:vertAlign w:val="superscript"/>
        </w:rPr>
        <w:t>2</w:t>
      </w:r>
      <w:r w:rsidRPr="007B0B80">
        <w:rPr>
          <w:kern w:val="28"/>
          <w:sz w:val="28"/>
          <w:szCs w:val="28"/>
        </w:rPr>
        <w:t>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К числу важнейших сельскохозяйственных угодий от</w:t>
      </w:r>
      <w:r w:rsidRPr="007B0B80">
        <w:rPr>
          <w:kern w:val="28"/>
          <w:sz w:val="28"/>
          <w:szCs w:val="28"/>
        </w:rPr>
        <w:softHyphen/>
        <w:t>носят многолетние насаждения - сады, ягодники и др. На них получают особо ценную продукцию. В отличие от пашни использование этих земель осуществляется для вы</w:t>
      </w:r>
      <w:r w:rsidR="005420CB">
        <w:rPr>
          <w:noProof/>
        </w:rPr>
        <w:pict>
          <v:line id="_x0000_s1034" style="position:absolute;left:0;text-align:left;z-index:251660288;mso-position-horizontal-relative:margin;mso-position-vertical-relative:text" from="-91.8pt,51.5pt" to="-91.8pt,503.65pt" o:allowincell="f" strokeweight="1.8pt">
            <w10:wrap anchorx="margin"/>
          </v:line>
        </w:pict>
      </w:r>
      <w:r w:rsidR="005420CB">
        <w:rPr>
          <w:noProof/>
        </w:rPr>
        <w:pict>
          <v:line id="_x0000_s1035" style="position:absolute;left:0;text-align:left;z-index:251661312;mso-position-horizontal-relative:margin;mso-position-vertical-relative:text" from="-91.1pt,13.7pt" to="-91.1pt,324pt" o:allowincell="f" strokeweight="2.9pt">
            <w10:wrap anchorx="margin"/>
          </v:line>
        </w:pict>
      </w:r>
      <w:r w:rsidRPr="007B0B80">
        <w:rPr>
          <w:kern w:val="28"/>
          <w:sz w:val="28"/>
          <w:szCs w:val="28"/>
        </w:rPr>
        <w:t>ращивания многолетних древесных и кустарниковых рас</w:t>
      </w:r>
      <w:r w:rsidRPr="007B0B80">
        <w:rPr>
          <w:kern w:val="28"/>
          <w:sz w:val="28"/>
          <w:szCs w:val="28"/>
        </w:rPr>
        <w:softHyphen/>
        <w:t>тений. Причем значительный период времени затрачивает</w:t>
      </w:r>
      <w:r w:rsidRPr="007B0B80">
        <w:rPr>
          <w:kern w:val="28"/>
          <w:sz w:val="28"/>
          <w:szCs w:val="28"/>
        </w:rPr>
        <w:softHyphen/>
        <w:t>ся на закладку сада, ягодника, их использование для этих нужд потому носит длительный характер.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В числе сельскохозяйственных угодий - сенокосы и па</w:t>
      </w:r>
      <w:r w:rsidRPr="007B0B80">
        <w:rPr>
          <w:kern w:val="28"/>
          <w:sz w:val="28"/>
          <w:szCs w:val="28"/>
        </w:rPr>
        <w:softHyphen/>
        <w:t>стбища. Их по обыкновению называют естественными (природными) кормовыми угодьями. Иногда в сельскохо</w:t>
      </w:r>
      <w:r w:rsidRPr="007B0B80">
        <w:rPr>
          <w:kern w:val="28"/>
          <w:sz w:val="28"/>
          <w:szCs w:val="28"/>
        </w:rPr>
        <w:softHyphen/>
        <w:t>зяйственной литературе встречается термин «угодья луго</w:t>
      </w:r>
      <w:r w:rsidRPr="007B0B80">
        <w:rPr>
          <w:kern w:val="28"/>
          <w:sz w:val="28"/>
          <w:szCs w:val="28"/>
        </w:rPr>
        <w:softHyphen/>
        <w:t>водства», а вместо названия «сенокос» - луг. Эти угодья служат кормовой базой для общественного и личного жи</w:t>
      </w:r>
      <w:r w:rsidRPr="007B0B80">
        <w:rPr>
          <w:kern w:val="28"/>
          <w:sz w:val="28"/>
          <w:szCs w:val="28"/>
        </w:rPr>
        <w:softHyphen/>
        <w:t>вотноводства.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В составе сельскохозяйственных земель может быть и залежь (те пахотные угодья, которые временно не исполь</w:t>
      </w:r>
      <w:r w:rsidRPr="007B0B80">
        <w:rPr>
          <w:kern w:val="28"/>
          <w:sz w:val="28"/>
          <w:szCs w:val="28"/>
        </w:rPr>
        <w:softHyphen/>
        <w:t>зуются для посевов сельскохозяйственных и иных культур).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Сельскохозяйственные угодья делятся на подвиды. При этом используются различные критерии, степень освоения земель, природные признаки, характеризующие состояние того или иного угодья (например, степень эрозированности, засоленности, закустаренности и др.). Сенокосные и паст</w:t>
      </w:r>
      <w:r w:rsidRPr="007B0B80">
        <w:rPr>
          <w:kern w:val="28"/>
          <w:sz w:val="28"/>
          <w:szCs w:val="28"/>
        </w:rPr>
        <w:softHyphen/>
        <w:t>бищные угодья подразделяются на отдельные виды:</w:t>
      </w:r>
    </w:p>
    <w:p w:rsidR="006569C7" w:rsidRPr="007B0B80" w:rsidRDefault="006569C7" w:rsidP="007B0B80">
      <w:pPr>
        <w:numPr>
          <w:ilvl w:val="0"/>
          <w:numId w:val="6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заливные,</w:t>
      </w:r>
    </w:p>
    <w:p w:rsidR="006569C7" w:rsidRPr="007B0B80" w:rsidRDefault="006569C7" w:rsidP="007B0B80">
      <w:pPr>
        <w:numPr>
          <w:ilvl w:val="0"/>
          <w:numId w:val="6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заболоченные,</w:t>
      </w:r>
    </w:p>
    <w:p w:rsidR="006569C7" w:rsidRPr="007B0B80" w:rsidRDefault="006569C7" w:rsidP="007B0B80">
      <w:pPr>
        <w:numPr>
          <w:ilvl w:val="0"/>
          <w:numId w:val="6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суходольные,</w:t>
      </w:r>
    </w:p>
    <w:p w:rsidR="006569C7" w:rsidRPr="007B0B80" w:rsidRDefault="006569C7" w:rsidP="007B0B80">
      <w:pPr>
        <w:numPr>
          <w:ilvl w:val="0"/>
          <w:numId w:val="5"/>
        </w:numPr>
        <w:shd w:val="clear" w:color="auto" w:fill="FFFFFF"/>
        <w:tabs>
          <w:tab w:val="left" w:pos="857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пастбищные угодья - летние, осенне-весенние и т.п.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Каждое из угодий состоит из отдельных частей, имею</w:t>
      </w:r>
      <w:r w:rsidRPr="007B0B80">
        <w:rPr>
          <w:kern w:val="28"/>
          <w:sz w:val="28"/>
          <w:szCs w:val="28"/>
        </w:rPr>
        <w:softHyphen/>
        <w:t>щих замкнутую границу - контур. Чем больше контур, тем больше возможности для технической обработки земли. Мелкоконтурность создает неудобства в использовании. Для более полной характеристики угодий необходимы све</w:t>
      </w:r>
      <w:r w:rsidRPr="007B0B80">
        <w:rPr>
          <w:kern w:val="28"/>
          <w:sz w:val="28"/>
          <w:szCs w:val="28"/>
        </w:rPr>
        <w:softHyphen/>
        <w:t>дения об их контурности.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В ходе сельскохозяйственного производства могут из</w:t>
      </w:r>
      <w:r w:rsidRPr="007B0B80">
        <w:rPr>
          <w:kern w:val="28"/>
          <w:sz w:val="28"/>
          <w:szCs w:val="28"/>
        </w:rPr>
        <w:softHyphen/>
        <w:t>мениться состав и соотношение угодий, как позитивно, так и негативно (вовлечение в оборот новых, ранее неисполь</w:t>
      </w:r>
      <w:r w:rsidRPr="007B0B80">
        <w:rPr>
          <w:kern w:val="28"/>
          <w:sz w:val="28"/>
          <w:szCs w:val="28"/>
        </w:rPr>
        <w:softHyphen/>
        <w:t>зуемых площадей; перевод одних угодий в другие). Уменьшение площадей орошаемых и осушенных земель, пахотных земель, земель, занятых под постоянными куль</w:t>
      </w:r>
      <w:r w:rsidRPr="007B0B80">
        <w:rPr>
          <w:kern w:val="28"/>
          <w:sz w:val="28"/>
          <w:szCs w:val="28"/>
        </w:rPr>
        <w:softHyphen/>
        <w:t>турами, улучшенных сенокосов и пастбищных земель, цен</w:t>
      </w:r>
      <w:r w:rsidRPr="007B0B80">
        <w:rPr>
          <w:kern w:val="28"/>
          <w:sz w:val="28"/>
          <w:szCs w:val="28"/>
        </w:rPr>
        <w:softHyphen/>
        <w:t>ных высокопродуктивных земель, в том числе перевод их в менее продуктивные, не допускается, за исключением случаев особой необходимости, определяемых Президентом республики Беларусь или по его поручению - Советом Министров Республики Беларусь.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Кроме сельскохозяйственных угодий в данной катего</w:t>
      </w:r>
      <w:r w:rsidRPr="007B0B80">
        <w:rPr>
          <w:kern w:val="28"/>
          <w:sz w:val="28"/>
          <w:szCs w:val="28"/>
        </w:rPr>
        <w:softHyphen/>
        <w:t>рии земель имеются несельскохозяйственные земли - уча</w:t>
      </w:r>
      <w:r w:rsidRPr="007B0B80">
        <w:rPr>
          <w:kern w:val="28"/>
          <w:sz w:val="28"/>
          <w:szCs w:val="28"/>
        </w:rPr>
        <w:softHyphen/>
        <w:t>стки, призванные обслуживать сельскохозяйственное про</w:t>
      </w:r>
      <w:r w:rsidRPr="007B0B80">
        <w:rPr>
          <w:kern w:val="28"/>
          <w:sz w:val="28"/>
          <w:szCs w:val="28"/>
        </w:rPr>
        <w:softHyphen/>
        <w:t>изводство.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В составе данной категории земель могут быть и неис</w:t>
      </w:r>
      <w:r w:rsidRPr="007B0B80">
        <w:rPr>
          <w:kern w:val="28"/>
          <w:sz w:val="28"/>
          <w:szCs w:val="28"/>
        </w:rPr>
        <w:softHyphen/>
        <w:t>пользуемые, резервные территории, овраги, болота, крутые склоны и т.п. земли. Они - резерв сельскохозяйственного производства - подлежат окультуриванию и переводу в сельскохозяйственные угодья.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Отдельную группу составляют земли, используемые как предмет труда, служащие для добычи на нужды сельского хозяйства торфа, песка, мела, известняка и т.п.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Действующее земельное законодательство в своих нор</w:t>
      </w:r>
      <w:r w:rsidRPr="007B0B80">
        <w:rPr>
          <w:kern w:val="28"/>
          <w:sz w:val="28"/>
          <w:szCs w:val="28"/>
        </w:rPr>
        <w:softHyphen/>
        <w:t>мах не дает понятия правового режима земель сельскохо</w:t>
      </w:r>
      <w:r w:rsidRPr="007B0B80">
        <w:rPr>
          <w:kern w:val="28"/>
          <w:sz w:val="28"/>
          <w:szCs w:val="28"/>
        </w:rPr>
        <w:softHyphen/>
        <w:t>зяйственного назначения, а содержит лишь общую регла</w:t>
      </w:r>
      <w:r w:rsidRPr="007B0B80">
        <w:rPr>
          <w:kern w:val="28"/>
          <w:sz w:val="28"/>
          <w:szCs w:val="28"/>
        </w:rPr>
        <w:softHyphen/>
        <w:t>ментацию деятельности различных субъектов, владеющих или пользующихся этими землями.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В науке земельного права указывается, что определить правовой режим любой категории земель, в том числе и земель сельскохозяйственного назначения, - это значит, во-первых, дать понятие этих земель как объекта данного зе</w:t>
      </w:r>
      <w:r w:rsidRPr="007B0B80">
        <w:rPr>
          <w:kern w:val="28"/>
          <w:sz w:val="28"/>
          <w:szCs w:val="28"/>
        </w:rPr>
        <w:softHyphen/>
        <w:t>мельного отношения, во-вторых, определить круг земле</w:t>
      </w:r>
      <w:r w:rsidRPr="007B0B80">
        <w:rPr>
          <w:kern w:val="28"/>
          <w:sz w:val="28"/>
          <w:szCs w:val="28"/>
        </w:rPr>
        <w:softHyphen/>
        <w:t>пользователей этих земель, установить их права и обязан</w:t>
      </w:r>
      <w:r w:rsidRPr="007B0B80">
        <w:rPr>
          <w:kern w:val="28"/>
          <w:sz w:val="28"/>
          <w:szCs w:val="28"/>
        </w:rPr>
        <w:softHyphen/>
        <w:t>ности, в-третьих, выявить порядок управления этими зем</w:t>
      </w:r>
      <w:r w:rsidRPr="007B0B80">
        <w:rPr>
          <w:kern w:val="28"/>
          <w:sz w:val="28"/>
          <w:szCs w:val="28"/>
        </w:rPr>
        <w:softHyphen/>
        <w:t>лями, и, наконец, в-четвертых, указать те формы и меры ответственности, которые определены законом для пользо</w:t>
      </w:r>
      <w:r w:rsidRPr="007B0B80">
        <w:rPr>
          <w:kern w:val="28"/>
          <w:sz w:val="28"/>
          <w:szCs w:val="28"/>
        </w:rPr>
        <w:softHyphen/>
        <w:t>вателей земель сельскохозяйственного назначения в случа</w:t>
      </w:r>
      <w:r w:rsidRPr="007B0B80">
        <w:rPr>
          <w:kern w:val="28"/>
          <w:sz w:val="28"/>
          <w:szCs w:val="28"/>
        </w:rPr>
        <w:softHyphen/>
        <w:t>ях нарушения или неисполнения ими возложенных на них обязанностей.</w:t>
      </w:r>
    </w:p>
    <w:p w:rsidR="006569C7" w:rsidRPr="007B0B80" w:rsidRDefault="005420CB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noProof/>
        </w:rPr>
        <w:pict>
          <v:line id="_x0000_s1036" style="position:absolute;left:0;text-align:left;z-index:251662336;mso-position-horizontal-relative:margin" from="-97.55pt,132.85pt" to="-97.55pt,513.75pt" o:allowincell="f" strokeweight="2.9pt">
            <w10:wrap anchorx="margin"/>
          </v:line>
        </w:pict>
      </w:r>
      <w:r w:rsidR="006569C7" w:rsidRPr="007B0B80">
        <w:rPr>
          <w:kern w:val="28"/>
          <w:sz w:val="28"/>
          <w:szCs w:val="28"/>
        </w:rPr>
        <w:t>Необходимо разграничить право землепользования сельскохозяйственного предприятия и право общего сель</w:t>
      </w:r>
      <w:r w:rsidR="006569C7" w:rsidRPr="007B0B80">
        <w:rPr>
          <w:kern w:val="28"/>
          <w:sz w:val="28"/>
          <w:szCs w:val="28"/>
        </w:rPr>
        <w:softHyphen/>
        <w:t>скохозяйственного землепользования.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iCs/>
          <w:kern w:val="28"/>
          <w:sz w:val="28"/>
          <w:szCs w:val="28"/>
        </w:rPr>
        <w:t xml:space="preserve">Право сельскохозяйственного землепользования </w:t>
      </w:r>
      <w:r w:rsidRPr="007B0B80">
        <w:rPr>
          <w:kern w:val="28"/>
          <w:sz w:val="28"/>
          <w:szCs w:val="28"/>
        </w:rPr>
        <w:t>в науке земельного права рассматривается как система правовых норм, регулирующих порядок использования земли в каче</w:t>
      </w:r>
      <w:r w:rsidRPr="007B0B80">
        <w:rPr>
          <w:kern w:val="28"/>
          <w:sz w:val="28"/>
          <w:szCs w:val="28"/>
        </w:rPr>
        <w:softHyphen/>
        <w:t>стве основного средства производства в сельском хозяйстве путем установления прав и обязанностей землепользовате</w:t>
      </w:r>
      <w:r w:rsidRPr="007B0B80">
        <w:rPr>
          <w:kern w:val="28"/>
          <w:sz w:val="28"/>
          <w:szCs w:val="28"/>
        </w:rPr>
        <w:softHyphen/>
        <w:t>лей</w:t>
      </w:r>
      <w:r w:rsidRPr="007B0B80">
        <w:rPr>
          <w:kern w:val="28"/>
          <w:sz w:val="28"/>
          <w:szCs w:val="28"/>
          <w:vertAlign w:val="superscript"/>
        </w:rPr>
        <w:t>1</w:t>
      </w:r>
      <w:r w:rsidRPr="007B0B80">
        <w:rPr>
          <w:kern w:val="28"/>
          <w:sz w:val="28"/>
          <w:szCs w:val="28"/>
        </w:rPr>
        <w:t>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В более широком аспекте следует различать сельскохо</w:t>
      </w:r>
      <w:r w:rsidRPr="007B0B80">
        <w:rPr>
          <w:kern w:val="28"/>
          <w:sz w:val="28"/>
          <w:szCs w:val="28"/>
        </w:rPr>
        <w:softHyphen/>
        <w:t>зяйственное и все иные виды пользования землей (несель</w:t>
      </w:r>
      <w:r w:rsidRPr="007B0B80">
        <w:rPr>
          <w:kern w:val="28"/>
          <w:sz w:val="28"/>
          <w:szCs w:val="28"/>
        </w:rPr>
        <w:softHyphen/>
        <w:t>скохозяйственное, в том числе, лесохозяйственное, водохо</w:t>
      </w:r>
      <w:r w:rsidRPr="007B0B80">
        <w:rPr>
          <w:kern w:val="28"/>
          <w:sz w:val="28"/>
          <w:szCs w:val="28"/>
        </w:rPr>
        <w:softHyphen/>
        <w:t>зяйственное и т.п.).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Использование земли в качестве средства производства возможно и в лесном хозяйстве - все, что связано с лесовосстановительными работами, производится на земле, с использованием и обработкой земельных участков. Но об</w:t>
      </w:r>
      <w:r w:rsidRPr="007B0B80">
        <w:rPr>
          <w:kern w:val="28"/>
          <w:sz w:val="28"/>
          <w:szCs w:val="28"/>
        </w:rPr>
        <w:softHyphen/>
        <w:t>работка земли (циклы ее и др.) в сельском и лесном хозяй</w:t>
      </w:r>
      <w:r w:rsidRPr="007B0B80">
        <w:rPr>
          <w:kern w:val="28"/>
          <w:sz w:val="28"/>
          <w:szCs w:val="28"/>
        </w:rPr>
        <w:softHyphen/>
        <w:t>стве различна.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Разграничение понятий «право сельскохозяйственного землепользования» и «право землепользования сельскохо</w:t>
      </w:r>
      <w:r w:rsidRPr="007B0B80">
        <w:rPr>
          <w:kern w:val="28"/>
          <w:sz w:val="28"/>
          <w:szCs w:val="28"/>
        </w:rPr>
        <w:softHyphen/>
        <w:t>зяйственного предприятия» имеет важное теоретическое и практическое значение. Понятие сельского хозяйства как отрасли производства шире понятия сельскохозяйственного землепользования, так как сельское хозяйство не ограничи</w:t>
      </w:r>
      <w:r w:rsidRPr="007B0B80">
        <w:rPr>
          <w:kern w:val="28"/>
          <w:sz w:val="28"/>
          <w:szCs w:val="28"/>
        </w:rPr>
        <w:softHyphen/>
        <w:t>вается земледелием.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Право сельскохозяйственного землепользования вклю</w:t>
      </w:r>
      <w:r w:rsidRPr="007B0B80">
        <w:rPr>
          <w:kern w:val="28"/>
          <w:sz w:val="28"/>
          <w:szCs w:val="28"/>
        </w:rPr>
        <w:softHyphen/>
        <w:t>чает право владения и внутрихозяйственного управления землей в пределах прав, предоставленных законом; содер</w:t>
      </w:r>
      <w:r w:rsidRPr="007B0B80">
        <w:rPr>
          <w:kern w:val="28"/>
          <w:sz w:val="28"/>
          <w:szCs w:val="28"/>
        </w:rPr>
        <w:softHyphen/>
        <w:t>жит совокупность норм, предусматривающих порядок из</w:t>
      </w:r>
      <w:r w:rsidRPr="007B0B80">
        <w:rPr>
          <w:kern w:val="28"/>
          <w:sz w:val="28"/>
          <w:szCs w:val="28"/>
        </w:rPr>
        <w:softHyphen/>
        <w:t>менения и прекращения землепользования, охрану прав землепользователей и ответственность за нарушение требо</w:t>
      </w:r>
      <w:r w:rsidRPr="007B0B80">
        <w:rPr>
          <w:kern w:val="28"/>
          <w:sz w:val="28"/>
          <w:szCs w:val="28"/>
        </w:rPr>
        <w:softHyphen/>
        <w:t>ваний рационального использования земли в сельском хо</w:t>
      </w:r>
      <w:r w:rsidRPr="007B0B80">
        <w:rPr>
          <w:kern w:val="28"/>
          <w:sz w:val="28"/>
          <w:szCs w:val="28"/>
        </w:rPr>
        <w:softHyphen/>
        <w:t>зяйстве.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Действующее законодательство разграничивает право</w:t>
      </w:r>
      <w:r w:rsidRPr="007B0B80">
        <w:rPr>
          <w:kern w:val="28"/>
          <w:sz w:val="28"/>
          <w:szCs w:val="28"/>
        </w:rPr>
        <w:softHyphen/>
        <w:t>вой   режим   зе</w:t>
      </w:r>
      <w:r w:rsidR="007B0B80">
        <w:rPr>
          <w:kern w:val="28"/>
          <w:sz w:val="28"/>
          <w:szCs w:val="28"/>
        </w:rPr>
        <w:t xml:space="preserve">мельных участков </w:t>
      </w:r>
      <w:r w:rsidRPr="007B0B80">
        <w:rPr>
          <w:kern w:val="28"/>
          <w:sz w:val="28"/>
          <w:szCs w:val="28"/>
        </w:rPr>
        <w:t>сельскохозяйственных предприятий, используемых в качестве средства сельскохо</w:t>
      </w:r>
      <w:r w:rsidRPr="007B0B80">
        <w:rPr>
          <w:kern w:val="28"/>
          <w:sz w:val="28"/>
          <w:szCs w:val="28"/>
        </w:rPr>
        <w:softHyphen/>
        <w:t>зяйственного производства, и только в качестве территори</w:t>
      </w:r>
      <w:r w:rsidRPr="007B0B80">
        <w:rPr>
          <w:kern w:val="28"/>
          <w:sz w:val="28"/>
          <w:szCs w:val="28"/>
        </w:rPr>
        <w:softHyphen/>
        <w:t>ального базиса. Оно регламентирует порядок размещения объектов внутрихозяйственного строительства юридиче</w:t>
      </w:r>
      <w:r w:rsidRPr="007B0B80">
        <w:rPr>
          <w:kern w:val="28"/>
          <w:sz w:val="28"/>
          <w:szCs w:val="28"/>
        </w:rPr>
        <w:softHyphen/>
        <w:t>ских и физических лиц на землях сельскохозяйственного назначения. Порядок размещения объектов внутрихозяйст</w:t>
      </w:r>
      <w:r w:rsidRPr="007B0B80">
        <w:rPr>
          <w:kern w:val="28"/>
          <w:sz w:val="28"/>
          <w:szCs w:val="28"/>
        </w:rPr>
        <w:softHyphen/>
        <w:t>венного строительства на землях сельскохозяйственного назначения устанавливается Советом Министров Респуб</w:t>
      </w:r>
      <w:r w:rsidRPr="007B0B80">
        <w:rPr>
          <w:kern w:val="28"/>
          <w:sz w:val="28"/>
          <w:szCs w:val="28"/>
        </w:rPr>
        <w:softHyphen/>
        <w:t>лики Беларусь (ст. 98 Кодекса о земле).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Гарантии целевого, рационального использования зе</w:t>
      </w:r>
      <w:r w:rsidRPr="007B0B80">
        <w:rPr>
          <w:kern w:val="28"/>
          <w:sz w:val="28"/>
          <w:szCs w:val="28"/>
        </w:rPr>
        <w:softHyphen/>
        <w:t>мель сельскохозяйственного назначения предполагают ре</w:t>
      </w:r>
      <w:r w:rsidRPr="007B0B80">
        <w:rPr>
          <w:kern w:val="28"/>
          <w:sz w:val="28"/>
          <w:szCs w:val="28"/>
        </w:rPr>
        <w:softHyphen/>
        <w:t>шение ряда задач:</w:t>
      </w:r>
    </w:p>
    <w:p w:rsidR="006569C7" w:rsidRPr="007B0B80" w:rsidRDefault="006569C7" w:rsidP="007B0B80">
      <w:pPr>
        <w:shd w:val="clear" w:color="auto" w:fill="FFFFFF"/>
        <w:tabs>
          <w:tab w:val="left" w:pos="842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♦</w:t>
      </w:r>
      <w:r w:rsidRPr="007B0B80">
        <w:rPr>
          <w:kern w:val="28"/>
          <w:sz w:val="28"/>
          <w:szCs w:val="28"/>
        </w:rPr>
        <w:tab/>
        <w:t>обеспечение  надлежащего  использования  земель сельскохозяйственного назначения;</w:t>
      </w:r>
    </w:p>
    <w:p w:rsidR="006569C7" w:rsidRPr="007B0B80" w:rsidRDefault="006569C7" w:rsidP="007B0B80">
      <w:pPr>
        <w:numPr>
          <w:ilvl w:val="0"/>
          <w:numId w:val="5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охрану и восстановление, повышение плодородия почвы, а также других свойств земли;</w:t>
      </w:r>
    </w:p>
    <w:p w:rsidR="006569C7" w:rsidRPr="007B0B80" w:rsidRDefault="006569C7" w:rsidP="007B0B80">
      <w:pPr>
        <w:numPr>
          <w:ilvl w:val="0"/>
          <w:numId w:val="5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предотвращение уменьшения площадей сельскохо</w:t>
      </w:r>
      <w:r w:rsidRPr="007B0B80">
        <w:rPr>
          <w:kern w:val="28"/>
          <w:sz w:val="28"/>
          <w:szCs w:val="28"/>
        </w:rPr>
        <w:softHyphen/>
        <w:t>зяйственных угодий, в первую очередь пахотных земель.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Решение этих проблем осу</w:t>
      </w:r>
      <w:r w:rsidR="001946F4">
        <w:rPr>
          <w:kern w:val="28"/>
          <w:sz w:val="28"/>
          <w:szCs w:val="28"/>
        </w:rPr>
        <w:t>ществляется с помощью сис</w:t>
      </w:r>
      <w:r w:rsidR="001946F4">
        <w:rPr>
          <w:kern w:val="28"/>
          <w:sz w:val="28"/>
          <w:szCs w:val="28"/>
        </w:rPr>
        <w:softHyphen/>
        <w:t>темы</w:t>
      </w:r>
      <w:r w:rsidRPr="007B0B80">
        <w:rPr>
          <w:kern w:val="28"/>
          <w:sz w:val="28"/>
          <w:szCs w:val="28"/>
        </w:rPr>
        <w:t xml:space="preserve"> экономи</w:t>
      </w:r>
      <w:r w:rsidR="007B0B80">
        <w:rPr>
          <w:kern w:val="28"/>
          <w:sz w:val="28"/>
          <w:szCs w:val="28"/>
        </w:rPr>
        <w:t xml:space="preserve">ческих, организационных, технических </w:t>
      </w:r>
      <w:r w:rsidRPr="007B0B80">
        <w:rPr>
          <w:kern w:val="28"/>
          <w:sz w:val="28"/>
          <w:szCs w:val="28"/>
        </w:rPr>
        <w:t>и правовых средств.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Среди правовых средств, обеспечивающих сохранение и рациональное использование земель сельскохозяйствен</w:t>
      </w:r>
      <w:r w:rsidRPr="007B0B80">
        <w:rPr>
          <w:kern w:val="28"/>
          <w:sz w:val="28"/>
          <w:szCs w:val="28"/>
        </w:rPr>
        <w:softHyphen/>
        <w:t>ного назначения, важное место занимает закрепленный в нормах земельного и иного законодательства приоритет земель сельскохозяйственного назначения (приоритет пра</w:t>
      </w:r>
      <w:r w:rsidRPr="007B0B80">
        <w:rPr>
          <w:kern w:val="28"/>
          <w:sz w:val="28"/>
          <w:szCs w:val="28"/>
        </w:rPr>
        <w:softHyphen/>
        <w:t>ва сельскохозяйственного землепользования). Принцип приоритета означает установление в нормах земельного права преимуществ для субъектов права сельскохозяйст</w:t>
      </w:r>
      <w:r w:rsidRPr="007B0B80">
        <w:rPr>
          <w:kern w:val="28"/>
          <w:sz w:val="28"/>
          <w:szCs w:val="28"/>
        </w:rPr>
        <w:softHyphen/>
        <w:t>венного землепользования и сельского хозяйства как от</w:t>
      </w:r>
      <w:r w:rsidRPr="007B0B80">
        <w:rPr>
          <w:kern w:val="28"/>
          <w:sz w:val="28"/>
          <w:szCs w:val="28"/>
        </w:rPr>
        <w:softHyphen/>
        <w:t>расли хозяйства.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Приоритет предполагает соблюдение ряда правил субъ</w:t>
      </w:r>
      <w:r w:rsidRPr="007B0B80">
        <w:rPr>
          <w:kern w:val="28"/>
          <w:sz w:val="28"/>
          <w:szCs w:val="28"/>
        </w:rPr>
        <w:softHyphen/>
        <w:t>ектами права землепользования и другими участниками земельных отношений, а также органами государства. Он состоит в следующем: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1. Земли, пригодные для сельскохозяйственных целей, должны предоставляться прежде всего для нужд сельского хозяйства. Признание земель пригодными для сельскохо</w:t>
      </w:r>
      <w:r w:rsidRPr="007B0B80">
        <w:rPr>
          <w:kern w:val="28"/>
          <w:sz w:val="28"/>
          <w:szCs w:val="28"/>
        </w:rPr>
        <w:softHyphen/>
        <w:t>зяйственных целей производится на основании данных го</w:t>
      </w:r>
      <w:r w:rsidR="005420CB">
        <w:rPr>
          <w:noProof/>
        </w:rPr>
        <w:pict>
          <v:line id="_x0000_s1037" style="position:absolute;left:0;text-align:left;z-index:251663360;mso-position-horizontal-relative:margin;mso-position-vertical-relative:text" from="-89.65pt,13.3pt" to="-89.65pt,516.6pt" o:allowincell="f" strokeweight="3.25pt">
            <w10:wrap anchorx="margin"/>
          </v:line>
        </w:pict>
      </w:r>
      <w:r w:rsidRPr="007B0B80">
        <w:rPr>
          <w:kern w:val="28"/>
          <w:sz w:val="28"/>
          <w:szCs w:val="28"/>
        </w:rPr>
        <w:t>сударственного земельного кадастра (ст. 28 Кодекса о зем</w:t>
      </w:r>
      <w:r w:rsidRPr="007B0B80">
        <w:rPr>
          <w:kern w:val="28"/>
          <w:sz w:val="28"/>
          <w:szCs w:val="28"/>
        </w:rPr>
        <w:softHyphen/>
        <w:t>ле).</w:t>
      </w:r>
    </w:p>
    <w:p w:rsidR="006569C7" w:rsidRPr="007B0B80" w:rsidRDefault="006569C7" w:rsidP="007B0B80">
      <w:pPr>
        <w:numPr>
          <w:ilvl w:val="0"/>
          <w:numId w:val="8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Предоставление и изъятие земель сельскохозяйствен</w:t>
      </w:r>
      <w:r w:rsidRPr="007B0B80">
        <w:rPr>
          <w:kern w:val="28"/>
          <w:sz w:val="28"/>
          <w:szCs w:val="28"/>
        </w:rPr>
        <w:softHyphen/>
        <w:t>ного назначения производится на основании решения ком</w:t>
      </w:r>
      <w:r w:rsidRPr="007B0B80">
        <w:rPr>
          <w:kern w:val="28"/>
          <w:sz w:val="28"/>
          <w:szCs w:val="28"/>
        </w:rPr>
        <w:softHyphen/>
        <w:t>петентных органов (ст. 25 Кодекса о земле).</w:t>
      </w:r>
    </w:p>
    <w:p w:rsidR="006569C7" w:rsidRPr="007B0B80" w:rsidRDefault="006569C7" w:rsidP="007B0B80">
      <w:pPr>
        <w:numPr>
          <w:ilvl w:val="0"/>
          <w:numId w:val="8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Изъятие сельскохозяйственных земель, расположен</w:t>
      </w:r>
      <w:r w:rsidRPr="007B0B80">
        <w:rPr>
          <w:kern w:val="28"/>
          <w:sz w:val="28"/>
          <w:szCs w:val="28"/>
        </w:rPr>
        <w:softHyphen/>
        <w:t>ных на дерновых и дерново-карбонатных почвах, для не</w:t>
      </w:r>
      <w:r w:rsidRPr="007B0B80">
        <w:rPr>
          <w:kern w:val="28"/>
          <w:sz w:val="28"/>
          <w:szCs w:val="28"/>
        </w:rPr>
        <w:softHyphen/>
        <w:t>сельскохозяйственных нужд не допускается (ст. 40 Кодекса о земле).</w:t>
      </w:r>
    </w:p>
    <w:p w:rsidR="006569C7" w:rsidRPr="007B0B80" w:rsidRDefault="006569C7" w:rsidP="007B0B80">
      <w:pPr>
        <w:numPr>
          <w:ilvl w:val="0"/>
          <w:numId w:val="8"/>
        </w:numPr>
        <w:shd w:val="clear" w:color="auto" w:fill="FFFFFF"/>
        <w:tabs>
          <w:tab w:val="left" w:pos="799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Изъятие других сельскохозяйственных земель, кроме вышеназванных, опытных полей научно-исследовательских учреждений и учебных заведений допускается лишь в слу</w:t>
      </w:r>
      <w:r w:rsidRPr="007B0B80">
        <w:rPr>
          <w:kern w:val="28"/>
          <w:sz w:val="28"/>
          <w:szCs w:val="28"/>
        </w:rPr>
        <w:softHyphen/>
        <w:t>чаях особой необходимости.</w:t>
      </w:r>
    </w:p>
    <w:p w:rsidR="006569C7" w:rsidRPr="007B0B80" w:rsidRDefault="006569C7" w:rsidP="007B0B80">
      <w:pPr>
        <w:shd w:val="clear" w:color="auto" w:fill="FFFFFF"/>
        <w:tabs>
          <w:tab w:val="left" w:pos="763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5.</w:t>
      </w:r>
      <w:r w:rsidRPr="007B0B80">
        <w:rPr>
          <w:kern w:val="28"/>
          <w:sz w:val="28"/>
          <w:szCs w:val="28"/>
        </w:rPr>
        <w:tab/>
        <w:t>Изъятие сельскохозяйственных земель с кадастровой оценкой свыше 40 баллов, земель опытных полей научно-исследовательских учреждений и учебных заведений для несельскохозяйственных нужд производится по решению Президента Республики Беларусь или по его поручению - Советом Министров Республики Беларусь.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6. Для строительства промышленных предприятий, объектов жилищно-коммунального хозяйства, железных и автомобильных дорог, линий электропередачи, связи, маги</w:t>
      </w:r>
      <w:r w:rsidRPr="007B0B80">
        <w:rPr>
          <w:kern w:val="28"/>
          <w:sz w:val="28"/>
          <w:szCs w:val="28"/>
        </w:rPr>
        <w:softHyphen/>
        <w:t>стральных трубопроводов, а также для иных несельскохо</w:t>
      </w:r>
      <w:r w:rsidRPr="007B0B80">
        <w:rPr>
          <w:kern w:val="28"/>
          <w:sz w:val="28"/>
          <w:szCs w:val="28"/>
        </w:rPr>
        <w:softHyphen/>
        <w:t>зяйственных нужд предоставляются земли несельскохозяй</w:t>
      </w:r>
      <w:r w:rsidRPr="007B0B80">
        <w:rPr>
          <w:kern w:val="28"/>
          <w:sz w:val="28"/>
          <w:szCs w:val="28"/>
        </w:rPr>
        <w:softHyphen/>
        <w:t>ственного назначения или не пригодные для сельского хо</w:t>
      </w:r>
      <w:r w:rsidRPr="007B0B80">
        <w:rPr>
          <w:kern w:val="28"/>
          <w:sz w:val="28"/>
          <w:szCs w:val="28"/>
        </w:rPr>
        <w:softHyphen/>
        <w:t>зяйства либо сельскохозяйственные земли худшего качест</w:t>
      </w:r>
      <w:r w:rsidRPr="007B0B80">
        <w:rPr>
          <w:kern w:val="28"/>
          <w:sz w:val="28"/>
          <w:szCs w:val="28"/>
        </w:rPr>
        <w:softHyphen/>
        <w:t>ва.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7. Изъятие земельных участков у землепользователей, землевладельцев и арендаторов для государственных и об</w:t>
      </w:r>
      <w:r w:rsidRPr="007B0B80">
        <w:rPr>
          <w:kern w:val="28"/>
          <w:sz w:val="28"/>
          <w:szCs w:val="28"/>
        </w:rPr>
        <w:softHyphen/>
        <w:t>щественных нужд производится на основании решений Президента Республики Беларусь, Совета Министров Рес</w:t>
      </w:r>
      <w:r w:rsidRPr="007B0B80">
        <w:rPr>
          <w:kern w:val="28"/>
          <w:sz w:val="28"/>
          <w:szCs w:val="28"/>
        </w:rPr>
        <w:softHyphen/>
        <w:t>публики Беларусь, соответствующих исполнительных и распорядительных органов в порядке, определяемом Пре</w:t>
      </w:r>
      <w:r w:rsidRPr="007B0B80">
        <w:rPr>
          <w:kern w:val="28"/>
          <w:sz w:val="28"/>
          <w:szCs w:val="28"/>
        </w:rPr>
        <w:softHyphen/>
        <w:t>зидентом Республики Беларусь. Принудительное изъятие земельных участков для государственных и общественных нужд у собственников земельных участков осуществляется по решению суда (ст. 39 Кодекса о земле).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8. На основании Указа Президента Республики Бела</w:t>
      </w:r>
      <w:r w:rsidRPr="007B0B80">
        <w:rPr>
          <w:kern w:val="28"/>
          <w:sz w:val="28"/>
          <w:szCs w:val="28"/>
        </w:rPr>
        <w:softHyphen/>
        <w:t xml:space="preserve">русь № 369 от 30.06 </w:t>
      </w:r>
      <w:smartTag w:uri="urn:schemas-microsoft-com:office:smarttags" w:element="metricconverter">
        <w:smartTagPr>
          <w:attr w:name="ProductID" w:val="2001 г"/>
        </w:smartTagPr>
        <w:r w:rsidRPr="007B0B80">
          <w:rPr>
            <w:kern w:val="28"/>
            <w:sz w:val="28"/>
            <w:szCs w:val="28"/>
          </w:rPr>
          <w:t>2001 г</w:t>
        </w:r>
      </w:smartTag>
      <w:r w:rsidRPr="007B0B80">
        <w:rPr>
          <w:kern w:val="28"/>
          <w:sz w:val="28"/>
          <w:szCs w:val="28"/>
        </w:rPr>
        <w:t>. «Об утверждении Положения о порядке изменения площадей высокопродуктивных зе</w:t>
      </w:r>
      <w:r w:rsidRPr="007B0B80">
        <w:rPr>
          <w:kern w:val="28"/>
          <w:sz w:val="28"/>
          <w:szCs w:val="28"/>
        </w:rPr>
        <w:softHyphen/>
        <w:t>мель» установлен особый порядок изменения площадей высокопродуктивных земель. Одновременно определены случаи, при которых может иметь место уменьшение пло</w:t>
      </w:r>
      <w:r w:rsidRPr="007B0B80">
        <w:rPr>
          <w:kern w:val="28"/>
          <w:sz w:val="28"/>
          <w:szCs w:val="28"/>
        </w:rPr>
        <w:softHyphen/>
        <w:t>щадей орошаемых и осушенных земель, пахотных земель, земель, занятых под постоянные культуры, улучшенных луговых (сенокосных и пастбищных) земель, иных высоко</w:t>
      </w:r>
      <w:r w:rsidRPr="007B0B80">
        <w:rPr>
          <w:kern w:val="28"/>
          <w:sz w:val="28"/>
          <w:szCs w:val="28"/>
        </w:rPr>
        <w:softHyphen/>
        <w:t>продуктивных земель, в том числе перевод их в менее про</w:t>
      </w:r>
      <w:r w:rsidRPr="007B0B80">
        <w:rPr>
          <w:kern w:val="28"/>
          <w:sz w:val="28"/>
          <w:szCs w:val="28"/>
        </w:rPr>
        <w:softHyphen/>
        <w:t>дуктивные. Юридические и физические лица, заинтересо</w:t>
      </w:r>
      <w:r w:rsidRPr="007B0B80">
        <w:rPr>
          <w:kern w:val="28"/>
          <w:sz w:val="28"/>
          <w:szCs w:val="28"/>
        </w:rPr>
        <w:softHyphen/>
        <w:t>ванные в изъятии земельных участков, обязаны до начала проектирования предварительно согласовать с землеполь</w:t>
      </w:r>
      <w:r w:rsidRPr="007B0B80">
        <w:rPr>
          <w:kern w:val="28"/>
          <w:sz w:val="28"/>
          <w:szCs w:val="28"/>
        </w:rPr>
        <w:softHyphen/>
        <w:t>зователями, землевладельцами и собственниками земель</w:t>
      </w:r>
      <w:r w:rsidRPr="007B0B80">
        <w:rPr>
          <w:kern w:val="28"/>
          <w:sz w:val="28"/>
          <w:szCs w:val="28"/>
        </w:rPr>
        <w:softHyphen/>
        <w:t>ных участков, местными исполнительными и распоряди</w:t>
      </w:r>
      <w:r w:rsidRPr="007B0B80">
        <w:rPr>
          <w:kern w:val="28"/>
          <w:sz w:val="28"/>
          <w:szCs w:val="28"/>
        </w:rPr>
        <w:softHyphen/>
        <w:t>тельными органами, а также с другими специально упол</w:t>
      </w:r>
      <w:r w:rsidRPr="007B0B80">
        <w:rPr>
          <w:kern w:val="28"/>
          <w:sz w:val="28"/>
          <w:szCs w:val="28"/>
        </w:rPr>
        <w:softHyphen/>
        <w:t>номоченными органами, осуществляющими государствен</w:t>
      </w:r>
      <w:r w:rsidRPr="007B0B80">
        <w:rPr>
          <w:kern w:val="28"/>
          <w:sz w:val="28"/>
          <w:szCs w:val="28"/>
        </w:rPr>
        <w:softHyphen/>
        <w:t>ный контроль за использованием и охраной земель, место размещения объекта, примерный размер участка и условия его отвода с учетом обеспечения комплексного развития территории (ч. 3 ст. 41 Кодекса о земле).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9. Предоставление земельных участков для разработки месторождений полезных ископаемых и добычи торфа юридическим лицам Республики Беларусь производится после осуществления ими рекультивации ранее отведенных земельных участков, в которых миновала надобность, и приведения их в надлежащее состояние для целей, опреде</w:t>
      </w:r>
      <w:r w:rsidRPr="007B0B80">
        <w:rPr>
          <w:kern w:val="28"/>
          <w:sz w:val="28"/>
          <w:szCs w:val="28"/>
        </w:rPr>
        <w:softHyphen/>
        <w:t>ленных решением предоставившего эти участки органа (ст. 29 Кодекса о земле).</w:t>
      </w:r>
    </w:p>
    <w:p w:rsidR="006569C7" w:rsidRPr="007B0B80" w:rsidRDefault="006569C7" w:rsidP="007B0B80">
      <w:pPr>
        <w:numPr>
          <w:ilvl w:val="0"/>
          <w:numId w:val="9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Землепользователи, землевладельцы, собственники земельных участков, в том числе арендаторы, при проведе</w:t>
      </w:r>
      <w:r w:rsidRPr="007B0B80">
        <w:rPr>
          <w:kern w:val="28"/>
          <w:sz w:val="28"/>
          <w:szCs w:val="28"/>
        </w:rPr>
        <w:softHyphen/>
        <w:t>нии работ, связанных с нарушением земель, осуществляют снятие, использование и сохранение плодородного слоя почвы (п. 8 ст. 136 Кодекса о земле).</w:t>
      </w:r>
    </w:p>
    <w:p w:rsidR="006569C7" w:rsidRPr="007B0B80" w:rsidRDefault="006569C7" w:rsidP="007B0B80">
      <w:pPr>
        <w:numPr>
          <w:ilvl w:val="0"/>
          <w:numId w:val="9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Землепользователи, землевладельцы и собственники земельных участков, разрабатывающие месторождения по</w:t>
      </w:r>
      <w:r w:rsidRPr="007B0B80">
        <w:rPr>
          <w:kern w:val="28"/>
          <w:sz w:val="28"/>
          <w:szCs w:val="28"/>
        </w:rPr>
        <w:softHyphen/>
        <w:t>лезных ископаемых и торфа, а также проводящие другие работы, оказывающие отрицательное воздействие на земли, расположенные за пределами предоставленных им в поль</w:t>
      </w:r>
      <w:r w:rsidRPr="007B0B80">
        <w:rPr>
          <w:kern w:val="28"/>
          <w:sz w:val="28"/>
          <w:szCs w:val="28"/>
        </w:rPr>
        <w:softHyphen/>
        <w:t>зование, пожизненное наследуемое владение, в частную собственность земельных участков, обязаны предусматри</w:t>
      </w:r>
      <w:r w:rsidRPr="007B0B80">
        <w:rPr>
          <w:kern w:val="28"/>
          <w:sz w:val="28"/>
          <w:szCs w:val="28"/>
        </w:rPr>
        <w:softHyphen/>
        <w:t>вать и осуществлять мероприятия по предотвращению указанного отрицательного воздействия (ст. 67 Кодекса о земле).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12. Убытки, причиненные изъятием или временным за</w:t>
      </w:r>
      <w:r w:rsidRPr="007B0B80">
        <w:rPr>
          <w:kern w:val="28"/>
          <w:sz w:val="28"/>
          <w:szCs w:val="28"/>
        </w:rPr>
        <w:softHyphen/>
        <w:t>нятием земельных участков, а также огранич</w:t>
      </w:r>
      <w:r w:rsidR="001946F4">
        <w:rPr>
          <w:kern w:val="28"/>
          <w:sz w:val="28"/>
          <w:szCs w:val="28"/>
        </w:rPr>
        <w:t xml:space="preserve">ением прав землепользователей, </w:t>
      </w:r>
      <w:r w:rsidRPr="007B0B80">
        <w:rPr>
          <w:kern w:val="28"/>
          <w:sz w:val="28"/>
          <w:szCs w:val="28"/>
        </w:rPr>
        <w:t>землевла</w:t>
      </w:r>
      <w:r w:rsidR="001946F4">
        <w:rPr>
          <w:kern w:val="28"/>
          <w:sz w:val="28"/>
          <w:szCs w:val="28"/>
        </w:rPr>
        <w:t xml:space="preserve">дельцев, собственников </w:t>
      </w:r>
      <w:r w:rsidRPr="007B0B80">
        <w:rPr>
          <w:kern w:val="28"/>
          <w:sz w:val="28"/>
          <w:szCs w:val="28"/>
        </w:rPr>
        <w:t>зе</w:t>
      </w:r>
      <w:r w:rsidRPr="007B0B80">
        <w:rPr>
          <w:kern w:val="28"/>
          <w:sz w:val="28"/>
          <w:szCs w:val="28"/>
        </w:rPr>
        <w:softHyphen/>
        <w:t>мельных участков, в том числе арендаторов, или ухудше</w:t>
      </w:r>
      <w:r w:rsidRPr="007B0B80">
        <w:rPr>
          <w:kern w:val="28"/>
          <w:sz w:val="28"/>
          <w:szCs w:val="28"/>
        </w:rPr>
        <w:softHyphen/>
        <w:t>нием качества земель в результате влияния, вызванного деятельностью юридических и физических лиц, подлежат возмещению в полном объеме (включая затраты на улуч</w:t>
      </w:r>
      <w:r w:rsidRPr="007B0B80">
        <w:rPr>
          <w:kern w:val="28"/>
          <w:sz w:val="28"/>
          <w:szCs w:val="28"/>
        </w:rPr>
        <w:softHyphen/>
        <w:t>шение качества земли за время пользования, пожизненного наследуемого владения земельными участками, нахожде</w:t>
      </w:r>
      <w:r w:rsidRPr="007B0B80">
        <w:rPr>
          <w:kern w:val="28"/>
          <w:sz w:val="28"/>
          <w:szCs w:val="28"/>
        </w:rPr>
        <w:softHyphen/>
        <w:t>ния земельных участков в частной собственности, исчис</w:t>
      </w:r>
      <w:r w:rsidRPr="007B0B80">
        <w:rPr>
          <w:kern w:val="28"/>
          <w:sz w:val="28"/>
          <w:szCs w:val="28"/>
        </w:rPr>
        <w:softHyphen/>
        <w:t>ленные исходя из кадастровой оценки, а также упущенную выгоду) землепользователям, землевладельцам, собствен</w:t>
      </w:r>
      <w:r w:rsidRPr="007B0B80">
        <w:rPr>
          <w:kern w:val="28"/>
          <w:sz w:val="28"/>
          <w:szCs w:val="28"/>
        </w:rPr>
        <w:softHyphen/>
        <w:t>никам земельных участков, в том числе арендаторам, по</w:t>
      </w:r>
      <w:r w:rsidRPr="007B0B80">
        <w:rPr>
          <w:kern w:val="28"/>
          <w:sz w:val="28"/>
          <w:szCs w:val="28"/>
        </w:rPr>
        <w:softHyphen/>
        <w:t>несшим эти убытки (ч. 1 ст. 133 Кодекса о земле).</w:t>
      </w:r>
    </w:p>
    <w:p w:rsidR="006569C7" w:rsidRPr="007B0B80" w:rsidRDefault="006569C7" w:rsidP="007B0B80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7B0B80">
        <w:rPr>
          <w:kern w:val="28"/>
          <w:sz w:val="28"/>
          <w:szCs w:val="28"/>
        </w:rPr>
        <w:t>13. При изъятии сельскохозяйственных земель для ис</w:t>
      </w:r>
      <w:r w:rsidRPr="007B0B80">
        <w:rPr>
          <w:kern w:val="28"/>
          <w:sz w:val="28"/>
          <w:szCs w:val="28"/>
        </w:rPr>
        <w:softHyphen/>
        <w:t>пользования их в целях, не связанных с ведением сельского хозяйства, а также при ограничении прав землепользовате</w:t>
      </w:r>
      <w:r w:rsidRPr="007B0B80">
        <w:rPr>
          <w:kern w:val="28"/>
          <w:sz w:val="28"/>
          <w:szCs w:val="28"/>
        </w:rPr>
        <w:softHyphen/>
        <w:t>лей, землевладельцев, собственников земельных участков, в том числе арендаторов, или ухудшении качества земель в результате влияния, вызванного деятельностью юридиче</w:t>
      </w:r>
      <w:r w:rsidRPr="007B0B80">
        <w:rPr>
          <w:kern w:val="28"/>
          <w:sz w:val="28"/>
          <w:szCs w:val="28"/>
        </w:rPr>
        <w:softHyphen/>
        <w:t>ских и физических лиц, возмещаются потери сельскохозяй</w:t>
      </w:r>
      <w:r w:rsidRPr="007B0B80">
        <w:rPr>
          <w:kern w:val="28"/>
          <w:sz w:val="28"/>
          <w:szCs w:val="28"/>
        </w:rPr>
        <w:softHyphen/>
        <w:t>ственного производства. Эти потери компенсируются по</w:t>
      </w:r>
      <w:r w:rsidRPr="007B0B80">
        <w:rPr>
          <w:kern w:val="28"/>
          <w:sz w:val="28"/>
          <w:szCs w:val="28"/>
        </w:rPr>
        <w:softHyphen/>
        <w:t>мимо возмещения убытков, предусмотренных ст. 133 Ко</w:t>
      </w:r>
      <w:r w:rsidRPr="007B0B80">
        <w:rPr>
          <w:kern w:val="28"/>
          <w:sz w:val="28"/>
          <w:szCs w:val="28"/>
        </w:rPr>
        <w:softHyphen/>
        <w:t>декса о земле.</w:t>
      </w:r>
    </w:p>
    <w:p w:rsidR="007212BA" w:rsidRPr="007B0B80" w:rsidRDefault="007212BA" w:rsidP="001946F4">
      <w:pPr>
        <w:tabs>
          <w:tab w:val="left" w:pos="426"/>
        </w:tabs>
        <w:spacing w:line="360" w:lineRule="auto"/>
        <w:jc w:val="both"/>
        <w:rPr>
          <w:b/>
          <w:kern w:val="28"/>
          <w:sz w:val="28"/>
          <w:szCs w:val="28"/>
        </w:rPr>
      </w:pPr>
      <w:r w:rsidRPr="007B0B80">
        <w:rPr>
          <w:sz w:val="28"/>
          <w:szCs w:val="28"/>
        </w:rPr>
        <w:br w:type="page"/>
      </w:r>
      <w:r w:rsidRPr="007B0B80">
        <w:rPr>
          <w:b/>
          <w:kern w:val="28"/>
          <w:sz w:val="28"/>
          <w:szCs w:val="28"/>
        </w:rPr>
        <w:t>СПИСОК ИСПОЛЬЗОВАННЫХ ИСТОЧНИКОВ</w:t>
      </w:r>
    </w:p>
    <w:p w:rsidR="007212BA" w:rsidRPr="007B0B80" w:rsidRDefault="007212BA" w:rsidP="001946F4">
      <w:pPr>
        <w:tabs>
          <w:tab w:val="left" w:pos="426"/>
        </w:tabs>
        <w:spacing w:line="360" w:lineRule="auto"/>
        <w:jc w:val="both"/>
        <w:rPr>
          <w:kern w:val="28"/>
          <w:sz w:val="28"/>
          <w:szCs w:val="28"/>
        </w:rPr>
      </w:pPr>
    </w:p>
    <w:p w:rsidR="007212BA" w:rsidRPr="007B0B80" w:rsidRDefault="007212BA" w:rsidP="001946F4">
      <w:pPr>
        <w:pStyle w:val="HTM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B0B80">
        <w:rPr>
          <w:rFonts w:ascii="Times New Roman" w:hAnsi="Times New Roman" w:cs="Times New Roman"/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7B0B80">
          <w:rPr>
            <w:rFonts w:ascii="Times New Roman" w:hAnsi="Times New Roman" w:cs="Times New Roman"/>
            <w:kern w:val="28"/>
            <w:sz w:val="28"/>
            <w:szCs w:val="28"/>
          </w:rPr>
          <w:t>24 ноября 1996 года</w:t>
        </w:r>
      </w:smartTag>
      <w:r w:rsidRPr="007B0B80">
        <w:rPr>
          <w:rFonts w:ascii="Times New Roman" w:hAnsi="Times New Roman" w:cs="Times New Roman"/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7B0B80">
          <w:rPr>
            <w:rFonts w:ascii="Times New Roman" w:hAnsi="Times New Roman" w:cs="Times New Roman"/>
            <w:kern w:val="28"/>
            <w:sz w:val="28"/>
            <w:szCs w:val="28"/>
          </w:rPr>
          <w:t>24 ноября 1996г.</w:t>
        </w:r>
      </w:smartTag>
      <w:r w:rsidRPr="007B0B80">
        <w:rPr>
          <w:rFonts w:ascii="Times New Roman" w:hAnsi="Times New Roman" w:cs="Times New Roman"/>
          <w:kern w:val="28"/>
          <w:sz w:val="28"/>
          <w:szCs w:val="28"/>
        </w:rPr>
        <w:t xml:space="preserve"> и </w:t>
      </w:r>
      <w:smartTag w:uri="urn:schemas-microsoft-com:office:smarttags" w:element="date">
        <w:smartTagPr>
          <w:attr w:name="Year" w:val="2004"/>
          <w:attr w:name="Day" w:val="17"/>
          <w:attr w:name="Month" w:val="10"/>
          <w:attr w:name="ls" w:val="trans"/>
        </w:smartTagPr>
        <w:r w:rsidRPr="007B0B80">
          <w:rPr>
            <w:rFonts w:ascii="Times New Roman" w:hAnsi="Times New Roman" w:cs="Times New Roman"/>
            <w:kern w:val="28"/>
            <w:sz w:val="28"/>
            <w:szCs w:val="28"/>
          </w:rPr>
          <w:t>17 октября 2004г.</w:t>
        </w:r>
      </w:smartTag>
      <w:r w:rsidRPr="007B0B80">
        <w:rPr>
          <w:rFonts w:ascii="Times New Roman" w:hAnsi="Times New Roman" w:cs="Times New Roman"/>
          <w:kern w:val="28"/>
          <w:sz w:val="28"/>
          <w:szCs w:val="28"/>
        </w:rPr>
        <w:t>) Минск «Беларусь» 2004г.</w:t>
      </w:r>
    </w:p>
    <w:p w:rsidR="007212BA" w:rsidRPr="007B0B80" w:rsidRDefault="007212BA" w:rsidP="001946F4">
      <w:pPr>
        <w:pStyle w:val="HTM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B0B80">
        <w:rPr>
          <w:rFonts w:ascii="Times New Roman" w:hAnsi="Times New Roman" w:cs="Times New Roman"/>
          <w:kern w:val="28"/>
          <w:sz w:val="28"/>
          <w:szCs w:val="28"/>
        </w:rPr>
        <w:t>Гражданский кодекс Республики Беларусь: с комментариями к разделам / Комментарии В. Ф. Чигира. - 3-е изд. - Мн.: Амалфея, 2000.-704с.</w:t>
      </w:r>
    </w:p>
    <w:p w:rsidR="007212BA" w:rsidRPr="007B0B80" w:rsidRDefault="007212BA" w:rsidP="001946F4">
      <w:pPr>
        <w:pStyle w:val="HTM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B0B80">
        <w:rPr>
          <w:rFonts w:ascii="Times New Roman" w:hAnsi="Times New Roman" w:cs="Times New Roman"/>
          <w:bCs/>
          <w:caps/>
          <w:kern w:val="28"/>
          <w:sz w:val="28"/>
          <w:szCs w:val="28"/>
        </w:rPr>
        <w:t>К</w:t>
      </w:r>
      <w:r w:rsidRPr="007B0B80">
        <w:rPr>
          <w:rFonts w:ascii="Times New Roman" w:hAnsi="Times New Roman" w:cs="Times New Roman"/>
          <w:bCs/>
          <w:kern w:val="28"/>
          <w:sz w:val="28"/>
          <w:szCs w:val="28"/>
        </w:rPr>
        <w:t>одекс Республики Беларусь о земле от 23 июля 2008</w:t>
      </w:r>
      <w:r w:rsidRPr="007B0B80">
        <w:rPr>
          <w:rFonts w:ascii="Times New Roman" w:hAnsi="Times New Roman" w:cs="Times New Roman"/>
          <w:iCs/>
          <w:kern w:val="28"/>
          <w:sz w:val="28"/>
          <w:szCs w:val="28"/>
        </w:rPr>
        <w:t>г. № 425. Принят Палатой представителей 17 июня 2008 года. Одобрен Советом Республики 28 июня 2008 года. Юридическая база «ЮСИАС».</w:t>
      </w:r>
    </w:p>
    <w:p w:rsidR="007212BA" w:rsidRPr="007B0B80" w:rsidRDefault="007212BA" w:rsidP="001946F4">
      <w:pPr>
        <w:pStyle w:val="HTM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B0B80">
        <w:rPr>
          <w:rFonts w:ascii="Times New Roman" w:hAnsi="Times New Roman" w:cs="Times New Roman"/>
          <w:kern w:val="28"/>
          <w:sz w:val="28"/>
          <w:szCs w:val="28"/>
        </w:rPr>
        <w:t>Колбасин Д.А. Гражданское право. Общая часть. - Мн.: ПолиБиг. По заказу общественного объединения «Молодежное научное общество». 1999. - 360с.</w:t>
      </w:r>
    </w:p>
    <w:p w:rsidR="007212BA" w:rsidRPr="007B0B80" w:rsidRDefault="007212BA" w:rsidP="001946F4">
      <w:pPr>
        <w:pStyle w:val="HTM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7B0B80">
        <w:rPr>
          <w:rFonts w:ascii="Times New Roman" w:hAnsi="Times New Roman" w:cs="Times New Roman"/>
          <w:kern w:val="28"/>
          <w:sz w:val="28"/>
          <w:szCs w:val="28"/>
        </w:rPr>
        <w:t>Станкевич Н.Г. Земельное право Республики Беларусь. Учебное пособие. – Мн.: Амалфея, 2000. – 480с.</w:t>
      </w:r>
    </w:p>
    <w:p w:rsidR="00630D0A" w:rsidRPr="007B0B80" w:rsidRDefault="00630D0A" w:rsidP="001946F4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630D0A" w:rsidRPr="007B0B80" w:rsidSect="007B0B80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DDF" w:rsidRDefault="00EC3DDF">
      <w:r>
        <w:separator/>
      </w:r>
    </w:p>
  </w:endnote>
  <w:endnote w:type="continuationSeparator" w:id="0">
    <w:p w:rsidR="00EC3DDF" w:rsidRDefault="00EC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DDF" w:rsidRDefault="00EC3DDF">
      <w:r>
        <w:separator/>
      </w:r>
    </w:p>
  </w:footnote>
  <w:footnote w:type="continuationSeparator" w:id="0">
    <w:p w:rsidR="00EC3DDF" w:rsidRDefault="00EC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A" w:rsidRDefault="00630D0A" w:rsidP="00E41905">
    <w:pPr>
      <w:pStyle w:val="a3"/>
      <w:framePr w:wrap="around" w:vAnchor="text" w:hAnchor="margin" w:xAlign="right" w:y="1"/>
      <w:rPr>
        <w:rStyle w:val="a5"/>
      </w:rPr>
    </w:pPr>
  </w:p>
  <w:p w:rsidR="00630D0A" w:rsidRDefault="00630D0A" w:rsidP="00630D0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D0A" w:rsidRDefault="00755489" w:rsidP="00E4190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30D0A" w:rsidRDefault="00630D0A" w:rsidP="00630D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0EDD90"/>
    <w:lvl w:ilvl="0">
      <w:numFmt w:val="bullet"/>
      <w:lvlText w:val="*"/>
      <w:lvlJc w:val="left"/>
    </w:lvl>
  </w:abstractNum>
  <w:abstractNum w:abstractNumId="1">
    <w:nsid w:val="4878759A"/>
    <w:multiLevelType w:val="hybridMultilevel"/>
    <w:tmpl w:val="9F7CCE44"/>
    <w:lvl w:ilvl="0" w:tplc="BE80B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A64F3F"/>
    <w:multiLevelType w:val="singleLevel"/>
    <w:tmpl w:val="C4882CC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3">
    <w:nsid w:val="66505596"/>
    <w:multiLevelType w:val="singleLevel"/>
    <w:tmpl w:val="3962C116"/>
    <w:lvl w:ilvl="0">
      <w:start w:val="1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♦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35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41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41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0A"/>
    <w:rsid w:val="000A3D7C"/>
    <w:rsid w:val="001946F4"/>
    <w:rsid w:val="005420CB"/>
    <w:rsid w:val="005F117B"/>
    <w:rsid w:val="00630D0A"/>
    <w:rsid w:val="006569C7"/>
    <w:rsid w:val="006F6A66"/>
    <w:rsid w:val="007212BA"/>
    <w:rsid w:val="00755489"/>
    <w:rsid w:val="007B0B80"/>
    <w:rsid w:val="00B45CC5"/>
    <w:rsid w:val="00E41905"/>
    <w:rsid w:val="00EC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AC3DE374-04BB-4531-A117-F6CA15BB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D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30D0A"/>
    <w:rPr>
      <w:rFonts w:cs="Times New Roman"/>
    </w:rPr>
  </w:style>
  <w:style w:type="paragraph" w:styleId="HTML">
    <w:name w:val="HTML Preformatted"/>
    <w:basedOn w:val="a"/>
    <w:link w:val="HTML0"/>
    <w:uiPriority w:val="99"/>
    <w:rsid w:val="007212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ВОЗМЕЩЕНИЕ ПОТЕРЬ СЕЛЬСКОХОЗЯЙСТВЕННОГО И ЛЕСОХО-ЗЯЙСТВЕННОГО ПРОИЗВОДСТВА В РЕСПУБЛИКЕ БЕЛАРУСЬ</vt:lpstr>
    </vt:vector>
  </TitlesOfParts>
  <Company>Microsoft</Company>
  <LinksUpToDate>false</LinksUpToDate>
  <CharactersWithSpaces>27062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ВОЗМЕЩЕНИЕ ПОТЕРЬ СЕЛЬСКОХОЗЯЙСТВЕННОГО И ЛЕСОХО-ЗЯЙСТВЕННОГО ПРОИЗВОДСТВА В РЕСПУБЛИКЕ БЕЛАРУСЬ</dc:title>
  <dc:subject/>
  <dc:creator>Admin</dc:creator>
  <cp:keywords/>
  <dc:description/>
  <cp:lastModifiedBy>admin</cp:lastModifiedBy>
  <cp:revision>2</cp:revision>
  <dcterms:created xsi:type="dcterms:W3CDTF">2014-03-05T22:15:00Z</dcterms:created>
  <dcterms:modified xsi:type="dcterms:W3CDTF">2014-03-05T22:15:00Z</dcterms:modified>
</cp:coreProperties>
</file>