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МИНИСТЕРСТВО ОБРАЗОВАНИЯ РЕСПУБЛИКИ БЕЛАРУСЬ</w:t>
      </w: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Учреждение образования «Международный государственный экологический университет</w:t>
      </w:r>
      <w:r w:rsidR="001F3F06"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имени А.Д.</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Сахарова»</w:t>
      </w: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313017" w:rsidRPr="00694A55" w:rsidRDefault="00313017"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313017" w:rsidRPr="00694A55" w:rsidRDefault="00313017"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9D0D34" w:rsidRPr="00694A55" w:rsidRDefault="009D0D34"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Реферат</w:t>
      </w:r>
    </w:p>
    <w:p w:rsidR="00313017" w:rsidRPr="00694A55" w:rsidRDefault="00313017"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на тему</w:t>
      </w:r>
    </w:p>
    <w:p w:rsidR="009D0D34" w:rsidRPr="00694A55" w:rsidRDefault="009D0D34" w:rsidP="00313017">
      <w:pPr>
        <w:autoSpaceDE w:val="0"/>
        <w:autoSpaceDN w:val="0"/>
        <w:adjustRightInd w:val="0"/>
        <w:spacing w:after="0" w:line="360" w:lineRule="auto"/>
        <w:ind w:firstLine="709"/>
        <w:jc w:val="center"/>
        <w:rPr>
          <w:rFonts w:ascii="Times New Roman" w:hAnsi="Times New Roman"/>
          <w:b/>
          <w:noProof/>
          <w:color w:val="000000"/>
          <w:sz w:val="28"/>
          <w:szCs w:val="28"/>
          <w:lang w:eastAsia="ru-RU"/>
        </w:rPr>
      </w:pPr>
      <w:r w:rsidRPr="00694A55">
        <w:rPr>
          <w:rFonts w:ascii="Times New Roman" w:hAnsi="Times New Roman"/>
          <w:b/>
          <w:noProof/>
          <w:color w:val="000000"/>
          <w:sz w:val="28"/>
          <w:szCs w:val="28"/>
          <w:lang w:eastAsia="ru-RU"/>
        </w:rPr>
        <w:t xml:space="preserve">«Возможности анализа </w:t>
      </w:r>
      <w:r w:rsidR="003711D0" w:rsidRPr="00694A55">
        <w:rPr>
          <w:rFonts w:ascii="Times New Roman" w:hAnsi="Times New Roman"/>
          <w:b/>
          <w:noProof/>
          <w:color w:val="000000"/>
          <w:sz w:val="28"/>
          <w:szCs w:val="28"/>
          <w:lang w:eastAsia="ru-RU"/>
        </w:rPr>
        <w:t>данных медико-биологических экспериментов</w:t>
      </w:r>
      <w:r w:rsidR="00313017" w:rsidRPr="00694A55">
        <w:rPr>
          <w:rFonts w:ascii="Times New Roman" w:hAnsi="Times New Roman"/>
          <w:b/>
          <w:noProof/>
          <w:color w:val="000000"/>
          <w:sz w:val="28"/>
          <w:szCs w:val="28"/>
          <w:lang w:eastAsia="ru-RU"/>
        </w:rPr>
        <w:t xml:space="preserve"> </w:t>
      </w:r>
      <w:r w:rsidR="003711D0" w:rsidRPr="00694A55">
        <w:rPr>
          <w:rFonts w:ascii="Times New Roman" w:hAnsi="Times New Roman"/>
          <w:b/>
          <w:noProof/>
          <w:color w:val="000000"/>
          <w:sz w:val="28"/>
          <w:szCs w:val="28"/>
          <w:lang w:eastAsia="ru-RU"/>
        </w:rPr>
        <w:t xml:space="preserve">в </w:t>
      </w:r>
      <w:r w:rsidR="001F3F06" w:rsidRPr="00694A55">
        <w:rPr>
          <w:rFonts w:ascii="Times New Roman" w:hAnsi="Times New Roman"/>
          <w:b/>
          <w:noProof/>
          <w:color w:val="000000"/>
          <w:sz w:val="28"/>
          <w:szCs w:val="28"/>
          <w:lang w:eastAsia="ru-RU"/>
        </w:rPr>
        <w:t>п</w:t>
      </w:r>
      <w:r w:rsidRPr="00694A55">
        <w:rPr>
          <w:rFonts w:ascii="Times New Roman" w:hAnsi="Times New Roman"/>
          <w:b/>
          <w:noProof/>
          <w:color w:val="000000"/>
          <w:sz w:val="28"/>
          <w:szCs w:val="28"/>
          <w:lang w:eastAsia="ru-RU"/>
        </w:rPr>
        <w:t>рограмме</w:t>
      </w:r>
      <w:r w:rsidR="003711D0" w:rsidRPr="00694A55">
        <w:rPr>
          <w:rFonts w:ascii="Times New Roman" w:hAnsi="Times New Roman"/>
          <w:b/>
          <w:noProof/>
          <w:color w:val="000000"/>
          <w:sz w:val="28"/>
          <w:szCs w:val="28"/>
          <w:lang w:eastAsia="ru-RU"/>
        </w:rPr>
        <w:t xml:space="preserve"> </w:t>
      </w:r>
      <w:r w:rsidR="0034250F" w:rsidRPr="00694A55">
        <w:rPr>
          <w:rFonts w:ascii="Times New Roman" w:hAnsi="Times New Roman"/>
          <w:b/>
          <w:noProof/>
          <w:color w:val="000000"/>
          <w:sz w:val="28"/>
          <w:szCs w:val="28"/>
          <w:lang w:eastAsia="ru-RU"/>
        </w:rPr>
        <w:t>Statistica</w:t>
      </w:r>
      <w:r w:rsidRPr="00694A55">
        <w:rPr>
          <w:rFonts w:ascii="Times New Roman" w:hAnsi="Times New Roman"/>
          <w:b/>
          <w:noProof/>
          <w:color w:val="000000"/>
          <w:sz w:val="28"/>
          <w:szCs w:val="28"/>
          <w:lang w:eastAsia="ru-RU"/>
        </w:rPr>
        <w:t>»</w:t>
      </w:r>
    </w:p>
    <w:p w:rsidR="00313017" w:rsidRPr="00694A55" w:rsidRDefault="00313017" w:rsidP="00313017">
      <w:pPr>
        <w:jc w:val="center"/>
        <w:rPr>
          <w:rFonts w:ascii="Times New Roman" w:hAnsi="Times New Roman"/>
          <w:noProof/>
          <w:sz w:val="28"/>
          <w:szCs w:val="28"/>
        </w:rPr>
      </w:pPr>
    </w:p>
    <w:p w:rsidR="00313017" w:rsidRPr="00694A55" w:rsidRDefault="00313017" w:rsidP="00313017">
      <w:pPr>
        <w:rPr>
          <w:rFonts w:ascii="Times New Roman" w:hAnsi="Times New Roman"/>
          <w:noProof/>
          <w:sz w:val="28"/>
          <w:szCs w:val="28"/>
        </w:rPr>
      </w:pPr>
      <w:r w:rsidRPr="00694A55">
        <w:rPr>
          <w:rFonts w:ascii="Times New Roman" w:hAnsi="Times New Roman"/>
          <w:noProof/>
          <w:sz w:val="28"/>
          <w:szCs w:val="28"/>
        </w:rPr>
        <w:t xml:space="preserve">Магистрант кафедры иммунологии </w:t>
      </w:r>
    </w:p>
    <w:p w:rsidR="00313017" w:rsidRPr="00694A55" w:rsidRDefault="00313017" w:rsidP="00313017">
      <w:pPr>
        <w:rPr>
          <w:rFonts w:ascii="Times New Roman" w:hAnsi="Times New Roman"/>
          <w:noProof/>
          <w:sz w:val="28"/>
          <w:szCs w:val="28"/>
        </w:rPr>
      </w:pPr>
      <w:r w:rsidRPr="00694A55">
        <w:rPr>
          <w:rFonts w:ascii="Times New Roman" w:hAnsi="Times New Roman"/>
          <w:noProof/>
          <w:sz w:val="28"/>
          <w:szCs w:val="28"/>
        </w:rPr>
        <w:t>Петрова Елена Александровна</w:t>
      </w:r>
    </w:p>
    <w:p w:rsidR="00313017" w:rsidRPr="00694A55" w:rsidRDefault="00313017" w:rsidP="00313017">
      <w:pPr>
        <w:rPr>
          <w:rFonts w:ascii="Times New Roman" w:hAnsi="Times New Roman"/>
          <w:noProof/>
          <w:sz w:val="28"/>
          <w:szCs w:val="28"/>
        </w:rPr>
      </w:pPr>
      <w:r w:rsidRPr="00694A55">
        <w:rPr>
          <w:rFonts w:ascii="Times New Roman" w:hAnsi="Times New Roman"/>
          <w:noProof/>
          <w:sz w:val="28"/>
          <w:szCs w:val="28"/>
        </w:rPr>
        <w:t xml:space="preserve">Научный руководитель: к. м. н., </w:t>
      </w:r>
    </w:p>
    <w:p w:rsidR="00313017" w:rsidRPr="00694A55" w:rsidRDefault="00313017" w:rsidP="00313017">
      <w:pPr>
        <w:rPr>
          <w:rFonts w:ascii="Times New Roman" w:hAnsi="Times New Roman"/>
          <w:noProof/>
          <w:sz w:val="28"/>
          <w:szCs w:val="28"/>
        </w:rPr>
      </w:pPr>
      <w:r w:rsidRPr="00694A55">
        <w:rPr>
          <w:rFonts w:ascii="Times New Roman" w:hAnsi="Times New Roman"/>
          <w:noProof/>
          <w:sz w:val="28"/>
          <w:szCs w:val="28"/>
        </w:rPr>
        <w:t>доцент Зафранская Марина Михайловна</w:t>
      </w:r>
    </w:p>
    <w:p w:rsidR="0061077C" w:rsidRPr="00694A55" w:rsidRDefault="0061077C"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313017" w:rsidRPr="00694A55" w:rsidRDefault="00313017"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313017" w:rsidRPr="00694A55" w:rsidRDefault="00313017"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313017" w:rsidRPr="00694A55" w:rsidRDefault="00313017"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61077C" w:rsidRPr="00694A55" w:rsidRDefault="0061077C"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61077C" w:rsidRPr="00694A55" w:rsidRDefault="0061077C" w:rsidP="00313017">
      <w:pPr>
        <w:autoSpaceDE w:val="0"/>
        <w:autoSpaceDN w:val="0"/>
        <w:adjustRightInd w:val="0"/>
        <w:spacing w:after="0" w:line="360" w:lineRule="auto"/>
        <w:ind w:firstLine="709"/>
        <w:jc w:val="center"/>
        <w:rPr>
          <w:rFonts w:ascii="Times New Roman" w:hAnsi="Times New Roman"/>
          <w:noProof/>
          <w:color w:val="000000"/>
          <w:sz w:val="28"/>
          <w:szCs w:val="28"/>
          <w:lang w:eastAsia="ru-RU"/>
        </w:rPr>
      </w:pPr>
    </w:p>
    <w:p w:rsidR="00313017" w:rsidRPr="00694A55" w:rsidRDefault="00313017" w:rsidP="00313017">
      <w:pPr>
        <w:jc w:val="center"/>
        <w:rPr>
          <w:rFonts w:ascii="Times New Roman" w:hAnsi="Times New Roman"/>
          <w:noProof/>
          <w:sz w:val="28"/>
          <w:szCs w:val="28"/>
        </w:rPr>
      </w:pPr>
      <w:r w:rsidRPr="00694A55">
        <w:rPr>
          <w:rFonts w:ascii="Times New Roman" w:hAnsi="Times New Roman"/>
          <w:noProof/>
          <w:sz w:val="28"/>
          <w:szCs w:val="28"/>
        </w:rPr>
        <w:t>Минск 2011</w:t>
      </w:r>
    </w:p>
    <w:p w:rsidR="00313017" w:rsidRPr="00694A55" w:rsidRDefault="009D0D34" w:rsidP="007F2E34">
      <w:pPr>
        <w:spacing w:after="0" w:line="360" w:lineRule="auto"/>
        <w:ind w:firstLine="709"/>
        <w:jc w:val="both"/>
        <w:rPr>
          <w:rFonts w:ascii="Times New Roman" w:hAnsi="Times New Roman"/>
          <w:noProof/>
          <w:color w:val="000000"/>
          <w:sz w:val="28"/>
        </w:rPr>
      </w:pPr>
      <w:r w:rsidRPr="00694A55">
        <w:rPr>
          <w:rFonts w:ascii="Times New Roman" w:hAnsi="Times New Roman"/>
          <w:noProof/>
          <w:color w:val="000000"/>
          <w:sz w:val="28"/>
          <w:szCs w:val="28"/>
          <w:lang w:eastAsia="ru-RU"/>
        </w:rPr>
        <w:br w:type="page"/>
      </w:r>
      <w:bookmarkStart w:id="0" w:name="_Toc282989355"/>
      <w:r w:rsidR="00313017" w:rsidRPr="00694A55">
        <w:rPr>
          <w:rFonts w:ascii="Times New Roman" w:hAnsi="Times New Roman"/>
          <w:noProof/>
          <w:color w:val="000000"/>
          <w:sz w:val="28"/>
        </w:rPr>
        <w:t>Содержание</w:t>
      </w:r>
      <w:bookmarkEnd w:id="0"/>
    </w:p>
    <w:p w:rsidR="007F2E34" w:rsidRPr="00694A55" w:rsidRDefault="007F2E34" w:rsidP="007F2E34">
      <w:pPr>
        <w:spacing w:after="0" w:line="360" w:lineRule="auto"/>
        <w:ind w:firstLine="709"/>
        <w:jc w:val="both"/>
        <w:rPr>
          <w:rFonts w:ascii="Times New Roman" w:hAnsi="Times New Roman"/>
          <w:noProof/>
          <w:color w:val="000000"/>
          <w:sz w:val="28"/>
        </w:rPr>
      </w:pP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Введение</w:t>
      </w: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Статистика в медико-биологическом исследовании</w:t>
      </w: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Выбор метода анализа в соответствии с типом распределения данных</w:t>
      </w: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Анализ времени жизни в ППО </w:t>
      </w:r>
      <w:r w:rsidR="0034250F" w:rsidRPr="00694A55">
        <w:rPr>
          <w:rFonts w:ascii="Times New Roman" w:hAnsi="Times New Roman"/>
          <w:noProof/>
          <w:color w:val="000000"/>
          <w:sz w:val="28"/>
          <w:szCs w:val="28"/>
        </w:rPr>
        <w:t>Statistica</w:t>
      </w: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Сравнение коэффициентов корреляции</w:t>
      </w: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Практическая часть</w:t>
      </w:r>
    </w:p>
    <w:p w:rsidR="007F2E34" w:rsidRPr="00694A55" w:rsidRDefault="007F2E34"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t>Заключение</w:t>
      </w:r>
    </w:p>
    <w:p w:rsidR="007F2E34" w:rsidRPr="00694A55" w:rsidRDefault="007F2E34" w:rsidP="007F2E34">
      <w:pPr>
        <w:pStyle w:val="11"/>
        <w:tabs>
          <w:tab w:val="right" w:leader="dot" w:pos="9019"/>
        </w:tabs>
        <w:spacing w:after="0" w:line="360" w:lineRule="auto"/>
        <w:jc w:val="both"/>
        <w:rPr>
          <w:rFonts w:ascii="Times New Roman" w:hAnsi="Times New Roman"/>
          <w:noProof/>
          <w:color w:val="000000"/>
          <w:sz w:val="28"/>
          <w:lang w:eastAsia="ru-RU"/>
        </w:rPr>
      </w:pPr>
      <w:r w:rsidRPr="00694A55">
        <w:rPr>
          <w:rFonts w:ascii="Times New Roman" w:hAnsi="Times New Roman"/>
          <w:noProof/>
          <w:color w:val="000000"/>
          <w:sz w:val="28"/>
          <w:szCs w:val="28"/>
        </w:rPr>
        <w:t>Литература</w:t>
      </w:r>
      <w:r w:rsidR="00313017" w:rsidRPr="00694A55">
        <w:rPr>
          <w:rFonts w:ascii="Times New Roman" w:hAnsi="Times New Roman"/>
          <w:noProof/>
          <w:color w:val="000000"/>
          <w:sz w:val="28"/>
          <w:szCs w:val="28"/>
        </w:rPr>
        <w:fldChar w:fldCharType="begin"/>
      </w:r>
      <w:r w:rsidR="00313017" w:rsidRPr="00694A55">
        <w:rPr>
          <w:rFonts w:ascii="Times New Roman" w:hAnsi="Times New Roman"/>
          <w:noProof/>
          <w:color w:val="000000"/>
          <w:sz w:val="28"/>
          <w:szCs w:val="28"/>
        </w:rPr>
        <w:instrText xml:space="preserve"> TOC \o "1-3" \h \z \u </w:instrText>
      </w:r>
      <w:r w:rsidR="00313017" w:rsidRPr="00694A55">
        <w:rPr>
          <w:rFonts w:ascii="Times New Roman" w:hAnsi="Times New Roman"/>
          <w:noProof/>
          <w:color w:val="000000"/>
          <w:sz w:val="28"/>
          <w:szCs w:val="28"/>
        </w:rPr>
        <w:fldChar w:fldCharType="separate"/>
      </w:r>
    </w:p>
    <w:p w:rsidR="00313017" w:rsidRPr="00694A55" w:rsidRDefault="00313017" w:rsidP="007F2E34">
      <w:pPr>
        <w:spacing w:after="0" w:line="360" w:lineRule="auto"/>
        <w:jc w:val="both"/>
        <w:rPr>
          <w:rFonts w:ascii="Times New Roman" w:hAnsi="Times New Roman"/>
          <w:noProof/>
          <w:color w:val="000000"/>
          <w:sz w:val="28"/>
          <w:szCs w:val="28"/>
        </w:rPr>
      </w:pPr>
      <w:r w:rsidRPr="00694A55">
        <w:rPr>
          <w:rFonts w:ascii="Times New Roman" w:hAnsi="Times New Roman"/>
          <w:noProof/>
          <w:color w:val="000000"/>
          <w:sz w:val="28"/>
          <w:szCs w:val="28"/>
        </w:rPr>
        <w:fldChar w:fldCharType="end"/>
      </w:r>
    </w:p>
    <w:p w:rsidR="0061077C" w:rsidRPr="00694A55" w:rsidRDefault="001F3F06" w:rsidP="007F2E34">
      <w:pPr>
        <w:pStyle w:val="ab"/>
        <w:spacing w:before="0" w:line="360" w:lineRule="auto"/>
        <w:ind w:firstLine="709"/>
        <w:jc w:val="both"/>
        <w:rPr>
          <w:rFonts w:ascii="Times New Roman" w:hAnsi="Times New Roman"/>
          <w:b w:val="0"/>
          <w:noProof/>
          <w:color w:val="000000"/>
          <w:lang w:eastAsia="ru-RU"/>
        </w:rPr>
      </w:pPr>
      <w:r w:rsidRPr="00694A55">
        <w:rPr>
          <w:rFonts w:ascii="Times New Roman" w:hAnsi="Times New Roman"/>
          <w:b w:val="0"/>
          <w:noProof/>
          <w:color w:val="000000"/>
          <w:lang w:eastAsia="ru-RU"/>
        </w:rPr>
        <w:br w:type="page"/>
      </w:r>
      <w:bookmarkStart w:id="1" w:name="_Toc282989356"/>
      <w:r w:rsidR="007F2E34" w:rsidRPr="00694A55">
        <w:rPr>
          <w:rFonts w:ascii="Times New Roman" w:hAnsi="Times New Roman"/>
          <w:b w:val="0"/>
          <w:noProof/>
          <w:color w:val="000000"/>
          <w:lang w:eastAsia="ru-RU"/>
        </w:rPr>
        <w:t>Введение</w:t>
      </w:r>
      <w:bookmarkEnd w:id="1"/>
    </w:p>
    <w:p w:rsidR="001F3F06" w:rsidRPr="00694A55" w:rsidRDefault="001F3F06"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58391F" w:rsidRPr="00694A55" w:rsidRDefault="0058391F"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Развитие медицины невозможно без проведения медико-биологических экспериментов, эпидемиологического анализа, оценки эффективности фармакологических препаратов и других исследований</w:t>
      </w:r>
      <w:r w:rsidR="00903187" w:rsidRPr="00694A55">
        <w:rPr>
          <w:rFonts w:ascii="Times New Roman" w:hAnsi="Times New Roman"/>
          <w:noProof/>
          <w:color w:val="000000"/>
          <w:sz w:val="28"/>
          <w:szCs w:val="28"/>
          <w:lang w:eastAsia="ru-RU"/>
        </w:rPr>
        <w:t xml:space="preserve"> </w:t>
      </w:r>
      <w:r w:rsidR="009D0D34" w:rsidRPr="00694A55">
        <w:rPr>
          <w:rFonts w:ascii="Times New Roman" w:hAnsi="Times New Roman"/>
          <w:noProof/>
          <w:color w:val="000000"/>
          <w:sz w:val="28"/>
          <w:szCs w:val="28"/>
          <w:lang w:eastAsia="ru-RU"/>
        </w:rPr>
        <w:t xml:space="preserve">как </w:t>
      </w:r>
      <w:r w:rsidR="00903187" w:rsidRPr="00694A55">
        <w:rPr>
          <w:rFonts w:ascii="Times New Roman" w:hAnsi="Times New Roman"/>
          <w:noProof/>
          <w:color w:val="000000"/>
          <w:sz w:val="28"/>
          <w:szCs w:val="28"/>
          <w:lang w:eastAsia="ru-RU"/>
        </w:rPr>
        <w:t>доклинического</w:t>
      </w:r>
      <w:r w:rsidR="009D0D34" w:rsidRPr="00694A55">
        <w:rPr>
          <w:rFonts w:ascii="Times New Roman" w:hAnsi="Times New Roman"/>
          <w:noProof/>
          <w:color w:val="000000"/>
          <w:sz w:val="28"/>
          <w:szCs w:val="28"/>
          <w:lang w:eastAsia="ru-RU"/>
        </w:rPr>
        <w:t>, так</w:t>
      </w:r>
      <w:r w:rsidR="00903187" w:rsidRPr="00694A55">
        <w:rPr>
          <w:rFonts w:ascii="Times New Roman" w:hAnsi="Times New Roman"/>
          <w:noProof/>
          <w:color w:val="000000"/>
          <w:sz w:val="28"/>
          <w:szCs w:val="28"/>
          <w:lang w:eastAsia="ru-RU"/>
        </w:rPr>
        <w:t xml:space="preserve"> и клинического уровня</w:t>
      </w:r>
      <w:r w:rsidRPr="00694A55">
        <w:rPr>
          <w:rFonts w:ascii="Times New Roman" w:hAnsi="Times New Roman"/>
          <w:noProof/>
          <w:color w:val="000000"/>
          <w:sz w:val="28"/>
          <w:szCs w:val="28"/>
          <w:lang w:eastAsia="ru-RU"/>
        </w:rPr>
        <w:t>.</w:t>
      </w:r>
    </w:p>
    <w:p w:rsidR="0058391F" w:rsidRPr="00694A55" w:rsidRDefault="0058391F"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Объектом научного исследования обычно выступает не просто отдельное явление, конкретная ситуация, а целый класс сходных явлений и ситуаций, их совокупность. Цель и непосредственные задачи научного исследования состоят в том, чтобы найти общее у ряда единичных явлений, в</w:t>
      </w:r>
      <w:r w:rsidR="00903187" w:rsidRPr="00694A55">
        <w:rPr>
          <w:rFonts w:ascii="Times New Roman" w:hAnsi="Times New Roman"/>
          <w:noProof/>
          <w:color w:val="000000"/>
          <w:sz w:val="28"/>
          <w:szCs w:val="28"/>
          <w:lang w:eastAsia="ru-RU"/>
        </w:rPr>
        <w:t xml:space="preserve">ыявить </w:t>
      </w:r>
      <w:r w:rsidRPr="00694A55">
        <w:rPr>
          <w:rFonts w:ascii="Times New Roman" w:hAnsi="Times New Roman"/>
          <w:noProof/>
          <w:color w:val="000000"/>
          <w:sz w:val="28"/>
          <w:szCs w:val="28"/>
          <w:lang w:eastAsia="ru-RU"/>
        </w:rPr>
        <w:t xml:space="preserve">законы, по которым </w:t>
      </w:r>
      <w:r w:rsidR="00903187" w:rsidRPr="00694A55">
        <w:rPr>
          <w:rFonts w:ascii="Times New Roman" w:hAnsi="Times New Roman"/>
          <w:noProof/>
          <w:color w:val="000000"/>
          <w:sz w:val="28"/>
          <w:szCs w:val="28"/>
          <w:lang w:eastAsia="ru-RU"/>
        </w:rPr>
        <w:t xml:space="preserve">они </w:t>
      </w:r>
      <w:r w:rsidRPr="00694A55">
        <w:rPr>
          <w:rFonts w:ascii="Times New Roman" w:hAnsi="Times New Roman"/>
          <w:noProof/>
          <w:color w:val="000000"/>
          <w:sz w:val="28"/>
          <w:szCs w:val="28"/>
          <w:lang w:eastAsia="ru-RU"/>
        </w:rPr>
        <w:t xml:space="preserve">возникают, </w:t>
      </w:r>
      <w:r w:rsidR="00903187" w:rsidRPr="00694A55">
        <w:rPr>
          <w:rFonts w:ascii="Times New Roman" w:hAnsi="Times New Roman"/>
          <w:noProof/>
          <w:color w:val="000000"/>
          <w:sz w:val="28"/>
          <w:szCs w:val="28"/>
          <w:lang w:eastAsia="ru-RU"/>
        </w:rPr>
        <w:t>развиваются и</w:t>
      </w:r>
      <w:r w:rsidRPr="00694A55">
        <w:rPr>
          <w:rFonts w:ascii="Times New Roman" w:hAnsi="Times New Roman"/>
          <w:noProof/>
          <w:color w:val="000000"/>
          <w:sz w:val="28"/>
          <w:szCs w:val="28"/>
          <w:lang w:eastAsia="ru-RU"/>
        </w:rPr>
        <w:t xml:space="preserve"> </w:t>
      </w:r>
      <w:r w:rsidR="00903187" w:rsidRPr="00694A55">
        <w:rPr>
          <w:rFonts w:ascii="Times New Roman" w:hAnsi="Times New Roman"/>
          <w:noProof/>
          <w:color w:val="000000"/>
          <w:sz w:val="28"/>
          <w:szCs w:val="28"/>
          <w:lang w:eastAsia="ru-RU"/>
        </w:rPr>
        <w:t>функционируют</w:t>
      </w:r>
      <w:r w:rsidR="009D0D34" w:rsidRPr="00694A55">
        <w:rPr>
          <w:rFonts w:ascii="Times New Roman" w:hAnsi="Times New Roman"/>
          <w:noProof/>
          <w:color w:val="000000"/>
          <w:sz w:val="28"/>
          <w:szCs w:val="28"/>
          <w:lang w:eastAsia="ru-RU"/>
        </w:rPr>
        <w:t xml:space="preserve"> [1</w:t>
      </w:r>
      <w:r w:rsidR="001F3F06" w:rsidRPr="00694A55">
        <w:rPr>
          <w:rFonts w:ascii="Times New Roman" w:hAnsi="Times New Roman"/>
          <w:noProof/>
          <w:color w:val="000000"/>
          <w:sz w:val="28"/>
          <w:szCs w:val="28"/>
          <w:lang w:eastAsia="ru-RU"/>
        </w:rPr>
        <w:t xml:space="preserve">, 2, 3 </w:t>
      </w:r>
      <w:r w:rsidR="009D0D34" w:rsidRPr="00694A55">
        <w:rPr>
          <w:rFonts w:ascii="Times New Roman" w:hAnsi="Times New Roman"/>
          <w:noProof/>
          <w:color w:val="000000"/>
          <w:sz w:val="28"/>
          <w:szCs w:val="28"/>
          <w:lang w:eastAsia="ru-RU"/>
        </w:rPr>
        <w:t>]</w:t>
      </w:r>
      <w:r w:rsidRPr="00694A55">
        <w:rPr>
          <w:rFonts w:ascii="Times New Roman" w:hAnsi="Times New Roman"/>
          <w:noProof/>
          <w:color w:val="000000"/>
          <w:sz w:val="28"/>
          <w:szCs w:val="28"/>
          <w:lang w:eastAsia="ru-RU"/>
        </w:rPr>
        <w:t>.</w:t>
      </w:r>
      <w:r w:rsidR="00315A3B" w:rsidRPr="00694A55">
        <w:rPr>
          <w:rFonts w:ascii="Times New Roman" w:hAnsi="Times New Roman"/>
          <w:noProof/>
          <w:color w:val="000000"/>
          <w:sz w:val="28"/>
          <w:szCs w:val="28"/>
          <w:lang w:eastAsia="ru-RU"/>
        </w:rPr>
        <w:t xml:space="preserve"> Важнейшим обстоятельством, определившим необходимость применения математико-статистических методов</w:t>
      </w:r>
      <w:r w:rsidR="009D0D34" w:rsidRPr="00694A55">
        <w:rPr>
          <w:rFonts w:ascii="Times New Roman" w:hAnsi="Times New Roman"/>
          <w:noProof/>
          <w:color w:val="000000"/>
          <w:sz w:val="28"/>
          <w:szCs w:val="28"/>
          <w:lang w:eastAsia="ru-RU"/>
        </w:rPr>
        <w:t>,</w:t>
      </w:r>
      <w:r w:rsidR="00315A3B" w:rsidRPr="00694A55">
        <w:rPr>
          <w:rFonts w:ascii="Times New Roman" w:hAnsi="Times New Roman"/>
          <w:noProof/>
          <w:color w:val="000000"/>
          <w:sz w:val="28"/>
          <w:szCs w:val="28"/>
          <w:lang w:eastAsia="ru-RU"/>
        </w:rPr>
        <w:t xml:space="preserve"> явилось установление факта, что многим биологическим системам свойственны статистические закономерности, обнаруживаемые при изучении совокупностей, но неприменимые к отдельным единицам этих совокупностей</w:t>
      </w:r>
      <w:r w:rsidR="009D0D34" w:rsidRPr="00694A55">
        <w:rPr>
          <w:rFonts w:ascii="Times New Roman" w:hAnsi="Times New Roman"/>
          <w:noProof/>
          <w:color w:val="000000"/>
          <w:sz w:val="28"/>
          <w:szCs w:val="28"/>
          <w:lang w:eastAsia="ru-RU"/>
        </w:rPr>
        <w:t xml:space="preserve"> [2]</w:t>
      </w:r>
      <w:r w:rsidR="00315A3B" w:rsidRPr="00694A55">
        <w:rPr>
          <w:rFonts w:ascii="Times New Roman" w:hAnsi="Times New Roman"/>
          <w:noProof/>
          <w:color w:val="000000"/>
          <w:sz w:val="28"/>
          <w:szCs w:val="28"/>
          <w:lang w:eastAsia="ru-RU"/>
        </w:rPr>
        <w:t>.</w:t>
      </w:r>
    </w:p>
    <w:p w:rsidR="00313017" w:rsidRPr="00694A55" w:rsidRDefault="008D04D4"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О</w:t>
      </w:r>
      <w:r w:rsidR="007C140E" w:rsidRPr="00694A55">
        <w:rPr>
          <w:rFonts w:ascii="Times New Roman" w:hAnsi="Times New Roman"/>
          <w:noProof/>
          <w:color w:val="000000"/>
          <w:sz w:val="28"/>
          <w:szCs w:val="28"/>
          <w:lang w:eastAsia="ru-RU"/>
        </w:rPr>
        <w:t>тличительны</w:t>
      </w:r>
      <w:r w:rsidRPr="00694A55">
        <w:rPr>
          <w:rFonts w:ascii="Times New Roman" w:hAnsi="Times New Roman"/>
          <w:noProof/>
          <w:color w:val="000000"/>
          <w:sz w:val="28"/>
          <w:szCs w:val="28"/>
          <w:lang w:eastAsia="ru-RU"/>
        </w:rPr>
        <w:t>ми</w:t>
      </w:r>
      <w:r w:rsidR="007C140E" w:rsidRPr="00694A55">
        <w:rPr>
          <w:rFonts w:ascii="Times New Roman" w:hAnsi="Times New Roman"/>
          <w:noProof/>
          <w:color w:val="000000"/>
          <w:sz w:val="28"/>
          <w:szCs w:val="28"/>
          <w:lang w:eastAsia="ru-RU"/>
        </w:rPr>
        <w:t xml:space="preserve"> признак</w:t>
      </w:r>
      <w:r w:rsidRPr="00694A55">
        <w:rPr>
          <w:rFonts w:ascii="Times New Roman" w:hAnsi="Times New Roman"/>
          <w:noProof/>
          <w:color w:val="000000"/>
          <w:sz w:val="28"/>
          <w:szCs w:val="28"/>
          <w:lang w:eastAsia="ru-RU"/>
        </w:rPr>
        <w:t>ами научного исследования являются</w:t>
      </w:r>
      <w:r w:rsidR="007C140E" w:rsidRPr="00694A55">
        <w:rPr>
          <w:rFonts w:ascii="Times New Roman" w:hAnsi="Times New Roman"/>
          <w:noProof/>
          <w:color w:val="000000"/>
          <w:sz w:val="28"/>
          <w:szCs w:val="28"/>
          <w:lang w:eastAsia="ru-RU"/>
        </w:rPr>
        <w:t>:</w:t>
      </w:r>
    </w:p>
    <w:p w:rsidR="007C140E" w:rsidRPr="00694A55" w:rsidRDefault="007C140E" w:rsidP="00313017">
      <w:pPr>
        <w:pStyle w:val="a4"/>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целенаправленн</w:t>
      </w:r>
      <w:r w:rsidR="008D04D4" w:rsidRPr="00694A55">
        <w:rPr>
          <w:rFonts w:ascii="Times New Roman" w:hAnsi="Times New Roman"/>
          <w:noProof/>
          <w:color w:val="000000"/>
          <w:sz w:val="28"/>
          <w:szCs w:val="28"/>
          <w:lang w:eastAsia="ru-RU"/>
        </w:rPr>
        <w:t>ость</w:t>
      </w:r>
      <w:r w:rsidRPr="00694A55">
        <w:rPr>
          <w:rFonts w:ascii="Times New Roman" w:hAnsi="Times New Roman"/>
          <w:noProof/>
          <w:color w:val="000000"/>
          <w:sz w:val="28"/>
          <w:szCs w:val="28"/>
          <w:lang w:eastAsia="ru-RU"/>
        </w:rPr>
        <w:t xml:space="preserve"> п</w:t>
      </w:r>
      <w:r w:rsidR="008D04D4" w:rsidRPr="00694A55">
        <w:rPr>
          <w:rFonts w:ascii="Times New Roman" w:hAnsi="Times New Roman"/>
          <w:noProof/>
          <w:color w:val="000000"/>
          <w:sz w:val="28"/>
          <w:szCs w:val="28"/>
          <w:lang w:eastAsia="ru-RU"/>
        </w:rPr>
        <w:t>роцесса (достижение по</w:t>
      </w:r>
      <w:r w:rsidRPr="00694A55">
        <w:rPr>
          <w:rFonts w:ascii="Times New Roman" w:hAnsi="Times New Roman"/>
          <w:noProof/>
          <w:color w:val="000000"/>
          <w:sz w:val="28"/>
          <w:szCs w:val="28"/>
          <w:lang w:eastAsia="ru-RU"/>
        </w:rPr>
        <w:t xml:space="preserve">ставленной цели, </w:t>
      </w:r>
      <w:r w:rsidR="008D04D4" w:rsidRPr="00694A55">
        <w:rPr>
          <w:rFonts w:ascii="Times New Roman" w:hAnsi="Times New Roman"/>
          <w:noProof/>
          <w:color w:val="000000"/>
          <w:sz w:val="28"/>
          <w:szCs w:val="28"/>
          <w:lang w:eastAsia="ru-RU"/>
        </w:rPr>
        <w:t xml:space="preserve">выполнение </w:t>
      </w:r>
      <w:r w:rsidRPr="00694A55">
        <w:rPr>
          <w:rFonts w:ascii="Times New Roman" w:hAnsi="Times New Roman"/>
          <w:noProof/>
          <w:color w:val="000000"/>
          <w:sz w:val="28"/>
          <w:szCs w:val="28"/>
          <w:lang w:eastAsia="ru-RU"/>
        </w:rPr>
        <w:t>четко сформулированных задач</w:t>
      </w:r>
      <w:r w:rsidR="008D04D4" w:rsidRPr="00694A55">
        <w:rPr>
          <w:rFonts w:ascii="Times New Roman" w:hAnsi="Times New Roman"/>
          <w:noProof/>
          <w:color w:val="000000"/>
          <w:sz w:val="28"/>
          <w:szCs w:val="28"/>
          <w:lang w:eastAsia="ru-RU"/>
        </w:rPr>
        <w:t>)</w:t>
      </w:r>
    </w:p>
    <w:p w:rsidR="008D04D4" w:rsidRPr="00694A55" w:rsidRDefault="008D04D4" w:rsidP="00313017">
      <w:pPr>
        <w:pStyle w:val="a4"/>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направленность на поиск, на творчество, на выдвижение идей</w:t>
      </w:r>
    </w:p>
    <w:p w:rsidR="008D04D4" w:rsidRPr="00694A55" w:rsidRDefault="008D04D4" w:rsidP="00313017">
      <w:pPr>
        <w:pStyle w:val="a4"/>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систематичность как самого процесса исследования, так и его результатов</w:t>
      </w:r>
    </w:p>
    <w:p w:rsidR="008D04D4" w:rsidRPr="00694A55" w:rsidRDefault="008D04D4" w:rsidP="00313017">
      <w:pPr>
        <w:pStyle w:val="a4"/>
        <w:numPr>
          <w:ilvl w:val="0"/>
          <w:numId w:val="2"/>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строгая доказательность, обоснованность выводов</w:t>
      </w:r>
      <w:r w:rsidR="001F3F06" w:rsidRPr="00694A55">
        <w:rPr>
          <w:rFonts w:ascii="Times New Roman" w:hAnsi="Times New Roman"/>
          <w:noProof/>
          <w:color w:val="000000"/>
          <w:sz w:val="28"/>
          <w:szCs w:val="28"/>
          <w:lang w:eastAsia="ru-RU"/>
        </w:rPr>
        <w:t xml:space="preserve"> [4, 5, 6]</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Развитие идей критической оценки медицинской информации привело к возникновению в конце 80-х годов XX века концепции доказательной медицины (ДМ).</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Основными постулатами ДМ являются следующие </w:t>
      </w:r>
      <w:r w:rsidR="001F3F06" w:rsidRPr="00694A55">
        <w:rPr>
          <w:rFonts w:ascii="Times New Roman" w:hAnsi="Times New Roman"/>
          <w:noProof/>
          <w:color w:val="000000"/>
          <w:sz w:val="28"/>
          <w:szCs w:val="28"/>
          <w:lang w:eastAsia="ru-RU"/>
        </w:rPr>
        <w:t>[7]</w:t>
      </w:r>
      <w:r w:rsidRPr="00694A55">
        <w:rPr>
          <w:rFonts w:ascii="Times New Roman" w:hAnsi="Times New Roman"/>
          <w:noProof/>
          <w:color w:val="000000"/>
          <w:sz w:val="28"/>
          <w:szCs w:val="28"/>
          <w:lang w:eastAsia="ru-RU"/>
        </w:rPr>
        <w:t>:</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каждое решение врача должно основываться на научных данных;</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вес каждого факта тем больше, чем строже методика научного исследования, в ходе которого он получен.</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ДМ является концепцией как для врачей, исследователей, руководителей учреждений и органов здравоохранения, так и для пациентов. Основная цель концепции ДМ состоит в том, чтобы постепенно превратить врачебную деятельность из искусства в науку</w:t>
      </w:r>
      <w:r w:rsidR="001F3F06" w:rsidRPr="00694A55">
        <w:rPr>
          <w:rFonts w:ascii="Times New Roman" w:hAnsi="Times New Roman"/>
          <w:noProof/>
          <w:color w:val="000000"/>
          <w:sz w:val="28"/>
          <w:szCs w:val="28"/>
          <w:lang w:eastAsia="ru-RU"/>
        </w:rPr>
        <w:t xml:space="preserve"> [7]</w:t>
      </w:r>
      <w:r w:rsidRPr="00694A55">
        <w:rPr>
          <w:rFonts w:ascii="Times New Roman" w:hAnsi="Times New Roman"/>
          <w:noProof/>
          <w:color w:val="000000"/>
          <w:sz w:val="28"/>
          <w:szCs w:val="28"/>
          <w:lang w:eastAsia="ru-RU"/>
        </w:rPr>
        <w:t>.</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Любое исследование в зависимости от того, насколько надежны полученные в нем результаты и насколько они применимы в клинической практике, можно охарактеризовать с двух точек зрения:</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достоверности (внутренней обоснованности)</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о6общаемости (внешней обоснованности, применимости)</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i/>
          <w:iCs/>
          <w:noProof/>
          <w:color w:val="000000"/>
          <w:sz w:val="28"/>
          <w:szCs w:val="28"/>
          <w:lang w:eastAsia="ru-RU"/>
        </w:rPr>
        <w:t xml:space="preserve">Достоверность (внутренняя обоснованность) </w:t>
      </w:r>
      <w:r w:rsidRPr="00694A55">
        <w:rPr>
          <w:rFonts w:ascii="Times New Roman" w:hAnsi="Times New Roman"/>
          <w:noProof/>
          <w:color w:val="000000"/>
          <w:sz w:val="28"/>
          <w:szCs w:val="28"/>
          <w:lang w:eastAsia="ru-RU"/>
        </w:rPr>
        <w:t xml:space="preserve">исследования определяется тем, в какой степени структура исследования соответствует поставленным задачам, а полученные результаты справедливы в отношении изучавшейся выборки. </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i/>
          <w:iCs/>
          <w:noProof/>
          <w:color w:val="000000"/>
          <w:sz w:val="28"/>
          <w:szCs w:val="28"/>
          <w:lang w:eastAsia="ru-RU"/>
        </w:rPr>
        <w:t xml:space="preserve">Обобщаемость (внешняя обоснованность) </w:t>
      </w:r>
      <w:r w:rsidRPr="00694A55">
        <w:rPr>
          <w:rFonts w:ascii="Times New Roman" w:hAnsi="Times New Roman"/>
          <w:noProof/>
          <w:color w:val="000000"/>
          <w:sz w:val="28"/>
          <w:szCs w:val="28"/>
          <w:lang w:eastAsia="ru-RU"/>
        </w:rPr>
        <w:t xml:space="preserve">результатов исследования отражает, в какой мере результаты данного исследования применимы к другим </w:t>
      </w:r>
      <w:r w:rsidRPr="00694A55">
        <w:rPr>
          <w:rFonts w:ascii="Times New Roman" w:hAnsi="Times New Roman"/>
          <w:i/>
          <w:iCs/>
          <w:noProof/>
          <w:color w:val="000000"/>
          <w:sz w:val="28"/>
          <w:szCs w:val="28"/>
          <w:lang w:eastAsia="ru-RU"/>
        </w:rPr>
        <w:t>группам</w:t>
      </w:r>
      <w:r w:rsidRPr="00694A55">
        <w:rPr>
          <w:rFonts w:ascii="Times New Roman" w:hAnsi="Times New Roman"/>
          <w:noProof/>
          <w:color w:val="000000"/>
          <w:sz w:val="28"/>
          <w:szCs w:val="28"/>
          <w:lang w:eastAsia="ru-RU"/>
        </w:rPr>
        <w:t>, например к больным другого пола,</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другой популяции и т.п.</w:t>
      </w:r>
    </w:p>
    <w:p w:rsidR="00C77F63" w:rsidRPr="00694A55" w:rsidRDefault="00C77F63"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i/>
          <w:iCs/>
          <w:noProof/>
          <w:color w:val="000000"/>
          <w:sz w:val="28"/>
          <w:szCs w:val="28"/>
          <w:lang w:eastAsia="ru-RU"/>
        </w:rPr>
        <w:t>Достоверность</w:t>
      </w:r>
      <w:r w:rsidRPr="00694A55">
        <w:rPr>
          <w:rFonts w:ascii="Times New Roman" w:hAnsi="Times New Roman"/>
          <w:noProof/>
          <w:color w:val="000000"/>
          <w:sz w:val="28"/>
          <w:szCs w:val="28"/>
          <w:lang w:eastAsia="ru-RU"/>
        </w:rPr>
        <w:t xml:space="preserve"> и о6общаемость зависят от правильности проведения исследования на всех этапах, в том числе, от грамотной статистической обработки полученных данных</w:t>
      </w:r>
      <w:r w:rsidR="001F3F06" w:rsidRPr="00694A55">
        <w:rPr>
          <w:rFonts w:ascii="Times New Roman" w:hAnsi="Times New Roman"/>
          <w:noProof/>
          <w:color w:val="000000"/>
          <w:sz w:val="28"/>
          <w:szCs w:val="28"/>
          <w:lang w:eastAsia="ru-RU"/>
        </w:rPr>
        <w:t xml:space="preserve"> [7]</w:t>
      </w:r>
      <w:r w:rsidRPr="00694A55">
        <w:rPr>
          <w:rFonts w:ascii="Times New Roman" w:hAnsi="Times New Roman"/>
          <w:noProof/>
          <w:color w:val="000000"/>
          <w:sz w:val="28"/>
          <w:szCs w:val="28"/>
          <w:lang w:eastAsia="ru-RU"/>
        </w:rPr>
        <w:t>.</w:t>
      </w:r>
    </w:p>
    <w:p w:rsidR="007A192E" w:rsidRPr="00694A55" w:rsidRDefault="00447A5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Широкая доступность вычислительной техники дает возможность обработки больших</w:t>
      </w:r>
      <w:r w:rsidR="0090318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объемов данных, использования различных методов анализа. Кроме того, программа</w:t>
      </w:r>
      <w:r w:rsidR="0090318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конкретного метода обработки позволяет многократно повторять вычисления с небольшими</w:t>
      </w:r>
      <w:r w:rsidR="0090318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изменениями без дополнительных усилий. Для большинства стандартных</w:t>
      </w:r>
      <w:r w:rsidR="0090318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статистических методов существуют пакеты программ, хотя им порой не хватает гибкости,</w:t>
      </w:r>
      <w:r w:rsidR="0090318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которую в идеале они должны были бы допускать.</w:t>
      </w:r>
      <w:r w:rsidR="007A192E" w:rsidRPr="00694A55">
        <w:rPr>
          <w:rFonts w:ascii="Times New Roman" w:hAnsi="Times New Roman"/>
          <w:noProof/>
          <w:color w:val="000000"/>
          <w:sz w:val="28"/>
          <w:szCs w:val="28"/>
          <w:lang w:eastAsia="ru-RU"/>
        </w:rPr>
        <w:t xml:space="preserve"> Для большинства задач с небольшими объемами данных и с относительно простыми методами обработки вполне достаточно обычного калькулятора. Для данных среднего объема лучше пользоваться пакетами стандартных программ. Однако следует избегать использования сложных методов анализа только потому, что имеются соответствующие программы [</w:t>
      </w:r>
      <w:r w:rsidR="001F3F06" w:rsidRPr="00694A55">
        <w:rPr>
          <w:rFonts w:ascii="Times New Roman" w:hAnsi="Times New Roman"/>
          <w:noProof/>
          <w:color w:val="000000"/>
          <w:sz w:val="28"/>
          <w:szCs w:val="28"/>
          <w:lang w:eastAsia="ru-RU"/>
        </w:rPr>
        <w:t>6</w:t>
      </w:r>
      <w:r w:rsidR="007A192E" w:rsidRPr="00694A55">
        <w:rPr>
          <w:rFonts w:ascii="Times New Roman" w:hAnsi="Times New Roman"/>
          <w:noProof/>
          <w:color w:val="000000"/>
          <w:sz w:val="28"/>
          <w:szCs w:val="28"/>
          <w:lang w:eastAsia="ru-RU"/>
        </w:rPr>
        <w:t xml:space="preserve">]. </w:t>
      </w:r>
    </w:p>
    <w:p w:rsidR="007A192E" w:rsidRPr="00694A55" w:rsidRDefault="007A192E"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На сегодняшний день лидером среди программ статистической обработки данных в среде Windows является пакет программного обеспечения (ППО) STATISTICA,</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который имеет более 250 тыс. зарегистрированных пользователей во всем мире и является наиболее динамично развивающимся пакетом на рынке статистического программного обеспечения. Разработчиком</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STATISTICA</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является фирма</w:t>
      </w:r>
      <w:r w:rsidRPr="00694A55">
        <w:rPr>
          <w:rFonts w:ascii="Times New Roman" w:hAnsi="Times New Roman"/>
          <w:i/>
          <w:iCs/>
          <w:noProof/>
          <w:color w:val="000000"/>
          <w:sz w:val="28"/>
          <w:szCs w:val="28"/>
          <w:lang w:eastAsia="ru-RU"/>
        </w:rPr>
        <w:t xml:space="preserve"> </w:t>
      </w:r>
      <w:r w:rsidRPr="00694A55">
        <w:rPr>
          <w:rFonts w:ascii="Times New Roman" w:hAnsi="Times New Roman"/>
          <w:i/>
          <w:iCs/>
          <w:noProof/>
          <w:color w:val="000000"/>
          <w:sz w:val="28"/>
          <w:szCs w:val="28"/>
        </w:rPr>
        <w:t>StatSoft, Inc.,</w:t>
      </w:r>
      <w:r w:rsidRPr="00694A55">
        <w:rPr>
          <w:rFonts w:ascii="Times New Roman" w:hAnsi="Times New Roman"/>
          <w:i/>
          <w:iCs/>
          <w:noProof/>
          <w:color w:val="000000"/>
          <w:sz w:val="28"/>
          <w:szCs w:val="28"/>
          <w:lang w:eastAsia="ru-RU"/>
        </w:rPr>
        <w:t xml:space="preserve"> (США).</w:t>
      </w:r>
      <w:r w:rsidRPr="00694A55">
        <w:rPr>
          <w:rFonts w:ascii="Times New Roman" w:hAnsi="Times New Roman"/>
          <w:noProof/>
          <w:color w:val="000000"/>
          <w:sz w:val="28"/>
          <w:szCs w:val="28"/>
          <w:lang w:eastAsia="ru-RU"/>
        </w:rPr>
        <w:t xml:space="preserve"> Первая версия системы STATISTICA для</w:t>
      </w:r>
      <w:r w:rsidRPr="00694A55">
        <w:rPr>
          <w:rFonts w:ascii="Times New Roman" w:hAnsi="Times New Roman"/>
          <w:i/>
          <w:iCs/>
          <w:noProof/>
          <w:color w:val="000000"/>
          <w:sz w:val="28"/>
          <w:szCs w:val="28"/>
          <w:lang w:eastAsia="ru-RU"/>
        </w:rPr>
        <w:t xml:space="preserve"> DOS, </w:t>
      </w:r>
      <w:r w:rsidRPr="00694A55">
        <w:rPr>
          <w:rFonts w:ascii="Times New Roman" w:hAnsi="Times New Roman"/>
          <w:noProof/>
          <w:color w:val="000000"/>
          <w:sz w:val="28"/>
          <w:szCs w:val="28"/>
          <w:lang w:eastAsia="ru-RU"/>
        </w:rPr>
        <w:t>вышедшая в 1991 году, представляла собой новое направление развития статистического программного обеспечения. В ней реализован так называемый графически-ориентированный подход к анализу данных</w:t>
      </w:r>
      <w:r w:rsidR="001F3F06" w:rsidRPr="00694A55">
        <w:rPr>
          <w:rFonts w:ascii="Times New Roman" w:hAnsi="Times New Roman"/>
          <w:noProof/>
          <w:color w:val="000000"/>
          <w:sz w:val="28"/>
          <w:szCs w:val="28"/>
          <w:lang w:eastAsia="ru-RU"/>
        </w:rPr>
        <w:t xml:space="preserve"> [5,6]</w:t>
      </w:r>
      <w:r w:rsidRPr="00694A55">
        <w:rPr>
          <w:rFonts w:ascii="Times New Roman" w:hAnsi="Times New Roman"/>
          <w:noProof/>
          <w:color w:val="000000"/>
          <w:sz w:val="28"/>
          <w:szCs w:val="28"/>
          <w:lang w:eastAsia="ru-RU"/>
        </w:rPr>
        <w:t>.</w:t>
      </w:r>
    </w:p>
    <w:p w:rsidR="00447A58" w:rsidRPr="00694A55" w:rsidRDefault="009D0D34"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Однако п</w:t>
      </w:r>
      <w:r w:rsidR="00447A58" w:rsidRPr="00694A55">
        <w:rPr>
          <w:rFonts w:ascii="Times New Roman" w:hAnsi="Times New Roman"/>
          <w:noProof/>
          <w:color w:val="000000"/>
          <w:sz w:val="28"/>
          <w:szCs w:val="28"/>
          <w:lang w:eastAsia="ru-RU"/>
        </w:rPr>
        <w:t xml:space="preserve">ри использовании </w:t>
      </w:r>
      <w:r w:rsidR="00095A0E" w:rsidRPr="00694A55">
        <w:rPr>
          <w:rFonts w:ascii="Times New Roman" w:hAnsi="Times New Roman"/>
          <w:noProof/>
          <w:color w:val="000000"/>
          <w:sz w:val="28"/>
          <w:szCs w:val="28"/>
          <w:lang w:eastAsia="ru-RU"/>
        </w:rPr>
        <w:t xml:space="preserve">ППО STATISTICA, как и при работе с любыми другими </w:t>
      </w:r>
      <w:r w:rsidR="00447A58" w:rsidRPr="00694A55">
        <w:rPr>
          <w:rFonts w:ascii="Times New Roman" w:hAnsi="Times New Roman"/>
          <w:noProof/>
          <w:color w:val="000000"/>
          <w:sz w:val="28"/>
          <w:szCs w:val="28"/>
          <w:lang w:eastAsia="ru-RU"/>
        </w:rPr>
        <w:t>пакет</w:t>
      </w:r>
      <w:r w:rsidR="00095A0E" w:rsidRPr="00694A55">
        <w:rPr>
          <w:rFonts w:ascii="Times New Roman" w:hAnsi="Times New Roman"/>
          <w:noProof/>
          <w:color w:val="000000"/>
          <w:sz w:val="28"/>
          <w:szCs w:val="28"/>
          <w:lang w:eastAsia="ru-RU"/>
        </w:rPr>
        <w:t>ами</w:t>
      </w:r>
      <w:r w:rsidR="00447A58" w:rsidRPr="00694A55">
        <w:rPr>
          <w:rFonts w:ascii="Times New Roman" w:hAnsi="Times New Roman"/>
          <w:noProof/>
          <w:color w:val="000000"/>
          <w:sz w:val="28"/>
          <w:szCs w:val="28"/>
          <w:lang w:eastAsia="ru-RU"/>
        </w:rPr>
        <w:t xml:space="preserve"> статистических программ</w:t>
      </w:r>
      <w:r w:rsidR="00095A0E" w:rsidRPr="00694A55">
        <w:rPr>
          <w:rFonts w:ascii="Times New Roman" w:hAnsi="Times New Roman"/>
          <w:noProof/>
          <w:color w:val="000000"/>
          <w:sz w:val="28"/>
          <w:szCs w:val="28"/>
          <w:lang w:eastAsia="ru-RU"/>
        </w:rPr>
        <w:t>,</w:t>
      </w:r>
      <w:r w:rsidR="00447A58" w:rsidRPr="00694A55">
        <w:rPr>
          <w:rFonts w:ascii="Times New Roman" w:hAnsi="Times New Roman"/>
          <w:noProof/>
          <w:color w:val="000000"/>
          <w:sz w:val="28"/>
          <w:szCs w:val="28"/>
          <w:lang w:eastAsia="ru-RU"/>
        </w:rPr>
        <w:t xml:space="preserve"> принятие решений остается за исследователем. Программа освобождает исследователя от рутинной вычислительной работы,</w:t>
      </w:r>
      <w:r w:rsidR="00903187" w:rsidRPr="00694A55">
        <w:rPr>
          <w:rFonts w:ascii="Times New Roman" w:hAnsi="Times New Roman"/>
          <w:noProof/>
          <w:color w:val="000000"/>
          <w:sz w:val="28"/>
          <w:szCs w:val="28"/>
          <w:lang w:eastAsia="ru-RU"/>
        </w:rPr>
        <w:t xml:space="preserve"> </w:t>
      </w:r>
      <w:r w:rsidR="00447A58" w:rsidRPr="00694A55">
        <w:rPr>
          <w:rFonts w:ascii="Times New Roman" w:hAnsi="Times New Roman"/>
          <w:noProof/>
          <w:color w:val="000000"/>
          <w:sz w:val="28"/>
          <w:szCs w:val="28"/>
          <w:lang w:eastAsia="ru-RU"/>
        </w:rPr>
        <w:t>но интерпретация полученных результатов зависит от его опыта и знаний.</w:t>
      </w:r>
    </w:p>
    <w:p w:rsidR="003711D0" w:rsidRPr="00694A55" w:rsidRDefault="003711D0"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Применение статистики в медицинских и биологических исследованиях не ограничивается анализом результатов. Статистические методы следует использовать также на этапе планирования биологического эксперимента или медицинского исследования. Следует подчеркнуть, что с точки зрения клинической эпидемиологии для получения надежных, научно обоснованных результатов необходимы 2 компонента: </w:t>
      </w:r>
    </w:p>
    <w:p w:rsidR="003711D0" w:rsidRPr="00694A55" w:rsidRDefault="003711D0" w:rsidP="00313017">
      <w:pPr>
        <w:pStyle w:val="a4"/>
        <w:numPr>
          <w:ilvl w:val="0"/>
          <w:numId w:val="4"/>
        </w:numPr>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правильное планирование структуры исследования (обеспечивающей возможность получения ответов на поставленные вопросы)</w:t>
      </w:r>
    </w:p>
    <w:p w:rsidR="003711D0" w:rsidRPr="00694A55" w:rsidRDefault="003711D0" w:rsidP="00313017">
      <w:pPr>
        <w:pStyle w:val="a4"/>
        <w:numPr>
          <w:ilvl w:val="0"/>
          <w:numId w:val="4"/>
        </w:numPr>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грамотный статистический анализ</w:t>
      </w:r>
      <w:r w:rsidR="001F3F06" w:rsidRPr="00694A55">
        <w:rPr>
          <w:rFonts w:ascii="Times New Roman" w:hAnsi="Times New Roman"/>
          <w:noProof/>
          <w:color w:val="000000"/>
          <w:sz w:val="28"/>
          <w:szCs w:val="28"/>
          <w:lang w:eastAsia="ru-RU"/>
        </w:rPr>
        <w:t xml:space="preserve"> [6]</w:t>
      </w:r>
      <w:r w:rsidRPr="00694A55">
        <w:rPr>
          <w:rFonts w:ascii="Times New Roman" w:hAnsi="Times New Roman"/>
          <w:noProof/>
          <w:color w:val="000000"/>
          <w:sz w:val="28"/>
          <w:szCs w:val="28"/>
          <w:lang w:eastAsia="ru-RU"/>
        </w:rPr>
        <w:t>.</w:t>
      </w:r>
    </w:p>
    <w:p w:rsidR="00C77F63" w:rsidRPr="00694A55" w:rsidRDefault="001F3F06" w:rsidP="007F2E34">
      <w:pPr>
        <w:spacing w:after="0" w:line="360" w:lineRule="auto"/>
        <w:ind w:firstLine="709"/>
        <w:jc w:val="both"/>
        <w:rPr>
          <w:rFonts w:ascii="Times New Roman" w:hAnsi="Times New Roman"/>
          <w:noProof/>
          <w:color w:val="000000"/>
          <w:sz w:val="28"/>
          <w:lang w:eastAsia="ru-RU"/>
        </w:rPr>
      </w:pPr>
      <w:r w:rsidRPr="00694A55">
        <w:rPr>
          <w:rFonts w:ascii="Times New Roman" w:hAnsi="Times New Roman"/>
          <w:noProof/>
          <w:color w:val="000000"/>
          <w:sz w:val="28"/>
          <w:szCs w:val="28"/>
          <w:lang w:eastAsia="ru-RU"/>
        </w:rPr>
        <w:br w:type="page"/>
      </w:r>
      <w:bookmarkStart w:id="2" w:name="_Toc282989357"/>
      <w:r w:rsidR="00BE3D67" w:rsidRPr="00694A55">
        <w:rPr>
          <w:rFonts w:ascii="Times New Roman" w:hAnsi="Times New Roman"/>
          <w:noProof/>
          <w:color w:val="000000"/>
          <w:sz w:val="28"/>
          <w:lang w:eastAsia="ru-RU"/>
        </w:rPr>
        <w:t>Статистика в ме</w:t>
      </w:r>
      <w:r w:rsidRPr="00694A55">
        <w:rPr>
          <w:rFonts w:ascii="Times New Roman" w:hAnsi="Times New Roman"/>
          <w:noProof/>
          <w:color w:val="000000"/>
          <w:sz w:val="28"/>
          <w:lang w:eastAsia="ru-RU"/>
        </w:rPr>
        <w:t>дико-биологическом исследовании</w:t>
      </w:r>
      <w:bookmarkEnd w:id="2"/>
    </w:p>
    <w:p w:rsidR="001F3F06" w:rsidRPr="002D2A17" w:rsidRDefault="0034250F" w:rsidP="00313017">
      <w:pPr>
        <w:spacing w:after="0" w:line="360" w:lineRule="auto"/>
        <w:ind w:firstLine="709"/>
        <w:jc w:val="both"/>
        <w:rPr>
          <w:rFonts w:ascii="Times New Roman" w:hAnsi="Times New Roman"/>
          <w:noProof/>
          <w:color w:val="FFFFFF"/>
          <w:sz w:val="28"/>
          <w:lang w:eastAsia="ru-RU"/>
        </w:rPr>
      </w:pPr>
      <w:r w:rsidRPr="002D2A17">
        <w:rPr>
          <w:rFonts w:ascii="Times New Roman" w:hAnsi="Times New Roman"/>
          <w:noProof/>
          <w:color w:val="FFFFFF"/>
          <w:sz w:val="28"/>
          <w:lang w:eastAsia="ru-RU"/>
        </w:rPr>
        <w:t>statistica статистика медицинский биологический</w:t>
      </w:r>
    </w:p>
    <w:p w:rsidR="0061077C" w:rsidRPr="00694A55" w:rsidRDefault="0061077C"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Всякое исследование должно </w:t>
      </w:r>
      <w:r w:rsidR="00C77F63" w:rsidRPr="00694A55">
        <w:rPr>
          <w:rFonts w:ascii="Times New Roman" w:hAnsi="Times New Roman"/>
          <w:noProof/>
          <w:color w:val="000000"/>
          <w:sz w:val="28"/>
          <w:szCs w:val="28"/>
          <w:lang w:eastAsia="ru-RU"/>
        </w:rPr>
        <w:t>удовлетворить сле</w:t>
      </w:r>
      <w:r w:rsidRPr="00694A55">
        <w:rPr>
          <w:rFonts w:ascii="Times New Roman" w:hAnsi="Times New Roman"/>
          <w:noProof/>
          <w:color w:val="000000"/>
          <w:sz w:val="28"/>
          <w:szCs w:val="28"/>
          <w:lang w:eastAsia="ru-RU"/>
        </w:rPr>
        <w:t xml:space="preserve">дующим требованиям: </w:t>
      </w:r>
    </w:p>
    <w:p w:rsidR="007A192E" w:rsidRPr="00694A55" w:rsidRDefault="006E12D0" w:rsidP="00313017">
      <w:pPr>
        <w:pStyle w:val="a4"/>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i/>
          <w:noProof/>
          <w:color w:val="000000"/>
          <w:sz w:val="28"/>
          <w:szCs w:val="28"/>
          <w:lang w:eastAsia="ru-RU"/>
        </w:rPr>
        <w:t>целеустремленность</w:t>
      </w:r>
      <w:r w:rsidRPr="00694A55">
        <w:rPr>
          <w:rFonts w:ascii="Times New Roman" w:hAnsi="Times New Roman"/>
          <w:noProof/>
          <w:color w:val="000000"/>
          <w:sz w:val="28"/>
          <w:szCs w:val="28"/>
          <w:lang w:eastAsia="ru-RU"/>
        </w:rPr>
        <w:t xml:space="preserve"> (конкретность задач). При анализе полученных данных могут быть выявлены и дополнительные результаты, не запланированные в исследовании (вторичные данные), однако обычно</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они представляют меньшую ценность, чем основные (соответствующие поставленной цели) результаты проводимого эксперимента.</w:t>
      </w:r>
    </w:p>
    <w:p w:rsidR="0058391F" w:rsidRPr="00694A55" w:rsidRDefault="0061077C" w:rsidP="00313017">
      <w:pPr>
        <w:pStyle w:val="a4"/>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i/>
          <w:noProof/>
          <w:color w:val="000000"/>
          <w:sz w:val="28"/>
          <w:szCs w:val="28"/>
          <w:lang w:eastAsia="ru-RU"/>
        </w:rPr>
        <w:t>эффективн</w:t>
      </w:r>
      <w:r w:rsidR="0058391F" w:rsidRPr="00694A55">
        <w:rPr>
          <w:rFonts w:ascii="Times New Roman" w:hAnsi="Times New Roman"/>
          <w:i/>
          <w:noProof/>
          <w:color w:val="000000"/>
          <w:sz w:val="28"/>
          <w:szCs w:val="28"/>
          <w:lang w:eastAsia="ru-RU"/>
        </w:rPr>
        <w:t>ость</w:t>
      </w:r>
      <w:r w:rsidRPr="00694A55">
        <w:rPr>
          <w:rFonts w:ascii="Times New Roman" w:hAnsi="Times New Roman"/>
          <w:noProof/>
          <w:color w:val="000000"/>
          <w:sz w:val="28"/>
          <w:szCs w:val="28"/>
          <w:lang w:eastAsia="ru-RU"/>
        </w:rPr>
        <w:t>, т. е. п</w:t>
      </w:r>
      <w:r w:rsidR="0058391F" w:rsidRPr="00694A55">
        <w:rPr>
          <w:rFonts w:ascii="Times New Roman" w:hAnsi="Times New Roman"/>
          <w:noProof/>
          <w:color w:val="000000"/>
          <w:sz w:val="28"/>
          <w:szCs w:val="28"/>
          <w:lang w:eastAsia="ru-RU"/>
        </w:rPr>
        <w:t xml:space="preserve">олученные выводы должны быть </w:t>
      </w:r>
      <w:r w:rsidR="00903187" w:rsidRPr="00694A55">
        <w:rPr>
          <w:rFonts w:ascii="Times New Roman" w:hAnsi="Times New Roman"/>
          <w:noProof/>
          <w:color w:val="000000"/>
          <w:sz w:val="28"/>
          <w:szCs w:val="28"/>
          <w:lang w:eastAsia="ru-RU"/>
        </w:rPr>
        <w:t>достоверны</w:t>
      </w:r>
      <w:r w:rsidR="006E12D0" w:rsidRPr="00694A55">
        <w:rPr>
          <w:rFonts w:ascii="Times New Roman" w:hAnsi="Times New Roman"/>
          <w:noProof/>
          <w:color w:val="000000"/>
          <w:sz w:val="28"/>
          <w:szCs w:val="28"/>
          <w:lang w:eastAsia="ru-RU"/>
        </w:rPr>
        <w:t>. Достоверность медико-биологических экспериментов обычно оценивается 5% уровнем значимости, и полученные значения, вероятность ошибки 1 рода для которых менее 5 %, автоматически выделяются в STATISTICA красным цветом шрифта.</w:t>
      </w:r>
      <w:r w:rsidR="00233B13" w:rsidRPr="00694A55">
        <w:rPr>
          <w:rFonts w:ascii="Times New Roman" w:hAnsi="Times New Roman"/>
          <w:noProof/>
          <w:color w:val="000000"/>
          <w:sz w:val="28"/>
          <w:szCs w:val="28"/>
          <w:lang w:eastAsia="ru-RU"/>
        </w:rPr>
        <w:t xml:space="preserve"> Однако,</w:t>
      </w:r>
      <w:r w:rsidR="00313017" w:rsidRPr="00694A55">
        <w:rPr>
          <w:rFonts w:ascii="Times New Roman" w:hAnsi="Times New Roman"/>
          <w:noProof/>
          <w:color w:val="000000"/>
          <w:sz w:val="28"/>
          <w:szCs w:val="28"/>
          <w:lang w:eastAsia="ru-RU"/>
        </w:rPr>
        <w:t xml:space="preserve"> </w:t>
      </w:r>
      <w:r w:rsidR="00233B13" w:rsidRPr="00694A55">
        <w:rPr>
          <w:rFonts w:ascii="Times New Roman" w:hAnsi="Times New Roman"/>
          <w:noProof/>
          <w:color w:val="000000"/>
          <w:sz w:val="28"/>
          <w:szCs w:val="28"/>
          <w:lang w:eastAsia="ru-RU"/>
        </w:rPr>
        <w:t xml:space="preserve">величина </w:t>
      </w:r>
      <w:r w:rsidR="00233B13" w:rsidRPr="00694A55">
        <w:rPr>
          <w:rFonts w:ascii="Times New Roman" w:hAnsi="Times New Roman"/>
          <w:i/>
          <w:iCs/>
          <w:noProof/>
          <w:color w:val="000000"/>
          <w:sz w:val="28"/>
          <w:szCs w:val="28"/>
          <w:lang w:eastAsia="ru-RU"/>
        </w:rPr>
        <w:t xml:space="preserve">р </w:t>
      </w:r>
      <w:r w:rsidR="00233B13" w:rsidRPr="00694A55">
        <w:rPr>
          <w:rFonts w:ascii="Times New Roman" w:hAnsi="Times New Roman"/>
          <w:noProof/>
          <w:color w:val="000000"/>
          <w:sz w:val="28"/>
          <w:szCs w:val="28"/>
          <w:lang w:eastAsia="ru-RU"/>
        </w:rPr>
        <w:t xml:space="preserve">может составлять 0,049; такое различие статистически значимо, но настолько близко к пороговой величине (0,05), что практически не отличается от, к примеру, 0,051, т. е. статистически незначимого уровня. Наличие подобной условной черты (0,05) представляет собой одну из проблем при использовании величины </w:t>
      </w:r>
      <w:r w:rsidR="00233B13" w:rsidRPr="00694A55">
        <w:rPr>
          <w:rFonts w:ascii="Times New Roman" w:hAnsi="Times New Roman"/>
          <w:i/>
          <w:iCs/>
          <w:noProof/>
          <w:color w:val="000000"/>
          <w:sz w:val="28"/>
          <w:szCs w:val="28"/>
          <w:lang w:eastAsia="ru-RU"/>
        </w:rPr>
        <w:t>р.</w:t>
      </w:r>
    </w:p>
    <w:p w:rsidR="006E12D0" w:rsidRPr="00694A55" w:rsidRDefault="0061077C" w:rsidP="00313017">
      <w:pPr>
        <w:pStyle w:val="a4"/>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i/>
          <w:noProof/>
          <w:color w:val="000000"/>
          <w:sz w:val="28"/>
          <w:szCs w:val="28"/>
          <w:lang w:eastAsia="ru-RU"/>
        </w:rPr>
        <w:t>экономн</w:t>
      </w:r>
      <w:r w:rsidR="0058391F" w:rsidRPr="00694A55">
        <w:rPr>
          <w:rFonts w:ascii="Times New Roman" w:hAnsi="Times New Roman"/>
          <w:i/>
          <w:noProof/>
          <w:color w:val="000000"/>
          <w:sz w:val="28"/>
          <w:szCs w:val="28"/>
          <w:lang w:eastAsia="ru-RU"/>
        </w:rPr>
        <w:t>ость</w:t>
      </w:r>
      <w:r w:rsidR="0058391F"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минимальн</w:t>
      </w:r>
      <w:r w:rsidR="0058391F" w:rsidRPr="00694A55">
        <w:rPr>
          <w:rFonts w:ascii="Times New Roman" w:hAnsi="Times New Roman"/>
          <w:noProof/>
          <w:color w:val="000000"/>
          <w:sz w:val="28"/>
          <w:szCs w:val="28"/>
          <w:lang w:eastAsia="ru-RU"/>
        </w:rPr>
        <w:t>ая</w:t>
      </w:r>
      <w:r w:rsidRPr="00694A55">
        <w:rPr>
          <w:rFonts w:ascii="Times New Roman" w:hAnsi="Times New Roman"/>
          <w:noProof/>
          <w:color w:val="000000"/>
          <w:sz w:val="28"/>
          <w:szCs w:val="28"/>
          <w:lang w:eastAsia="ru-RU"/>
        </w:rPr>
        <w:t xml:space="preserve"> затрат</w:t>
      </w:r>
      <w:r w:rsidR="0058391F" w:rsidRPr="00694A55">
        <w:rPr>
          <w:rFonts w:ascii="Times New Roman" w:hAnsi="Times New Roman"/>
          <w:noProof/>
          <w:color w:val="000000"/>
          <w:sz w:val="28"/>
          <w:szCs w:val="28"/>
          <w:lang w:eastAsia="ru-RU"/>
        </w:rPr>
        <w:t xml:space="preserve">а </w:t>
      </w:r>
      <w:r w:rsidRPr="00694A55">
        <w:rPr>
          <w:rFonts w:ascii="Times New Roman" w:hAnsi="Times New Roman"/>
          <w:noProof/>
          <w:color w:val="000000"/>
          <w:sz w:val="28"/>
          <w:szCs w:val="28"/>
          <w:lang w:eastAsia="ru-RU"/>
        </w:rPr>
        <w:t>сил и средств</w:t>
      </w:r>
      <w:r w:rsidR="0058391F" w:rsidRPr="00694A55">
        <w:rPr>
          <w:rFonts w:ascii="Times New Roman" w:hAnsi="Times New Roman"/>
          <w:noProof/>
          <w:color w:val="000000"/>
          <w:sz w:val="28"/>
          <w:szCs w:val="28"/>
          <w:lang w:eastAsia="ru-RU"/>
        </w:rPr>
        <w:t>, риску подвержено минимальное количество участников (как людей, так и животных))</w:t>
      </w:r>
      <w:r w:rsidRPr="00694A55">
        <w:rPr>
          <w:rFonts w:ascii="Times New Roman" w:hAnsi="Times New Roman"/>
          <w:noProof/>
          <w:color w:val="000000"/>
          <w:sz w:val="28"/>
          <w:szCs w:val="28"/>
          <w:lang w:eastAsia="ru-RU"/>
        </w:rPr>
        <w:t>.</w:t>
      </w:r>
      <w:r w:rsidR="00011B22" w:rsidRPr="00694A55">
        <w:rPr>
          <w:rFonts w:ascii="Times New Roman" w:hAnsi="Times New Roman"/>
          <w:noProof/>
          <w:color w:val="000000"/>
          <w:sz w:val="28"/>
          <w:szCs w:val="28"/>
          <w:lang w:eastAsia="ru-RU"/>
        </w:rPr>
        <w:t xml:space="preserve"> </w:t>
      </w:r>
      <w:r w:rsidR="00C77F63" w:rsidRPr="00694A55">
        <w:rPr>
          <w:rFonts w:ascii="Times New Roman" w:hAnsi="Times New Roman"/>
          <w:noProof/>
          <w:color w:val="000000"/>
          <w:sz w:val="28"/>
          <w:szCs w:val="28"/>
          <w:lang w:eastAsia="ru-RU"/>
        </w:rPr>
        <w:t xml:space="preserve">Экономность может быть достигнута подбором минимальной </w:t>
      </w:r>
      <w:r w:rsidR="009D0D34" w:rsidRPr="00694A55">
        <w:rPr>
          <w:rFonts w:ascii="Times New Roman" w:hAnsi="Times New Roman"/>
          <w:noProof/>
          <w:color w:val="000000"/>
          <w:sz w:val="28"/>
          <w:szCs w:val="28"/>
          <w:lang w:eastAsia="ru-RU"/>
        </w:rPr>
        <w:t xml:space="preserve">численности групп, </w:t>
      </w:r>
      <w:r w:rsidR="00903187" w:rsidRPr="00694A55">
        <w:rPr>
          <w:rFonts w:ascii="Times New Roman" w:hAnsi="Times New Roman"/>
          <w:noProof/>
          <w:color w:val="000000"/>
          <w:sz w:val="28"/>
          <w:szCs w:val="28"/>
          <w:lang w:eastAsia="ru-RU"/>
        </w:rPr>
        <w:t>достаточной для получения достоверных результатов</w:t>
      </w:r>
      <w:r w:rsidR="001F3F06" w:rsidRPr="00694A55">
        <w:rPr>
          <w:rFonts w:ascii="Times New Roman" w:hAnsi="Times New Roman"/>
          <w:noProof/>
          <w:color w:val="000000"/>
          <w:sz w:val="28"/>
          <w:szCs w:val="28"/>
          <w:lang w:eastAsia="ru-RU"/>
        </w:rPr>
        <w:t xml:space="preserve"> [5,</w:t>
      </w:r>
      <w:r w:rsidR="006C139E" w:rsidRPr="00694A55">
        <w:rPr>
          <w:rFonts w:ascii="Times New Roman" w:hAnsi="Times New Roman"/>
          <w:noProof/>
          <w:color w:val="000000"/>
          <w:sz w:val="28"/>
          <w:szCs w:val="28"/>
          <w:lang w:eastAsia="ru-RU"/>
        </w:rPr>
        <w:t xml:space="preserve"> </w:t>
      </w:r>
      <w:r w:rsidR="001F3F06" w:rsidRPr="00694A55">
        <w:rPr>
          <w:rFonts w:ascii="Times New Roman" w:hAnsi="Times New Roman"/>
          <w:noProof/>
          <w:color w:val="000000"/>
          <w:sz w:val="28"/>
          <w:szCs w:val="28"/>
          <w:lang w:eastAsia="ru-RU"/>
        </w:rPr>
        <w:t>6</w:t>
      </w:r>
      <w:r w:rsidR="006C139E" w:rsidRPr="00694A55">
        <w:rPr>
          <w:rFonts w:ascii="Times New Roman" w:hAnsi="Times New Roman"/>
          <w:noProof/>
          <w:color w:val="000000"/>
          <w:sz w:val="28"/>
          <w:szCs w:val="28"/>
          <w:lang w:eastAsia="ru-RU"/>
        </w:rPr>
        <w:t>, 8, 10</w:t>
      </w:r>
      <w:r w:rsidR="001F3F06" w:rsidRPr="00694A55">
        <w:rPr>
          <w:rFonts w:ascii="Times New Roman" w:hAnsi="Times New Roman"/>
          <w:noProof/>
          <w:color w:val="000000"/>
          <w:sz w:val="28"/>
          <w:szCs w:val="28"/>
          <w:lang w:eastAsia="ru-RU"/>
        </w:rPr>
        <w:t>]</w:t>
      </w:r>
      <w:r w:rsidR="00C77F63" w:rsidRPr="00694A55">
        <w:rPr>
          <w:rFonts w:ascii="Times New Roman" w:hAnsi="Times New Roman"/>
          <w:noProof/>
          <w:color w:val="000000"/>
          <w:sz w:val="28"/>
          <w:szCs w:val="28"/>
          <w:lang w:eastAsia="ru-RU"/>
        </w:rPr>
        <w:t>.</w:t>
      </w:r>
    </w:p>
    <w:p w:rsidR="007F2E34" w:rsidRPr="00694A55" w:rsidRDefault="007F2E34" w:rsidP="007F2E34">
      <w:pPr>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Полученная последовательность случайных чисел может использоваться разными способами:</w:t>
      </w:r>
    </w:p>
    <w:p w:rsidR="007F2E34" w:rsidRPr="00694A55" w:rsidRDefault="007F2E34" w:rsidP="007F2E34">
      <w:pPr>
        <w:numPr>
          <w:ilvl w:val="0"/>
          <w:numId w:val="3"/>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четные числа могут соответствовать одной группе, а нечетные — другой (в случае двух групп);</w:t>
      </w:r>
    </w:p>
    <w:p w:rsidR="007F2E34" w:rsidRPr="00694A55" w:rsidRDefault="007F2E34" w:rsidP="007F2E3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—при числах в диапазоне от 0 до 99, числа меньшие 50, могут соответствовать одной группе, а большие или равные 50 — другой (в случае двух групп); </w:t>
      </w:r>
    </w:p>
    <w:p w:rsidR="007F2E34" w:rsidRPr="00694A55" w:rsidRDefault="007F2E34" w:rsidP="007F2E3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В результате простой рандомизации группы </w:t>
      </w:r>
      <w:r w:rsidRPr="00694A55">
        <w:rPr>
          <w:rFonts w:ascii="Times New Roman" w:hAnsi="Times New Roman"/>
          <w:iCs/>
          <w:noProof/>
          <w:color w:val="000000"/>
          <w:sz w:val="28"/>
          <w:szCs w:val="28"/>
          <w:lang w:eastAsia="ru-RU"/>
        </w:rPr>
        <w:t>могут з</w:t>
      </w:r>
      <w:r w:rsidRPr="00694A55">
        <w:rPr>
          <w:rFonts w:ascii="Times New Roman" w:hAnsi="Times New Roman"/>
          <w:noProof/>
          <w:color w:val="000000"/>
          <w:sz w:val="28"/>
          <w:szCs w:val="28"/>
          <w:lang w:eastAsia="ru-RU"/>
        </w:rPr>
        <w:t>начительно различаться по числу участников, причем различие оказывается весьма существенным, если выборки невелики по объему. В связи с этим простую рандомизацию рекомендуется использовать лишь в масштабных КИ [7].</w:t>
      </w:r>
    </w:p>
    <w:p w:rsidR="006E12D0" w:rsidRPr="00694A55" w:rsidRDefault="006E12D0" w:rsidP="00313017">
      <w:pPr>
        <w:pStyle w:val="a4"/>
        <w:autoSpaceDE w:val="0"/>
        <w:autoSpaceDN w:val="0"/>
        <w:adjustRightInd w:val="0"/>
        <w:spacing w:after="0" w:line="360" w:lineRule="auto"/>
        <w:ind w:left="0" w:firstLine="709"/>
        <w:jc w:val="both"/>
        <w:rPr>
          <w:rFonts w:ascii="Times New Roman" w:hAnsi="Times New Roman"/>
          <w:i/>
          <w:noProof/>
          <w:color w:val="000000"/>
          <w:sz w:val="28"/>
          <w:szCs w:val="28"/>
          <w:lang w:eastAsia="ru-RU"/>
        </w:rPr>
      </w:pPr>
    </w:p>
    <w:tbl>
      <w:tblPr>
        <w:tblW w:w="723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238"/>
      </w:tblGrid>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Формулирование целей</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Планирование</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Выполнение (сбор данных)</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Подготовка данных</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Анализ данных</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Интерпретация результатов</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Формулировка выводов</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w:t>
            </w:r>
          </w:p>
        </w:tc>
      </w:tr>
      <w:tr w:rsidR="007F2E34" w:rsidRPr="00694A55" w:rsidTr="007F2E34">
        <w:trPr>
          <w:trHeight w:val="231"/>
          <w:jc w:val="center"/>
        </w:trPr>
        <w:tc>
          <w:tcPr>
            <w:tcW w:w="0" w:type="auto"/>
            <w:vAlign w:val="center"/>
          </w:tcPr>
          <w:p w:rsidR="00011B22" w:rsidRPr="00694A55" w:rsidRDefault="00011B22" w:rsidP="007F2E34">
            <w:pPr>
              <w:autoSpaceDE w:val="0"/>
              <w:autoSpaceDN w:val="0"/>
              <w:adjustRightInd w:val="0"/>
              <w:spacing w:after="0" w:line="360" w:lineRule="auto"/>
              <w:ind w:firstLine="709"/>
              <w:jc w:val="center"/>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Публикация</w:t>
            </w:r>
          </w:p>
        </w:tc>
      </w:tr>
    </w:tbl>
    <w:p w:rsidR="00011B22" w:rsidRPr="00694A55" w:rsidRDefault="00011B22" w:rsidP="00313017">
      <w:pPr>
        <w:pStyle w:val="a4"/>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Рис. 1—Этапы научного исследования</w:t>
      </w:r>
      <w:r w:rsidR="001F3F06" w:rsidRPr="00694A55">
        <w:rPr>
          <w:rFonts w:ascii="Times New Roman" w:hAnsi="Times New Roman"/>
          <w:noProof/>
          <w:color w:val="000000"/>
          <w:sz w:val="28"/>
          <w:szCs w:val="28"/>
          <w:lang w:eastAsia="ru-RU"/>
        </w:rPr>
        <w:t xml:space="preserve"> [7]</w:t>
      </w:r>
      <w:r w:rsidRPr="00694A55">
        <w:rPr>
          <w:rFonts w:ascii="Times New Roman" w:hAnsi="Times New Roman"/>
          <w:noProof/>
          <w:color w:val="000000"/>
          <w:sz w:val="28"/>
          <w:szCs w:val="28"/>
          <w:lang w:eastAsia="ru-RU"/>
        </w:rPr>
        <w:t>.</w:t>
      </w:r>
    </w:p>
    <w:p w:rsidR="00011B22" w:rsidRPr="00694A55" w:rsidRDefault="00011B22" w:rsidP="00313017">
      <w:pPr>
        <w:pStyle w:val="a4"/>
        <w:autoSpaceDE w:val="0"/>
        <w:autoSpaceDN w:val="0"/>
        <w:adjustRightInd w:val="0"/>
        <w:spacing w:after="0" w:line="360" w:lineRule="auto"/>
        <w:ind w:left="0" w:firstLine="709"/>
        <w:jc w:val="both"/>
        <w:rPr>
          <w:rFonts w:ascii="Times New Roman" w:hAnsi="Times New Roman"/>
          <w:noProof/>
          <w:color w:val="000000"/>
          <w:sz w:val="28"/>
          <w:szCs w:val="28"/>
          <w:lang w:eastAsia="ru-RU"/>
        </w:rPr>
      </w:pPr>
    </w:p>
    <w:p w:rsidR="00011B22" w:rsidRPr="00694A55" w:rsidRDefault="00611EEF"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ППО </w:t>
      </w: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не имеет модуля для расчета объема выборок.</w:t>
      </w:r>
    </w:p>
    <w:p w:rsidR="00B97F04" w:rsidRPr="00694A55" w:rsidRDefault="003711D0" w:rsidP="00313017">
      <w:pPr>
        <w:autoSpaceDE w:val="0"/>
        <w:autoSpaceDN w:val="0"/>
        <w:adjustRightInd w:val="0"/>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lang w:eastAsia="ru-RU"/>
        </w:rPr>
        <w:t xml:space="preserve">При подготовке результатов к анализу </w:t>
      </w:r>
      <w:r w:rsidR="00611EEF" w:rsidRPr="00694A55">
        <w:rPr>
          <w:rFonts w:ascii="Times New Roman" w:hAnsi="Times New Roman"/>
          <w:noProof/>
          <w:color w:val="000000"/>
          <w:sz w:val="28"/>
          <w:szCs w:val="28"/>
          <w:lang w:eastAsia="ru-RU"/>
        </w:rPr>
        <w:t xml:space="preserve">ввод может осуществляться как в файлы данных ППО </w:t>
      </w:r>
      <w:r w:rsidR="00611EEF" w:rsidRPr="00694A55">
        <w:rPr>
          <w:rFonts w:ascii="Times New Roman" w:hAnsi="Times New Roman"/>
          <w:i/>
          <w:iCs/>
          <w:noProof/>
          <w:color w:val="000000"/>
          <w:sz w:val="28"/>
          <w:szCs w:val="28"/>
          <w:lang w:eastAsia="ru-RU"/>
        </w:rPr>
        <w:t>STATISTICA</w:t>
      </w:r>
      <w:r w:rsidR="00611EEF" w:rsidRPr="00694A55">
        <w:rPr>
          <w:rFonts w:ascii="Times New Roman" w:hAnsi="Times New Roman"/>
          <w:noProof/>
          <w:color w:val="000000"/>
          <w:sz w:val="28"/>
          <w:szCs w:val="28"/>
          <w:lang w:eastAsia="ru-RU"/>
        </w:rPr>
        <w:t xml:space="preserve"> (имеют формат *.stа),</w:t>
      </w:r>
      <w:r w:rsidR="00313017" w:rsidRPr="00694A55">
        <w:rPr>
          <w:rFonts w:ascii="Times New Roman" w:hAnsi="Times New Roman"/>
          <w:noProof/>
          <w:color w:val="000000"/>
          <w:sz w:val="28"/>
          <w:szCs w:val="28"/>
          <w:lang w:eastAsia="ru-RU"/>
        </w:rPr>
        <w:t xml:space="preserve"> </w:t>
      </w:r>
      <w:r w:rsidR="00611EEF" w:rsidRPr="00694A55">
        <w:rPr>
          <w:rFonts w:ascii="Times New Roman" w:hAnsi="Times New Roman"/>
          <w:noProof/>
          <w:color w:val="000000"/>
          <w:sz w:val="28"/>
          <w:szCs w:val="28"/>
          <w:lang w:eastAsia="ru-RU"/>
        </w:rPr>
        <w:t xml:space="preserve">так и в таблицы пакета МS Ехсеl с последующим импортом в </w:t>
      </w:r>
      <w:r w:rsidR="00611EEF" w:rsidRPr="00694A55">
        <w:rPr>
          <w:rFonts w:ascii="Times New Roman" w:hAnsi="Times New Roman"/>
          <w:i/>
          <w:iCs/>
          <w:noProof/>
          <w:color w:val="000000"/>
          <w:sz w:val="28"/>
          <w:szCs w:val="28"/>
          <w:lang w:eastAsia="ru-RU"/>
        </w:rPr>
        <w:t>STATISTICA</w:t>
      </w:r>
      <w:r w:rsidR="001F3F06" w:rsidRPr="00694A55">
        <w:rPr>
          <w:rFonts w:ascii="Times New Roman" w:hAnsi="Times New Roman"/>
          <w:noProof/>
          <w:color w:val="000000"/>
          <w:sz w:val="28"/>
          <w:szCs w:val="28"/>
          <w:lang w:eastAsia="ru-RU"/>
        </w:rPr>
        <w:t xml:space="preserve"> [7]</w:t>
      </w:r>
      <w:r w:rsidR="00611EEF" w:rsidRPr="00694A55">
        <w:rPr>
          <w:rFonts w:ascii="Times New Roman" w:hAnsi="Times New Roman"/>
          <w:noProof/>
          <w:color w:val="000000"/>
          <w:sz w:val="28"/>
          <w:szCs w:val="28"/>
          <w:lang w:eastAsia="ru-RU"/>
        </w:rPr>
        <w:t>.</w:t>
      </w:r>
      <w:r w:rsidR="00B97F04" w:rsidRPr="00694A55">
        <w:rPr>
          <w:rFonts w:ascii="Times New Roman" w:hAnsi="Times New Roman"/>
          <w:noProof/>
          <w:color w:val="000000"/>
          <w:sz w:val="28"/>
          <w:szCs w:val="28"/>
        </w:rPr>
        <w:t xml:space="preserve"> Данные следует располагать в строках и столбцах электронной таблицы. В строках располагаются наблюдения (объекты исследования), в столбцах — переменные (признаки). Качественные данные могут быть представлены текстовыми значениями, которые автоматически кодируются числовыми значениями, однако такое представление не рекомендуется из-за возрастания вероятности ошибок</w:t>
      </w:r>
      <w:r w:rsidR="001F3F06" w:rsidRPr="00694A55">
        <w:rPr>
          <w:rFonts w:ascii="Times New Roman" w:hAnsi="Times New Roman"/>
          <w:noProof/>
          <w:color w:val="000000"/>
          <w:sz w:val="28"/>
          <w:szCs w:val="28"/>
          <w:lang w:eastAsia="ru-RU"/>
        </w:rPr>
        <w:t xml:space="preserve"> [7, 10]</w:t>
      </w:r>
      <w:r w:rsidR="00B97F04" w:rsidRPr="00694A55">
        <w:rPr>
          <w:rFonts w:ascii="Times New Roman" w:hAnsi="Times New Roman"/>
          <w:noProof/>
          <w:color w:val="000000"/>
          <w:sz w:val="28"/>
          <w:szCs w:val="28"/>
        </w:rPr>
        <w:t>.</w:t>
      </w:r>
    </w:p>
    <w:p w:rsidR="00233B13" w:rsidRPr="00694A55" w:rsidRDefault="003711D0"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Рекомендовано вносить в качестве исходных данных результаты эксперимента </w:t>
      </w:r>
      <w:r w:rsidR="00233B13" w:rsidRPr="00694A55">
        <w:rPr>
          <w:rFonts w:ascii="Times New Roman" w:hAnsi="Times New Roman"/>
          <w:noProof/>
          <w:color w:val="000000"/>
          <w:sz w:val="28"/>
          <w:szCs w:val="28"/>
          <w:lang w:eastAsia="ru-RU"/>
        </w:rPr>
        <w:t>без предварительной обработки</w:t>
      </w:r>
      <w:r w:rsidRPr="00694A55">
        <w:rPr>
          <w:rFonts w:ascii="Times New Roman" w:hAnsi="Times New Roman"/>
          <w:noProof/>
          <w:color w:val="000000"/>
          <w:sz w:val="28"/>
          <w:szCs w:val="28"/>
          <w:lang w:eastAsia="ru-RU"/>
        </w:rPr>
        <w:t xml:space="preserve"> </w:t>
      </w:r>
      <w:r w:rsidR="00BE3D67" w:rsidRPr="00694A55">
        <w:rPr>
          <w:rFonts w:ascii="Times New Roman" w:hAnsi="Times New Roman"/>
          <w:noProof/>
          <w:color w:val="000000"/>
          <w:sz w:val="28"/>
          <w:szCs w:val="28"/>
          <w:lang w:eastAsia="ru-RU"/>
        </w:rPr>
        <w:t>с необходимым уровнем точности</w:t>
      </w:r>
      <w:r w:rsidR="001F3F06" w:rsidRPr="00694A55">
        <w:rPr>
          <w:rFonts w:ascii="Times New Roman" w:hAnsi="Times New Roman"/>
          <w:noProof/>
          <w:color w:val="000000"/>
          <w:sz w:val="28"/>
          <w:szCs w:val="28"/>
          <w:lang w:eastAsia="ru-RU"/>
        </w:rPr>
        <w:t xml:space="preserve"> [6]</w:t>
      </w:r>
      <w:r w:rsidR="00BE3D67" w:rsidRPr="00694A55">
        <w:rPr>
          <w:rFonts w:ascii="Times New Roman" w:hAnsi="Times New Roman"/>
          <w:noProof/>
          <w:color w:val="000000"/>
          <w:sz w:val="28"/>
          <w:szCs w:val="28"/>
          <w:lang w:eastAsia="ru-RU"/>
        </w:rPr>
        <w:t>.</w:t>
      </w:r>
    </w:p>
    <w:p w:rsidR="00BE3D67" w:rsidRPr="00694A55" w:rsidRDefault="00BE3D67"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Первым шагом, предваряющим статистический анализ данных, является анализ</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типов данных. Это необходимо делать для определения способа представления и статистического метода обработки данных. Не рекомендовано проведение</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таких предварительных расчетов как:</w:t>
      </w:r>
    </w:p>
    <w:p w:rsidR="00BE3D67" w:rsidRPr="00694A55" w:rsidRDefault="00BE3D67" w:rsidP="00313017">
      <w:pPr>
        <w:pStyle w:val="a4"/>
        <w:numPr>
          <w:ilvl w:val="0"/>
          <w:numId w:val="5"/>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Предварительная разбивка области значении непрерывного количественного признака на интервалы. При этом во-первых происходит потеря информации, а во-вторых— возможности статистического пакета позволяют автоматически осуществить разбивку областей значений количественных признаков на интервалы.</w:t>
      </w:r>
    </w:p>
    <w:p w:rsidR="00BE3D67" w:rsidRPr="00694A55" w:rsidRDefault="00BE3D67" w:rsidP="00313017">
      <w:pPr>
        <w:pStyle w:val="a4"/>
        <w:numPr>
          <w:ilvl w:val="0"/>
          <w:numId w:val="5"/>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Вычисление различных расчетных индексов (коэффициентов, отношений и т.п.). </w:t>
      </w:r>
      <w:r w:rsidR="001F3F06" w:rsidRPr="00694A55">
        <w:rPr>
          <w:rFonts w:ascii="Times New Roman" w:hAnsi="Times New Roman"/>
          <w:noProof/>
          <w:color w:val="000000"/>
          <w:sz w:val="28"/>
          <w:szCs w:val="28"/>
          <w:lang w:eastAsia="ru-RU"/>
        </w:rPr>
        <w:t>Э</w:t>
      </w:r>
      <w:r w:rsidRPr="00694A55">
        <w:rPr>
          <w:rFonts w:ascii="Times New Roman" w:hAnsi="Times New Roman"/>
          <w:noProof/>
          <w:color w:val="000000"/>
          <w:sz w:val="28"/>
          <w:szCs w:val="28"/>
          <w:lang w:eastAsia="ru-RU"/>
        </w:rPr>
        <w:t xml:space="preserve">ти вычисления с большей точностью также могут быть проведены в </w:t>
      </w:r>
      <w:r w:rsidRPr="00694A55">
        <w:rPr>
          <w:rFonts w:ascii="Times New Roman" w:hAnsi="Times New Roman"/>
          <w:i/>
          <w:iCs/>
          <w:noProof/>
          <w:color w:val="000000"/>
          <w:sz w:val="28"/>
          <w:szCs w:val="28"/>
          <w:lang w:eastAsia="ru-RU"/>
        </w:rPr>
        <w:t>STATISTICA.</w:t>
      </w:r>
    </w:p>
    <w:p w:rsidR="00BE3D67" w:rsidRPr="00694A55" w:rsidRDefault="00BE3D67"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Ошибки ввода (набора) можно выявить следующим способом—дважды щелкнув по имени столбца в открывшемся диалоговом окне выбрать Values/Stats. Ошибки (выпадающие значение) могут попасть в минимальные или максимальные, а ошибки типа двойной запятой—выносятся в правый столбец.</w:t>
      </w:r>
    </w:p>
    <w:p w:rsidR="00BE3D67" w:rsidRPr="00694A55" w:rsidRDefault="00BE3D67" w:rsidP="00313017">
      <w:pPr>
        <w:spacing w:after="0" w:line="360" w:lineRule="auto"/>
        <w:ind w:firstLine="709"/>
        <w:jc w:val="both"/>
        <w:rPr>
          <w:rFonts w:ascii="Times New Roman" w:hAnsi="Times New Roman"/>
          <w:noProof/>
          <w:color w:val="000000"/>
          <w:sz w:val="28"/>
          <w:szCs w:val="28"/>
        </w:rPr>
      </w:pPr>
    </w:p>
    <w:p w:rsidR="00BE3D67" w:rsidRPr="00694A55" w:rsidRDefault="007F2E34"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br w:type="page"/>
      </w:r>
      <w:r w:rsidR="00864C1C">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i1025" type="#_x0000_t75" style="width:339.75pt;height:156pt;visibility:visible">
            <v:imagedata r:id="rId8" o:title=""/>
          </v:shape>
        </w:pict>
      </w:r>
    </w:p>
    <w:p w:rsidR="00BE3D67" w:rsidRPr="00694A55" w:rsidRDefault="00BE3D67"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Рис.2—Типы </w:t>
      </w:r>
      <w:r w:rsidR="00C656B7" w:rsidRPr="00694A55">
        <w:rPr>
          <w:rFonts w:ascii="Times New Roman" w:hAnsi="Times New Roman"/>
          <w:noProof/>
          <w:color w:val="000000"/>
          <w:sz w:val="28"/>
          <w:szCs w:val="28"/>
          <w:lang w:eastAsia="ru-RU"/>
        </w:rPr>
        <w:t>данных</w:t>
      </w:r>
      <w:r w:rsidR="001F3F06" w:rsidRPr="00694A55">
        <w:rPr>
          <w:rFonts w:ascii="Times New Roman" w:hAnsi="Times New Roman"/>
          <w:noProof/>
          <w:color w:val="000000"/>
          <w:sz w:val="28"/>
          <w:szCs w:val="28"/>
          <w:lang w:eastAsia="ru-RU"/>
        </w:rPr>
        <w:t xml:space="preserve"> [7].</w:t>
      </w:r>
    </w:p>
    <w:p w:rsidR="007F2E34" w:rsidRPr="00694A55" w:rsidRDefault="007F2E34" w:rsidP="00313017">
      <w:pPr>
        <w:autoSpaceDE w:val="0"/>
        <w:autoSpaceDN w:val="0"/>
        <w:adjustRightInd w:val="0"/>
        <w:spacing w:after="0" w:line="360" w:lineRule="auto"/>
        <w:ind w:firstLine="709"/>
        <w:jc w:val="both"/>
        <w:rPr>
          <w:rFonts w:ascii="Times New Roman" w:hAnsi="Times New Roman"/>
          <w:i/>
          <w:iCs/>
          <w:noProof/>
          <w:color w:val="000000"/>
          <w:sz w:val="28"/>
          <w:szCs w:val="28"/>
          <w:lang w:eastAsia="ru-RU"/>
        </w:rPr>
      </w:pPr>
    </w:p>
    <w:p w:rsidR="001F71DB" w:rsidRPr="00694A55" w:rsidRDefault="00BE3D67"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позволяет работать со всеми типами данных. В большинстве модулей анализа ППО ограничивает тип вводимых данных в соответствии с применимостью того или иного метода.</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Так, при работе в модуле логистической регрессии могут быть использованы только бинарные данные (кодируются 0 и 1).</w:t>
      </w:r>
      <w:r w:rsidRPr="00694A55">
        <w:rPr>
          <w:rFonts w:ascii="Times New Roman" w:hAnsi="Times New Roman"/>
          <w:noProof/>
          <w:color w:val="000000"/>
          <w:sz w:val="28"/>
          <w:szCs w:val="28"/>
        </w:rPr>
        <w:t xml:space="preserve"> </w:t>
      </w:r>
      <w:r w:rsidR="001F71DB" w:rsidRPr="00694A55">
        <w:rPr>
          <w:rFonts w:ascii="Times New Roman" w:hAnsi="Times New Roman"/>
          <w:noProof/>
          <w:color w:val="000000"/>
          <w:sz w:val="28"/>
          <w:szCs w:val="28"/>
          <w:lang w:eastAsia="ru-RU"/>
        </w:rPr>
        <w:t>Статистическую обработку данных удобно разбить на следующие четыре этапа.</w:t>
      </w:r>
    </w:p>
    <w:p w:rsidR="001F71DB" w:rsidRPr="00694A55" w:rsidRDefault="001F71DB"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1. Начальная обработка, т.е. представление исходных данных в подходящей для анализа форме, и проведение проверки качества данных.</w:t>
      </w:r>
    </w:p>
    <w:p w:rsidR="001F71DB" w:rsidRPr="00694A55" w:rsidRDefault="001F71DB"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2. Предварительный анализ данных, направленный на выяснение общей формы данных и предложение путей более обстоятельного анализа. Часто такой предварительный анализ успешно проводится простыми графическими методами или путем табличного представления данных.</w:t>
      </w:r>
    </w:p>
    <w:p w:rsidR="001F71DB" w:rsidRPr="00694A55" w:rsidRDefault="001F71DB"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3. Итоговый анализ (статистическая обработка), цель которого – дать основу для выводов.</w:t>
      </w:r>
    </w:p>
    <w:p w:rsidR="001F71DB" w:rsidRPr="00694A55" w:rsidRDefault="001F71DB"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4. Представление выводов в краткой и ясной форме. Обычно это приводит к необходимости интерпретации выводов на языке рассматриваемой области исследования</w:t>
      </w:r>
      <w:r w:rsidR="001F3F06" w:rsidRPr="00694A55">
        <w:rPr>
          <w:rFonts w:ascii="Times New Roman" w:hAnsi="Times New Roman"/>
          <w:noProof/>
          <w:color w:val="000000"/>
          <w:sz w:val="28"/>
          <w:szCs w:val="28"/>
          <w:lang w:eastAsia="ru-RU"/>
        </w:rPr>
        <w:t xml:space="preserve"> [6]</w:t>
      </w:r>
      <w:r w:rsidRPr="00694A55">
        <w:rPr>
          <w:rFonts w:ascii="Times New Roman" w:hAnsi="Times New Roman"/>
          <w:noProof/>
          <w:color w:val="000000"/>
          <w:sz w:val="28"/>
          <w:szCs w:val="28"/>
          <w:lang w:eastAsia="ru-RU"/>
        </w:rPr>
        <w:t>.</w:t>
      </w:r>
    </w:p>
    <w:p w:rsidR="00BE3D67" w:rsidRPr="00694A55" w:rsidRDefault="00BE3D67"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Любой статистический анализ начинается с определения основных параметров описательной статистики, таких как мода, медиана, значения перцентилей и т. д. вычисление параметров описательной статистики осуществляется в модуле </w:t>
      </w:r>
      <w:r w:rsidRPr="00694A55">
        <w:rPr>
          <w:rFonts w:ascii="Times New Roman" w:hAnsi="Times New Roman"/>
          <w:bCs/>
          <w:noProof/>
          <w:color w:val="000000"/>
          <w:sz w:val="28"/>
          <w:szCs w:val="28"/>
        </w:rPr>
        <w:t xml:space="preserve">Basic Statistics/Tables </w:t>
      </w:r>
      <w:r w:rsidRPr="00694A55">
        <w:rPr>
          <w:rFonts w:ascii="Times New Roman" w:hAnsi="Times New Roman"/>
          <w:noProof/>
          <w:color w:val="000000"/>
          <w:sz w:val="28"/>
          <w:szCs w:val="28"/>
        </w:rPr>
        <w:t>(Основные статистики и таблицы).</w:t>
      </w:r>
    </w:p>
    <w:p w:rsidR="00BE3D67" w:rsidRPr="00694A55" w:rsidRDefault="00BE3D67"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В модуле Basic Statistics/Tables в разделе Summary.Descriptive</w:t>
      </w:r>
      <w:r w:rsidRPr="00694A55">
        <w:rPr>
          <w:rFonts w:ascii="Times New Roman" w:hAnsi="Times New Roman"/>
          <w:noProof/>
          <w:color w:val="000000"/>
          <w:sz w:val="28"/>
          <w:szCs w:val="28"/>
        </w:rPr>
        <w:t xml:space="preserve"> на вкладке Advaced </w:t>
      </w:r>
      <w:r w:rsidR="001F71DB" w:rsidRPr="00694A55">
        <w:rPr>
          <w:rFonts w:ascii="Times New Roman" w:hAnsi="Times New Roman"/>
          <w:noProof/>
          <w:color w:val="000000"/>
          <w:sz w:val="28"/>
          <w:szCs w:val="28"/>
        </w:rPr>
        <w:t>позволяет</w:t>
      </w:r>
      <w:r w:rsidRPr="00694A55">
        <w:rPr>
          <w:rFonts w:ascii="Times New Roman" w:hAnsi="Times New Roman"/>
          <w:noProof/>
          <w:color w:val="000000"/>
          <w:sz w:val="28"/>
          <w:szCs w:val="28"/>
        </w:rPr>
        <w:t xml:space="preserve"> </w:t>
      </w:r>
      <w:r w:rsidR="001F71DB" w:rsidRPr="00694A55">
        <w:rPr>
          <w:rFonts w:ascii="Times New Roman" w:hAnsi="Times New Roman"/>
          <w:noProof/>
          <w:color w:val="000000"/>
          <w:sz w:val="28"/>
          <w:szCs w:val="28"/>
        </w:rPr>
        <w:t>вычислить</w:t>
      </w:r>
      <w:r w:rsidRPr="00694A55">
        <w:rPr>
          <w:rFonts w:ascii="Times New Roman" w:hAnsi="Times New Roman"/>
          <w:noProof/>
          <w:color w:val="000000"/>
          <w:sz w:val="28"/>
          <w:szCs w:val="28"/>
        </w:rPr>
        <w:t xml:space="preserve"> следующие пара</w:t>
      </w:r>
      <w:r w:rsidR="001F71DB" w:rsidRPr="00694A55">
        <w:rPr>
          <w:rFonts w:ascii="Times New Roman" w:hAnsi="Times New Roman"/>
          <w:noProof/>
          <w:color w:val="000000"/>
          <w:sz w:val="28"/>
          <w:szCs w:val="28"/>
        </w:rPr>
        <w:t xml:space="preserve">метры описательной статистики: </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Valid </w:t>
      </w:r>
      <w:r w:rsidRPr="00694A55">
        <w:rPr>
          <w:rFonts w:ascii="Times New Roman" w:hAnsi="Times New Roman"/>
          <w:noProof/>
          <w:color w:val="000000"/>
          <w:sz w:val="28"/>
          <w:szCs w:val="28"/>
        </w:rPr>
        <w:t>N — общее число вариантов в выборке;</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Mean </w:t>
      </w:r>
      <w:r w:rsidRPr="00694A55">
        <w:rPr>
          <w:rFonts w:ascii="Times New Roman" w:hAnsi="Times New Roman"/>
          <w:noProof/>
          <w:color w:val="000000"/>
          <w:sz w:val="28"/>
          <w:szCs w:val="28"/>
        </w:rPr>
        <w:t>— среднее арифметическое;</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Sum - сумма всех значений вари;</w:t>
      </w:r>
      <w:r w:rsidR="00313017"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Median — медиана;</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Standard Deviation </w:t>
      </w:r>
      <w:r w:rsidRPr="00694A55">
        <w:rPr>
          <w:rFonts w:ascii="Times New Roman" w:hAnsi="Times New Roman"/>
          <w:noProof/>
          <w:color w:val="000000"/>
          <w:sz w:val="28"/>
          <w:szCs w:val="28"/>
        </w:rPr>
        <w:t xml:space="preserve">- среднее квадратическое отклонение выборки; </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Variance </w:t>
      </w:r>
      <w:r w:rsidRPr="00694A55">
        <w:rPr>
          <w:rFonts w:ascii="Times New Roman" w:hAnsi="Times New Roman"/>
          <w:noProof/>
          <w:color w:val="000000"/>
          <w:sz w:val="28"/>
          <w:szCs w:val="28"/>
        </w:rPr>
        <w:t>— дисперсия выборки;</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Standard error of mean </w:t>
      </w:r>
      <w:r w:rsidRPr="00694A55">
        <w:rPr>
          <w:rFonts w:ascii="Times New Roman" w:hAnsi="Times New Roman"/>
          <w:noProof/>
          <w:color w:val="000000"/>
          <w:sz w:val="28"/>
          <w:szCs w:val="28"/>
        </w:rPr>
        <w:t xml:space="preserve">— ошибка среднего арифметического; </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95% </w:t>
      </w:r>
      <w:r w:rsidRPr="00694A55">
        <w:rPr>
          <w:rFonts w:ascii="Times New Roman" w:hAnsi="Times New Roman"/>
          <w:bCs/>
          <w:noProof/>
          <w:color w:val="000000"/>
          <w:sz w:val="28"/>
          <w:szCs w:val="28"/>
        </w:rPr>
        <w:t xml:space="preserve">confidence limits of mean </w:t>
      </w:r>
      <w:r w:rsidRPr="00694A55">
        <w:rPr>
          <w:rFonts w:ascii="Times New Roman" w:hAnsi="Times New Roman"/>
          <w:noProof/>
          <w:color w:val="000000"/>
          <w:sz w:val="28"/>
          <w:szCs w:val="28"/>
        </w:rPr>
        <w:t>— 95% доверительный интервал для среднего;</w:t>
      </w:r>
      <w:r w:rsidR="00313017" w:rsidRPr="00694A55">
        <w:rPr>
          <w:rFonts w:ascii="Times New Roman" w:hAnsi="Times New Roman"/>
          <w:noProof/>
          <w:color w:val="000000"/>
          <w:sz w:val="28"/>
          <w:szCs w:val="28"/>
        </w:rPr>
        <w:t xml:space="preserve"> </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Minimum &amp; maximum </w:t>
      </w:r>
      <w:r w:rsidRPr="00694A55">
        <w:rPr>
          <w:rFonts w:ascii="Times New Roman" w:hAnsi="Times New Roman"/>
          <w:noProof/>
          <w:color w:val="000000"/>
          <w:sz w:val="28"/>
          <w:szCs w:val="28"/>
        </w:rPr>
        <w:t>— минимум и максимум;</w:t>
      </w:r>
      <w:r w:rsidR="00313017" w:rsidRPr="00694A55">
        <w:rPr>
          <w:rFonts w:ascii="Times New Roman" w:hAnsi="Times New Roman"/>
          <w:noProof/>
          <w:color w:val="000000"/>
          <w:sz w:val="28"/>
          <w:szCs w:val="28"/>
        </w:rPr>
        <w:t xml:space="preserve"> </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Lower </w:t>
      </w:r>
      <w:r w:rsidRPr="00694A55">
        <w:rPr>
          <w:rFonts w:ascii="Times New Roman" w:hAnsi="Times New Roman"/>
          <w:bCs/>
          <w:iCs/>
          <w:noProof/>
          <w:color w:val="000000"/>
          <w:sz w:val="28"/>
          <w:szCs w:val="28"/>
        </w:rPr>
        <w:t xml:space="preserve">&amp; </w:t>
      </w:r>
      <w:r w:rsidRPr="00694A55">
        <w:rPr>
          <w:rFonts w:ascii="Times New Roman" w:hAnsi="Times New Roman"/>
          <w:bCs/>
          <w:noProof/>
          <w:color w:val="000000"/>
          <w:sz w:val="28"/>
          <w:szCs w:val="28"/>
        </w:rPr>
        <w:t xml:space="preserve">upper quartiles </w:t>
      </w:r>
      <w:r w:rsidRPr="00694A55">
        <w:rPr>
          <w:rFonts w:ascii="Times New Roman" w:hAnsi="Times New Roman"/>
          <w:noProof/>
          <w:color w:val="000000"/>
          <w:sz w:val="28"/>
          <w:szCs w:val="28"/>
        </w:rPr>
        <w:t>— границы 1 и 3 квартилей;</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Range — размах выборки (определяется как разность между максимальным и минимальным значениями вариантов);</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Quartile range </w:t>
      </w:r>
      <w:r w:rsidRPr="00694A55">
        <w:rPr>
          <w:rFonts w:ascii="Times New Roman" w:hAnsi="Times New Roman"/>
          <w:noProof/>
          <w:color w:val="000000"/>
          <w:sz w:val="28"/>
          <w:szCs w:val="28"/>
        </w:rPr>
        <w:t>— диапазон квартилей;</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Skewness </w:t>
      </w:r>
      <w:r w:rsidRPr="00694A55">
        <w:rPr>
          <w:rFonts w:ascii="Times New Roman" w:hAnsi="Times New Roman"/>
          <w:noProof/>
          <w:color w:val="000000"/>
          <w:sz w:val="28"/>
          <w:szCs w:val="28"/>
        </w:rPr>
        <w:t xml:space="preserve">— коэффициент асимметрии </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Kurtosis — коэффициент эксцесса </w:t>
      </w:r>
    </w:p>
    <w:p w:rsidR="001F71DB"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Standard error of skewness </w:t>
      </w:r>
      <w:r w:rsidRPr="00694A55">
        <w:rPr>
          <w:rFonts w:ascii="Times New Roman" w:hAnsi="Times New Roman"/>
          <w:noProof/>
          <w:color w:val="000000"/>
          <w:sz w:val="28"/>
          <w:szCs w:val="28"/>
        </w:rPr>
        <w:t>— стандартная ошибка асимметрии</w:t>
      </w:r>
    </w:p>
    <w:p w:rsidR="00BE3D67" w:rsidRPr="00694A55" w:rsidRDefault="00BE3D67" w:rsidP="00313017">
      <w:pPr>
        <w:pStyle w:val="a4"/>
        <w:numPr>
          <w:ilvl w:val="0"/>
          <w:numId w:val="7"/>
        </w:numPr>
        <w:spacing w:after="0" w:line="360" w:lineRule="auto"/>
        <w:ind w:left="0" w:firstLine="709"/>
        <w:jc w:val="both"/>
        <w:rPr>
          <w:rFonts w:ascii="Times New Roman" w:hAnsi="Times New Roman"/>
          <w:noProof/>
          <w:color w:val="000000"/>
          <w:sz w:val="28"/>
          <w:szCs w:val="28"/>
        </w:rPr>
      </w:pPr>
      <w:r w:rsidRPr="00694A55">
        <w:rPr>
          <w:rFonts w:ascii="Times New Roman" w:hAnsi="Times New Roman"/>
          <w:bCs/>
          <w:noProof/>
          <w:color w:val="000000"/>
          <w:sz w:val="28"/>
          <w:szCs w:val="28"/>
        </w:rPr>
        <w:t xml:space="preserve">Standard error of kurtosis </w:t>
      </w:r>
      <w:r w:rsidRPr="00694A55">
        <w:rPr>
          <w:rFonts w:ascii="Times New Roman" w:hAnsi="Times New Roman"/>
          <w:noProof/>
          <w:color w:val="000000"/>
          <w:sz w:val="28"/>
          <w:szCs w:val="28"/>
        </w:rPr>
        <w:t>— стандартная ошибка эксцесса</w:t>
      </w:r>
      <w:r w:rsidR="001F3F06" w:rsidRPr="00694A55">
        <w:rPr>
          <w:rFonts w:ascii="Times New Roman" w:hAnsi="Times New Roman"/>
          <w:noProof/>
          <w:color w:val="000000"/>
          <w:sz w:val="28"/>
          <w:szCs w:val="28"/>
          <w:lang w:eastAsia="ru-RU"/>
        </w:rPr>
        <w:t xml:space="preserve"> [7].</w:t>
      </w:r>
    </w:p>
    <w:p w:rsidR="00BE3D67" w:rsidRPr="00694A55" w:rsidRDefault="00BE3D67" w:rsidP="00313017">
      <w:pPr>
        <w:spacing w:after="0" w:line="360" w:lineRule="auto"/>
        <w:ind w:firstLine="709"/>
        <w:jc w:val="both"/>
        <w:rPr>
          <w:rFonts w:ascii="Times New Roman" w:hAnsi="Times New Roman"/>
          <w:noProof/>
          <w:color w:val="000000"/>
          <w:sz w:val="28"/>
          <w:szCs w:val="28"/>
          <w:lang w:eastAsia="ru-RU"/>
        </w:rPr>
      </w:pPr>
    </w:p>
    <w:p w:rsidR="00BE3D67" w:rsidRPr="00694A55" w:rsidRDefault="00BE3D67" w:rsidP="00313017">
      <w:pPr>
        <w:pStyle w:val="1"/>
        <w:spacing w:before="0" w:line="360" w:lineRule="auto"/>
        <w:ind w:firstLine="709"/>
        <w:jc w:val="both"/>
        <w:rPr>
          <w:rFonts w:ascii="Times New Roman" w:hAnsi="Times New Roman"/>
          <w:b w:val="0"/>
          <w:noProof/>
          <w:color w:val="000000"/>
        </w:rPr>
      </w:pPr>
      <w:bookmarkStart w:id="3" w:name="_Toc282989358"/>
      <w:r w:rsidRPr="00694A55">
        <w:rPr>
          <w:rFonts w:ascii="Times New Roman" w:hAnsi="Times New Roman"/>
          <w:b w:val="0"/>
          <w:noProof/>
          <w:color w:val="000000"/>
        </w:rPr>
        <w:t>Выбор метода анализа в соответств</w:t>
      </w:r>
      <w:r w:rsidR="008F38FE" w:rsidRPr="00694A55">
        <w:rPr>
          <w:rFonts w:ascii="Times New Roman" w:hAnsi="Times New Roman"/>
          <w:b w:val="0"/>
          <w:noProof/>
          <w:color w:val="000000"/>
        </w:rPr>
        <w:t>ии с типом распределения данных</w:t>
      </w:r>
      <w:bookmarkEnd w:id="3"/>
    </w:p>
    <w:p w:rsidR="008F38FE" w:rsidRPr="00694A55" w:rsidRDefault="008F38FE" w:rsidP="00313017">
      <w:pPr>
        <w:spacing w:after="0" w:line="360" w:lineRule="auto"/>
        <w:ind w:firstLine="709"/>
        <w:jc w:val="both"/>
        <w:rPr>
          <w:rFonts w:ascii="Times New Roman" w:hAnsi="Times New Roman"/>
          <w:noProof/>
          <w:color w:val="000000"/>
          <w:sz w:val="28"/>
        </w:rPr>
      </w:pPr>
    </w:p>
    <w:p w:rsidR="008F38FE" w:rsidRPr="00694A55" w:rsidRDefault="00611EEF"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Существу</w:t>
      </w:r>
      <w:r w:rsidR="00BE3D67" w:rsidRPr="00694A55">
        <w:rPr>
          <w:rFonts w:ascii="Times New Roman" w:hAnsi="Times New Roman"/>
          <w:noProof/>
          <w:color w:val="000000"/>
          <w:sz w:val="28"/>
          <w:szCs w:val="28"/>
          <w:lang w:eastAsia="ru-RU"/>
        </w:rPr>
        <w:t>ет множество</w:t>
      </w:r>
      <w:r w:rsidRPr="00694A55">
        <w:rPr>
          <w:rFonts w:ascii="Times New Roman" w:hAnsi="Times New Roman"/>
          <w:noProof/>
          <w:color w:val="000000"/>
          <w:sz w:val="28"/>
          <w:szCs w:val="28"/>
          <w:lang w:eastAsia="ru-RU"/>
        </w:rPr>
        <w:t xml:space="preserve"> методов статистического анализа данных. В каждом конкретном случае можно выбрать несколько возможных вариантов анализа. Однако при несоблюдении критериев использования того или иного метода полученный результат может оказаться неточным. </w:t>
      </w:r>
    </w:p>
    <w:p w:rsidR="00611EEF" w:rsidRPr="00694A55" w:rsidRDefault="00611EEF"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lang w:eastAsia="ru-RU"/>
        </w:rPr>
        <w:t>Наиболее характерны</w:t>
      </w:r>
      <w:r w:rsidR="008F38FE" w:rsidRPr="00694A55">
        <w:rPr>
          <w:rFonts w:ascii="Times New Roman" w:hAnsi="Times New Roman"/>
          <w:noProof/>
          <w:color w:val="000000"/>
          <w:sz w:val="28"/>
          <w:szCs w:val="28"/>
          <w:lang w:eastAsia="ru-RU"/>
        </w:rPr>
        <w:t>ми</w:t>
      </w:r>
      <w:r w:rsidRPr="00694A55">
        <w:rPr>
          <w:rFonts w:ascii="Times New Roman" w:hAnsi="Times New Roman"/>
          <w:noProof/>
          <w:color w:val="000000"/>
          <w:sz w:val="28"/>
          <w:szCs w:val="28"/>
          <w:lang w:eastAsia="ru-RU"/>
        </w:rPr>
        <w:t xml:space="preserve"> </w:t>
      </w:r>
      <w:r w:rsidR="008F38FE" w:rsidRPr="00694A55">
        <w:rPr>
          <w:rFonts w:ascii="Times New Roman" w:hAnsi="Times New Roman"/>
          <w:noProof/>
          <w:color w:val="000000"/>
          <w:sz w:val="28"/>
          <w:szCs w:val="28"/>
          <w:lang w:eastAsia="ru-RU"/>
        </w:rPr>
        <w:t xml:space="preserve">являются </w:t>
      </w:r>
      <w:r w:rsidRPr="00694A55">
        <w:rPr>
          <w:rFonts w:ascii="Times New Roman" w:hAnsi="Times New Roman"/>
          <w:noProof/>
          <w:color w:val="000000"/>
          <w:sz w:val="28"/>
          <w:szCs w:val="28"/>
          <w:lang w:eastAsia="ru-RU"/>
        </w:rPr>
        <w:t>ошибки:</w:t>
      </w:r>
    </w:p>
    <w:p w:rsidR="00611EEF" w:rsidRPr="00694A55" w:rsidRDefault="00611EEF" w:rsidP="00313017">
      <w:pPr>
        <w:pStyle w:val="a4"/>
        <w:numPr>
          <w:ilvl w:val="0"/>
          <w:numId w:val="8"/>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использование параметрических методов (основанных на предположении о нормальном распределении данных) для анализа данных, не подчиняющихся нормальному распределению </w:t>
      </w:r>
      <w:r w:rsidR="008F38FE" w:rsidRPr="00694A55">
        <w:rPr>
          <w:rFonts w:ascii="Times New Roman" w:hAnsi="Times New Roman"/>
          <w:noProof/>
          <w:color w:val="000000"/>
          <w:sz w:val="28"/>
          <w:szCs w:val="28"/>
          <w:lang w:eastAsia="ru-RU"/>
        </w:rPr>
        <w:t>(1)</w:t>
      </w:r>
      <w:r w:rsidRPr="00694A55">
        <w:rPr>
          <w:rFonts w:ascii="Times New Roman" w:hAnsi="Times New Roman"/>
          <w:noProof/>
          <w:color w:val="000000"/>
          <w:sz w:val="28"/>
          <w:szCs w:val="28"/>
          <w:lang w:eastAsia="ru-RU"/>
        </w:rPr>
        <w:t>;</w:t>
      </w:r>
    </w:p>
    <w:p w:rsidR="00444C78" w:rsidRPr="00694A55" w:rsidRDefault="00444C78" w:rsidP="00313017">
      <w:pPr>
        <w:pStyle w:val="a4"/>
        <w:numPr>
          <w:ilvl w:val="0"/>
          <w:numId w:val="8"/>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использование методов, предназначенных для независимых выборок, при анализе парных данных</w:t>
      </w:r>
      <w:r w:rsidR="008F38FE" w:rsidRPr="00694A55">
        <w:rPr>
          <w:rFonts w:ascii="Times New Roman" w:hAnsi="Times New Roman"/>
          <w:noProof/>
          <w:color w:val="000000"/>
          <w:sz w:val="28"/>
          <w:szCs w:val="28"/>
          <w:lang w:eastAsia="ru-RU"/>
        </w:rPr>
        <w:t xml:space="preserve"> (2)</w:t>
      </w:r>
      <w:r w:rsidR="00D873E8" w:rsidRPr="00694A55">
        <w:rPr>
          <w:rFonts w:ascii="Times New Roman" w:hAnsi="Times New Roman"/>
          <w:noProof/>
          <w:color w:val="000000"/>
          <w:sz w:val="28"/>
          <w:szCs w:val="28"/>
          <w:lang w:eastAsia="ru-RU"/>
        </w:rPr>
        <w:t xml:space="preserve"> [10, 11]</w:t>
      </w:r>
      <w:r w:rsidRPr="00694A55">
        <w:rPr>
          <w:rFonts w:ascii="Times New Roman" w:hAnsi="Times New Roman"/>
          <w:noProof/>
          <w:color w:val="000000"/>
          <w:sz w:val="28"/>
          <w:szCs w:val="28"/>
          <w:lang w:eastAsia="ru-RU"/>
        </w:rPr>
        <w:t>.</w:t>
      </w:r>
    </w:p>
    <w:p w:rsidR="00B238B5" w:rsidRPr="00694A55" w:rsidRDefault="00B238B5"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позволяет проверить </w:t>
      </w:r>
      <w:r w:rsidRPr="00694A55">
        <w:rPr>
          <w:rFonts w:ascii="Times New Roman" w:hAnsi="Times New Roman"/>
          <w:noProof/>
          <w:color w:val="000000"/>
          <w:sz w:val="28"/>
          <w:szCs w:val="28"/>
        </w:rPr>
        <w:t xml:space="preserve">описываются ли </w:t>
      </w:r>
      <w:r w:rsidRPr="00694A55">
        <w:rPr>
          <w:rFonts w:ascii="Times New Roman" w:hAnsi="Times New Roman"/>
          <w:noProof/>
          <w:color w:val="000000"/>
          <w:sz w:val="28"/>
          <w:szCs w:val="28"/>
          <w:lang w:eastAsia="ru-RU"/>
        </w:rPr>
        <w:t>распределение признаков</w:t>
      </w:r>
      <w:r w:rsidRPr="00694A55">
        <w:rPr>
          <w:rFonts w:ascii="Times New Roman" w:hAnsi="Times New Roman"/>
          <w:noProof/>
          <w:color w:val="000000"/>
          <w:sz w:val="28"/>
          <w:szCs w:val="28"/>
        </w:rPr>
        <w:t xml:space="preserve"> нормальным законом распределения</w:t>
      </w:r>
      <w:r w:rsidRPr="00694A55">
        <w:rPr>
          <w:rFonts w:ascii="Times New Roman" w:hAnsi="Times New Roman"/>
          <w:noProof/>
          <w:color w:val="000000"/>
          <w:sz w:val="28"/>
          <w:szCs w:val="28"/>
          <w:lang w:eastAsia="ru-RU"/>
        </w:rPr>
        <w:t xml:space="preserve"> (з. Гаусса).</w:t>
      </w:r>
      <w:r w:rsidRPr="00694A55">
        <w:rPr>
          <w:rFonts w:ascii="Times New Roman" w:hAnsi="Times New Roman"/>
          <w:noProof/>
          <w:color w:val="000000"/>
          <w:sz w:val="28"/>
          <w:szCs w:val="28"/>
        </w:rPr>
        <w:t xml:space="preserve"> В тех случаях, если данные распределяются по какому-либо иному закону, нельзя проводить сравнение по достаточно популярным критериям Стьюдента или подсчет корреляции по методу Пирсона. Если данные являются </w:t>
      </w:r>
      <w:r w:rsidR="009C2560" w:rsidRPr="00694A55">
        <w:rPr>
          <w:rFonts w:ascii="Times New Roman" w:hAnsi="Times New Roman"/>
          <w:noProof/>
          <w:color w:val="000000"/>
          <w:sz w:val="28"/>
          <w:szCs w:val="28"/>
        </w:rPr>
        <w:t>дискретными</w:t>
      </w:r>
      <w:r w:rsidRPr="00694A55">
        <w:rPr>
          <w:rFonts w:ascii="Times New Roman" w:hAnsi="Times New Roman"/>
          <w:noProof/>
          <w:color w:val="000000"/>
          <w:sz w:val="28"/>
          <w:szCs w:val="28"/>
        </w:rPr>
        <w:t>, их сопоставление проводит</w:t>
      </w:r>
      <w:r w:rsidR="009C2560" w:rsidRPr="00694A55">
        <w:rPr>
          <w:rFonts w:ascii="Times New Roman" w:hAnsi="Times New Roman"/>
          <w:noProof/>
          <w:color w:val="000000"/>
          <w:sz w:val="28"/>
          <w:szCs w:val="28"/>
        </w:rPr>
        <w:t>ся</w:t>
      </w:r>
      <w:r w:rsidRPr="00694A55">
        <w:rPr>
          <w:rFonts w:ascii="Times New Roman" w:hAnsi="Times New Roman"/>
          <w:noProof/>
          <w:color w:val="000000"/>
          <w:sz w:val="28"/>
          <w:szCs w:val="28"/>
        </w:rPr>
        <w:t xml:space="preserve"> по критериям </w:t>
      </w:r>
      <w:r w:rsidRPr="00694A55">
        <w:rPr>
          <w:rFonts w:ascii="Times New Roman" w:hAnsi="Times New Roman"/>
          <w:iCs/>
          <w:noProof/>
          <w:color w:val="000000"/>
          <w:sz w:val="28"/>
          <w:szCs w:val="28"/>
        </w:rPr>
        <w:sym w:font="Symbol" w:char="F063"/>
      </w:r>
      <w:r w:rsidRPr="00694A55">
        <w:rPr>
          <w:rFonts w:ascii="Times New Roman" w:hAnsi="Times New Roman"/>
          <w:iCs/>
          <w:noProof/>
          <w:color w:val="000000"/>
          <w:sz w:val="28"/>
          <w:szCs w:val="28"/>
          <w:vertAlign w:val="superscript"/>
        </w:rPr>
        <w:t>2</w:t>
      </w:r>
      <w:r w:rsidR="009C2560" w:rsidRPr="00694A55">
        <w:rPr>
          <w:rFonts w:ascii="Times New Roman" w:hAnsi="Times New Roman"/>
          <w:iCs/>
          <w:noProof/>
          <w:color w:val="000000"/>
          <w:sz w:val="28"/>
          <w:szCs w:val="28"/>
        </w:rPr>
        <w:t xml:space="preserve">, а </w:t>
      </w:r>
      <w:r w:rsidR="009C2560" w:rsidRPr="00694A55">
        <w:rPr>
          <w:rFonts w:ascii="Times New Roman" w:hAnsi="Times New Roman"/>
          <w:noProof/>
          <w:color w:val="000000"/>
          <w:sz w:val="28"/>
          <w:szCs w:val="28"/>
        </w:rPr>
        <w:t>непрерывные данные</w:t>
      </w:r>
      <w:r w:rsidRPr="00694A55">
        <w:rPr>
          <w:rFonts w:ascii="Times New Roman" w:hAnsi="Times New Roman"/>
          <w:noProof/>
          <w:color w:val="000000"/>
          <w:sz w:val="28"/>
          <w:szCs w:val="28"/>
        </w:rPr>
        <w:t xml:space="preserve"> сопоставля</w:t>
      </w:r>
      <w:r w:rsidR="009C2560" w:rsidRPr="00694A55">
        <w:rPr>
          <w:rFonts w:ascii="Times New Roman" w:hAnsi="Times New Roman"/>
          <w:noProof/>
          <w:color w:val="000000"/>
          <w:sz w:val="28"/>
          <w:szCs w:val="28"/>
        </w:rPr>
        <w:t>ются</w:t>
      </w:r>
      <w:r w:rsidRPr="00694A55">
        <w:rPr>
          <w:rFonts w:ascii="Times New Roman" w:hAnsi="Times New Roman"/>
          <w:noProof/>
          <w:color w:val="000000"/>
          <w:sz w:val="28"/>
          <w:szCs w:val="28"/>
        </w:rPr>
        <w:t xml:space="preserve"> по критери</w:t>
      </w:r>
      <w:r w:rsidR="009C2560" w:rsidRPr="00694A55">
        <w:rPr>
          <w:rFonts w:ascii="Times New Roman" w:hAnsi="Times New Roman"/>
          <w:noProof/>
          <w:color w:val="000000"/>
          <w:sz w:val="28"/>
          <w:szCs w:val="28"/>
        </w:rPr>
        <w:t>ю</w:t>
      </w:r>
      <w:r w:rsidRPr="00694A55">
        <w:rPr>
          <w:rFonts w:ascii="Times New Roman" w:hAnsi="Times New Roman"/>
          <w:noProof/>
          <w:color w:val="000000"/>
          <w:sz w:val="28"/>
          <w:szCs w:val="28"/>
        </w:rPr>
        <w:t xml:space="preserve"> Колмогорова — Смирнова.</w:t>
      </w:r>
      <w:r w:rsidR="009C2560" w:rsidRPr="00694A55">
        <w:rPr>
          <w:rFonts w:ascii="Times New Roman" w:hAnsi="Times New Roman"/>
          <w:noProof/>
          <w:color w:val="000000"/>
          <w:sz w:val="28"/>
          <w:szCs w:val="28"/>
        </w:rPr>
        <w:t xml:space="preserve"> Рассчитать критерии Колмогорова — Смирнова для нормального расправления можно в модуле </w:t>
      </w:r>
      <w:r w:rsidR="009C2560" w:rsidRPr="00694A55">
        <w:rPr>
          <w:rFonts w:ascii="Times New Roman" w:hAnsi="Times New Roman"/>
          <w:bCs/>
          <w:noProof/>
          <w:color w:val="000000"/>
          <w:sz w:val="28"/>
          <w:szCs w:val="28"/>
        </w:rPr>
        <w:t xml:space="preserve">Basic </w:t>
      </w:r>
      <w:r w:rsidR="009C2560" w:rsidRPr="00694A55">
        <w:rPr>
          <w:rFonts w:ascii="Times New Roman" w:hAnsi="Times New Roman"/>
          <w:noProof/>
          <w:color w:val="000000"/>
          <w:sz w:val="28"/>
          <w:szCs w:val="28"/>
        </w:rPr>
        <w:t xml:space="preserve">Statistics/Tables (Descriptive </w:t>
      </w:r>
      <w:r w:rsidR="009C2560" w:rsidRPr="00694A55">
        <w:rPr>
          <w:rFonts w:ascii="Times New Roman" w:hAnsi="Times New Roman"/>
          <w:bCs/>
          <w:noProof/>
          <w:color w:val="000000"/>
          <w:sz w:val="28"/>
          <w:szCs w:val="28"/>
        </w:rPr>
        <w:t xml:space="preserve">Statistics--Normality </w:t>
      </w:r>
      <w:r w:rsidR="009C2560" w:rsidRPr="00694A55">
        <w:rPr>
          <w:rFonts w:ascii="Times New Roman" w:hAnsi="Times New Roman"/>
          <w:noProof/>
          <w:color w:val="000000"/>
          <w:sz w:val="28"/>
          <w:szCs w:val="28"/>
        </w:rPr>
        <w:t>--</w:t>
      </w:r>
      <w:r w:rsidR="009C2560" w:rsidRPr="00694A55">
        <w:rPr>
          <w:rFonts w:ascii="Times New Roman" w:hAnsi="Times New Roman"/>
          <w:bCs/>
          <w:noProof/>
          <w:color w:val="000000"/>
          <w:sz w:val="28"/>
          <w:szCs w:val="28"/>
        </w:rPr>
        <w:t xml:space="preserve">Kolmogorov-Smirnov &amp; Lilliefors test for normality) с помощью Frequency tables </w:t>
      </w:r>
      <w:r w:rsidR="009C2560" w:rsidRPr="00694A55">
        <w:rPr>
          <w:rFonts w:ascii="Times New Roman" w:hAnsi="Times New Roman"/>
          <w:noProof/>
          <w:color w:val="000000"/>
          <w:sz w:val="28"/>
          <w:szCs w:val="28"/>
        </w:rPr>
        <w:t xml:space="preserve">либо </w:t>
      </w:r>
      <w:r w:rsidR="009C2560" w:rsidRPr="00694A55">
        <w:rPr>
          <w:rFonts w:ascii="Times New Roman" w:hAnsi="Times New Roman"/>
          <w:bCs/>
          <w:noProof/>
          <w:color w:val="000000"/>
          <w:sz w:val="28"/>
          <w:szCs w:val="28"/>
        </w:rPr>
        <w:t>Histograms.</w:t>
      </w:r>
    </w:p>
    <w:p w:rsidR="00B238B5" w:rsidRPr="00694A55" w:rsidRDefault="009C2560" w:rsidP="00313017">
      <w:pPr>
        <w:autoSpaceDE w:val="0"/>
        <w:autoSpaceDN w:val="0"/>
        <w:adjustRightInd w:val="0"/>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В</w:t>
      </w:r>
      <w:r w:rsidR="00B238B5" w:rsidRPr="00694A55">
        <w:rPr>
          <w:rFonts w:ascii="Times New Roman" w:hAnsi="Times New Roman"/>
          <w:noProof/>
          <w:color w:val="000000"/>
          <w:sz w:val="28"/>
          <w:szCs w:val="28"/>
        </w:rPr>
        <w:t xml:space="preserve"> пакете STATISTICA можно сопоставить данные не только с нормальным, но и с некоторыми другими законами распределения</w:t>
      </w:r>
      <w:r w:rsidR="00313017"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 xml:space="preserve">c помощью Distributiom fitting (в меню </w:t>
      </w:r>
      <w:r w:rsidRPr="00694A55">
        <w:rPr>
          <w:rFonts w:ascii="Times New Roman" w:hAnsi="Times New Roman"/>
          <w:bCs/>
          <w:noProof/>
          <w:color w:val="000000"/>
          <w:sz w:val="28"/>
          <w:szCs w:val="28"/>
        </w:rPr>
        <w:t>Statistics)</w:t>
      </w:r>
      <w:r w:rsidR="00B238B5"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Е</w:t>
      </w:r>
      <w:r w:rsidR="00B238B5" w:rsidRPr="00694A55">
        <w:rPr>
          <w:rFonts w:ascii="Times New Roman" w:hAnsi="Times New Roman"/>
          <w:noProof/>
          <w:color w:val="000000"/>
          <w:sz w:val="28"/>
          <w:szCs w:val="28"/>
        </w:rPr>
        <w:t>сли данные являются дискретными величинами, выбор распределения проводит</w:t>
      </w:r>
      <w:r w:rsidRPr="00694A55">
        <w:rPr>
          <w:rFonts w:ascii="Times New Roman" w:hAnsi="Times New Roman"/>
          <w:noProof/>
          <w:color w:val="000000"/>
          <w:sz w:val="28"/>
          <w:szCs w:val="28"/>
        </w:rPr>
        <w:t xml:space="preserve">ся </w:t>
      </w:r>
      <w:r w:rsidR="00B238B5" w:rsidRPr="00694A55">
        <w:rPr>
          <w:rFonts w:ascii="Times New Roman" w:hAnsi="Times New Roman"/>
          <w:noProof/>
          <w:color w:val="000000"/>
          <w:sz w:val="28"/>
          <w:szCs w:val="28"/>
        </w:rPr>
        <w:t xml:space="preserve">в разделе </w:t>
      </w:r>
      <w:r w:rsidR="00B238B5" w:rsidRPr="00694A55">
        <w:rPr>
          <w:rFonts w:ascii="Times New Roman" w:hAnsi="Times New Roman"/>
          <w:bCs/>
          <w:noProof/>
          <w:color w:val="000000"/>
          <w:sz w:val="28"/>
          <w:szCs w:val="28"/>
        </w:rPr>
        <w:t xml:space="preserve">Discrete Distributions, </w:t>
      </w:r>
      <w:r w:rsidR="00B238B5" w:rsidRPr="00694A55">
        <w:rPr>
          <w:rFonts w:ascii="Times New Roman" w:hAnsi="Times New Roman"/>
          <w:noProof/>
          <w:color w:val="000000"/>
          <w:sz w:val="28"/>
          <w:szCs w:val="28"/>
        </w:rPr>
        <w:t xml:space="preserve">если же они являются непрерывными величинами — то в разделе </w:t>
      </w:r>
      <w:r w:rsidR="00B238B5" w:rsidRPr="00694A55">
        <w:rPr>
          <w:rFonts w:ascii="Times New Roman" w:hAnsi="Times New Roman"/>
          <w:bCs/>
          <w:noProof/>
          <w:color w:val="000000"/>
          <w:sz w:val="28"/>
          <w:szCs w:val="28"/>
        </w:rPr>
        <w:t xml:space="preserve">Continuous Distributions. Несмотря </w:t>
      </w:r>
      <w:r w:rsidRPr="00694A55">
        <w:rPr>
          <w:rFonts w:ascii="Times New Roman" w:hAnsi="Times New Roman"/>
          <w:noProof/>
          <w:color w:val="000000"/>
          <w:sz w:val="28"/>
          <w:szCs w:val="28"/>
        </w:rPr>
        <w:t>на то что критерии Колмогорова—</w:t>
      </w:r>
      <w:r w:rsidR="00B238B5" w:rsidRPr="00694A55">
        <w:rPr>
          <w:rFonts w:ascii="Times New Roman" w:hAnsi="Times New Roman"/>
          <w:noProof/>
          <w:color w:val="000000"/>
          <w:sz w:val="28"/>
          <w:szCs w:val="28"/>
        </w:rPr>
        <w:t xml:space="preserve">Смирнова и </w:t>
      </w:r>
      <w:r w:rsidR="00B238B5" w:rsidRPr="00694A55">
        <w:rPr>
          <w:rFonts w:ascii="Times New Roman" w:hAnsi="Times New Roman"/>
          <w:i/>
          <w:iCs/>
          <w:noProof/>
          <w:color w:val="000000"/>
          <w:sz w:val="28"/>
          <w:szCs w:val="28"/>
        </w:rPr>
        <w:sym w:font="Symbol" w:char="F063"/>
      </w:r>
      <w:r w:rsidR="00B238B5" w:rsidRPr="00694A55">
        <w:rPr>
          <w:rFonts w:ascii="Times New Roman" w:hAnsi="Times New Roman"/>
          <w:iCs/>
          <w:noProof/>
          <w:color w:val="000000"/>
          <w:sz w:val="28"/>
          <w:szCs w:val="28"/>
          <w:vertAlign w:val="superscript"/>
        </w:rPr>
        <w:t>2</w:t>
      </w:r>
      <w:r w:rsidR="00B238B5" w:rsidRPr="00694A55">
        <w:rPr>
          <w:rFonts w:ascii="Times New Roman" w:hAnsi="Times New Roman"/>
          <w:noProof/>
          <w:color w:val="000000"/>
          <w:sz w:val="28"/>
          <w:szCs w:val="28"/>
        </w:rPr>
        <w:t xml:space="preserve"> достаточно четко позволяют ответить на вопрос, каким законом описываются полученные данные, их недостатком является то, что при малых значениях выборки достоверность оценки снижается.</w:t>
      </w:r>
    </w:p>
    <w:p w:rsidR="00BE3D67" w:rsidRPr="00694A55" w:rsidRDefault="00BE3D67" w:rsidP="00313017">
      <w:pPr>
        <w:autoSpaceDE w:val="0"/>
        <w:autoSpaceDN w:val="0"/>
        <w:adjustRightInd w:val="0"/>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При нормальном распределении данных коэффициент асимметрии должен быть равен нулю, а коэффициент эксцесса должен быть равен трем, что является ещё одним методом проверки типа распределения.</w:t>
      </w:r>
    </w:p>
    <w:p w:rsidR="007F2E34" w:rsidRPr="00694A55" w:rsidRDefault="008F38FE"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Для</w:t>
      </w:r>
      <w:r w:rsidR="00313017" w:rsidRPr="00694A55">
        <w:rPr>
          <w:rFonts w:ascii="Times New Roman" w:hAnsi="Times New Roman"/>
          <w:noProof/>
          <w:color w:val="000000"/>
          <w:sz w:val="28"/>
          <w:szCs w:val="28"/>
          <w:lang w:eastAsia="ru-RU"/>
        </w:rPr>
        <w:t xml:space="preserve"> </w:t>
      </w:r>
      <w:r w:rsidR="00EA7B2C" w:rsidRPr="00694A55">
        <w:rPr>
          <w:rFonts w:ascii="Times New Roman" w:hAnsi="Times New Roman"/>
          <w:noProof/>
          <w:color w:val="000000"/>
          <w:sz w:val="28"/>
          <w:szCs w:val="28"/>
          <w:lang w:eastAsia="ru-RU"/>
        </w:rPr>
        <w:t xml:space="preserve">выявления взаимосвязи нескольких переменных, измеряемых по порядковой или интервальной шкале </w:t>
      </w:r>
      <w:r w:rsidR="00EA7B2C" w:rsidRPr="00694A55">
        <w:rPr>
          <w:rFonts w:ascii="Times New Roman" w:hAnsi="Times New Roman"/>
          <w:i/>
          <w:iCs/>
          <w:noProof/>
          <w:color w:val="000000"/>
          <w:sz w:val="28"/>
          <w:szCs w:val="28"/>
          <w:lang w:eastAsia="ru-RU"/>
        </w:rPr>
        <w:t>коэффициент корреляции Пирсона</w:t>
      </w:r>
      <w:r w:rsidR="00EA7B2C" w:rsidRPr="00694A55">
        <w:rPr>
          <w:rFonts w:ascii="Times New Roman" w:hAnsi="Times New Roman"/>
          <w:noProof/>
          <w:color w:val="000000"/>
          <w:sz w:val="28"/>
          <w:szCs w:val="28"/>
          <w:lang w:eastAsia="ru-RU"/>
        </w:rPr>
        <w:t>. Этот коэффициент, как и всякий параметрический показатель, весьма подвержен влиянию значений, резко отклоняющихся от среднего</w:t>
      </w:r>
      <w:r w:rsidR="00611903" w:rsidRPr="00694A55">
        <w:rPr>
          <w:rFonts w:ascii="Times New Roman" w:hAnsi="Times New Roman"/>
          <w:noProof/>
          <w:color w:val="000000"/>
          <w:sz w:val="28"/>
          <w:szCs w:val="28"/>
          <w:lang w:eastAsia="ru-RU"/>
        </w:rPr>
        <w:t xml:space="preserve"> [9]</w:t>
      </w:r>
      <w:r w:rsidR="00EA7B2C" w:rsidRPr="00694A55">
        <w:rPr>
          <w:rFonts w:ascii="Times New Roman" w:hAnsi="Times New Roman"/>
          <w:noProof/>
          <w:color w:val="000000"/>
          <w:sz w:val="28"/>
          <w:szCs w:val="28"/>
          <w:lang w:eastAsia="ru-RU"/>
        </w:rPr>
        <w:t xml:space="preserve">. </w:t>
      </w:r>
    </w:p>
    <w:p w:rsidR="007F2E34" w:rsidRPr="00694A55" w:rsidRDefault="007F2E34"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EA7B2C" w:rsidRPr="00694A55" w:rsidRDefault="00864C1C"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Рисунок 1" o:spid="_x0000_i1026" type="#_x0000_t75" style="width:177.75pt;height:149.25pt;visibility:visible">
            <v:imagedata r:id="rId9" o:title=""/>
          </v:shape>
        </w:pict>
      </w:r>
    </w:p>
    <w:p w:rsidR="00EA7B2C" w:rsidRPr="00694A55" w:rsidRDefault="00EA7B2C"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Рис.3 –</w:t>
      </w:r>
      <w:r w:rsidR="00C656B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Влияние выпадающего значения на линейное уравнение регрессии</w:t>
      </w:r>
      <w:r w:rsidR="00D873E8" w:rsidRPr="00694A55">
        <w:rPr>
          <w:rFonts w:ascii="Times New Roman" w:hAnsi="Times New Roman"/>
          <w:noProof/>
          <w:color w:val="000000"/>
          <w:sz w:val="28"/>
          <w:szCs w:val="28"/>
          <w:lang w:eastAsia="ru-RU"/>
        </w:rPr>
        <w:t xml:space="preserve"> [9]</w:t>
      </w:r>
      <w:r w:rsidRPr="00694A55">
        <w:rPr>
          <w:rFonts w:ascii="Times New Roman" w:hAnsi="Times New Roman"/>
          <w:noProof/>
          <w:color w:val="000000"/>
          <w:sz w:val="28"/>
          <w:szCs w:val="28"/>
          <w:lang w:eastAsia="ru-RU"/>
        </w:rPr>
        <w:t>.</w:t>
      </w:r>
    </w:p>
    <w:p w:rsidR="007F2E34" w:rsidRPr="00694A55" w:rsidRDefault="007F2E34" w:rsidP="00313017">
      <w:pPr>
        <w:spacing w:after="0" w:line="360" w:lineRule="auto"/>
        <w:ind w:firstLine="709"/>
        <w:jc w:val="both"/>
        <w:rPr>
          <w:rFonts w:ascii="Times New Roman" w:hAnsi="Times New Roman"/>
          <w:noProof/>
          <w:color w:val="000000"/>
          <w:sz w:val="28"/>
          <w:szCs w:val="28"/>
        </w:rPr>
      </w:pPr>
    </w:p>
    <w:p w:rsidR="00EA7B2C" w:rsidRPr="00694A55" w:rsidRDefault="00EA7B2C"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rPr>
        <w:t xml:space="preserve">На рисунке </w:t>
      </w:r>
      <w:r w:rsidR="008F38FE" w:rsidRPr="00694A55">
        <w:rPr>
          <w:rFonts w:ascii="Times New Roman" w:hAnsi="Times New Roman"/>
          <w:noProof/>
          <w:color w:val="000000"/>
          <w:sz w:val="28"/>
          <w:szCs w:val="28"/>
        </w:rPr>
        <w:t>проиллюстрирован случай</w:t>
      </w:r>
      <w:r w:rsidR="008F38FE" w:rsidRPr="00694A55">
        <w:rPr>
          <w:rFonts w:ascii="Times New Roman" w:hAnsi="Times New Roman"/>
          <w:noProof/>
          <w:color w:val="000000"/>
          <w:sz w:val="28"/>
          <w:szCs w:val="28"/>
          <w:lang w:eastAsia="ru-RU"/>
        </w:rPr>
        <w:t>, когда в</w:t>
      </w:r>
      <w:r w:rsidRPr="00694A55">
        <w:rPr>
          <w:rFonts w:ascii="Times New Roman" w:hAnsi="Times New Roman"/>
          <w:noProof/>
          <w:color w:val="000000"/>
          <w:sz w:val="28"/>
          <w:szCs w:val="28"/>
          <w:lang w:eastAsia="ru-RU"/>
        </w:rPr>
        <w:t>ысокое значение коэффициента по Пирсону обусловленным единственной «выпадающей» точкой (выделена кружком).</w:t>
      </w:r>
      <w:r w:rsidR="008F38FE"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Показана линейная регрессия с учетом этого образца (тонкая верхняяя линия) и без него (толстая нижняя линия)</w:t>
      </w:r>
      <w:r w:rsidR="00D873E8" w:rsidRPr="00694A55">
        <w:rPr>
          <w:rFonts w:ascii="Times New Roman" w:hAnsi="Times New Roman"/>
          <w:noProof/>
          <w:color w:val="000000"/>
          <w:sz w:val="28"/>
          <w:szCs w:val="28"/>
          <w:lang w:eastAsia="ru-RU"/>
        </w:rPr>
        <w:t xml:space="preserve"> [9]</w:t>
      </w:r>
      <w:r w:rsidRPr="00694A55">
        <w:rPr>
          <w:rFonts w:ascii="Times New Roman" w:hAnsi="Times New Roman"/>
          <w:noProof/>
          <w:color w:val="000000"/>
          <w:sz w:val="28"/>
          <w:szCs w:val="28"/>
          <w:lang w:eastAsia="ru-RU"/>
        </w:rPr>
        <w:t xml:space="preserve">. </w:t>
      </w:r>
    </w:p>
    <w:p w:rsidR="00BE3D67" w:rsidRPr="00694A55" w:rsidRDefault="00BE3D67"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Более рационально использова</w:t>
      </w:r>
      <w:r w:rsidR="008F38FE" w:rsidRPr="00694A55">
        <w:rPr>
          <w:rFonts w:ascii="Times New Roman" w:hAnsi="Times New Roman"/>
          <w:noProof/>
          <w:color w:val="000000"/>
          <w:sz w:val="28"/>
          <w:szCs w:val="28"/>
          <w:lang w:eastAsia="ru-RU"/>
        </w:rPr>
        <w:t>ние</w:t>
      </w:r>
      <w:r w:rsidRPr="00694A55">
        <w:rPr>
          <w:rFonts w:ascii="Times New Roman" w:hAnsi="Times New Roman"/>
          <w:noProof/>
          <w:color w:val="000000"/>
          <w:sz w:val="28"/>
          <w:szCs w:val="28"/>
          <w:lang w:eastAsia="ru-RU"/>
        </w:rPr>
        <w:t xml:space="preserve"> ранговы</w:t>
      </w:r>
      <w:r w:rsidR="008F38FE" w:rsidRPr="00694A55">
        <w:rPr>
          <w:rFonts w:ascii="Times New Roman" w:hAnsi="Times New Roman"/>
          <w:noProof/>
          <w:color w:val="000000"/>
          <w:sz w:val="28"/>
          <w:szCs w:val="28"/>
          <w:lang w:eastAsia="ru-RU"/>
        </w:rPr>
        <w:t>х</w:t>
      </w:r>
      <w:r w:rsidRPr="00694A55">
        <w:rPr>
          <w:rFonts w:ascii="Times New Roman" w:hAnsi="Times New Roman"/>
          <w:noProof/>
          <w:color w:val="000000"/>
          <w:sz w:val="28"/>
          <w:szCs w:val="28"/>
          <w:lang w:eastAsia="ru-RU"/>
        </w:rPr>
        <w:t xml:space="preserve"> метод</w:t>
      </w:r>
      <w:r w:rsidR="008F38FE" w:rsidRPr="00694A55">
        <w:rPr>
          <w:rFonts w:ascii="Times New Roman" w:hAnsi="Times New Roman"/>
          <w:noProof/>
          <w:color w:val="000000"/>
          <w:sz w:val="28"/>
          <w:szCs w:val="28"/>
          <w:lang w:eastAsia="ru-RU"/>
        </w:rPr>
        <w:t>ов</w:t>
      </w:r>
      <w:r w:rsidRPr="00694A55">
        <w:rPr>
          <w:rFonts w:ascii="Times New Roman" w:hAnsi="Times New Roman"/>
          <w:noProof/>
          <w:color w:val="000000"/>
          <w:sz w:val="28"/>
          <w:szCs w:val="28"/>
          <w:lang w:eastAsia="ru-RU"/>
        </w:rPr>
        <w:t>— вычислени</w:t>
      </w:r>
      <w:r w:rsidR="008F38FE" w:rsidRPr="00694A55">
        <w:rPr>
          <w:rFonts w:ascii="Times New Roman" w:hAnsi="Times New Roman"/>
          <w:noProof/>
          <w:color w:val="000000"/>
          <w:sz w:val="28"/>
          <w:szCs w:val="28"/>
          <w:lang w:eastAsia="ru-RU"/>
        </w:rPr>
        <w:t>я</w:t>
      </w:r>
      <w:r w:rsidRPr="00694A55">
        <w:rPr>
          <w:rFonts w:ascii="Times New Roman" w:hAnsi="Times New Roman"/>
          <w:noProof/>
          <w:color w:val="000000"/>
          <w:sz w:val="28"/>
          <w:szCs w:val="28"/>
          <w:lang w:eastAsia="ru-RU"/>
        </w:rPr>
        <w:t xml:space="preserve"> </w:t>
      </w:r>
      <w:r w:rsidRPr="00694A55">
        <w:rPr>
          <w:rFonts w:ascii="Times New Roman" w:hAnsi="Times New Roman"/>
          <w:i/>
          <w:iCs/>
          <w:noProof/>
          <w:color w:val="000000"/>
          <w:sz w:val="28"/>
          <w:szCs w:val="28"/>
          <w:lang w:eastAsia="ru-RU"/>
        </w:rPr>
        <w:t>коэффициента корреляции Кендалла</w:t>
      </w:r>
      <w:r w:rsidRPr="00694A55">
        <w:rPr>
          <w:rFonts w:ascii="Times New Roman" w:hAnsi="Times New Roman"/>
          <w:noProof/>
          <w:color w:val="000000"/>
          <w:sz w:val="28"/>
          <w:szCs w:val="28"/>
          <w:lang w:eastAsia="ru-RU"/>
        </w:rPr>
        <w:t xml:space="preserve"> (для порядковых переменных/шкал) или </w:t>
      </w:r>
      <w:r w:rsidRPr="00694A55">
        <w:rPr>
          <w:rFonts w:ascii="Times New Roman" w:hAnsi="Times New Roman"/>
          <w:i/>
          <w:iCs/>
          <w:noProof/>
          <w:color w:val="000000"/>
          <w:sz w:val="28"/>
          <w:szCs w:val="28"/>
          <w:lang w:eastAsia="ru-RU"/>
        </w:rPr>
        <w:t>коэффициента корреляции Спирмена</w:t>
      </w:r>
      <w:r w:rsidR="00313017" w:rsidRPr="00694A55">
        <w:rPr>
          <w:rFonts w:ascii="Times New Roman" w:hAnsi="Times New Roman"/>
          <w:i/>
          <w:iCs/>
          <w:noProof/>
          <w:color w:val="000000"/>
          <w:sz w:val="28"/>
          <w:szCs w:val="28"/>
          <w:lang w:eastAsia="ru-RU"/>
        </w:rPr>
        <w:t xml:space="preserve"> </w:t>
      </w:r>
      <w:r w:rsidRPr="00694A55">
        <w:rPr>
          <w:rFonts w:ascii="Times New Roman" w:hAnsi="Times New Roman"/>
          <w:noProof/>
          <w:color w:val="000000"/>
          <w:sz w:val="28"/>
          <w:szCs w:val="28"/>
          <w:lang w:eastAsia="ru-RU"/>
        </w:rPr>
        <w:t>— непараметрического аналога коэффициента Пирсона для интервальных и порядковых переменных, не подчиняющихся нормальному распределению. Коэффициент Пирсона равен 1 (или минус 1) тогда и только тогда, когда две переменные (х и у) связаны линейной зависимостью (у=в+ах). Коэффициент Спирмена (или Кендалла) равен 1, если две переменные связаны правилом: большему значению переменной х всегда соответствует большее значение переменной у. Чем ниже коэффициент корреляции, тем сильнее отклонение от этих правил</w:t>
      </w:r>
      <w:r w:rsidR="00D873E8" w:rsidRPr="00694A55">
        <w:rPr>
          <w:rFonts w:ascii="Times New Roman" w:hAnsi="Times New Roman"/>
          <w:noProof/>
          <w:color w:val="000000"/>
          <w:sz w:val="28"/>
          <w:szCs w:val="28"/>
          <w:lang w:eastAsia="ru-RU"/>
        </w:rPr>
        <w:t xml:space="preserve"> [9]</w:t>
      </w:r>
      <w:r w:rsidRPr="00694A55">
        <w:rPr>
          <w:rFonts w:ascii="Times New Roman" w:hAnsi="Times New Roman"/>
          <w:noProof/>
          <w:color w:val="000000"/>
          <w:sz w:val="28"/>
          <w:szCs w:val="28"/>
          <w:lang w:eastAsia="ru-RU"/>
        </w:rPr>
        <w:t xml:space="preserve">. </w:t>
      </w:r>
    </w:p>
    <w:p w:rsidR="00BE3D67" w:rsidRPr="00694A55" w:rsidRDefault="00BE3D67" w:rsidP="00313017">
      <w:pPr>
        <w:spacing w:after="0" w:line="360" w:lineRule="auto"/>
        <w:ind w:firstLine="709"/>
        <w:jc w:val="both"/>
        <w:rPr>
          <w:rFonts w:ascii="Times New Roman" w:hAnsi="Times New Roman"/>
          <w:noProof/>
          <w:color w:val="000000"/>
          <w:sz w:val="28"/>
          <w:szCs w:val="20"/>
          <w:lang w:eastAsia="ru-RU"/>
        </w:rPr>
      </w:pPr>
      <w:r w:rsidRPr="00694A55">
        <w:rPr>
          <w:rFonts w:ascii="Times New Roman" w:hAnsi="Times New Roman"/>
          <w:noProof/>
          <w:color w:val="000000"/>
          <w:sz w:val="28"/>
          <w:szCs w:val="28"/>
          <w:lang w:eastAsia="ru-RU"/>
        </w:rPr>
        <w:t xml:space="preserve">Следует помнить, что наличие корреляции двух переменных не означает их </w:t>
      </w:r>
      <w:r w:rsidRPr="00694A55">
        <w:rPr>
          <w:rFonts w:ascii="Times New Roman" w:hAnsi="Times New Roman"/>
          <w:iCs/>
          <w:noProof/>
          <w:color w:val="000000"/>
          <w:sz w:val="28"/>
          <w:szCs w:val="28"/>
          <w:lang w:eastAsia="ru-RU"/>
        </w:rPr>
        <w:t>причинно-следственной</w:t>
      </w:r>
      <w:r w:rsidRPr="00694A55">
        <w:rPr>
          <w:rFonts w:ascii="Times New Roman" w:hAnsi="Times New Roman"/>
          <w:i/>
          <w:iCs/>
          <w:noProof/>
          <w:color w:val="000000"/>
          <w:sz w:val="28"/>
          <w:szCs w:val="28"/>
          <w:lang w:eastAsia="ru-RU"/>
        </w:rPr>
        <w:t xml:space="preserve"> </w:t>
      </w:r>
      <w:r w:rsidRPr="00694A55">
        <w:rPr>
          <w:rFonts w:ascii="Times New Roman" w:hAnsi="Times New Roman"/>
          <w:iCs/>
          <w:noProof/>
          <w:color w:val="000000"/>
          <w:sz w:val="28"/>
          <w:szCs w:val="28"/>
          <w:lang w:eastAsia="ru-RU"/>
        </w:rPr>
        <w:t>связи</w:t>
      </w:r>
      <w:r w:rsidR="00D873E8" w:rsidRPr="00694A55">
        <w:rPr>
          <w:rFonts w:ascii="Times New Roman" w:hAnsi="Times New Roman"/>
          <w:noProof/>
          <w:color w:val="000000"/>
          <w:sz w:val="28"/>
          <w:szCs w:val="28"/>
          <w:lang w:eastAsia="ru-RU"/>
        </w:rPr>
        <w:t xml:space="preserve"> [8]</w:t>
      </w:r>
      <w:r w:rsidRPr="00694A55">
        <w:rPr>
          <w:rFonts w:ascii="Times New Roman" w:hAnsi="Times New Roman"/>
          <w:i/>
          <w:iCs/>
          <w:noProof/>
          <w:color w:val="000000"/>
          <w:sz w:val="28"/>
          <w:szCs w:val="28"/>
          <w:lang w:eastAsia="ru-RU"/>
        </w:rPr>
        <w:t>.</w:t>
      </w:r>
    </w:p>
    <w:p w:rsidR="00B97F04" w:rsidRPr="00694A55" w:rsidRDefault="00B97F04" w:rsidP="00313017">
      <w:pPr>
        <w:autoSpaceDE w:val="0"/>
        <w:autoSpaceDN w:val="0"/>
        <w:adjustRightInd w:val="0"/>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Существуют следующие способы сравнения двух групп по количественным признакам: вычисление доверительного интервала для разности средних или проверка гипотез (параметрическими или</w:t>
      </w:r>
      <w:r w:rsidR="00313017"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 xml:space="preserve">непараметрическими методами). В случае соответствия нормальному закону распределения переменных в каждой группе сравнение групп проводится по критериям Стьюдента (статистический модуль Basic Statistics/Tables). В противном случае </w:t>
      </w:r>
      <w:r w:rsidRPr="00694A55">
        <w:rPr>
          <w:rFonts w:ascii="Times New Roman" w:hAnsi="Times New Roman"/>
          <w:noProof/>
          <w:color w:val="000000"/>
          <w:sz w:val="28"/>
          <w:szCs w:val="28"/>
        </w:rPr>
        <w:sym w:font="Symbol" w:char="F02D"/>
      </w:r>
      <w:r w:rsidRPr="00694A55">
        <w:rPr>
          <w:rFonts w:ascii="Times New Roman" w:hAnsi="Times New Roman"/>
          <w:noProof/>
          <w:color w:val="000000"/>
          <w:sz w:val="28"/>
          <w:szCs w:val="28"/>
        </w:rPr>
        <w:t xml:space="preserve"> использовать непараметрические критерии, которые находятся в модуле Nonparametrics</w:t>
      </w:r>
      <w:r w:rsidR="00D873E8" w:rsidRPr="00694A55">
        <w:rPr>
          <w:rFonts w:ascii="Times New Roman" w:hAnsi="Times New Roman"/>
          <w:noProof/>
          <w:color w:val="000000"/>
          <w:sz w:val="28"/>
          <w:szCs w:val="28"/>
          <w:lang w:eastAsia="ru-RU"/>
        </w:rPr>
        <w:t xml:space="preserve"> [5]</w:t>
      </w:r>
      <w:r w:rsidRPr="00694A55">
        <w:rPr>
          <w:rFonts w:ascii="Times New Roman" w:hAnsi="Times New Roman"/>
          <w:noProof/>
          <w:color w:val="000000"/>
          <w:sz w:val="28"/>
          <w:szCs w:val="28"/>
        </w:rPr>
        <w:t>.</w:t>
      </w:r>
    </w:p>
    <w:p w:rsidR="00B97F04" w:rsidRPr="00694A55" w:rsidRDefault="00B97F04"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noProof/>
          <w:color w:val="000000"/>
          <w:sz w:val="28"/>
          <w:szCs w:val="28"/>
        </w:rPr>
        <w:t xml:space="preserve">При сравнении более двух групп по количественным признакам используют однофакторный дисперсионный анализ (параметрический или непараметрический) в случае независимых групп и </w:t>
      </w:r>
      <w:r w:rsidRPr="00694A55">
        <w:rPr>
          <w:rFonts w:ascii="Times New Roman" w:hAnsi="Times New Roman"/>
          <w:bCs/>
          <w:noProof/>
          <w:color w:val="000000"/>
          <w:sz w:val="28"/>
          <w:szCs w:val="28"/>
        </w:rPr>
        <w:t xml:space="preserve">непараметрический метод Фридмена в случае зависимых групп. </w:t>
      </w:r>
      <w:r w:rsidRPr="00694A55">
        <w:rPr>
          <w:rFonts w:ascii="Times New Roman" w:hAnsi="Times New Roman"/>
          <w:noProof/>
          <w:color w:val="000000"/>
          <w:sz w:val="28"/>
          <w:szCs w:val="28"/>
        </w:rPr>
        <w:t>Для сравнения групп по качественным признакам используют только непараметрические критерии.</w:t>
      </w:r>
    </w:p>
    <w:p w:rsidR="00B97F04" w:rsidRPr="00694A55" w:rsidRDefault="00B97F04"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Проблема ошибочного использования методов сравнения, предназначенных для несвязанных (независимых групп), к зависимым группам отчасти решается структурой таблиц данных (размещение результатов последовательных измерений (принадлежащих к зависимым группам) в строках, а независимых—в столбец</w:t>
      </w:r>
      <w:r w:rsidR="00C656B7" w:rsidRPr="00694A55">
        <w:rPr>
          <w:rFonts w:ascii="Times New Roman" w:hAnsi="Times New Roman"/>
          <w:noProof/>
          <w:color w:val="000000"/>
          <w:sz w:val="28"/>
          <w:szCs w:val="28"/>
        </w:rPr>
        <w:t xml:space="preserve"> </w:t>
      </w:r>
      <w:r w:rsidR="00C656B7" w:rsidRPr="00694A55">
        <w:rPr>
          <w:rFonts w:ascii="Times New Roman" w:hAnsi="Times New Roman"/>
          <w:bCs/>
          <w:noProof/>
          <w:color w:val="000000"/>
          <w:sz w:val="28"/>
          <w:szCs w:val="28"/>
        </w:rPr>
        <w:t>в соответствии со столбцом, содержащим код группы (Indep. (grouping) variable)</w:t>
      </w:r>
      <w:r w:rsidRPr="00694A55">
        <w:rPr>
          <w:rFonts w:ascii="Times New Roman" w:hAnsi="Times New Roman"/>
          <w:bCs/>
          <w:noProof/>
          <w:color w:val="000000"/>
          <w:sz w:val="28"/>
          <w:szCs w:val="28"/>
        </w:rPr>
        <w:t>). Более того, в программе пиктограммы, сопровождающие названия методов анализа носят характер подсказки: показано взаимное расположение сравниваемых массивов данных (рис.4).</w:t>
      </w:r>
    </w:p>
    <w:p w:rsidR="007F2E34" w:rsidRPr="00694A55" w:rsidRDefault="007F2E34" w:rsidP="00313017">
      <w:pPr>
        <w:spacing w:after="0" w:line="360" w:lineRule="auto"/>
        <w:ind w:firstLine="709"/>
        <w:jc w:val="both"/>
        <w:rPr>
          <w:rFonts w:ascii="Times New Roman" w:hAnsi="Times New Roman"/>
          <w:bCs/>
          <w:noProof/>
          <w:color w:val="000000"/>
          <w:sz w:val="28"/>
          <w:szCs w:val="28"/>
        </w:rPr>
      </w:pPr>
    </w:p>
    <w:p w:rsidR="00B97F04" w:rsidRPr="00694A55" w:rsidRDefault="007F2E34"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br w:type="page"/>
      </w:r>
      <w:r w:rsidR="00864C1C">
        <w:rPr>
          <w:rFonts w:ascii="Times New Roman" w:hAnsi="Times New Roman"/>
          <w:noProof/>
          <w:color w:val="000000"/>
          <w:sz w:val="28"/>
          <w:szCs w:val="28"/>
          <w:lang w:eastAsia="ru-RU"/>
        </w:rPr>
        <w:pict>
          <v:shape id="Рисунок 4" o:spid="_x0000_i1027" type="#_x0000_t75" style="width:225.75pt;height:167.25pt;visibility:visible">
            <v:imagedata r:id="rId10" o:title=""/>
          </v:shape>
        </w:pict>
      </w:r>
    </w:p>
    <w:p w:rsidR="00B97F04" w:rsidRPr="00694A55" w:rsidRDefault="00B97F04"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Рис. 4—Список инструментов анализа с пиктограммами в модуле непараметрических методов.</w:t>
      </w:r>
    </w:p>
    <w:p w:rsidR="007F2E34" w:rsidRPr="00694A55" w:rsidRDefault="007F2E34" w:rsidP="00313017">
      <w:pPr>
        <w:spacing w:after="0" w:line="360" w:lineRule="auto"/>
        <w:ind w:firstLine="709"/>
        <w:jc w:val="both"/>
        <w:rPr>
          <w:rFonts w:ascii="Times New Roman" w:hAnsi="Times New Roman"/>
          <w:bCs/>
          <w:noProof/>
          <w:color w:val="000000"/>
          <w:sz w:val="28"/>
          <w:szCs w:val="28"/>
        </w:rPr>
      </w:pPr>
    </w:p>
    <w:p w:rsidR="00D50C97" w:rsidRPr="00694A55" w:rsidRDefault="00D50C97"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 xml:space="preserve">При интерпретации результатов при отсутствии достоверных различий ошибочным является заключение об их отсутствии, и может быть принято только заключение о том, что различия именно не были выявлены, хотя могут и присутствовать (характерно для выборок малой численности). С другой стороны, особенно на больших выборках могут быть выявлены различия, не имеющие биологического или медицинского значения. </w:t>
      </w:r>
      <w:r w:rsidRPr="00694A55">
        <w:rPr>
          <w:rFonts w:ascii="Times New Roman" w:hAnsi="Times New Roman"/>
          <w:noProof/>
          <w:color w:val="000000"/>
          <w:sz w:val="28"/>
          <w:szCs w:val="28"/>
          <w:lang w:eastAsia="ru-RU"/>
        </w:rPr>
        <w:t>И наоборот, даже существенное различие, выявленное при сравнении небольших групп, имеющее клиническое значение, но не быть при этом статистически значимым. Если в ходе исследования, включающего несколько больных в терминальном состоянии, хотя бы один из участников в какой-либо из групп выживет, такой результат будет клинически значимым, хотя статистически значимое различие в частоте выживания между группами может отсутствовать</w:t>
      </w:r>
      <w:r w:rsidR="00D873E8" w:rsidRPr="00694A55">
        <w:rPr>
          <w:rFonts w:ascii="Times New Roman" w:hAnsi="Times New Roman"/>
          <w:noProof/>
          <w:color w:val="000000"/>
          <w:sz w:val="28"/>
          <w:szCs w:val="28"/>
          <w:lang w:eastAsia="ru-RU"/>
        </w:rPr>
        <w:t xml:space="preserve"> [11]</w:t>
      </w:r>
      <w:r w:rsidRPr="00694A55">
        <w:rPr>
          <w:rFonts w:ascii="Times New Roman" w:hAnsi="Times New Roman"/>
          <w:noProof/>
          <w:color w:val="000000"/>
          <w:sz w:val="28"/>
          <w:szCs w:val="28"/>
          <w:lang w:eastAsia="ru-RU"/>
        </w:rPr>
        <w:t>.</w:t>
      </w:r>
      <w:r w:rsidRPr="00694A55">
        <w:rPr>
          <w:rFonts w:ascii="Times New Roman" w:hAnsi="Times New Roman"/>
          <w:bCs/>
          <w:noProof/>
          <w:color w:val="000000"/>
          <w:sz w:val="28"/>
          <w:szCs w:val="28"/>
        </w:rPr>
        <w:t xml:space="preserve"> </w:t>
      </w:r>
    </w:p>
    <w:p w:rsidR="00313017" w:rsidRPr="00694A55" w:rsidRDefault="00C656B7"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При проведении анализа данных часто возникает так называемая проблема множественных сравнений (ПМС), заключающаяся в следующем: чем больше статистических гипотез проверяется на одних и тех же данных, тем более вероятна ошибка первого рода — заключение о наличии различий между группами, в то время как на самом деле верна нулевая гипотеза об отсутствии различий. Так, если за уровень значимости принято значение </w:t>
      </w:r>
      <w:r w:rsidRPr="00694A55">
        <w:rPr>
          <w:rFonts w:ascii="Times New Roman" w:hAnsi="Times New Roman"/>
          <w:i/>
          <w:iCs/>
          <w:noProof/>
          <w:color w:val="000000"/>
          <w:sz w:val="28"/>
          <w:szCs w:val="28"/>
          <w:lang w:eastAsia="ru-RU"/>
        </w:rPr>
        <w:t>р</w:t>
      </w:r>
      <w:r w:rsidRPr="00694A55">
        <w:rPr>
          <w:rFonts w:ascii="Times New Roman" w:hAnsi="Times New Roman"/>
          <w:noProof/>
          <w:color w:val="000000"/>
          <w:sz w:val="28"/>
          <w:szCs w:val="28"/>
          <w:lang w:eastAsia="ru-RU"/>
        </w:rPr>
        <w:t xml:space="preserve">=0,05, то 5 из 100 вычисленных значений </w:t>
      </w:r>
      <w:r w:rsidRPr="00694A55">
        <w:rPr>
          <w:rFonts w:ascii="Times New Roman" w:hAnsi="Times New Roman"/>
          <w:i/>
          <w:iCs/>
          <w:noProof/>
          <w:color w:val="000000"/>
          <w:sz w:val="28"/>
          <w:szCs w:val="28"/>
          <w:lang w:eastAsia="ru-RU"/>
        </w:rPr>
        <w:t xml:space="preserve">р </w:t>
      </w:r>
      <w:r w:rsidRPr="00694A55">
        <w:rPr>
          <w:rFonts w:ascii="Times New Roman" w:hAnsi="Times New Roman"/>
          <w:noProof/>
          <w:color w:val="000000"/>
          <w:sz w:val="28"/>
          <w:szCs w:val="28"/>
          <w:lang w:eastAsia="ru-RU"/>
        </w:rPr>
        <w:t>в силу случайности (по теории вероятности) окажется меньше 0,05 (хотя на самом деле верна нулевая гипотеза об отсутствии различий). На практике принято считать, что учет ПМС следует начинать в тех случаях, когда число рассчитываемых значениий более 10).</w:t>
      </w:r>
    </w:p>
    <w:p w:rsidR="00C656B7" w:rsidRPr="00694A55" w:rsidRDefault="00C656B7" w:rsidP="00313017">
      <w:pPr>
        <w:autoSpaceDE w:val="0"/>
        <w:autoSpaceDN w:val="0"/>
        <w:adjustRightInd w:val="0"/>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 xml:space="preserve">В STATISTICA для уменьшения влияния множественных сравнений можно установить р на уровне 0,01 или 0,001 вместо 0,05. Считается, что такая поправка в достаточной мере компенсирует множественные парные сравнения, когда таковых избежать не удается: </w:t>
      </w:r>
    </w:p>
    <w:p w:rsidR="00C656B7" w:rsidRPr="00694A55" w:rsidRDefault="00C656B7" w:rsidP="00313017">
      <w:pPr>
        <w:pStyle w:val="a4"/>
        <w:numPr>
          <w:ilvl w:val="0"/>
          <w:numId w:val="9"/>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При вторичном анализе данных.</w:t>
      </w:r>
    </w:p>
    <w:p w:rsidR="00C656B7" w:rsidRPr="00694A55" w:rsidRDefault="00C656B7" w:rsidP="00313017">
      <w:pPr>
        <w:pStyle w:val="a4"/>
        <w:numPr>
          <w:ilvl w:val="0"/>
          <w:numId w:val="9"/>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При множественных парных сравнениях групп и подгрупп (по демографическим и клиническим характеристикам, исходам, временным точкам и т.д.). </w:t>
      </w:r>
    </w:p>
    <w:p w:rsidR="00C656B7" w:rsidRPr="00694A55" w:rsidRDefault="00C656B7" w:rsidP="00313017">
      <w:pPr>
        <w:pStyle w:val="a4"/>
        <w:numPr>
          <w:ilvl w:val="0"/>
          <w:numId w:val="9"/>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При установлении эквивалентности групп в начале нерандомизированного исследования вмешательства. </w:t>
      </w:r>
    </w:p>
    <w:p w:rsidR="00C656B7" w:rsidRPr="00694A55" w:rsidRDefault="00C656B7" w:rsidP="00313017">
      <w:pPr>
        <w:pStyle w:val="a4"/>
        <w:numPr>
          <w:ilvl w:val="0"/>
          <w:numId w:val="9"/>
        </w:numPr>
        <w:autoSpaceDE w:val="0"/>
        <w:autoSpaceDN w:val="0"/>
        <w:adjustRightInd w:val="0"/>
        <w:spacing w:after="0" w:line="360" w:lineRule="auto"/>
        <w:ind w:left="0"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При промежуточном анализе данных, полученных </w:t>
      </w:r>
      <w:r w:rsidR="00360157" w:rsidRPr="00694A55">
        <w:rPr>
          <w:rFonts w:ascii="Times New Roman" w:hAnsi="Times New Roman"/>
          <w:noProof/>
          <w:color w:val="000000"/>
          <w:sz w:val="28"/>
          <w:szCs w:val="28"/>
          <w:lang w:eastAsia="ru-RU"/>
        </w:rPr>
        <w:t>в</w:t>
      </w:r>
      <w:r w:rsidRPr="00694A55">
        <w:rPr>
          <w:rFonts w:ascii="Times New Roman" w:hAnsi="Times New Roman"/>
          <w:noProof/>
          <w:color w:val="000000"/>
          <w:sz w:val="28"/>
          <w:szCs w:val="28"/>
          <w:lang w:eastAsia="ru-RU"/>
        </w:rPr>
        <w:t xml:space="preserve"> испытаниях тех или иных вмешательств</w:t>
      </w:r>
      <w:r w:rsidR="00D873E8" w:rsidRPr="00694A55">
        <w:rPr>
          <w:rFonts w:ascii="Times New Roman" w:hAnsi="Times New Roman"/>
          <w:noProof/>
          <w:color w:val="000000"/>
          <w:sz w:val="28"/>
          <w:szCs w:val="28"/>
          <w:lang w:eastAsia="ru-RU"/>
        </w:rPr>
        <w:t xml:space="preserve"> [7]</w:t>
      </w:r>
      <w:r w:rsidRPr="00694A55">
        <w:rPr>
          <w:rFonts w:ascii="Times New Roman" w:hAnsi="Times New Roman"/>
          <w:noProof/>
          <w:color w:val="000000"/>
          <w:sz w:val="28"/>
          <w:szCs w:val="28"/>
          <w:lang w:eastAsia="ru-RU"/>
        </w:rPr>
        <w:t xml:space="preserve">. </w:t>
      </w:r>
    </w:p>
    <w:p w:rsidR="00C656B7" w:rsidRPr="00694A55" w:rsidRDefault="00C656B7" w:rsidP="00313017">
      <w:pPr>
        <w:pStyle w:val="a4"/>
        <w:autoSpaceDE w:val="0"/>
        <w:autoSpaceDN w:val="0"/>
        <w:adjustRightInd w:val="0"/>
        <w:spacing w:after="0" w:line="360" w:lineRule="auto"/>
        <w:ind w:left="0" w:firstLine="709"/>
        <w:jc w:val="both"/>
        <w:rPr>
          <w:rFonts w:ascii="Times New Roman" w:hAnsi="Times New Roman"/>
          <w:noProof/>
          <w:color w:val="000000"/>
          <w:sz w:val="28"/>
          <w:szCs w:val="28"/>
          <w:lang w:eastAsia="ru-RU"/>
        </w:rPr>
      </w:pPr>
    </w:p>
    <w:p w:rsidR="00C656B7" w:rsidRPr="00694A55" w:rsidRDefault="00360157" w:rsidP="00313017">
      <w:pPr>
        <w:pStyle w:val="1"/>
        <w:spacing w:before="0" w:line="360" w:lineRule="auto"/>
        <w:ind w:firstLine="709"/>
        <w:jc w:val="both"/>
        <w:rPr>
          <w:rFonts w:ascii="Times New Roman" w:hAnsi="Times New Roman"/>
          <w:b w:val="0"/>
          <w:noProof/>
          <w:color w:val="000000"/>
          <w:lang w:eastAsia="ru-RU"/>
        </w:rPr>
      </w:pPr>
      <w:bookmarkStart w:id="4" w:name="_Toc282989359"/>
      <w:r w:rsidRPr="00694A55">
        <w:rPr>
          <w:rFonts w:ascii="Times New Roman" w:hAnsi="Times New Roman"/>
          <w:b w:val="0"/>
          <w:noProof/>
          <w:color w:val="000000"/>
          <w:lang w:eastAsia="ru-RU"/>
        </w:rPr>
        <w:t xml:space="preserve">Анализ времени жизни </w:t>
      </w:r>
      <w:r w:rsidRPr="00694A55">
        <w:rPr>
          <w:rFonts w:ascii="Times New Roman" w:hAnsi="Times New Roman"/>
          <w:b w:val="0"/>
          <w:i/>
          <w:iCs/>
          <w:noProof/>
          <w:color w:val="000000"/>
          <w:lang w:eastAsia="ru-RU"/>
        </w:rPr>
        <w:t xml:space="preserve">в </w:t>
      </w:r>
      <w:r w:rsidRPr="00694A55">
        <w:rPr>
          <w:rFonts w:ascii="Times New Roman" w:hAnsi="Times New Roman"/>
          <w:b w:val="0"/>
          <w:iCs/>
          <w:noProof/>
          <w:color w:val="000000"/>
          <w:lang w:eastAsia="ru-RU"/>
        </w:rPr>
        <w:t xml:space="preserve">ППО </w:t>
      </w:r>
      <w:r w:rsidRPr="00694A55">
        <w:rPr>
          <w:rFonts w:ascii="Times New Roman" w:hAnsi="Times New Roman"/>
          <w:b w:val="0"/>
          <w:i/>
          <w:iCs/>
          <w:noProof/>
          <w:color w:val="000000"/>
          <w:lang w:eastAsia="ru-RU"/>
        </w:rPr>
        <w:t>STATISTICA</w:t>
      </w:r>
      <w:bookmarkEnd w:id="4"/>
    </w:p>
    <w:p w:rsidR="00360157" w:rsidRPr="00694A55" w:rsidRDefault="00360157" w:rsidP="00313017">
      <w:pPr>
        <w:autoSpaceDE w:val="0"/>
        <w:autoSpaceDN w:val="0"/>
        <w:adjustRightInd w:val="0"/>
        <w:spacing w:after="0" w:line="360" w:lineRule="auto"/>
        <w:ind w:firstLine="709"/>
        <w:jc w:val="both"/>
        <w:rPr>
          <w:rFonts w:ascii="Times New Roman" w:hAnsi="Times New Roman"/>
          <w:noProof/>
          <w:color w:val="000000"/>
          <w:sz w:val="28"/>
          <w:szCs w:val="20"/>
          <w:lang w:eastAsia="ru-RU"/>
        </w:rPr>
      </w:pPr>
    </w:p>
    <w:p w:rsidR="00360157" w:rsidRPr="00694A55" w:rsidRDefault="00360157"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Данные времени жизни имеют две характерные особенности, которые предопределяют специфику их анализа. Прежде всего возможна неполнота данных. Например, в клинических исследовании больные по тем или иным причинам «уходят» из-под наблюдения, часть лабораторных животных может регулярно забиваться для проведения анализов. Реальное же время жизни таких объектов больше длительности наблюдения за ними. Описанный феномен называется цензурированием справа. Наличие цензурированных данных затрудняет оценку эффекта изучаемого воздействия на время жизни, особенно при характеристике отдаленных результатов лечения. Другая особенность данных времени жизни - неадекватность распределения времени жизни статистической модели нормального закона распределения. Конкретный же вид распределения, как правило, неизвестен. Поэтому аппроксимация распределения времени жизни нормальному закону, явная или неявная (при использовании параметрических методов анализа), представляет угрозу для корректности статистических выводов</w:t>
      </w:r>
      <w:r w:rsidR="00D873E8" w:rsidRPr="00694A55">
        <w:rPr>
          <w:rFonts w:ascii="Times New Roman" w:hAnsi="Times New Roman"/>
          <w:noProof/>
          <w:color w:val="000000"/>
          <w:sz w:val="28"/>
          <w:szCs w:val="28"/>
          <w:lang w:eastAsia="ru-RU"/>
        </w:rPr>
        <w:t xml:space="preserve"> [7,8,9,10]</w:t>
      </w:r>
      <w:r w:rsidRPr="00694A55">
        <w:rPr>
          <w:rFonts w:ascii="Times New Roman" w:hAnsi="Times New Roman"/>
          <w:noProof/>
          <w:color w:val="000000"/>
          <w:sz w:val="28"/>
          <w:szCs w:val="28"/>
          <w:lang w:eastAsia="ru-RU"/>
        </w:rPr>
        <w:t>.</w:t>
      </w:r>
    </w:p>
    <w:p w:rsidR="007F2E34" w:rsidRPr="00694A55" w:rsidRDefault="007F2E34" w:rsidP="00313017">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C656B7" w:rsidRPr="00694A55" w:rsidRDefault="00864C1C" w:rsidP="00313017">
      <w:pPr>
        <w:spacing w:after="0" w:line="360" w:lineRule="auto"/>
        <w:ind w:firstLine="709"/>
        <w:jc w:val="both"/>
        <w:rPr>
          <w:rFonts w:ascii="Times New Roman" w:hAnsi="Times New Roman"/>
          <w:bCs/>
          <w:noProof/>
          <w:color w:val="000000"/>
          <w:sz w:val="28"/>
          <w:szCs w:val="28"/>
        </w:rPr>
      </w:pPr>
      <w:r>
        <w:rPr>
          <w:rFonts w:ascii="Times New Roman" w:hAnsi="Times New Roman"/>
          <w:noProof/>
          <w:color w:val="000000"/>
          <w:sz w:val="28"/>
          <w:szCs w:val="28"/>
          <w:lang w:eastAsia="ru-RU"/>
        </w:rPr>
        <w:pict>
          <v:shape id="Рисунок 7" o:spid="_x0000_i1028" type="#_x0000_t75" style="width:297pt;height:178.5pt;visibility:visible">
            <v:imagedata r:id="rId11" o:title=""/>
          </v:shape>
        </w:pict>
      </w:r>
    </w:p>
    <w:p w:rsidR="00360157" w:rsidRPr="00694A55" w:rsidRDefault="00360157"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Рис.5—Диалоговое окно в анализе исхода Каплана-Майера.</w:t>
      </w:r>
    </w:p>
    <w:p w:rsidR="007F2E34" w:rsidRPr="00694A55" w:rsidRDefault="007F2E34" w:rsidP="00313017">
      <w:pPr>
        <w:spacing w:after="0" w:line="360" w:lineRule="auto"/>
        <w:ind w:firstLine="709"/>
        <w:jc w:val="both"/>
        <w:rPr>
          <w:rFonts w:ascii="Times New Roman" w:hAnsi="Times New Roman"/>
          <w:bCs/>
          <w:noProof/>
          <w:color w:val="000000"/>
          <w:sz w:val="28"/>
          <w:szCs w:val="28"/>
        </w:rPr>
      </w:pPr>
    </w:p>
    <w:p w:rsidR="00C656B7" w:rsidRPr="00694A55" w:rsidRDefault="00360157"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 xml:space="preserve">Как показано на рисунке 5, ППО </w:t>
      </w:r>
      <w:r w:rsidRPr="00694A55">
        <w:rPr>
          <w:rFonts w:ascii="Times New Roman" w:hAnsi="Times New Roman"/>
          <w:i/>
          <w:iCs/>
          <w:noProof/>
          <w:color w:val="000000"/>
          <w:sz w:val="28"/>
          <w:szCs w:val="28"/>
          <w:lang w:eastAsia="ru-RU"/>
        </w:rPr>
        <w:t xml:space="preserve">STATISTICA </w:t>
      </w:r>
      <w:r w:rsidRPr="00694A55">
        <w:rPr>
          <w:rFonts w:ascii="Times New Roman" w:hAnsi="Times New Roman"/>
          <w:iCs/>
          <w:noProof/>
          <w:color w:val="000000"/>
          <w:sz w:val="28"/>
          <w:szCs w:val="28"/>
          <w:lang w:eastAsia="ru-RU"/>
        </w:rPr>
        <w:t>запрашивает данные о цензурированности (необходим индикатор, указывающий на значение времени (даты) исхода</w:t>
      </w:r>
      <w:r w:rsidRPr="00694A55">
        <w:rPr>
          <w:rFonts w:ascii="Times New Roman" w:hAnsi="Times New Roman"/>
          <w:bCs/>
          <w:noProof/>
          <w:color w:val="000000"/>
          <w:sz w:val="28"/>
          <w:szCs w:val="28"/>
        </w:rPr>
        <w:t>).</w:t>
      </w:r>
    </w:p>
    <w:p w:rsidR="007F2E34" w:rsidRPr="00694A55" w:rsidRDefault="007F2E34" w:rsidP="00313017">
      <w:pPr>
        <w:spacing w:after="0" w:line="360" w:lineRule="auto"/>
        <w:ind w:firstLine="709"/>
        <w:jc w:val="both"/>
        <w:rPr>
          <w:rFonts w:ascii="Times New Roman" w:hAnsi="Times New Roman"/>
          <w:bCs/>
          <w:noProof/>
          <w:color w:val="000000"/>
          <w:sz w:val="28"/>
          <w:szCs w:val="28"/>
        </w:rPr>
      </w:pPr>
    </w:p>
    <w:p w:rsidR="00360157" w:rsidRPr="00694A55" w:rsidRDefault="00360157" w:rsidP="00313017">
      <w:pPr>
        <w:pStyle w:val="1"/>
        <w:spacing w:before="0" w:line="360" w:lineRule="auto"/>
        <w:ind w:firstLine="709"/>
        <w:jc w:val="both"/>
        <w:rPr>
          <w:rFonts w:ascii="Times New Roman" w:hAnsi="Times New Roman"/>
          <w:b w:val="0"/>
          <w:noProof/>
          <w:color w:val="000000"/>
        </w:rPr>
      </w:pPr>
      <w:bookmarkStart w:id="5" w:name="_Toc282989360"/>
      <w:r w:rsidRPr="00694A55">
        <w:rPr>
          <w:rFonts w:ascii="Times New Roman" w:hAnsi="Times New Roman"/>
          <w:b w:val="0"/>
          <w:noProof/>
          <w:color w:val="000000"/>
        </w:rPr>
        <w:t xml:space="preserve">Сравнение </w:t>
      </w:r>
      <w:r w:rsidR="008020C3" w:rsidRPr="00694A55">
        <w:rPr>
          <w:rFonts w:ascii="Times New Roman" w:hAnsi="Times New Roman"/>
          <w:b w:val="0"/>
          <w:noProof/>
          <w:color w:val="000000"/>
        </w:rPr>
        <w:t>коэффициентов корреляции</w:t>
      </w:r>
      <w:bookmarkEnd w:id="5"/>
    </w:p>
    <w:p w:rsidR="001F3F06" w:rsidRPr="00694A55" w:rsidRDefault="001F3F06" w:rsidP="00313017">
      <w:pPr>
        <w:spacing w:after="0" w:line="360" w:lineRule="auto"/>
        <w:ind w:firstLine="709"/>
        <w:jc w:val="both"/>
        <w:rPr>
          <w:rFonts w:ascii="Times New Roman" w:hAnsi="Times New Roman"/>
          <w:noProof/>
          <w:color w:val="000000"/>
          <w:sz w:val="28"/>
        </w:rPr>
      </w:pPr>
    </w:p>
    <w:p w:rsidR="008020C3" w:rsidRPr="00694A55" w:rsidRDefault="008020C3"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Иногда исследователи сталкиваются с проблемой сравнения нескольких коэффициентов корреляции. Так, иногда различия между двумя коэффициентами кажутся очевидными, но при этом не являются статистически значимыми, что в первую очередь может быть обусловлено различием в численности выборок</w:t>
      </w:r>
      <w:r w:rsidR="00D873E8" w:rsidRPr="00694A55">
        <w:rPr>
          <w:rFonts w:ascii="Times New Roman" w:hAnsi="Times New Roman"/>
          <w:noProof/>
          <w:color w:val="000000"/>
          <w:sz w:val="28"/>
          <w:szCs w:val="28"/>
          <w:lang w:eastAsia="ru-RU"/>
        </w:rPr>
        <w:t xml:space="preserve"> [6]</w:t>
      </w:r>
      <w:r w:rsidRPr="00694A55">
        <w:rPr>
          <w:rFonts w:ascii="Times New Roman" w:hAnsi="Times New Roman"/>
          <w:bCs/>
          <w:noProof/>
          <w:color w:val="000000"/>
          <w:sz w:val="28"/>
          <w:szCs w:val="28"/>
        </w:rPr>
        <w:t>.</w:t>
      </w:r>
    </w:p>
    <w:p w:rsidR="007F2E34" w:rsidRPr="00694A55" w:rsidRDefault="008020C3"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bCs/>
          <w:noProof/>
          <w:color w:val="000000"/>
          <w:sz w:val="28"/>
          <w:szCs w:val="28"/>
        </w:rPr>
        <w:t xml:space="preserve">ППО </w:t>
      </w:r>
      <w:r w:rsidRPr="00694A55">
        <w:rPr>
          <w:rFonts w:ascii="Times New Roman" w:hAnsi="Times New Roman"/>
          <w:iCs/>
          <w:noProof/>
          <w:color w:val="000000"/>
          <w:sz w:val="28"/>
          <w:szCs w:val="28"/>
          <w:lang w:eastAsia="ru-RU"/>
        </w:rPr>
        <w:t>STATISTICA позволяет автоматически сравнить 2 коэффициента корреляции в Difference test (рис.</w:t>
      </w:r>
      <w:r w:rsidR="001F3F06" w:rsidRPr="00694A55">
        <w:rPr>
          <w:rFonts w:ascii="Times New Roman" w:hAnsi="Times New Roman"/>
          <w:iCs/>
          <w:noProof/>
          <w:color w:val="000000"/>
          <w:sz w:val="28"/>
          <w:szCs w:val="28"/>
          <w:lang w:eastAsia="ru-RU"/>
        </w:rPr>
        <w:t xml:space="preserve"> 6</w:t>
      </w:r>
      <w:r w:rsidRPr="00694A55">
        <w:rPr>
          <w:rFonts w:ascii="Times New Roman" w:hAnsi="Times New Roman"/>
          <w:iCs/>
          <w:noProof/>
          <w:color w:val="000000"/>
          <w:sz w:val="28"/>
          <w:szCs w:val="28"/>
          <w:lang w:eastAsia="ru-RU"/>
        </w:rPr>
        <w:t>).</w:t>
      </w:r>
      <w:r w:rsidR="001F3F06" w:rsidRPr="00694A55">
        <w:rPr>
          <w:rFonts w:ascii="Times New Roman" w:hAnsi="Times New Roman"/>
          <w:bCs/>
          <w:noProof/>
          <w:color w:val="000000"/>
          <w:sz w:val="28"/>
          <w:szCs w:val="28"/>
        </w:rPr>
        <w:t xml:space="preserve"> Достаточными данными являются сами коэффициенты корреляции и численности групп.</w:t>
      </w:r>
    </w:p>
    <w:p w:rsidR="008020C3" w:rsidRPr="00694A55" w:rsidRDefault="007F2E34" w:rsidP="00313017">
      <w:pPr>
        <w:spacing w:after="0" w:line="360" w:lineRule="auto"/>
        <w:ind w:firstLine="709"/>
        <w:jc w:val="both"/>
        <w:rPr>
          <w:rFonts w:ascii="Times New Roman" w:hAnsi="Times New Roman"/>
          <w:i/>
          <w:iCs/>
          <w:noProof/>
          <w:color w:val="000000"/>
          <w:sz w:val="28"/>
          <w:szCs w:val="28"/>
          <w:lang w:eastAsia="ru-RU"/>
        </w:rPr>
      </w:pPr>
      <w:r w:rsidRPr="00694A55">
        <w:rPr>
          <w:rFonts w:ascii="Times New Roman" w:hAnsi="Times New Roman"/>
          <w:bCs/>
          <w:noProof/>
          <w:color w:val="000000"/>
          <w:sz w:val="28"/>
          <w:szCs w:val="28"/>
        </w:rPr>
        <w:br w:type="page"/>
      </w:r>
      <w:r w:rsidR="00864C1C">
        <w:rPr>
          <w:rFonts w:ascii="Times New Roman" w:hAnsi="Times New Roman"/>
          <w:i/>
          <w:noProof/>
          <w:color w:val="000000"/>
          <w:sz w:val="28"/>
          <w:szCs w:val="28"/>
          <w:lang w:eastAsia="ru-RU"/>
        </w:rPr>
        <w:pict>
          <v:shape id="Рисунок 10" o:spid="_x0000_i1029" type="#_x0000_t75" style="width:307.5pt;height:225pt;visibility:visible">
            <v:imagedata r:id="rId12" o:title=""/>
          </v:shape>
        </w:pict>
      </w:r>
    </w:p>
    <w:p w:rsidR="008020C3" w:rsidRPr="00694A55" w:rsidRDefault="008020C3" w:rsidP="00313017">
      <w:pPr>
        <w:spacing w:after="0" w:line="360" w:lineRule="auto"/>
        <w:ind w:firstLine="709"/>
        <w:jc w:val="both"/>
        <w:rPr>
          <w:rFonts w:ascii="Times New Roman" w:hAnsi="Times New Roman"/>
          <w:iCs/>
          <w:noProof/>
          <w:color w:val="000000"/>
          <w:sz w:val="28"/>
          <w:szCs w:val="28"/>
          <w:lang w:eastAsia="ru-RU"/>
        </w:rPr>
      </w:pPr>
      <w:r w:rsidRPr="00694A55">
        <w:rPr>
          <w:rFonts w:ascii="Times New Roman" w:hAnsi="Times New Roman"/>
          <w:iCs/>
          <w:noProof/>
          <w:color w:val="000000"/>
          <w:sz w:val="28"/>
          <w:szCs w:val="28"/>
          <w:lang w:eastAsia="ru-RU"/>
        </w:rPr>
        <w:t>Рис.</w:t>
      </w:r>
      <w:r w:rsidR="001F3F06" w:rsidRPr="00694A55">
        <w:rPr>
          <w:rFonts w:ascii="Times New Roman" w:hAnsi="Times New Roman"/>
          <w:iCs/>
          <w:noProof/>
          <w:color w:val="000000"/>
          <w:sz w:val="28"/>
          <w:szCs w:val="28"/>
          <w:lang w:eastAsia="ru-RU"/>
        </w:rPr>
        <w:t>6</w:t>
      </w:r>
      <w:r w:rsidRPr="00694A55">
        <w:rPr>
          <w:rFonts w:ascii="Times New Roman" w:hAnsi="Times New Roman"/>
          <w:iCs/>
          <w:noProof/>
          <w:color w:val="000000"/>
          <w:sz w:val="28"/>
          <w:szCs w:val="28"/>
          <w:lang w:eastAsia="ru-RU"/>
        </w:rPr>
        <w:t>—Инструмент «Тест различий» в модуле основной статистики</w:t>
      </w:r>
    </w:p>
    <w:p w:rsidR="00360157" w:rsidRPr="00694A55" w:rsidRDefault="00360157" w:rsidP="00313017">
      <w:pPr>
        <w:spacing w:after="0" w:line="360" w:lineRule="auto"/>
        <w:ind w:firstLine="709"/>
        <w:jc w:val="both"/>
        <w:rPr>
          <w:rFonts w:ascii="Times New Roman" w:hAnsi="Times New Roman"/>
          <w:bCs/>
          <w:noProof/>
          <w:color w:val="000000"/>
          <w:sz w:val="28"/>
          <w:szCs w:val="28"/>
        </w:rPr>
      </w:pPr>
    </w:p>
    <w:p w:rsidR="00993A98" w:rsidRPr="00694A55" w:rsidRDefault="007F2E34" w:rsidP="00313017">
      <w:pPr>
        <w:spacing w:after="0" w:line="360" w:lineRule="auto"/>
        <w:ind w:firstLine="709"/>
        <w:jc w:val="both"/>
        <w:rPr>
          <w:rFonts w:ascii="Times New Roman" w:hAnsi="Times New Roman"/>
          <w:bCs/>
          <w:noProof/>
          <w:color w:val="000000"/>
          <w:sz w:val="28"/>
          <w:szCs w:val="28"/>
        </w:rPr>
      </w:pPr>
      <w:r w:rsidRPr="00694A55">
        <w:rPr>
          <w:rFonts w:ascii="Times New Roman" w:hAnsi="Times New Roman"/>
          <w:noProof/>
          <w:color w:val="000000"/>
          <w:sz w:val="28"/>
          <w:szCs w:val="28"/>
        </w:rPr>
        <w:br w:type="page"/>
      </w:r>
      <w:r w:rsidR="00993A98" w:rsidRPr="00694A55">
        <w:rPr>
          <w:rFonts w:ascii="Times New Roman" w:hAnsi="Times New Roman"/>
          <w:noProof/>
          <w:color w:val="000000"/>
          <w:sz w:val="28"/>
          <w:szCs w:val="28"/>
        </w:rPr>
        <w:t>Практическая часть</w:t>
      </w:r>
    </w:p>
    <w:p w:rsidR="00993A98" w:rsidRPr="00694A55" w:rsidRDefault="00993A98" w:rsidP="00313017">
      <w:pPr>
        <w:spacing w:after="0" w:line="360" w:lineRule="auto"/>
        <w:ind w:firstLine="709"/>
        <w:jc w:val="both"/>
        <w:rPr>
          <w:rFonts w:ascii="Times New Roman" w:hAnsi="Times New Roman"/>
          <w:noProof/>
          <w:color w:val="000000"/>
          <w:sz w:val="28"/>
          <w:szCs w:val="28"/>
        </w:rPr>
      </w:pP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В эксперименте была изучена экспрессия CD25 (рецептор к интерлейкину 2) на CD4+ лимфоцитах больных рассеянным склерозом при пролиферативном ответе на МОГ (антиген миелина). Данные получены с помощью проточного цитофлуориметра.</w: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Принята нулевая гипотеза: Процентное содержание пролиферирующих (делящихся) клеток не связано с процентным содержанием CD25-позитивных CD4+ лимфоцитов. </w: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Статистическая обработка данных эксперимента</w:t>
      </w:r>
      <w:r w:rsidR="00313017"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проведена непараметрическими методами в ППО STATISTICA 8.0. В примере приведена вторичная обработка данных с целью показать необходимость последовательного анализа, включая проверку распределения на соответствие закону нормального распределения.</w:t>
      </w:r>
    </w:p>
    <w:p w:rsidR="007F2E34" w:rsidRPr="00694A55" w:rsidRDefault="007F2E34" w:rsidP="00313017">
      <w:pPr>
        <w:spacing w:after="0" w:line="360" w:lineRule="auto"/>
        <w:ind w:firstLine="709"/>
        <w:jc w:val="both"/>
        <w:rPr>
          <w:rFonts w:ascii="Times New Roman" w:hAnsi="Times New Roman"/>
          <w:noProof/>
          <w:color w:val="000000"/>
          <w:sz w:val="28"/>
          <w:szCs w:val="28"/>
        </w:rPr>
      </w:pPr>
    </w:p>
    <w:p w:rsidR="00993A98" w:rsidRPr="00694A55" w:rsidRDefault="00864C1C" w:rsidP="0031301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_x0000_i1030" type="#_x0000_t75" style="width:235.5pt;height:155.25pt;visibility:visible">
            <v:imagedata r:id="rId13" o:title=""/>
          </v:shape>
        </w:pic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Рис. 7—Анализируемые данные</w:t>
      </w:r>
    </w:p>
    <w:p w:rsidR="007F2E34" w:rsidRPr="00694A55" w:rsidRDefault="007F2E34" w:rsidP="00313017">
      <w:pPr>
        <w:spacing w:after="0" w:line="360" w:lineRule="auto"/>
        <w:ind w:firstLine="709"/>
        <w:jc w:val="both"/>
        <w:rPr>
          <w:rFonts w:ascii="Times New Roman" w:hAnsi="Times New Roman"/>
          <w:noProof/>
          <w:color w:val="000000"/>
          <w:sz w:val="28"/>
          <w:szCs w:val="28"/>
          <w:lang w:eastAsia="ru-RU"/>
        </w:rPr>
      </w:pPr>
    </w:p>
    <w:p w:rsidR="00993A98" w:rsidRPr="00694A55" w:rsidRDefault="00864C1C" w:rsidP="0031301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_x0000_i1031" type="#_x0000_t75" style="width:399.75pt;height:34.5pt;visibility:visible">
            <v:imagedata r:id="rId14" o:title=""/>
          </v:shape>
        </w:pic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Рис. 8—Описательная статистика</w:t>
      </w:r>
    </w:p>
    <w:p w:rsidR="00993A98" w:rsidRPr="00694A55" w:rsidRDefault="007F2E34"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br w:type="page"/>
      </w:r>
      <w:r w:rsidR="00993A98" w:rsidRPr="00694A55">
        <w:rPr>
          <w:rFonts w:ascii="Times New Roman" w:hAnsi="Times New Roman"/>
          <w:noProof/>
          <w:color w:val="000000"/>
          <w:sz w:val="28"/>
          <w:szCs w:val="28"/>
        </w:rPr>
        <w:t>Из таблицы, приведенной на рисунке 8, можно сделать предварительные вывод о несоответствии распределения данных з. Гаусса.</w: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В качестве иллюстрации применен параметрический метод анализа связи.</w:t>
      </w:r>
    </w:p>
    <w:p w:rsidR="007F2E34" w:rsidRPr="00694A55" w:rsidRDefault="007F2E34" w:rsidP="00313017">
      <w:pPr>
        <w:spacing w:after="0" w:line="360" w:lineRule="auto"/>
        <w:ind w:firstLine="709"/>
        <w:jc w:val="both"/>
        <w:rPr>
          <w:rFonts w:ascii="Times New Roman" w:hAnsi="Times New Roman"/>
          <w:noProof/>
          <w:color w:val="000000"/>
          <w:sz w:val="28"/>
          <w:szCs w:val="28"/>
        </w:rPr>
      </w:pPr>
    </w:p>
    <w:p w:rsidR="00993A98" w:rsidRPr="00694A55" w:rsidRDefault="00864C1C" w:rsidP="0031301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_x0000_i1032" type="#_x0000_t75" style="width:297pt;height:57.75pt;visibility:visible">
            <v:imagedata r:id="rId15" o:title=""/>
          </v:shape>
        </w:pict>
      </w:r>
    </w:p>
    <w:p w:rsidR="00993A98" w:rsidRPr="00694A55" w:rsidRDefault="00864C1C" w:rsidP="0031301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25" o:spid="_x0000_i1033" type="#_x0000_t75" style="width:297pt;height:51.75pt;visibility:visible">
            <v:imagedata r:id="rId16" o:title=""/>
          </v:shape>
        </w:pic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Рис. 9—Коэффициенты корреляции при проведении анализа м.Пирсона и м.Спирмена.</w:t>
      </w:r>
    </w:p>
    <w:p w:rsidR="007F2E34" w:rsidRPr="00694A55" w:rsidRDefault="007F2E34" w:rsidP="00313017">
      <w:pPr>
        <w:spacing w:after="0" w:line="360" w:lineRule="auto"/>
        <w:ind w:firstLine="709"/>
        <w:jc w:val="both"/>
        <w:rPr>
          <w:rFonts w:ascii="Times New Roman" w:hAnsi="Times New Roman"/>
          <w:noProof/>
          <w:color w:val="000000"/>
          <w:sz w:val="28"/>
          <w:szCs w:val="28"/>
        </w:rPr>
      </w:pPr>
    </w:p>
    <w:p w:rsidR="00313017"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Как показано на рисунке 9, коэффициенты корреляции при проведении анализа м.Пирсона и м.Спирмена не совпадают. По результатам анализа непараметрическим методом корреляции не выявлено, а по м. Пирсона выявлена сильная коррелятивная связь (R=0,83, р&lt;0,05.). Рисунок 9 иллюстрирует распределение данных: одна точка является явно выпадающей.</w: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После исключения выпадающей точки корреляция не выявлена (р&gt;0,05), результат графически представлен на рисунке 11.</w:t>
      </w:r>
    </w:p>
    <w:p w:rsidR="00993A98" w:rsidRPr="00694A55" w:rsidRDefault="007F2E34"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lang w:eastAsia="ru-RU"/>
        </w:rPr>
        <w:br w:type="page"/>
      </w:r>
      <w:r w:rsidR="00864C1C">
        <w:rPr>
          <w:rFonts w:ascii="Times New Roman" w:hAnsi="Times New Roman"/>
          <w:noProof/>
          <w:color w:val="000000"/>
          <w:sz w:val="28"/>
          <w:szCs w:val="28"/>
          <w:lang w:eastAsia="ru-RU"/>
        </w:rPr>
        <w:pict>
          <v:shape id="Рисунок 38" o:spid="_x0000_i1034" type="#_x0000_t75" style="width:399.75pt;height:98.25pt;visibility:visible">
            <v:imagedata r:id="rId17" o:title=""/>
          </v:shape>
        </w:pict>
      </w:r>
    </w:p>
    <w:p w:rsidR="00993A98" w:rsidRPr="00694A55" w:rsidRDefault="00864C1C" w:rsidP="00313017">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68" o:spid="_x0000_i1035" type="#_x0000_t75" style="width:399.75pt;height:92.25pt;visibility:visible">
            <v:imagedata r:id="rId18" o:title=""/>
          </v:shape>
        </w:pic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Рис. </w:t>
      </w:r>
      <w:r w:rsidR="007F2E34" w:rsidRPr="00694A55">
        <w:rPr>
          <w:rFonts w:ascii="Times New Roman" w:hAnsi="Times New Roman"/>
          <w:noProof/>
          <w:color w:val="000000"/>
          <w:sz w:val="28"/>
          <w:szCs w:val="28"/>
        </w:rPr>
        <w:t>11</w:t>
      </w:r>
      <w:r w:rsidRPr="00694A55">
        <w:rPr>
          <w:rFonts w:ascii="Times New Roman" w:hAnsi="Times New Roman"/>
          <w:noProof/>
          <w:color w:val="000000"/>
          <w:sz w:val="28"/>
          <w:szCs w:val="28"/>
        </w:rPr>
        <w:t>—Коэффициенты корреляции при проведении анализа м.Пирсона и м.Спирмена.</w:t>
      </w:r>
    </w:p>
    <w:p w:rsidR="007F2E34" w:rsidRPr="00694A55" w:rsidRDefault="007F2E34" w:rsidP="00313017">
      <w:pPr>
        <w:spacing w:after="0" w:line="360" w:lineRule="auto"/>
        <w:ind w:firstLine="709"/>
        <w:jc w:val="both"/>
        <w:rPr>
          <w:rFonts w:ascii="Times New Roman" w:hAnsi="Times New Roman"/>
          <w:noProof/>
          <w:color w:val="000000"/>
          <w:sz w:val="28"/>
          <w:szCs w:val="28"/>
        </w:rPr>
      </w:pP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 xml:space="preserve">Как при анализе непараметрическим, так и параметрическим методом корреляции выявлено не было. </w: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Таким образом, единственная</w:t>
      </w:r>
      <w:r w:rsidR="00313017"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 xml:space="preserve">выпадающая точка при параметрическом анализе данных с распределением, отличным от нормального, дает ложноположительный результат о наличии коррелятивной связи между параметрами. </w:t>
      </w:r>
    </w:p>
    <w:p w:rsidR="00993A98" w:rsidRPr="00694A55" w:rsidRDefault="00993A98" w:rsidP="00313017">
      <w:pPr>
        <w:spacing w:after="0" w:line="360" w:lineRule="auto"/>
        <w:ind w:firstLine="709"/>
        <w:jc w:val="both"/>
        <w:rPr>
          <w:rFonts w:ascii="Times New Roman" w:hAnsi="Times New Roman"/>
          <w:noProof/>
          <w:color w:val="000000"/>
          <w:sz w:val="28"/>
          <w:szCs w:val="28"/>
        </w:rPr>
      </w:pPr>
      <w:r w:rsidRPr="00694A55">
        <w:rPr>
          <w:rFonts w:ascii="Times New Roman" w:hAnsi="Times New Roman"/>
          <w:noProof/>
          <w:color w:val="000000"/>
          <w:sz w:val="28"/>
          <w:szCs w:val="28"/>
        </w:rPr>
        <w:t>Как показывает практика, модуль, позволяющий быстро и без дополнительных усилий осуществить проверку типа распределения данных, часто считается избыточным, и к анализу параметрическими</w:t>
      </w:r>
      <w:r w:rsidR="00313017" w:rsidRPr="00694A55">
        <w:rPr>
          <w:rFonts w:ascii="Times New Roman" w:hAnsi="Times New Roman"/>
          <w:noProof/>
          <w:color w:val="000000"/>
          <w:sz w:val="28"/>
          <w:szCs w:val="28"/>
        </w:rPr>
        <w:t xml:space="preserve"> </w:t>
      </w:r>
      <w:r w:rsidRPr="00694A55">
        <w:rPr>
          <w:rFonts w:ascii="Times New Roman" w:hAnsi="Times New Roman"/>
          <w:noProof/>
          <w:color w:val="000000"/>
          <w:sz w:val="28"/>
          <w:szCs w:val="28"/>
        </w:rPr>
        <w:t>методами приступают без доказательств правомочности такого анализа.</w:t>
      </w:r>
    </w:p>
    <w:p w:rsidR="00993A98" w:rsidRPr="00694A55" w:rsidRDefault="00993A98" w:rsidP="007F2E34">
      <w:pPr>
        <w:spacing w:after="0" w:line="360" w:lineRule="auto"/>
        <w:ind w:firstLine="709"/>
        <w:jc w:val="both"/>
        <w:rPr>
          <w:rFonts w:ascii="Times New Roman" w:hAnsi="Times New Roman"/>
          <w:noProof/>
          <w:color w:val="000000"/>
          <w:sz w:val="28"/>
        </w:rPr>
      </w:pPr>
      <w:r w:rsidRPr="00694A55">
        <w:rPr>
          <w:rFonts w:ascii="Times New Roman" w:hAnsi="Times New Roman"/>
          <w:bCs/>
          <w:noProof/>
          <w:color w:val="000000"/>
          <w:sz w:val="28"/>
          <w:szCs w:val="28"/>
          <w:lang w:eastAsia="ru-RU"/>
        </w:rPr>
        <w:br w:type="page"/>
      </w:r>
      <w:bookmarkStart w:id="6" w:name="_Toc282989361"/>
      <w:r w:rsidR="007F2E34" w:rsidRPr="00694A55">
        <w:rPr>
          <w:rFonts w:ascii="Times New Roman" w:hAnsi="Times New Roman"/>
          <w:noProof/>
          <w:color w:val="000000"/>
          <w:sz w:val="28"/>
        </w:rPr>
        <w:t>Заключение</w:t>
      </w:r>
      <w:bookmarkEnd w:id="6"/>
    </w:p>
    <w:p w:rsidR="00993A98" w:rsidRPr="00694A55" w:rsidRDefault="00993A98" w:rsidP="00313017">
      <w:pPr>
        <w:spacing w:after="0" w:line="360" w:lineRule="auto"/>
        <w:ind w:firstLine="709"/>
        <w:jc w:val="both"/>
        <w:rPr>
          <w:rFonts w:ascii="Times New Roman" w:hAnsi="Times New Roman"/>
          <w:noProof/>
          <w:color w:val="000000"/>
          <w:sz w:val="28"/>
        </w:rPr>
      </w:pPr>
    </w:p>
    <w:p w:rsidR="00993A98" w:rsidRPr="00694A55" w:rsidRDefault="00993A9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Первая попытка обсудить вопросы, связанные со статистической вероятностью, в медицинской литературе была предпринята в 30-х годах XX века. На сегодняшний день в информационной среде, общепонятный и общепринятый язык статистического анализа становится одним из элементов доказательной медицины и биологии.</w:t>
      </w:r>
    </w:p>
    <w:p w:rsidR="00993A98" w:rsidRPr="00694A55" w:rsidRDefault="00993A9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bCs/>
          <w:noProof/>
          <w:color w:val="000000"/>
          <w:sz w:val="28"/>
          <w:szCs w:val="28"/>
        </w:rPr>
        <w:t xml:space="preserve">ППО </w:t>
      </w: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является мощным инструментом для анализа результатов медико-биологических экспериментов любого уровня сложности, для создания многофакторных моделей и чувствительных тестов оценки эффективности, и только от исследователя зависит качество полученных результатов. </w:t>
      </w:r>
      <w:r w:rsidRPr="00694A55">
        <w:rPr>
          <w:rFonts w:ascii="Times New Roman" w:hAnsi="Times New Roman"/>
          <w:bCs/>
          <w:noProof/>
          <w:color w:val="000000"/>
          <w:sz w:val="28"/>
          <w:szCs w:val="28"/>
        </w:rPr>
        <w:t xml:space="preserve">Достаточная простота работы в ППО </w:t>
      </w: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дает возможность самостоятельно анализировать результаты специалистам медико-биологического, а не математического профиля. </w:t>
      </w:r>
    </w:p>
    <w:p w:rsidR="00993A98" w:rsidRPr="00694A55" w:rsidRDefault="00993A9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Неграмотная работа с данными приводит к грубым систематическим ошибкам, более того, может быть потеряна ценность самих экспериментальных данных при неправильной статистической обработке. Подбор метода остается за исследователем, как и планирование эксперимента с возможностью получения данных от репрезентативных выборок.</w:t>
      </w:r>
    </w:p>
    <w:p w:rsidR="00993A98" w:rsidRPr="00694A55" w:rsidRDefault="00993A9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Использование ППО</w:t>
      </w:r>
      <w:r w:rsidRPr="00694A55">
        <w:rPr>
          <w:rFonts w:ascii="Times New Roman" w:hAnsi="Times New Roman"/>
          <w:bCs/>
          <w:noProof/>
          <w:color w:val="000000"/>
          <w:sz w:val="28"/>
          <w:szCs w:val="28"/>
        </w:rPr>
        <w:t xml:space="preserve"> </w:t>
      </w: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сводит к минимуму случайные ошибки в расчётах, дает</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возможность выбора наиболее адекватного метода анализа и графического представления данных на всех этапах анализа, выявить выпадающие значения. Но ответ на вопрос, подвергать ли</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дополнительному анализу отдельные выпадающие наблюдения или исключить их, как ошибку измерения, остается за исследователем.</w:t>
      </w:r>
    </w:p>
    <w:p w:rsidR="00993A98" w:rsidRPr="00694A55" w:rsidRDefault="00993A9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Использование пакетов статистических программ существенно экономит время, позволяя быстро проанализировать большие объемы информации.</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Последовательные версии ППО</w:t>
      </w:r>
      <w:r w:rsidRPr="00694A55">
        <w:rPr>
          <w:rFonts w:ascii="Times New Roman" w:hAnsi="Times New Roman"/>
          <w:bCs/>
          <w:noProof/>
          <w:color w:val="000000"/>
          <w:sz w:val="28"/>
          <w:szCs w:val="28"/>
        </w:rPr>
        <w:t xml:space="preserve"> </w:t>
      </w:r>
      <w:r w:rsidRPr="00694A55">
        <w:rPr>
          <w:rFonts w:ascii="Times New Roman" w:hAnsi="Times New Roman"/>
          <w:i/>
          <w:iCs/>
          <w:noProof/>
          <w:color w:val="000000"/>
          <w:sz w:val="28"/>
          <w:szCs w:val="28"/>
          <w:lang w:eastAsia="ru-RU"/>
        </w:rPr>
        <w:t>STATISTICA</w:t>
      </w:r>
      <w:r w:rsidRPr="00694A55">
        <w:rPr>
          <w:rFonts w:ascii="Times New Roman" w:hAnsi="Times New Roman"/>
          <w:noProof/>
          <w:color w:val="000000"/>
          <w:sz w:val="28"/>
          <w:szCs w:val="28"/>
          <w:lang w:eastAsia="ru-RU"/>
        </w:rPr>
        <w:t xml:space="preserve"> (от 6.0 до 8.0) не претерпевают значительных изменений в модулях, необходимых для анализа результатов биологических экспериментов, что также экономит время, так как освоенными методами можно пользоваться в течение многих лет. В то же время, некоторые систематические ошибки анализа могут неоднократно вносить коррективу в</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 xml:space="preserve">результаты экспериментов. Поэтому, использование </w:t>
      </w:r>
      <w:r w:rsidRPr="00694A55">
        <w:rPr>
          <w:rFonts w:ascii="Times New Roman" w:hAnsi="Times New Roman"/>
          <w:bCs/>
          <w:noProof/>
          <w:color w:val="000000"/>
          <w:sz w:val="28"/>
          <w:szCs w:val="28"/>
        </w:rPr>
        <w:t xml:space="preserve">ППО </w:t>
      </w:r>
      <w:r w:rsidRPr="00694A55">
        <w:rPr>
          <w:rFonts w:ascii="Times New Roman" w:hAnsi="Times New Roman"/>
          <w:i/>
          <w:iCs/>
          <w:noProof/>
          <w:color w:val="000000"/>
          <w:sz w:val="28"/>
          <w:szCs w:val="28"/>
          <w:lang w:eastAsia="ru-RU"/>
        </w:rPr>
        <w:t xml:space="preserve">STATISTICA </w:t>
      </w:r>
      <w:r w:rsidRPr="00694A55">
        <w:rPr>
          <w:rFonts w:ascii="Times New Roman" w:hAnsi="Times New Roman"/>
          <w:iCs/>
          <w:noProof/>
          <w:color w:val="000000"/>
          <w:sz w:val="28"/>
          <w:szCs w:val="28"/>
          <w:lang w:eastAsia="ru-RU"/>
        </w:rPr>
        <w:t xml:space="preserve">не исключает необходимость знания исследователем статистических закономерностей. </w:t>
      </w:r>
    </w:p>
    <w:p w:rsidR="00993A98" w:rsidRPr="00694A55" w:rsidRDefault="00993A98" w:rsidP="00313017">
      <w:pPr>
        <w:spacing w:after="0" w:line="360" w:lineRule="auto"/>
        <w:ind w:firstLine="709"/>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Статистки основана на сложных математических моделях, и интерпретация результатов должна четко соответствовать закономерностям биологических систем или особенностям клинического использования результатов.</w:t>
      </w:r>
    </w:p>
    <w:p w:rsidR="00993A98" w:rsidRPr="00694A55" w:rsidRDefault="00993A98" w:rsidP="00313017">
      <w:pPr>
        <w:pStyle w:val="1"/>
        <w:spacing w:before="0" w:line="360" w:lineRule="auto"/>
        <w:ind w:firstLine="709"/>
        <w:jc w:val="both"/>
        <w:rPr>
          <w:rFonts w:ascii="Times New Roman" w:hAnsi="Times New Roman"/>
          <w:b w:val="0"/>
          <w:noProof/>
          <w:color w:val="000000"/>
          <w:lang w:eastAsia="ru-RU"/>
        </w:rPr>
      </w:pPr>
    </w:p>
    <w:p w:rsidR="00627F67" w:rsidRPr="00694A55" w:rsidRDefault="00993A98" w:rsidP="007F2E34">
      <w:pPr>
        <w:spacing w:after="0" w:line="360" w:lineRule="auto"/>
        <w:ind w:firstLine="709"/>
        <w:jc w:val="both"/>
        <w:rPr>
          <w:rFonts w:ascii="Times New Roman" w:hAnsi="Times New Roman"/>
          <w:noProof/>
          <w:color w:val="000000"/>
          <w:sz w:val="28"/>
          <w:lang w:eastAsia="ru-RU"/>
        </w:rPr>
      </w:pPr>
      <w:r w:rsidRPr="00694A55">
        <w:rPr>
          <w:rFonts w:ascii="Times New Roman" w:hAnsi="Times New Roman"/>
          <w:noProof/>
          <w:color w:val="000000"/>
          <w:sz w:val="28"/>
          <w:lang w:eastAsia="ru-RU"/>
        </w:rPr>
        <w:br w:type="page"/>
      </w:r>
      <w:bookmarkStart w:id="7" w:name="_Toc282989362"/>
      <w:r w:rsidR="00627F67" w:rsidRPr="00694A55">
        <w:rPr>
          <w:rFonts w:ascii="Times New Roman" w:hAnsi="Times New Roman"/>
          <w:noProof/>
          <w:color w:val="000000"/>
          <w:sz w:val="28"/>
          <w:lang w:eastAsia="ru-RU"/>
        </w:rPr>
        <w:t>Л</w:t>
      </w:r>
      <w:r w:rsidR="007F2E34" w:rsidRPr="00694A55">
        <w:rPr>
          <w:rFonts w:ascii="Times New Roman" w:hAnsi="Times New Roman"/>
          <w:noProof/>
          <w:color w:val="000000"/>
          <w:sz w:val="28"/>
          <w:lang w:eastAsia="ru-RU"/>
        </w:rPr>
        <w:t>итература</w:t>
      </w:r>
      <w:bookmarkEnd w:id="7"/>
    </w:p>
    <w:p w:rsidR="001F3F06" w:rsidRPr="00694A55" w:rsidRDefault="001F3F06" w:rsidP="00313017">
      <w:pPr>
        <w:spacing w:after="0" w:line="360" w:lineRule="auto"/>
        <w:ind w:firstLine="709"/>
        <w:jc w:val="both"/>
        <w:rPr>
          <w:rFonts w:ascii="Times New Roman" w:hAnsi="Times New Roman"/>
          <w:noProof/>
          <w:color w:val="000000"/>
          <w:sz w:val="28"/>
          <w:lang w:eastAsia="ru-RU"/>
        </w:rPr>
      </w:pP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Гланц С. Медико-биологическая статистика.—«Практика», —</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 xml:space="preserve">Москва. —1998.—495с. </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Рокицкий П.Ф. Биологическая статистика. (Изд.' 3-е, испр.) —Минск, — «Вышэйш. школа», —1973. —320 с.</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Боровиков В.П. Популярное введение в программу STATISTICA. Москва. —2005. —280с.</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Боровиков В.П. STATISTICA: искусство анализа данных на компьютере – СПб, 2003. – 688с.</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Куканков Г., Фигурин В.</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Методы обработки экспериментальных данных. — Минск, —2005. —122с.</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Реброва О.Ю. Статистический анализ медицинских данных Применение пакета прикладных программ STATISTICA. —М., МедиаСфера, —2002. —312 с.</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Юнкеров В.И., Григорьев С.Г. Математике-статистическая обработка данных медицинских исследований. —СПб. —ВМсдА, —2002 —266 с.</w:t>
      </w:r>
    </w:p>
    <w:p w:rsidR="0031301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Платонов А.Е. Статистический анализ в медицине и биологии: задачи, терминология, логика, компьютерные методы. — М., —Издательство РАМН, —2000. —52 с.</w:t>
      </w:r>
    </w:p>
    <w:p w:rsidR="0031301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iCs/>
          <w:noProof/>
          <w:color w:val="000000"/>
          <w:sz w:val="28"/>
          <w:szCs w:val="28"/>
        </w:rPr>
        <w:t xml:space="preserve">Gore S.M., Jones G., Thompson S.G. </w:t>
      </w:r>
      <w:r w:rsidRPr="00694A55">
        <w:rPr>
          <w:rFonts w:ascii="Times New Roman" w:hAnsi="Times New Roman"/>
          <w:noProof/>
          <w:color w:val="000000"/>
          <w:sz w:val="28"/>
          <w:szCs w:val="28"/>
        </w:rPr>
        <w:t>The Lancet's statistical review process: areas for improvement by authors.</w:t>
      </w:r>
      <w:r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rPr>
        <w:t>Lancet.</w:t>
      </w:r>
      <w:r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rPr>
        <w:t>1992;</w:t>
      </w:r>
      <w:r w:rsidRPr="00694A55">
        <w:rPr>
          <w:rFonts w:ascii="Times New Roman" w:hAnsi="Times New Roman"/>
          <w:noProof/>
          <w:color w:val="000000"/>
          <w:sz w:val="28"/>
          <w:szCs w:val="28"/>
          <w:lang w:eastAsia="ru-RU"/>
        </w:rPr>
        <w:t xml:space="preserve"> —№ </w:t>
      </w:r>
      <w:r w:rsidRPr="00694A55">
        <w:rPr>
          <w:rFonts w:ascii="Times New Roman" w:hAnsi="Times New Roman"/>
          <w:noProof/>
          <w:color w:val="000000"/>
          <w:sz w:val="28"/>
          <w:szCs w:val="28"/>
        </w:rPr>
        <w:t>340</w:t>
      </w:r>
      <w:r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rPr>
        <w:t>Р.100-102.</w:t>
      </w:r>
    </w:p>
    <w:p w:rsidR="00627F67" w:rsidRPr="00694A55" w:rsidRDefault="00627F67" w:rsidP="007F2E34">
      <w:pPr>
        <w:pStyle w:val="a4"/>
        <w:numPr>
          <w:ilvl w:val="0"/>
          <w:numId w:val="10"/>
        </w:numPr>
        <w:autoSpaceDE w:val="0"/>
        <w:autoSpaceDN w:val="0"/>
        <w:adjustRightInd w:val="0"/>
        <w:spacing w:after="0" w:line="360" w:lineRule="auto"/>
        <w:ind w:left="0" w:firstLine="0"/>
        <w:jc w:val="both"/>
        <w:rPr>
          <w:rFonts w:ascii="Times New Roman" w:hAnsi="Times New Roman"/>
          <w:noProof/>
          <w:color w:val="000000"/>
          <w:sz w:val="28"/>
          <w:szCs w:val="28"/>
          <w:lang w:eastAsia="ru-RU"/>
        </w:rPr>
      </w:pPr>
      <w:r w:rsidRPr="00694A55">
        <w:rPr>
          <w:rFonts w:ascii="Times New Roman" w:hAnsi="Times New Roman"/>
          <w:noProof/>
          <w:color w:val="000000"/>
          <w:sz w:val="28"/>
          <w:szCs w:val="28"/>
          <w:lang w:eastAsia="ru-RU"/>
        </w:rPr>
        <w:t>Lang. T. Twenty Statistical Errors Even You Can Find in Biomedical</w:t>
      </w:r>
      <w:r w:rsidR="00313017" w:rsidRPr="00694A55">
        <w:rPr>
          <w:rFonts w:ascii="Times New Roman" w:hAnsi="Times New Roman"/>
          <w:noProof/>
          <w:color w:val="000000"/>
          <w:sz w:val="28"/>
          <w:szCs w:val="28"/>
          <w:lang w:eastAsia="ru-RU"/>
        </w:rPr>
        <w:t xml:space="preserve"> </w:t>
      </w:r>
      <w:r w:rsidRPr="00694A55">
        <w:rPr>
          <w:rFonts w:ascii="Times New Roman" w:hAnsi="Times New Roman"/>
          <w:noProof/>
          <w:color w:val="000000"/>
          <w:sz w:val="28"/>
          <w:szCs w:val="28"/>
          <w:lang w:eastAsia="ru-RU"/>
        </w:rPr>
        <w:t>Research Articles. Croatian Medical Journal 2004 —№ 45(4), —Р.361-370</w:t>
      </w:r>
    </w:p>
    <w:p w:rsidR="00627F67" w:rsidRPr="00694A55" w:rsidRDefault="00313017" w:rsidP="00313017">
      <w:pPr>
        <w:pStyle w:val="a4"/>
        <w:autoSpaceDE w:val="0"/>
        <w:autoSpaceDN w:val="0"/>
        <w:adjustRightInd w:val="0"/>
        <w:spacing w:after="0" w:line="360" w:lineRule="auto"/>
        <w:ind w:left="0" w:firstLine="709"/>
        <w:jc w:val="both"/>
        <w:rPr>
          <w:rFonts w:ascii="Times New Roman" w:hAnsi="Times New Roman"/>
          <w:noProof/>
          <w:color w:val="FFFFFF"/>
          <w:sz w:val="28"/>
          <w:szCs w:val="28"/>
          <w:lang w:eastAsia="ru-RU"/>
        </w:rPr>
      </w:pPr>
      <w:r w:rsidRPr="00694A55">
        <w:rPr>
          <w:rFonts w:ascii="Times New Roman" w:hAnsi="Times New Roman"/>
          <w:noProof/>
          <w:color w:val="FFFFFF"/>
          <w:sz w:val="28"/>
          <w:szCs w:val="28"/>
          <w:lang w:eastAsia="ru-RU"/>
        </w:rPr>
        <w:t xml:space="preserve"> </w:t>
      </w:r>
      <w:bookmarkStart w:id="8" w:name="_GoBack"/>
      <w:bookmarkEnd w:id="8"/>
    </w:p>
    <w:sectPr w:rsidR="00627F67" w:rsidRPr="00694A55" w:rsidSect="00313017">
      <w:headerReference w:type="default" r:id="rId19"/>
      <w:footerReference w:type="default" r:id="rId20"/>
      <w:headerReference w:type="first" r:id="rId21"/>
      <w:pgSz w:w="11909" w:h="16834"/>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17" w:rsidRDefault="002D2A17" w:rsidP="00C77F63">
      <w:pPr>
        <w:spacing w:after="0" w:line="240" w:lineRule="auto"/>
      </w:pPr>
      <w:r>
        <w:separator/>
      </w:r>
    </w:p>
  </w:endnote>
  <w:endnote w:type="continuationSeparator" w:id="0">
    <w:p w:rsidR="002D2A17" w:rsidRDefault="002D2A17" w:rsidP="00C7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F06" w:rsidRDefault="00590D54">
    <w:pPr>
      <w:pStyle w:val="a9"/>
      <w:jc w:val="center"/>
    </w:pPr>
    <w:r>
      <w:fldChar w:fldCharType="begin"/>
    </w:r>
    <w:r>
      <w:instrText xml:space="preserve"> PAGE   \* MERGEFORMAT </w:instrText>
    </w:r>
    <w:r>
      <w:fldChar w:fldCharType="separate"/>
    </w:r>
    <w:r w:rsidR="000F4E9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17" w:rsidRDefault="002D2A17" w:rsidP="00C77F63">
      <w:pPr>
        <w:spacing w:after="0" w:line="240" w:lineRule="auto"/>
      </w:pPr>
      <w:r>
        <w:separator/>
      </w:r>
    </w:p>
  </w:footnote>
  <w:footnote w:type="continuationSeparator" w:id="0">
    <w:p w:rsidR="002D2A17" w:rsidRDefault="002D2A17" w:rsidP="00C77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7" w:rsidRPr="00313017" w:rsidRDefault="00313017" w:rsidP="00313017">
    <w:pPr>
      <w:pStyle w:val="a7"/>
      <w:jc w:val="center"/>
      <w:rPr>
        <w:rFonts w:ascii="Times New Roman" w:hAnsi="Times New Roman"/>
        <w:sz w:val="28"/>
        <w:szCs w:val="28"/>
      </w:rPr>
    </w:pPr>
    <w:r w:rsidRPr="00313017">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17" w:rsidRPr="00313017" w:rsidRDefault="00313017" w:rsidP="00313017">
    <w:pPr>
      <w:pStyle w:val="a7"/>
      <w:jc w:val="center"/>
      <w:rPr>
        <w:rFonts w:ascii="Times New Roman" w:hAnsi="Times New Roman"/>
        <w:sz w:val="28"/>
        <w:szCs w:val="28"/>
      </w:rPr>
    </w:pPr>
    <w:r w:rsidRPr="00313017">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4FFF"/>
    <w:multiLevelType w:val="hybridMultilevel"/>
    <w:tmpl w:val="0B9E0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7016EA"/>
    <w:multiLevelType w:val="hybridMultilevel"/>
    <w:tmpl w:val="320675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1A7FC3"/>
    <w:multiLevelType w:val="hybridMultilevel"/>
    <w:tmpl w:val="5FDAC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1A3EE0"/>
    <w:multiLevelType w:val="hybridMultilevel"/>
    <w:tmpl w:val="10200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832228"/>
    <w:multiLevelType w:val="hybridMultilevel"/>
    <w:tmpl w:val="597A2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9B5903"/>
    <w:multiLevelType w:val="hybridMultilevel"/>
    <w:tmpl w:val="1EDA15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F8A22BF"/>
    <w:multiLevelType w:val="hybridMultilevel"/>
    <w:tmpl w:val="82F46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033414"/>
    <w:multiLevelType w:val="hybridMultilevel"/>
    <w:tmpl w:val="2766E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AE321A"/>
    <w:multiLevelType w:val="hybridMultilevel"/>
    <w:tmpl w:val="99DAA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CE6062"/>
    <w:multiLevelType w:val="hybridMultilevel"/>
    <w:tmpl w:val="AE5450E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4"/>
  </w:num>
  <w:num w:numId="6">
    <w:abstractNumId w:val="9"/>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271"/>
    <w:rsid w:val="00011B22"/>
    <w:rsid w:val="000450BA"/>
    <w:rsid w:val="00095A0E"/>
    <w:rsid w:val="000F4E9D"/>
    <w:rsid w:val="001A660F"/>
    <w:rsid w:val="001F3F06"/>
    <w:rsid w:val="001F71DB"/>
    <w:rsid w:val="00233B13"/>
    <w:rsid w:val="002D2A17"/>
    <w:rsid w:val="002D7A73"/>
    <w:rsid w:val="002E4D7F"/>
    <w:rsid w:val="00313017"/>
    <w:rsid w:val="00315A3B"/>
    <w:rsid w:val="00336134"/>
    <w:rsid w:val="0034250F"/>
    <w:rsid w:val="00360157"/>
    <w:rsid w:val="003711D0"/>
    <w:rsid w:val="003F0823"/>
    <w:rsid w:val="003F484E"/>
    <w:rsid w:val="00444C78"/>
    <w:rsid w:val="00447A58"/>
    <w:rsid w:val="00495D68"/>
    <w:rsid w:val="004D21E2"/>
    <w:rsid w:val="004D6546"/>
    <w:rsid w:val="00505D36"/>
    <w:rsid w:val="00510B55"/>
    <w:rsid w:val="00526C59"/>
    <w:rsid w:val="0058391F"/>
    <w:rsid w:val="00590D54"/>
    <w:rsid w:val="0061077C"/>
    <w:rsid w:val="00611903"/>
    <w:rsid w:val="00611EEF"/>
    <w:rsid w:val="00627F67"/>
    <w:rsid w:val="00694A55"/>
    <w:rsid w:val="006C139E"/>
    <w:rsid w:val="006E12D0"/>
    <w:rsid w:val="007A192E"/>
    <w:rsid w:val="007C140E"/>
    <w:rsid w:val="007F2E34"/>
    <w:rsid w:val="008020C3"/>
    <w:rsid w:val="00802BDF"/>
    <w:rsid w:val="00824716"/>
    <w:rsid w:val="008569A5"/>
    <w:rsid w:val="00864C1C"/>
    <w:rsid w:val="008D04D4"/>
    <w:rsid w:val="008F38FE"/>
    <w:rsid w:val="00903187"/>
    <w:rsid w:val="00926482"/>
    <w:rsid w:val="00970B2C"/>
    <w:rsid w:val="00993A98"/>
    <w:rsid w:val="009C2560"/>
    <w:rsid w:val="009D02B7"/>
    <w:rsid w:val="009D0D34"/>
    <w:rsid w:val="009E11D6"/>
    <w:rsid w:val="009E593A"/>
    <w:rsid w:val="00A27870"/>
    <w:rsid w:val="00A34557"/>
    <w:rsid w:val="00A529CA"/>
    <w:rsid w:val="00A91680"/>
    <w:rsid w:val="00B238B5"/>
    <w:rsid w:val="00B97F04"/>
    <w:rsid w:val="00BE3D67"/>
    <w:rsid w:val="00C656B7"/>
    <w:rsid w:val="00C77F63"/>
    <w:rsid w:val="00D50C97"/>
    <w:rsid w:val="00D873E8"/>
    <w:rsid w:val="00E35271"/>
    <w:rsid w:val="00EA769F"/>
    <w:rsid w:val="00EA7B2C"/>
    <w:rsid w:val="00F5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489F02B4-5919-40F2-84CC-699DAAD8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D6"/>
    <w:pPr>
      <w:spacing w:after="200" w:line="276" w:lineRule="auto"/>
    </w:pPr>
    <w:rPr>
      <w:rFonts w:cs="Times New Roman"/>
      <w:sz w:val="22"/>
      <w:szCs w:val="22"/>
      <w:lang w:eastAsia="en-US"/>
    </w:rPr>
  </w:style>
  <w:style w:type="paragraph" w:styleId="1">
    <w:name w:val="heading 1"/>
    <w:basedOn w:val="a"/>
    <w:next w:val="a"/>
    <w:link w:val="10"/>
    <w:uiPriority w:val="9"/>
    <w:qFormat/>
    <w:rsid w:val="008F38F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F38FE"/>
    <w:rPr>
      <w:rFonts w:ascii="Cambria" w:hAnsi="Cambria" w:cs="Times New Roman"/>
      <w:b/>
      <w:color w:val="365F91"/>
      <w:sz w:val="28"/>
    </w:rPr>
  </w:style>
  <w:style w:type="table" w:styleId="a3">
    <w:name w:val="Table Grid"/>
    <w:basedOn w:val="a1"/>
    <w:uiPriority w:val="59"/>
    <w:rsid w:val="00E3527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C140E"/>
    <w:pPr>
      <w:ind w:left="720"/>
      <w:contextualSpacing/>
    </w:pPr>
  </w:style>
  <w:style w:type="paragraph" w:styleId="a5">
    <w:name w:val="Balloon Text"/>
    <w:basedOn w:val="a"/>
    <w:link w:val="a6"/>
    <w:uiPriority w:val="99"/>
    <w:semiHidden/>
    <w:unhideWhenUsed/>
    <w:rsid w:val="0058391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8391F"/>
    <w:rPr>
      <w:rFonts w:ascii="Tahoma" w:hAnsi="Tahoma" w:cs="Times New Roman"/>
      <w:sz w:val="16"/>
    </w:rPr>
  </w:style>
  <w:style w:type="paragraph" w:styleId="a7">
    <w:name w:val="header"/>
    <w:basedOn w:val="a"/>
    <w:link w:val="a8"/>
    <w:uiPriority w:val="99"/>
    <w:unhideWhenUsed/>
    <w:rsid w:val="00C77F63"/>
    <w:pPr>
      <w:tabs>
        <w:tab w:val="center" w:pos="4677"/>
        <w:tab w:val="right" w:pos="9355"/>
      </w:tabs>
      <w:spacing w:after="0" w:line="240" w:lineRule="auto"/>
    </w:pPr>
  </w:style>
  <w:style w:type="character" w:customStyle="1" w:styleId="a8">
    <w:name w:val="Верхний колонтитул Знак"/>
    <w:link w:val="a7"/>
    <w:uiPriority w:val="99"/>
    <w:locked/>
    <w:rsid w:val="00C77F63"/>
    <w:rPr>
      <w:rFonts w:cs="Times New Roman"/>
    </w:rPr>
  </w:style>
  <w:style w:type="paragraph" w:styleId="a9">
    <w:name w:val="footer"/>
    <w:basedOn w:val="a"/>
    <w:link w:val="aa"/>
    <w:uiPriority w:val="99"/>
    <w:unhideWhenUsed/>
    <w:rsid w:val="00C77F63"/>
    <w:pPr>
      <w:tabs>
        <w:tab w:val="center" w:pos="4677"/>
        <w:tab w:val="right" w:pos="9355"/>
      </w:tabs>
      <w:spacing w:after="0" w:line="240" w:lineRule="auto"/>
    </w:pPr>
  </w:style>
  <w:style w:type="character" w:customStyle="1" w:styleId="aa">
    <w:name w:val="Нижний колонтитул Знак"/>
    <w:link w:val="a9"/>
    <w:uiPriority w:val="99"/>
    <w:locked/>
    <w:rsid w:val="00C77F63"/>
    <w:rPr>
      <w:rFonts w:cs="Times New Roman"/>
    </w:rPr>
  </w:style>
  <w:style w:type="paragraph" w:styleId="ab">
    <w:name w:val="TOC Heading"/>
    <w:basedOn w:val="1"/>
    <w:next w:val="a"/>
    <w:uiPriority w:val="39"/>
    <w:unhideWhenUsed/>
    <w:qFormat/>
    <w:rsid w:val="001F3F06"/>
    <w:pPr>
      <w:outlineLvl w:val="9"/>
    </w:pPr>
  </w:style>
  <w:style w:type="paragraph" w:styleId="11">
    <w:name w:val="toc 1"/>
    <w:basedOn w:val="a"/>
    <w:next w:val="a"/>
    <w:autoRedefine/>
    <w:uiPriority w:val="39"/>
    <w:unhideWhenUsed/>
    <w:rsid w:val="001F3F06"/>
    <w:pPr>
      <w:spacing w:after="100"/>
    </w:pPr>
  </w:style>
  <w:style w:type="character" w:styleId="ac">
    <w:name w:val="Hyperlink"/>
    <w:uiPriority w:val="99"/>
    <w:unhideWhenUsed/>
    <w:rsid w:val="001F3F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233393">
      <w:marLeft w:val="0"/>
      <w:marRight w:val="0"/>
      <w:marTop w:val="0"/>
      <w:marBottom w:val="0"/>
      <w:divBdr>
        <w:top w:val="none" w:sz="0" w:space="0" w:color="auto"/>
        <w:left w:val="none" w:sz="0" w:space="0" w:color="auto"/>
        <w:bottom w:val="none" w:sz="0" w:space="0" w:color="auto"/>
        <w:right w:val="none" w:sz="0" w:space="0" w:color="auto"/>
      </w:divBdr>
    </w:div>
    <w:div w:id="1787233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B52B7D-5B11-48F9-BF8E-8A104C30A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3929</Words>
  <Characters>22400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2014-03-27T16:38:00Z</dcterms:created>
  <dcterms:modified xsi:type="dcterms:W3CDTF">2014-03-27T16:38:00Z</dcterms:modified>
</cp:coreProperties>
</file>