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BB" w:rsidRDefault="00F861BB">
      <w:pPr>
        <w:pStyle w:val="1"/>
        <w:spacing w:line="360" w:lineRule="auto"/>
        <w:ind w:firstLine="0"/>
        <w:rPr>
          <w:sz w:val="28"/>
          <w:szCs w:val="28"/>
        </w:rPr>
      </w:pPr>
      <w:r>
        <w:rPr>
          <w:sz w:val="28"/>
          <w:szCs w:val="28"/>
        </w:rPr>
        <w:t>Министерство внутренних дел Российской Федерации</w:t>
      </w:r>
    </w:p>
    <w:p w:rsidR="00F861BB" w:rsidRDefault="00F861BB">
      <w:pPr>
        <w:pStyle w:val="2"/>
        <w:jc w:val="center"/>
      </w:pPr>
      <w:r>
        <w:t>Белгородский юридический институт</w:t>
      </w:r>
    </w:p>
    <w:p w:rsidR="00F861BB" w:rsidRDefault="00F861BB"/>
    <w:p w:rsidR="00F861BB" w:rsidRDefault="00F861BB">
      <w:pPr>
        <w:pStyle w:val="1"/>
        <w:spacing w:line="360" w:lineRule="auto"/>
        <w:ind w:firstLine="0"/>
        <w:rPr>
          <w:sz w:val="28"/>
          <w:szCs w:val="28"/>
        </w:rPr>
      </w:pPr>
      <w:r>
        <w:rPr>
          <w:sz w:val="28"/>
          <w:szCs w:val="28"/>
        </w:rPr>
        <w:t>Кафедра гуманитарных и социально-экономических дисциплин</w:t>
      </w:r>
    </w:p>
    <w:p w:rsidR="00F861BB" w:rsidRDefault="00F861BB">
      <w:pPr>
        <w:pStyle w:val="1"/>
        <w:spacing w:line="360" w:lineRule="auto"/>
        <w:ind w:firstLine="709"/>
        <w:rPr>
          <w:sz w:val="28"/>
          <w:szCs w:val="28"/>
        </w:rPr>
      </w:pPr>
    </w:p>
    <w:p w:rsidR="00F861BB" w:rsidRDefault="00F861BB"/>
    <w:p w:rsidR="00F861BB" w:rsidRDefault="00F861BB">
      <w:pPr>
        <w:pStyle w:val="1"/>
        <w:spacing w:line="360" w:lineRule="auto"/>
        <w:ind w:firstLine="709"/>
        <w:rPr>
          <w:sz w:val="28"/>
          <w:szCs w:val="28"/>
        </w:rPr>
      </w:pPr>
    </w:p>
    <w:p w:rsidR="00A5034C" w:rsidRDefault="00A5034C">
      <w:pPr>
        <w:tabs>
          <w:tab w:val="left" w:pos="5700"/>
        </w:tabs>
      </w:pPr>
    </w:p>
    <w:p w:rsidR="00A5034C" w:rsidRDefault="00A5034C">
      <w:pPr>
        <w:tabs>
          <w:tab w:val="left" w:pos="5700"/>
        </w:tabs>
      </w:pPr>
    </w:p>
    <w:p w:rsidR="00A5034C" w:rsidRDefault="00A5034C">
      <w:pPr>
        <w:tabs>
          <w:tab w:val="left" w:pos="5700"/>
        </w:tabs>
      </w:pPr>
    </w:p>
    <w:p w:rsidR="00F861BB" w:rsidRDefault="00A5034C" w:rsidP="00A5034C">
      <w:pPr>
        <w:tabs>
          <w:tab w:val="left" w:pos="5700"/>
        </w:tabs>
        <w:jc w:val="center"/>
      </w:pPr>
      <w:r>
        <w:t>РЕФЕРАТ</w:t>
      </w:r>
    </w:p>
    <w:p w:rsidR="00A5034C" w:rsidRDefault="00A5034C" w:rsidP="00A5034C">
      <w:pPr>
        <w:tabs>
          <w:tab w:val="left" w:pos="5700"/>
        </w:tabs>
        <w:jc w:val="center"/>
      </w:pPr>
    </w:p>
    <w:p w:rsidR="00F861BB" w:rsidRDefault="00F861BB">
      <w:pPr>
        <w:jc w:val="center"/>
        <w:rPr>
          <w:b/>
          <w:bCs/>
          <w:sz w:val="28"/>
          <w:szCs w:val="28"/>
        </w:rPr>
      </w:pPr>
      <w:r>
        <w:rPr>
          <w:b/>
          <w:bCs/>
          <w:sz w:val="28"/>
          <w:szCs w:val="28"/>
        </w:rPr>
        <w:t xml:space="preserve">Тема: Возникновение и развитие политических учений </w:t>
      </w: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jc w:val="center"/>
        <w:rPr>
          <w:b/>
          <w:bCs/>
          <w:sz w:val="28"/>
          <w:szCs w:val="28"/>
        </w:rPr>
      </w:pPr>
    </w:p>
    <w:p w:rsidR="00F861BB" w:rsidRDefault="00F861BB">
      <w:pPr>
        <w:ind w:left="4680"/>
        <w:rPr>
          <w:sz w:val="28"/>
          <w:szCs w:val="28"/>
        </w:rPr>
      </w:pPr>
    </w:p>
    <w:p w:rsidR="00F861BB" w:rsidRDefault="00F861BB">
      <w:pPr>
        <w:ind w:left="4680"/>
        <w:rPr>
          <w:b/>
          <w:bCs/>
          <w:sz w:val="28"/>
          <w:szCs w:val="28"/>
        </w:rPr>
      </w:pPr>
    </w:p>
    <w:p w:rsidR="00F861BB" w:rsidRDefault="00F861BB">
      <w:pPr>
        <w:ind w:left="4680"/>
        <w:rPr>
          <w:b/>
          <w:bCs/>
          <w:sz w:val="28"/>
          <w:szCs w:val="28"/>
        </w:rPr>
      </w:pPr>
    </w:p>
    <w:p w:rsidR="00A5034C" w:rsidRDefault="00A5034C">
      <w:pPr>
        <w:ind w:left="4680"/>
        <w:rPr>
          <w:b/>
          <w:bCs/>
          <w:sz w:val="28"/>
          <w:szCs w:val="28"/>
        </w:rPr>
      </w:pPr>
    </w:p>
    <w:p w:rsidR="00A5034C" w:rsidRDefault="00A5034C">
      <w:pPr>
        <w:ind w:left="4680"/>
        <w:rPr>
          <w:b/>
          <w:bCs/>
          <w:sz w:val="28"/>
          <w:szCs w:val="28"/>
        </w:rPr>
      </w:pPr>
      <w:r>
        <w:rPr>
          <w:b/>
          <w:bCs/>
          <w:sz w:val="28"/>
          <w:szCs w:val="28"/>
        </w:rPr>
        <w:t>ПОДГОТОВИЛ:</w:t>
      </w:r>
    </w:p>
    <w:p w:rsidR="00A5034C" w:rsidRDefault="00A5034C">
      <w:pPr>
        <w:ind w:left="4680"/>
        <w:rPr>
          <w:b/>
          <w:bCs/>
          <w:sz w:val="28"/>
          <w:szCs w:val="28"/>
        </w:rPr>
      </w:pPr>
      <w:r>
        <w:rPr>
          <w:b/>
          <w:bCs/>
          <w:sz w:val="28"/>
          <w:szCs w:val="28"/>
        </w:rPr>
        <w:t>СТУДЕНТ 454 ГРУППЫ</w:t>
      </w:r>
    </w:p>
    <w:p w:rsidR="00A5034C" w:rsidRDefault="00A5034C">
      <w:pPr>
        <w:ind w:left="4680"/>
        <w:rPr>
          <w:b/>
          <w:bCs/>
          <w:sz w:val="28"/>
          <w:szCs w:val="28"/>
        </w:rPr>
      </w:pPr>
      <w:r>
        <w:rPr>
          <w:b/>
          <w:bCs/>
          <w:sz w:val="28"/>
          <w:szCs w:val="28"/>
        </w:rPr>
        <w:t>ОКУНЕВ А.А.</w:t>
      </w:r>
    </w:p>
    <w:p w:rsidR="00A5034C" w:rsidRDefault="00A5034C">
      <w:pPr>
        <w:ind w:left="4680"/>
        <w:rPr>
          <w:b/>
          <w:bCs/>
          <w:sz w:val="28"/>
          <w:szCs w:val="28"/>
        </w:rPr>
      </w:pPr>
    </w:p>
    <w:p w:rsidR="00A5034C" w:rsidRDefault="00A5034C">
      <w:pPr>
        <w:ind w:left="4680"/>
        <w:rPr>
          <w:b/>
          <w:bCs/>
          <w:sz w:val="28"/>
          <w:szCs w:val="28"/>
        </w:rPr>
      </w:pPr>
      <w:r>
        <w:rPr>
          <w:b/>
          <w:bCs/>
          <w:sz w:val="28"/>
          <w:szCs w:val="28"/>
        </w:rPr>
        <w:t>ПРОВЕРИЛ:</w:t>
      </w:r>
    </w:p>
    <w:p w:rsidR="00A5034C" w:rsidRDefault="00A5034C">
      <w:pPr>
        <w:ind w:left="4680"/>
        <w:rPr>
          <w:b/>
          <w:bCs/>
          <w:sz w:val="28"/>
          <w:szCs w:val="28"/>
        </w:rPr>
      </w:pPr>
      <w:r>
        <w:rPr>
          <w:b/>
          <w:bCs/>
          <w:sz w:val="28"/>
          <w:szCs w:val="28"/>
        </w:rPr>
        <w:t>Преподаватель кафедры</w:t>
      </w:r>
    </w:p>
    <w:p w:rsidR="00A5034C" w:rsidRDefault="00A5034C">
      <w:pPr>
        <w:ind w:left="4680"/>
        <w:rPr>
          <w:b/>
          <w:bCs/>
          <w:sz w:val="28"/>
          <w:szCs w:val="28"/>
        </w:rPr>
      </w:pPr>
      <w:r>
        <w:rPr>
          <w:b/>
          <w:bCs/>
          <w:sz w:val="28"/>
          <w:szCs w:val="28"/>
        </w:rPr>
        <w:t>Путилов П.Д.</w:t>
      </w:r>
    </w:p>
    <w:p w:rsidR="00F861BB" w:rsidRDefault="00F861BB">
      <w:pPr>
        <w:ind w:left="4680"/>
        <w:rPr>
          <w:b/>
          <w:bCs/>
          <w:sz w:val="28"/>
          <w:szCs w:val="28"/>
        </w:rPr>
      </w:pPr>
    </w:p>
    <w:p w:rsidR="00F861BB" w:rsidRDefault="00F861BB">
      <w:pPr>
        <w:jc w:val="center"/>
        <w:rPr>
          <w:b/>
          <w:bCs/>
          <w:sz w:val="28"/>
          <w:szCs w:val="28"/>
        </w:rPr>
      </w:pPr>
    </w:p>
    <w:p w:rsidR="0024539B" w:rsidRDefault="0024539B">
      <w:pPr>
        <w:jc w:val="center"/>
        <w:rPr>
          <w:b/>
          <w:bCs/>
          <w:sz w:val="28"/>
          <w:szCs w:val="28"/>
        </w:rPr>
      </w:pPr>
    </w:p>
    <w:p w:rsidR="0024539B" w:rsidRDefault="0024539B">
      <w:pPr>
        <w:jc w:val="center"/>
        <w:rPr>
          <w:b/>
          <w:bCs/>
          <w:sz w:val="28"/>
          <w:szCs w:val="28"/>
        </w:rPr>
      </w:pPr>
    </w:p>
    <w:p w:rsidR="0024539B" w:rsidRDefault="0024539B">
      <w:pPr>
        <w:jc w:val="center"/>
        <w:rPr>
          <w:b/>
          <w:bCs/>
          <w:sz w:val="28"/>
          <w:szCs w:val="28"/>
        </w:rPr>
      </w:pPr>
    </w:p>
    <w:p w:rsidR="00F861BB" w:rsidRDefault="00F861BB">
      <w:pPr>
        <w:pStyle w:val="1"/>
        <w:spacing w:line="360" w:lineRule="auto"/>
        <w:ind w:left="2999" w:firstLine="0"/>
        <w:jc w:val="left"/>
        <w:rPr>
          <w:b w:val="0"/>
          <w:bCs w:val="0"/>
          <w:sz w:val="28"/>
          <w:szCs w:val="28"/>
        </w:rPr>
      </w:pPr>
    </w:p>
    <w:p w:rsidR="00F861BB" w:rsidRDefault="00F861BB">
      <w:pPr>
        <w:pStyle w:val="1"/>
        <w:spacing w:line="360" w:lineRule="auto"/>
        <w:ind w:left="2999" w:firstLine="0"/>
        <w:jc w:val="left"/>
        <w:rPr>
          <w:b w:val="0"/>
          <w:bCs w:val="0"/>
          <w:sz w:val="28"/>
          <w:szCs w:val="28"/>
        </w:rPr>
      </w:pPr>
    </w:p>
    <w:p w:rsidR="00F861BB" w:rsidRDefault="00A5034C">
      <w:pPr>
        <w:pStyle w:val="1"/>
        <w:spacing w:line="360" w:lineRule="auto"/>
        <w:ind w:firstLine="0"/>
        <w:rPr>
          <w:b w:val="0"/>
          <w:bCs w:val="0"/>
          <w:sz w:val="28"/>
          <w:szCs w:val="28"/>
        </w:rPr>
      </w:pPr>
      <w:r>
        <w:rPr>
          <w:b w:val="0"/>
          <w:bCs w:val="0"/>
          <w:sz w:val="28"/>
          <w:szCs w:val="28"/>
        </w:rPr>
        <w:t>Белгород - 2008</w:t>
      </w:r>
    </w:p>
    <w:p w:rsidR="00F861BB" w:rsidRDefault="00F861BB" w:rsidP="0024539B">
      <w:pPr>
        <w:pStyle w:val="4"/>
        <w:jc w:val="center"/>
      </w:pPr>
      <w:r>
        <w:rPr>
          <w:b/>
          <w:bCs/>
        </w:rPr>
        <w:br w:type="page"/>
      </w:r>
      <w:r>
        <w:t>П</w:t>
      </w:r>
      <w:r w:rsidR="0024539B">
        <w:t>ЛА</w:t>
      </w:r>
      <w:r>
        <w:t>Н</w:t>
      </w:r>
    </w:p>
    <w:p w:rsidR="0024539B" w:rsidRPr="0024539B" w:rsidRDefault="0024539B" w:rsidP="0024539B"/>
    <w:p w:rsidR="00F861BB" w:rsidRDefault="00F861BB" w:rsidP="0024539B">
      <w:pPr>
        <w:pStyle w:val="4"/>
        <w:tabs>
          <w:tab w:val="left" w:pos="180"/>
          <w:tab w:val="left" w:pos="360"/>
          <w:tab w:val="left" w:pos="540"/>
          <w:tab w:val="left" w:pos="720"/>
        </w:tabs>
        <w:spacing w:line="360" w:lineRule="auto"/>
      </w:pPr>
      <w:r>
        <w:t>Введение</w:t>
      </w:r>
    </w:p>
    <w:p w:rsidR="00F861BB" w:rsidRDefault="0024539B" w:rsidP="0024539B">
      <w:pPr>
        <w:spacing w:line="360" w:lineRule="auto"/>
        <w:rPr>
          <w:sz w:val="28"/>
          <w:szCs w:val="28"/>
        </w:rPr>
      </w:pPr>
      <w:r>
        <w:rPr>
          <w:sz w:val="28"/>
          <w:szCs w:val="28"/>
        </w:rPr>
        <w:t xml:space="preserve">1. </w:t>
      </w:r>
      <w:r w:rsidR="00F861BB">
        <w:rPr>
          <w:sz w:val="28"/>
          <w:szCs w:val="28"/>
        </w:rPr>
        <w:t xml:space="preserve">Политическая мысль </w:t>
      </w:r>
      <w:r w:rsidR="00F861BB">
        <w:rPr>
          <w:sz w:val="28"/>
          <w:szCs w:val="28"/>
          <w:lang w:val="en-US"/>
        </w:rPr>
        <w:t>XIX</w:t>
      </w:r>
      <w:r w:rsidR="00F861BB">
        <w:rPr>
          <w:sz w:val="28"/>
          <w:szCs w:val="28"/>
        </w:rPr>
        <w:t xml:space="preserve">  века</w:t>
      </w:r>
    </w:p>
    <w:p w:rsidR="00F861BB" w:rsidRDefault="0024539B" w:rsidP="0024539B">
      <w:pPr>
        <w:spacing w:line="360" w:lineRule="auto"/>
        <w:rPr>
          <w:sz w:val="28"/>
          <w:szCs w:val="28"/>
        </w:rPr>
      </w:pPr>
      <w:r>
        <w:rPr>
          <w:sz w:val="28"/>
          <w:szCs w:val="28"/>
        </w:rPr>
        <w:t xml:space="preserve">2. </w:t>
      </w:r>
      <w:r w:rsidR="00F861BB">
        <w:rPr>
          <w:sz w:val="28"/>
          <w:szCs w:val="28"/>
        </w:rPr>
        <w:t>Политические теории ХХ века</w:t>
      </w:r>
    </w:p>
    <w:p w:rsidR="00F861BB" w:rsidRDefault="00F861BB" w:rsidP="0024539B">
      <w:pPr>
        <w:pStyle w:val="a3"/>
        <w:spacing w:line="360" w:lineRule="auto"/>
      </w:pPr>
      <w:r>
        <w:t>Заключение.</w:t>
      </w:r>
    </w:p>
    <w:p w:rsidR="00F861BB" w:rsidRDefault="00F861BB" w:rsidP="0024539B">
      <w:pPr>
        <w:spacing w:line="360" w:lineRule="auto"/>
        <w:rPr>
          <w:sz w:val="28"/>
          <w:szCs w:val="28"/>
        </w:rPr>
      </w:pPr>
      <w:r>
        <w:rPr>
          <w:sz w:val="28"/>
          <w:szCs w:val="28"/>
        </w:rPr>
        <w:t>Рекомендуемая литература.</w:t>
      </w:r>
    </w:p>
    <w:p w:rsidR="00F861BB" w:rsidRDefault="00F861BB">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A5034C" w:rsidRDefault="00A5034C">
      <w:pPr>
        <w:spacing w:line="360" w:lineRule="auto"/>
        <w:ind w:firstLine="709"/>
        <w:jc w:val="center"/>
        <w:rPr>
          <w:sz w:val="28"/>
          <w:szCs w:val="28"/>
        </w:rPr>
      </w:pPr>
    </w:p>
    <w:p w:rsidR="00F861BB" w:rsidRDefault="00F861BB">
      <w:pPr>
        <w:pStyle w:val="5"/>
      </w:pPr>
      <w:r>
        <w:t>Ведение</w:t>
      </w:r>
    </w:p>
    <w:p w:rsidR="0024539B" w:rsidRPr="0024539B" w:rsidRDefault="0024539B" w:rsidP="0024539B"/>
    <w:p w:rsidR="0024539B" w:rsidRDefault="00F861BB" w:rsidP="0024539B">
      <w:pPr>
        <w:pStyle w:val="8"/>
      </w:pPr>
      <w:r>
        <w:t xml:space="preserve">Политическая мысль </w:t>
      </w:r>
      <w:r>
        <w:rPr>
          <w:lang w:val="en-US"/>
        </w:rPr>
        <w:t>XIX</w:t>
      </w:r>
      <w:r>
        <w:t>-ХХ веков характеризуется ярко выраженной тенденцией к демократизации, гуманизации и рационализации. Эпоха буржуазных революций и процесс становления капитализма накладывают свой отпечаток на содержание политических теорий и деятельность научных сообществ. Со второй половины ХХ века начинается новая эпоха развития общества и соответственно наблюдается взлет политической мысли, призванный проанализировать и обобщить глобальные изменения и новые реалии.</w:t>
      </w:r>
    </w:p>
    <w:p w:rsidR="00F861BB" w:rsidRDefault="0024539B" w:rsidP="0024539B">
      <w:pPr>
        <w:pStyle w:val="8"/>
      </w:pPr>
      <w:r>
        <w:br w:type="page"/>
      </w:r>
      <w:r w:rsidR="00F861BB">
        <w:t xml:space="preserve">Политическая мысль </w:t>
      </w:r>
      <w:r w:rsidR="00F861BB">
        <w:rPr>
          <w:lang w:val="en-US"/>
        </w:rPr>
        <w:t>XIX</w:t>
      </w:r>
      <w:r w:rsidR="00F861BB">
        <w:t xml:space="preserve">  века</w:t>
      </w:r>
    </w:p>
    <w:p w:rsidR="00F861BB" w:rsidRDefault="00F861BB" w:rsidP="0024539B">
      <w:pPr>
        <w:widowControl w:val="0"/>
        <w:spacing w:line="360" w:lineRule="auto"/>
        <w:ind w:firstLine="709"/>
        <w:jc w:val="both"/>
        <w:rPr>
          <w:b/>
          <w:bCs/>
          <w:sz w:val="28"/>
          <w:szCs w:val="28"/>
        </w:rPr>
      </w:pPr>
    </w:p>
    <w:p w:rsidR="0024539B" w:rsidRDefault="00F861BB" w:rsidP="0024539B">
      <w:pPr>
        <w:widowControl w:val="0"/>
        <w:spacing w:line="360" w:lineRule="auto"/>
        <w:ind w:firstLine="709"/>
        <w:jc w:val="both"/>
        <w:rPr>
          <w:sz w:val="28"/>
          <w:szCs w:val="28"/>
        </w:rPr>
      </w:pPr>
      <w:r>
        <w:rPr>
          <w:sz w:val="28"/>
          <w:szCs w:val="28"/>
        </w:rPr>
        <w:t>На рубеже</w:t>
      </w:r>
      <w:r>
        <w:rPr>
          <w:noProof/>
          <w:sz w:val="28"/>
          <w:szCs w:val="28"/>
        </w:rPr>
        <w:t xml:space="preserve"> XVIII-XIX</w:t>
      </w:r>
      <w:r>
        <w:rPr>
          <w:sz w:val="28"/>
          <w:szCs w:val="28"/>
        </w:rPr>
        <w:t xml:space="preserve"> вв. наблюдается бурный подъем политической мысли в Германии прежде всего в русле немецкой классической философии. И. Кант</w:t>
      </w:r>
      <w:r>
        <w:rPr>
          <w:noProof/>
          <w:sz w:val="28"/>
          <w:szCs w:val="28"/>
        </w:rPr>
        <w:t xml:space="preserve"> (1724-1804)</w:t>
      </w:r>
      <w:r>
        <w:rPr>
          <w:sz w:val="28"/>
          <w:szCs w:val="28"/>
        </w:rPr>
        <w:t xml:space="preserve"> всесторонне обосновал политическую доктрину либерализма. </w:t>
      </w:r>
    </w:p>
    <w:p w:rsidR="00F861BB" w:rsidRDefault="00F861BB" w:rsidP="0024539B">
      <w:pPr>
        <w:widowControl w:val="0"/>
        <w:spacing w:line="360" w:lineRule="auto"/>
        <w:ind w:firstLine="709"/>
        <w:jc w:val="both"/>
        <w:rPr>
          <w:sz w:val="28"/>
          <w:szCs w:val="28"/>
        </w:rPr>
      </w:pPr>
      <w:r>
        <w:rPr>
          <w:sz w:val="28"/>
          <w:szCs w:val="28"/>
        </w:rPr>
        <w:t>Человек, считает он, должен в своем поведении руководствоваться велениями нравственного закона. Свобода имманентна каждой личности, но она часто перерастает в произвол одного человека по отношению к другому. Чтобы ограничить такой произвол, необходимо право. Всеобщая обязательность права достигается с помощью принудительной силы государства, благо и назначение которого Кант видит в максимальном соответствии его устройства и деятельности принципам права (концепция правового государства)</w:t>
      </w:r>
      <w:r>
        <w:rPr>
          <w:noProof/>
          <w:sz w:val="28"/>
          <w:szCs w:val="28"/>
        </w:rPr>
        <w:t>.</w:t>
      </w:r>
      <w:r>
        <w:rPr>
          <w:sz w:val="28"/>
          <w:szCs w:val="28"/>
        </w:rPr>
        <w:t xml:space="preserve"> Идеал Канта</w:t>
      </w:r>
      <w:r>
        <w:rPr>
          <w:noProof/>
          <w:sz w:val="28"/>
          <w:szCs w:val="28"/>
        </w:rPr>
        <w:t xml:space="preserve"> -</w:t>
      </w:r>
      <w:r>
        <w:rPr>
          <w:sz w:val="28"/>
          <w:szCs w:val="28"/>
        </w:rPr>
        <w:t xml:space="preserve"> верховенство народа, свобода, равенство и независимость всех граждан в государстве при ограничении избирательных прав трудящихся. Он был противником революционных методов борьбы за власть, признавая только постепенные реформы сверху, предложил проект «вечного мира», положения которого актуальны и сегодня.</w:t>
      </w:r>
    </w:p>
    <w:p w:rsidR="00F861BB" w:rsidRDefault="00F861BB" w:rsidP="0024539B">
      <w:pPr>
        <w:widowControl w:val="0"/>
        <w:spacing w:line="360" w:lineRule="auto"/>
        <w:ind w:firstLine="709"/>
        <w:jc w:val="both"/>
        <w:rPr>
          <w:sz w:val="28"/>
          <w:szCs w:val="28"/>
        </w:rPr>
      </w:pPr>
      <w:r>
        <w:rPr>
          <w:sz w:val="28"/>
          <w:szCs w:val="28"/>
        </w:rPr>
        <w:t>Эволюцию от либеральных к консервативным идеям демонстрирует в своем учении Г. В. Ф. Гегель</w:t>
      </w:r>
      <w:r>
        <w:rPr>
          <w:noProof/>
          <w:sz w:val="28"/>
          <w:szCs w:val="28"/>
        </w:rPr>
        <w:t xml:space="preserve"> (1770-1831).</w:t>
      </w:r>
      <w:r>
        <w:rPr>
          <w:sz w:val="28"/>
          <w:szCs w:val="28"/>
        </w:rPr>
        <w:t xml:space="preserve"> На раннем этапе своей деятельности он разделял политические идеи французской революции («Конституция Германии»), в дальнейшем («Философия права») Гегель коренным образом меняет свои взгляды. Выводя право из свободы воли, он прослеживает процесс его превращения в закон, дающий праву форму всеобщности и подлинной определенности. Свобода личности реализуется в праве частной собственности, в правовом равенстве людей. Гегель различает гражданское общество и политическое государство. Элементы гражданского общества</w:t>
      </w:r>
      <w:r>
        <w:rPr>
          <w:noProof/>
          <w:sz w:val="28"/>
          <w:szCs w:val="28"/>
        </w:rPr>
        <w:t xml:space="preserve"> -</w:t>
      </w:r>
      <w:r>
        <w:rPr>
          <w:sz w:val="28"/>
          <w:szCs w:val="28"/>
        </w:rPr>
        <w:t xml:space="preserve"> система потребностей, отправление правосудия, полиция и корпорация, его структура - три сословия: земледельцы, промышленники и чиновники. Государство Гегель считает основанием гражданского общества. Оно выступает в трех ипостасях: как действительность конкретной свободы (индивидуальное государство), как внешнее государственное право (в отношениях с другими государствами) и как субъект всемирной истории. Индивидуальное государство, по Гегелю, в идеале</w:t>
      </w:r>
      <w:r>
        <w:rPr>
          <w:noProof/>
          <w:sz w:val="28"/>
          <w:szCs w:val="28"/>
        </w:rPr>
        <w:t xml:space="preserve"> -</w:t>
      </w:r>
      <w:r>
        <w:rPr>
          <w:sz w:val="28"/>
          <w:szCs w:val="28"/>
        </w:rPr>
        <w:t xml:space="preserve"> основанная на разделении властей конституционная монархия. Причем, разделение законодательной, представительной власти и власти государя он понимает как их органическое единство, отстаивает суверенитет наследственного конституционного монарха. Гегель признает нормой межгосударственных отношений состояние войны. На основе его учения использования открытого им диалектического метода впоследствии развились политические школы самых различных направлений.</w:t>
      </w:r>
    </w:p>
    <w:p w:rsidR="00F861BB" w:rsidRDefault="00F861BB" w:rsidP="0024539B">
      <w:pPr>
        <w:widowControl w:val="0"/>
        <w:spacing w:line="360" w:lineRule="auto"/>
        <w:ind w:firstLine="709"/>
        <w:jc w:val="both"/>
        <w:rPr>
          <w:sz w:val="28"/>
          <w:szCs w:val="28"/>
        </w:rPr>
      </w:pPr>
      <w:r>
        <w:rPr>
          <w:sz w:val="28"/>
          <w:szCs w:val="28"/>
        </w:rPr>
        <w:t>Первая половина</w:t>
      </w:r>
      <w:r>
        <w:rPr>
          <w:noProof/>
          <w:sz w:val="28"/>
          <w:szCs w:val="28"/>
        </w:rPr>
        <w:t xml:space="preserve"> XIX</w:t>
      </w:r>
      <w:r>
        <w:rPr>
          <w:sz w:val="28"/>
          <w:szCs w:val="28"/>
        </w:rPr>
        <w:t xml:space="preserve"> в.</w:t>
      </w:r>
      <w:r>
        <w:rPr>
          <w:noProof/>
          <w:sz w:val="28"/>
          <w:szCs w:val="28"/>
        </w:rPr>
        <w:t xml:space="preserve"> -</w:t>
      </w:r>
      <w:r>
        <w:rPr>
          <w:sz w:val="28"/>
          <w:szCs w:val="28"/>
        </w:rPr>
        <w:t xml:space="preserve"> время окончательного становления</w:t>
      </w:r>
      <w:r w:rsidR="0024539B">
        <w:rPr>
          <w:sz w:val="28"/>
          <w:szCs w:val="28"/>
        </w:rPr>
        <w:t xml:space="preserve"> индустриальной цивилизации в </w:t>
      </w:r>
      <w:r>
        <w:rPr>
          <w:sz w:val="28"/>
          <w:szCs w:val="28"/>
        </w:rPr>
        <w:t>ведущих европейских странах. Этот период характеризуется окончательным оформлением основных политических идеологий, появлением новых методологических подходов к изучению политических явлений.</w:t>
      </w:r>
    </w:p>
    <w:p w:rsidR="00F861BB" w:rsidRDefault="00F861BB" w:rsidP="0024539B">
      <w:pPr>
        <w:widowControl w:val="0"/>
        <w:spacing w:line="360" w:lineRule="auto"/>
        <w:ind w:firstLine="709"/>
        <w:jc w:val="both"/>
        <w:rPr>
          <w:sz w:val="28"/>
          <w:szCs w:val="28"/>
        </w:rPr>
      </w:pPr>
      <w:r>
        <w:rPr>
          <w:sz w:val="28"/>
          <w:szCs w:val="28"/>
        </w:rPr>
        <w:t>Ведущей политической идеологией этого времени становится либерализм (Б. Констант, И. Бентам и др.). Его основными ценностями провозглашаются права и свободы личности, ее неприкосновенность, свобода частной собственности и экономической деятельности, невмешательство государства в экономику, разделение властей и др. Постепенно либералы эволюционируют от признания в качестве идеала конституционной монархии и цензового ограничения избирательного права к новому идеалу</w:t>
      </w:r>
      <w:r>
        <w:rPr>
          <w:noProof/>
          <w:sz w:val="28"/>
          <w:szCs w:val="28"/>
        </w:rPr>
        <w:t xml:space="preserve"> -</w:t>
      </w:r>
      <w:r>
        <w:rPr>
          <w:sz w:val="28"/>
          <w:szCs w:val="28"/>
        </w:rPr>
        <w:t xml:space="preserve"> демократической республике со всеобщим избирательным правом. Для них становится характерным отказ от революционных методов преобразований. Глубокому исследованию подвергаются проблемы демократии (А. Токвиль и др.).</w:t>
      </w:r>
    </w:p>
    <w:p w:rsidR="00F861BB" w:rsidRDefault="00F861BB" w:rsidP="0024539B">
      <w:pPr>
        <w:widowControl w:val="0"/>
        <w:spacing w:line="360" w:lineRule="auto"/>
        <w:ind w:firstLine="709"/>
        <w:jc w:val="both"/>
        <w:rPr>
          <w:sz w:val="28"/>
          <w:szCs w:val="28"/>
        </w:rPr>
      </w:pPr>
      <w:r>
        <w:rPr>
          <w:sz w:val="28"/>
          <w:szCs w:val="28"/>
        </w:rPr>
        <w:t>В этот же период оформляется и политический консерватизм. Конкретные идеи, составлявшие его содержание, менялись в процессе исторического развития, но общие мировоззренческие принципы, сформулированные в те годы, остаются по сей день: сохранение исторически сформировавшихся форм политической жизни, приоритет государственных интересов над личными правами и свободами, отрицание равенства людей, демократических институтов и пр. Теоретиками консерватизма этого периода считается Э. Берк. У. Вордсворт, С. Колридж, Ж. де Местр, Ф. Ламенне и др.</w:t>
      </w:r>
    </w:p>
    <w:p w:rsidR="00F861BB" w:rsidRDefault="00F861BB" w:rsidP="0024539B">
      <w:pPr>
        <w:widowControl w:val="0"/>
        <w:spacing w:line="360" w:lineRule="auto"/>
        <w:ind w:firstLine="709"/>
        <w:jc w:val="both"/>
        <w:rPr>
          <w:sz w:val="28"/>
          <w:szCs w:val="28"/>
        </w:rPr>
      </w:pPr>
      <w:r>
        <w:rPr>
          <w:sz w:val="28"/>
          <w:szCs w:val="28"/>
        </w:rPr>
        <w:t>В первой половине ХГХ в. возникает позитивизм Ю. Конт, Дж. С. Милль и др.)</w:t>
      </w:r>
      <w:r>
        <w:rPr>
          <w:noProof/>
          <w:sz w:val="28"/>
          <w:szCs w:val="28"/>
        </w:rPr>
        <w:t xml:space="preserve"> -</w:t>
      </w:r>
      <w:r>
        <w:rPr>
          <w:sz w:val="28"/>
          <w:szCs w:val="28"/>
        </w:rPr>
        <w:t xml:space="preserve"> новый методологический подход к исследованию общественной жизни. Отказываясь от познания сущности политических явлений, позитивизм сводит задачи политической науки лишь к описанию их статики и динамики. Этот метод дал толчок началу конкретных социологических исследований в области политики. Его в равной степени использовали сторонники различных политических идеологий.</w:t>
      </w:r>
    </w:p>
    <w:p w:rsidR="00F861BB" w:rsidRDefault="00F861BB" w:rsidP="0024539B">
      <w:pPr>
        <w:widowControl w:val="0"/>
        <w:spacing w:line="360" w:lineRule="auto"/>
        <w:ind w:firstLine="709"/>
        <w:jc w:val="both"/>
        <w:rPr>
          <w:sz w:val="28"/>
          <w:szCs w:val="28"/>
        </w:rPr>
      </w:pPr>
      <w:r>
        <w:rPr>
          <w:sz w:val="28"/>
          <w:szCs w:val="28"/>
        </w:rPr>
        <w:t>В этот период завершается формирование политической идеологии социализма (коммунизма) (А. Сен-Симон, Ш. Фурье, Р. Оуэн и др.). Наличие богатой литературы, посвященной социалистическим теориям, освобождает от необходимости останавливаться на них подробно.</w:t>
      </w:r>
    </w:p>
    <w:p w:rsidR="00F861BB" w:rsidRDefault="00F861BB" w:rsidP="0024539B">
      <w:pPr>
        <w:widowControl w:val="0"/>
        <w:spacing w:line="360" w:lineRule="auto"/>
        <w:ind w:firstLine="709"/>
        <w:jc w:val="both"/>
        <w:rPr>
          <w:sz w:val="28"/>
          <w:szCs w:val="28"/>
        </w:rPr>
      </w:pPr>
      <w:r>
        <w:rPr>
          <w:sz w:val="28"/>
          <w:szCs w:val="28"/>
        </w:rPr>
        <w:t>Во второй половине</w:t>
      </w:r>
      <w:r>
        <w:rPr>
          <w:noProof/>
          <w:sz w:val="28"/>
          <w:szCs w:val="28"/>
        </w:rPr>
        <w:t xml:space="preserve"> XIX</w:t>
      </w:r>
      <w:r>
        <w:rPr>
          <w:sz w:val="28"/>
          <w:szCs w:val="28"/>
        </w:rPr>
        <w:t xml:space="preserve"> в. индустриальное общество в Европе продолжало развиваться, постепенно видоизменяясь: к концу столетия свободная конкуренция в наиболее экономически развитых странах постепенно сменяется господством монополий. Европейские государства под воздействием борьбы трудящихся принимают элементы социального законодательства, начинают все активнее вмешиваться в экономику, другие сферы общественной жизни. Наряду с бурным развитием либеральной и социалистической политических идеологий усиливаются и консервативные, антидемократические тенденции в политической мысли. Позитивизм все более вытесняет в науке классические философские методы, но к концу века все более ясными становятся ограниченные его возможности. Политические мыслители вновь обращаются к «вечным» вопросам сущности и аксиологии государства, политики возвращаются к наиболее ценным достижениям философской методологии (неокантианство, неогегельянство и др.).</w:t>
      </w:r>
    </w:p>
    <w:p w:rsidR="00F861BB" w:rsidRDefault="00F861BB" w:rsidP="0024539B">
      <w:pPr>
        <w:widowControl w:val="0"/>
        <w:spacing w:line="360" w:lineRule="auto"/>
        <w:ind w:firstLine="709"/>
        <w:jc w:val="both"/>
        <w:rPr>
          <w:sz w:val="28"/>
          <w:szCs w:val="28"/>
        </w:rPr>
      </w:pPr>
      <w:r>
        <w:rPr>
          <w:sz w:val="28"/>
          <w:szCs w:val="28"/>
        </w:rPr>
        <w:t xml:space="preserve">Либеральные идеи в этот период развивали Г. Спенсер </w:t>
      </w:r>
      <w:r>
        <w:rPr>
          <w:noProof/>
          <w:sz w:val="28"/>
          <w:szCs w:val="28"/>
        </w:rPr>
        <w:t>(1820-1903)</w:t>
      </w:r>
      <w:r>
        <w:rPr>
          <w:sz w:val="28"/>
          <w:szCs w:val="28"/>
        </w:rPr>
        <w:t xml:space="preserve"> со своей «органической теорией государства», Г. Еллинек</w:t>
      </w:r>
      <w:r>
        <w:rPr>
          <w:noProof/>
          <w:sz w:val="28"/>
          <w:szCs w:val="28"/>
        </w:rPr>
        <w:t xml:space="preserve"> (1851-1911)</w:t>
      </w:r>
      <w:r>
        <w:rPr>
          <w:sz w:val="28"/>
          <w:szCs w:val="28"/>
        </w:rPr>
        <w:t xml:space="preserve"> с «дуалистической теорией государства» и др. От Спенсера идет традиция отождествления государства с биологическим организмом. Он видел главную задачу государства в охране прав граждан, осуждая расширение вмешательства государства в социально-экономические процессы, высказал интересные идеи о бюрократии, дал основы системного, структурно-функционального анализа, метода аналогий в исследовании политики и др. Еллинек считал, что государство, этот феномен субъективного сознания, имеет двойственный характер, поэтому оно может быть исследовано как с помощью социологических, так и с помощью юридических методов. Политические отношения он воспринимает как волевые отношения властвования, объединенные общей целью. Эти отношения должны быть обязательно заключены в юридические границы.</w:t>
      </w:r>
    </w:p>
    <w:p w:rsidR="00F861BB" w:rsidRDefault="00F861BB" w:rsidP="0024539B">
      <w:pPr>
        <w:widowControl w:val="0"/>
        <w:spacing w:line="360" w:lineRule="auto"/>
        <w:ind w:firstLine="709"/>
        <w:jc w:val="both"/>
        <w:rPr>
          <w:sz w:val="28"/>
          <w:szCs w:val="28"/>
        </w:rPr>
      </w:pPr>
      <w:r>
        <w:rPr>
          <w:sz w:val="28"/>
          <w:szCs w:val="28"/>
        </w:rPr>
        <w:t>Во второй половине</w:t>
      </w:r>
      <w:r>
        <w:rPr>
          <w:noProof/>
          <w:sz w:val="28"/>
          <w:szCs w:val="28"/>
        </w:rPr>
        <w:t xml:space="preserve"> XIX</w:t>
      </w:r>
      <w:r>
        <w:rPr>
          <w:sz w:val="28"/>
          <w:szCs w:val="28"/>
        </w:rPr>
        <w:t xml:space="preserve"> в. усиливаются антидемократические тенденции политической мысли. Возникает концепция, согласно которой определяющими факторами в возникновении и развитии политических институтов являются борьба различных рас, естественный отбор, приводящий к господству высшей расы. Сторонники этой концепции по-разному понимали термин «раса». А. Гобино,</w:t>
      </w:r>
      <w:r>
        <w:rPr>
          <w:noProof/>
          <w:sz w:val="28"/>
          <w:szCs w:val="28"/>
        </w:rPr>
        <w:t xml:space="preserve"> X.</w:t>
      </w:r>
      <w:r>
        <w:rPr>
          <w:sz w:val="28"/>
          <w:szCs w:val="28"/>
        </w:rPr>
        <w:t xml:space="preserve"> С. Чемберлен, Л. Вольтман и другие мыслители трактовали его чисто биологически, Ф. Ницше</w:t>
      </w:r>
      <w:r>
        <w:rPr>
          <w:noProof/>
          <w:sz w:val="28"/>
          <w:szCs w:val="28"/>
        </w:rPr>
        <w:t xml:space="preserve"> (1844- 900) -</w:t>
      </w:r>
      <w:r>
        <w:rPr>
          <w:sz w:val="28"/>
          <w:szCs w:val="28"/>
        </w:rPr>
        <w:t xml:space="preserve"> несколько иначе. Для него высшая раса</w:t>
      </w:r>
      <w:r>
        <w:rPr>
          <w:noProof/>
          <w:sz w:val="28"/>
          <w:szCs w:val="28"/>
        </w:rPr>
        <w:t xml:space="preserve"> -</w:t>
      </w:r>
      <w:r>
        <w:rPr>
          <w:sz w:val="28"/>
          <w:szCs w:val="28"/>
        </w:rPr>
        <w:t xml:space="preserve"> прежде всего интеллектуальная элита общества, люди, обладающие наибольшей «волей к власти». Демократию Ницше считал изобретением людей со слабой волей к власти, с помощью которого они подчиняют себе людей с сильной волей к власти. Все развитие человечества</w:t>
      </w:r>
      <w:r>
        <w:rPr>
          <w:noProof/>
          <w:sz w:val="28"/>
          <w:szCs w:val="28"/>
        </w:rPr>
        <w:t xml:space="preserve"> -</w:t>
      </w:r>
      <w:r>
        <w:rPr>
          <w:sz w:val="28"/>
          <w:szCs w:val="28"/>
        </w:rPr>
        <w:t xml:space="preserve"> лишь средство достижения великой цели - формирования расы «сверхчеловеков». В то же время Ф. Ратцель выступил с концепцией «геополитики», утверждая, что ведущим принципом деятельности государства является борьба за географическое пространство.</w:t>
      </w:r>
    </w:p>
    <w:p w:rsidR="00F861BB" w:rsidRDefault="00F861BB" w:rsidP="0024539B">
      <w:pPr>
        <w:widowControl w:val="0"/>
        <w:spacing w:line="360" w:lineRule="auto"/>
        <w:ind w:firstLine="709"/>
        <w:jc w:val="both"/>
        <w:rPr>
          <w:sz w:val="28"/>
          <w:szCs w:val="28"/>
        </w:rPr>
      </w:pPr>
      <w:r>
        <w:rPr>
          <w:b/>
          <w:bCs/>
          <w:sz w:val="28"/>
          <w:szCs w:val="28"/>
        </w:rPr>
        <w:t xml:space="preserve">Вывод: </w:t>
      </w:r>
      <w:r>
        <w:rPr>
          <w:sz w:val="28"/>
          <w:szCs w:val="28"/>
        </w:rPr>
        <w:t xml:space="preserve">Политические теории </w:t>
      </w:r>
      <w:r>
        <w:rPr>
          <w:sz w:val="28"/>
          <w:szCs w:val="28"/>
          <w:lang w:val="en-US"/>
        </w:rPr>
        <w:t>XIX</w:t>
      </w:r>
      <w:r>
        <w:rPr>
          <w:sz w:val="28"/>
          <w:szCs w:val="28"/>
        </w:rPr>
        <w:t xml:space="preserve"> века явились отражением процессов капитализации общества, становления буржуазных общественных отношений. В этот период сформировались основные политические идеологии Новейшего времени: консерватизм, либерализм и коммуно-социализм.</w:t>
      </w:r>
    </w:p>
    <w:p w:rsidR="00F861BB" w:rsidRDefault="00F861BB" w:rsidP="0024539B">
      <w:pPr>
        <w:widowControl w:val="0"/>
        <w:spacing w:line="360" w:lineRule="auto"/>
        <w:ind w:firstLine="709"/>
        <w:jc w:val="both"/>
        <w:rPr>
          <w:b/>
          <w:bCs/>
          <w:sz w:val="28"/>
          <w:szCs w:val="28"/>
        </w:rPr>
      </w:pPr>
    </w:p>
    <w:p w:rsidR="00F861BB" w:rsidRDefault="00F861BB" w:rsidP="0024539B">
      <w:pPr>
        <w:widowControl w:val="0"/>
        <w:spacing w:line="360" w:lineRule="auto"/>
        <w:ind w:firstLine="709"/>
        <w:jc w:val="both"/>
        <w:rPr>
          <w:b/>
          <w:bCs/>
          <w:sz w:val="28"/>
          <w:szCs w:val="28"/>
        </w:rPr>
      </w:pPr>
      <w:r>
        <w:rPr>
          <w:b/>
          <w:bCs/>
          <w:noProof/>
          <w:sz w:val="28"/>
          <w:szCs w:val="28"/>
        </w:rPr>
        <w:t>2.</w:t>
      </w:r>
      <w:r>
        <w:rPr>
          <w:b/>
          <w:bCs/>
          <w:sz w:val="28"/>
          <w:szCs w:val="28"/>
        </w:rPr>
        <w:t xml:space="preserve"> Политические теории</w:t>
      </w:r>
      <w:r>
        <w:rPr>
          <w:b/>
          <w:bCs/>
          <w:noProof/>
          <w:sz w:val="28"/>
          <w:szCs w:val="28"/>
        </w:rPr>
        <w:t xml:space="preserve"> XX</w:t>
      </w:r>
      <w:r>
        <w:rPr>
          <w:b/>
          <w:bCs/>
          <w:sz w:val="28"/>
          <w:szCs w:val="28"/>
        </w:rPr>
        <w:t xml:space="preserve"> века</w:t>
      </w:r>
    </w:p>
    <w:p w:rsidR="0024539B" w:rsidRDefault="0024539B" w:rsidP="0024539B">
      <w:pPr>
        <w:widowControl w:val="0"/>
        <w:spacing w:line="360" w:lineRule="auto"/>
        <w:ind w:firstLine="709"/>
        <w:jc w:val="both"/>
        <w:rPr>
          <w:b/>
          <w:bCs/>
          <w:sz w:val="28"/>
          <w:szCs w:val="28"/>
        </w:rPr>
      </w:pPr>
    </w:p>
    <w:p w:rsidR="00F861BB" w:rsidRDefault="00F861BB" w:rsidP="0024539B">
      <w:pPr>
        <w:widowControl w:val="0"/>
        <w:spacing w:line="360" w:lineRule="auto"/>
        <w:ind w:firstLine="709"/>
        <w:jc w:val="both"/>
        <w:rPr>
          <w:sz w:val="28"/>
          <w:szCs w:val="28"/>
        </w:rPr>
      </w:pPr>
      <w:r>
        <w:rPr>
          <w:sz w:val="28"/>
          <w:szCs w:val="28"/>
        </w:rPr>
        <w:t>Нынешнее столетие, как никакое другое, богато с точки зрения развития политической науки. Это век обострения идейной борьбы и в то же время начала сближения, взаимообогащения политических идеологий. Это время появления новых методологических подходов, возрождения и обновления ряда традиционных методологий. Это век зарождения новых политических идей и возвращения, переосмысления наследия прошлого.</w:t>
      </w:r>
    </w:p>
    <w:p w:rsidR="00F861BB" w:rsidRDefault="00F861BB" w:rsidP="0024539B">
      <w:pPr>
        <w:widowControl w:val="0"/>
        <w:spacing w:line="360" w:lineRule="auto"/>
        <w:ind w:firstLine="709"/>
        <w:jc w:val="both"/>
        <w:rPr>
          <w:noProof/>
          <w:sz w:val="28"/>
          <w:szCs w:val="28"/>
        </w:rPr>
      </w:pPr>
      <w:r>
        <w:rPr>
          <w:sz w:val="28"/>
          <w:szCs w:val="28"/>
        </w:rPr>
        <w:t>Политическая мысль современной Европы развивается под сильным влиянием воззрений таких выдающихся теоретиков, живших на рубеже</w:t>
      </w:r>
      <w:r>
        <w:rPr>
          <w:noProof/>
          <w:sz w:val="28"/>
          <w:szCs w:val="28"/>
        </w:rPr>
        <w:t xml:space="preserve"> XIX-XX</w:t>
      </w:r>
      <w:r>
        <w:rPr>
          <w:sz w:val="28"/>
          <w:szCs w:val="28"/>
        </w:rPr>
        <w:t xml:space="preserve"> вв., как немецкий историк и социальный философ М. Вебер</w:t>
      </w:r>
      <w:r>
        <w:rPr>
          <w:noProof/>
          <w:sz w:val="28"/>
          <w:szCs w:val="28"/>
        </w:rPr>
        <w:t xml:space="preserve"> (1864-1920)</w:t>
      </w:r>
      <w:r>
        <w:rPr>
          <w:sz w:val="28"/>
          <w:szCs w:val="28"/>
        </w:rPr>
        <w:t xml:space="preserve"> и французский социолог Э. Дюркгейм</w:t>
      </w:r>
      <w:r>
        <w:rPr>
          <w:noProof/>
          <w:sz w:val="28"/>
          <w:szCs w:val="28"/>
        </w:rPr>
        <w:t xml:space="preserve"> (1858-1917).</w:t>
      </w:r>
    </w:p>
    <w:p w:rsidR="00F861BB" w:rsidRDefault="00F861BB" w:rsidP="0024539B">
      <w:pPr>
        <w:widowControl w:val="0"/>
        <w:spacing w:line="360" w:lineRule="auto"/>
        <w:ind w:firstLine="709"/>
        <w:jc w:val="both"/>
        <w:rPr>
          <w:sz w:val="28"/>
          <w:szCs w:val="28"/>
        </w:rPr>
      </w:pPr>
      <w:r>
        <w:rPr>
          <w:sz w:val="28"/>
          <w:szCs w:val="28"/>
        </w:rPr>
        <w:t>Пытаясь разрешить проблему типологии религиозного сознания, М. Вебер пришел к выводу, что в истории существовало три способа общества: традиционный, харизматический и рациональный (капитализм). Соответственно он выделяет и три типа политического господства. Для рационального политического господства, считал он, характерно всевластие рациональной бюрократии. Прогрессирующая рационализация</w:t>
      </w:r>
      <w:r>
        <w:rPr>
          <w:noProof/>
          <w:sz w:val="28"/>
          <w:szCs w:val="28"/>
        </w:rPr>
        <w:t xml:space="preserve"> -</w:t>
      </w:r>
      <w:r>
        <w:rPr>
          <w:sz w:val="28"/>
          <w:szCs w:val="28"/>
        </w:rPr>
        <w:t xml:space="preserve"> неизбежная судьба западного мира, и движущей силой данного процесса выступает рациональная бюрократия. Современная политическая наука находится под значительным влиянием идей М. Вебера.</w:t>
      </w:r>
    </w:p>
    <w:p w:rsidR="00F861BB" w:rsidRDefault="00F861BB" w:rsidP="0024539B">
      <w:pPr>
        <w:widowControl w:val="0"/>
        <w:spacing w:line="360" w:lineRule="auto"/>
        <w:ind w:firstLine="709"/>
        <w:jc w:val="both"/>
        <w:rPr>
          <w:sz w:val="28"/>
          <w:szCs w:val="28"/>
        </w:rPr>
      </w:pPr>
      <w:r>
        <w:rPr>
          <w:sz w:val="28"/>
          <w:szCs w:val="28"/>
        </w:rPr>
        <w:t>Э. Дюркгейм считает основоположником широко распространенной в современной политической науке методологии структурного функционализма. Продолжая традицию позивитизма, он попытался преодолеть его ограниченность. Центральной идеей социальной философии Дюркгейма была идея общественной солидарности. Он развивал мысль о необходимости создания профессиональных корпораций взамен старых политических форм организации. На основе идей Дюркгейма выросло целое направление французской политической мысли</w:t>
      </w:r>
      <w:r>
        <w:rPr>
          <w:noProof/>
          <w:sz w:val="28"/>
          <w:szCs w:val="28"/>
        </w:rPr>
        <w:t xml:space="preserve"> -</w:t>
      </w:r>
      <w:r>
        <w:rPr>
          <w:sz w:val="28"/>
          <w:szCs w:val="28"/>
        </w:rPr>
        <w:t xml:space="preserve"> солидаризм (Л. Дюги и др.). Его представители выступили за широкое толкование законов, ориентированное на «юридическую совесть эпохи», отрицали значение прав человека, считая, что их защита ведет к нарушению общественной солидарности, предлагали заменить их обязанностями в соответствии с местом человека в системе социальной солидарности, критиковали понятие «народный суверенитет» и парламентские учреждения. Солидаристы выступали за замену всеобщего избирательного права «органическим» пропорциональным представительством политических партий и профессиональных союзов.</w:t>
      </w:r>
    </w:p>
    <w:p w:rsidR="00F861BB" w:rsidRDefault="00F861BB" w:rsidP="0024539B">
      <w:pPr>
        <w:widowControl w:val="0"/>
        <w:spacing w:line="360" w:lineRule="auto"/>
        <w:ind w:firstLine="709"/>
        <w:jc w:val="both"/>
        <w:rPr>
          <w:sz w:val="28"/>
          <w:szCs w:val="28"/>
        </w:rPr>
      </w:pPr>
      <w:r>
        <w:rPr>
          <w:sz w:val="28"/>
          <w:szCs w:val="28"/>
        </w:rPr>
        <w:t>С начала</w:t>
      </w:r>
      <w:r>
        <w:rPr>
          <w:noProof/>
          <w:sz w:val="28"/>
          <w:szCs w:val="28"/>
        </w:rPr>
        <w:t xml:space="preserve"> XX</w:t>
      </w:r>
      <w:r>
        <w:rPr>
          <w:sz w:val="28"/>
          <w:szCs w:val="28"/>
        </w:rPr>
        <w:t xml:space="preserve"> в. чувствуется все более сильное влияние психологической науки на политические исследования. Это новое явление в методологической сфере принято называть бихевиоризмом. Особенно сильным оно оказалось в американской политической науке. Классиком политического бихевиоризма в США считается Г. Д. Лассуэл</w:t>
      </w:r>
      <w:r>
        <w:rPr>
          <w:noProof/>
          <w:sz w:val="28"/>
          <w:szCs w:val="28"/>
        </w:rPr>
        <w:t xml:space="preserve"> (1902-1978).</w:t>
      </w:r>
      <w:r>
        <w:rPr>
          <w:sz w:val="28"/>
          <w:szCs w:val="28"/>
        </w:rPr>
        <w:t xml:space="preserve"> Пытаясь создать единую политическую науку, ориентированную на социологические исследования и отвечающую потребностям практической политики, он широко применял психологические методы при изучении политического поведения, политической пропаганды, политической власти в целом. Ему принадлежит бесспорный приоритет в разработке методик анализа принятия политических решений, контентанализа политической коммуникации и т. д. Лассуэл считал, что все гуманитарные науки являются политическими, поскольку рассматривают так или иначе политические проблемы. Несмотря на ряд негативных моментов, бихевиоризм в целом сыграл и продолжает играть позитивную роль в изучении политических явлений.</w:t>
      </w:r>
    </w:p>
    <w:p w:rsidR="00F861BB" w:rsidRDefault="00F861BB" w:rsidP="0024539B">
      <w:pPr>
        <w:widowControl w:val="0"/>
        <w:spacing w:line="360" w:lineRule="auto"/>
        <w:ind w:firstLine="709"/>
        <w:jc w:val="both"/>
        <w:rPr>
          <w:sz w:val="28"/>
          <w:szCs w:val="28"/>
        </w:rPr>
      </w:pPr>
      <w:r>
        <w:rPr>
          <w:sz w:val="28"/>
          <w:szCs w:val="28"/>
        </w:rPr>
        <w:t>Значительное влияние на политическую мысль нашего столетия оказал фрейдизм. Хотя большинство современных политологов считает спорным объяснение всех социально-политических отношений с точки зрения превращенных форм сексуальных импульсов, но психоаналитическая методология бесспорно дает немало полезного, будучи применяема к исследованию проблем («лидер-масса», «лидер-конституента» и др.). Своеобразно преломляясь, идеи</w:t>
      </w:r>
      <w:r>
        <w:rPr>
          <w:noProof/>
          <w:sz w:val="28"/>
          <w:szCs w:val="28"/>
        </w:rPr>
        <w:t xml:space="preserve"> 3.</w:t>
      </w:r>
      <w:r>
        <w:rPr>
          <w:sz w:val="28"/>
          <w:szCs w:val="28"/>
        </w:rPr>
        <w:t xml:space="preserve"> Фрейда продолжают жить и развиваться в трудах Э. Фромма, Г. Маркузе и др.</w:t>
      </w:r>
    </w:p>
    <w:p w:rsidR="00F861BB" w:rsidRDefault="00F861BB" w:rsidP="0024539B">
      <w:pPr>
        <w:widowControl w:val="0"/>
        <w:spacing w:line="360" w:lineRule="auto"/>
        <w:ind w:firstLine="709"/>
        <w:jc w:val="both"/>
        <w:rPr>
          <w:sz w:val="28"/>
          <w:szCs w:val="28"/>
        </w:rPr>
      </w:pPr>
      <w:r>
        <w:rPr>
          <w:noProof/>
          <w:sz w:val="28"/>
          <w:szCs w:val="28"/>
        </w:rPr>
        <w:t>XX</w:t>
      </w:r>
      <w:r>
        <w:rPr>
          <w:sz w:val="28"/>
          <w:szCs w:val="28"/>
        </w:rPr>
        <w:t xml:space="preserve"> век</w:t>
      </w:r>
      <w:r>
        <w:rPr>
          <w:noProof/>
          <w:sz w:val="28"/>
          <w:szCs w:val="28"/>
        </w:rPr>
        <w:t xml:space="preserve"> -</w:t>
      </w:r>
      <w:r>
        <w:rPr>
          <w:sz w:val="28"/>
          <w:szCs w:val="28"/>
        </w:rPr>
        <w:t xml:space="preserve"> это продолжение старого спора о ценностях политической жизни, и в центре дискуссии находится проблема демократии как общечеловеческой ценности.</w:t>
      </w:r>
    </w:p>
    <w:p w:rsidR="00F861BB" w:rsidRDefault="00F861BB" w:rsidP="0024539B">
      <w:pPr>
        <w:widowControl w:val="0"/>
        <w:spacing w:line="360" w:lineRule="auto"/>
        <w:ind w:firstLine="709"/>
        <w:jc w:val="both"/>
        <w:rPr>
          <w:noProof/>
          <w:sz w:val="28"/>
          <w:szCs w:val="28"/>
        </w:rPr>
      </w:pPr>
      <w:r>
        <w:rPr>
          <w:sz w:val="28"/>
          <w:szCs w:val="28"/>
        </w:rPr>
        <w:t>Серьезную критику демократии, ее ценностей находим в нашем столетии у многочисленных представителей теории элиты. Классикой элитизма стали концепции В. Парето</w:t>
      </w:r>
      <w:r>
        <w:rPr>
          <w:noProof/>
          <w:sz w:val="28"/>
          <w:szCs w:val="28"/>
        </w:rPr>
        <w:t xml:space="preserve"> (1846-1923), </w:t>
      </w:r>
      <w:r>
        <w:rPr>
          <w:sz w:val="28"/>
          <w:szCs w:val="28"/>
        </w:rPr>
        <w:t>Г. Моска</w:t>
      </w:r>
      <w:r>
        <w:rPr>
          <w:noProof/>
          <w:sz w:val="28"/>
          <w:szCs w:val="28"/>
        </w:rPr>
        <w:t xml:space="preserve"> (1858-1941)</w:t>
      </w:r>
      <w:r>
        <w:rPr>
          <w:sz w:val="28"/>
          <w:szCs w:val="28"/>
        </w:rPr>
        <w:t xml:space="preserve"> и Р. Михельса</w:t>
      </w:r>
      <w:r>
        <w:rPr>
          <w:noProof/>
          <w:sz w:val="28"/>
          <w:szCs w:val="28"/>
        </w:rPr>
        <w:t xml:space="preserve"> (1878-1936).</w:t>
      </w:r>
      <w:r>
        <w:rPr>
          <w:sz w:val="28"/>
          <w:szCs w:val="28"/>
        </w:rPr>
        <w:t xml:space="preserve"> Элитисты последовательно отстаивают незыблемость деления любого человеческого сообщества на правящую элиту и подвластную массу</w:t>
      </w:r>
      <w:r>
        <w:rPr>
          <w:i/>
          <w:iCs/>
          <w:sz w:val="28"/>
          <w:szCs w:val="28"/>
        </w:rPr>
        <w:t>.</w:t>
      </w:r>
      <w:r>
        <w:rPr>
          <w:sz w:val="28"/>
          <w:szCs w:val="28"/>
        </w:rPr>
        <w:t xml:space="preserve"> Парето обосновывал это деление биопсихологическими различиями людей, понимал все общественное развитие как </w:t>
      </w:r>
      <w:bookmarkStart w:id="0" w:name="OCRUncertain046"/>
      <w:r>
        <w:rPr>
          <w:sz w:val="28"/>
          <w:szCs w:val="28"/>
        </w:rPr>
        <w:t>кру</w:t>
      </w:r>
      <w:bookmarkEnd w:id="0"/>
      <w:r>
        <w:rPr>
          <w:sz w:val="28"/>
          <w:szCs w:val="28"/>
        </w:rPr>
        <w:t>говорот элит. Г. Моска считал, что идеальная элита должна включать людей, имеющих заслуги перед обществом, благодаря уму, способностям, отличающим их от других людей (элита - меритократия), она должна быть «открытой» для включения новых достойных членов. Р. Михельс выдвинул идею о неизбежности олигархического перерождения демократических организаций и институтов («железный закон олигархических тенденций»)</w:t>
      </w:r>
      <w:r>
        <w:rPr>
          <w:noProof/>
          <w:sz w:val="28"/>
          <w:szCs w:val="28"/>
        </w:rPr>
        <w:t>.</w:t>
      </w:r>
    </w:p>
    <w:p w:rsidR="00F861BB" w:rsidRDefault="00F861BB" w:rsidP="0024539B">
      <w:pPr>
        <w:widowControl w:val="0"/>
        <w:spacing w:line="360" w:lineRule="auto"/>
        <w:ind w:firstLine="709"/>
        <w:jc w:val="both"/>
        <w:rPr>
          <w:sz w:val="28"/>
          <w:szCs w:val="28"/>
        </w:rPr>
      </w:pPr>
      <w:r>
        <w:rPr>
          <w:sz w:val="28"/>
          <w:szCs w:val="28"/>
        </w:rPr>
        <w:t>Сторонники элитизма абсолютизируют политические отношения, отношения господства и подчинения. Более современные политологи-элитисты (И. Шумпетер, К. Маннгейм) стремились модернизировать теорию элит: возникают идеи конкуренции элит в условиях демократии (теория плюрализма элит).</w:t>
      </w:r>
    </w:p>
    <w:p w:rsidR="00F861BB" w:rsidRDefault="00F861BB" w:rsidP="0024539B">
      <w:pPr>
        <w:widowControl w:val="0"/>
        <w:spacing w:line="360" w:lineRule="auto"/>
        <w:ind w:firstLine="709"/>
        <w:jc w:val="both"/>
        <w:rPr>
          <w:sz w:val="28"/>
          <w:szCs w:val="28"/>
        </w:rPr>
      </w:pPr>
      <w:r>
        <w:rPr>
          <w:noProof/>
          <w:sz w:val="28"/>
          <w:szCs w:val="28"/>
        </w:rPr>
        <w:t>XX</w:t>
      </w:r>
      <w:r>
        <w:rPr>
          <w:sz w:val="28"/>
          <w:szCs w:val="28"/>
        </w:rPr>
        <w:t xml:space="preserve"> век</w:t>
      </w:r>
      <w:r>
        <w:rPr>
          <w:noProof/>
          <w:sz w:val="28"/>
          <w:szCs w:val="28"/>
        </w:rPr>
        <w:t xml:space="preserve"> -</w:t>
      </w:r>
      <w:r>
        <w:rPr>
          <w:sz w:val="28"/>
          <w:szCs w:val="28"/>
        </w:rPr>
        <w:t xml:space="preserve"> время подлинного расцвета теоретических исследований демократии. Причем, это уже не чисто умозрительные рассуждения, а теоретические обобщения более чем столетней практического опыта функционирования демократических политических режимов в различных странах мира. Если древни мыслители понимали демократию как форму государственной устройства, дающую гражданам равные права, а философы Нового Времени дополнили это представление идеей правовой государства, то сегодня понимание демократии гораздо сложнее и многомернее.</w:t>
      </w:r>
    </w:p>
    <w:p w:rsidR="00F861BB" w:rsidRDefault="00F861BB" w:rsidP="0024539B">
      <w:pPr>
        <w:widowControl w:val="0"/>
        <w:spacing w:line="360" w:lineRule="auto"/>
        <w:ind w:firstLine="709"/>
        <w:jc w:val="both"/>
        <w:rPr>
          <w:sz w:val="28"/>
          <w:szCs w:val="28"/>
        </w:rPr>
      </w:pPr>
      <w:r>
        <w:rPr>
          <w:sz w:val="28"/>
          <w:szCs w:val="28"/>
        </w:rPr>
        <w:t>Широкое распространение получила теория плюралистической демократии. Согласно этой теории общество на современном этапе сложно структурировано, стратифицировано, и каждая социальная группа стремится реализовать свои интересы посредством политической власти. С целью выявления этих интересов и их проведения в жизнь создаются соответствующие «за интересованные группы» и «группы давления»: профсоюзы, ассоциации предпринимателей, группы лоббистов и т. д. Все они воздействуют на органы государственной власти. Принятие политических решений на государственном уровне</w:t>
      </w:r>
      <w:r>
        <w:rPr>
          <w:noProof/>
          <w:sz w:val="28"/>
          <w:szCs w:val="28"/>
        </w:rPr>
        <w:t xml:space="preserve"> -</w:t>
      </w:r>
      <w:r>
        <w:rPr>
          <w:sz w:val="28"/>
          <w:szCs w:val="28"/>
        </w:rPr>
        <w:t xml:space="preserve"> всегда результат «свободной игры» множества разнообразных политических сил. Происходит как бы дробление власти между правительственными и неправительственными учреждениями. Государство в этих условиях становится инструментом согласования интересов различных социальных групп. Такие взгляды развивали в разное время Г. Ласки, М. Дюверже, Р. Дарендорф, Р. Аллен, Р. Даль и некоторые другие политологи.</w:t>
      </w:r>
    </w:p>
    <w:p w:rsidR="00F861BB" w:rsidRDefault="00F861BB" w:rsidP="0024539B">
      <w:pPr>
        <w:widowControl w:val="0"/>
        <w:spacing w:line="360" w:lineRule="auto"/>
        <w:ind w:firstLine="709"/>
        <w:jc w:val="both"/>
        <w:rPr>
          <w:sz w:val="28"/>
          <w:szCs w:val="28"/>
        </w:rPr>
      </w:pPr>
      <w:r>
        <w:rPr>
          <w:sz w:val="28"/>
          <w:szCs w:val="28"/>
        </w:rPr>
        <w:t xml:space="preserve">Интересным явлением в политической науке стало </w:t>
      </w:r>
      <w:bookmarkStart w:id="1" w:name="OCRUncertain047"/>
      <w:r>
        <w:rPr>
          <w:sz w:val="28"/>
          <w:szCs w:val="28"/>
        </w:rPr>
        <w:t>сближение</w:t>
      </w:r>
      <w:bookmarkEnd w:id="1"/>
      <w:r>
        <w:rPr>
          <w:sz w:val="28"/>
          <w:szCs w:val="28"/>
        </w:rPr>
        <w:t xml:space="preserve"> и попытки интеграции </w:t>
      </w:r>
      <w:bookmarkStart w:id="2" w:name="OCRUncertain048"/>
      <w:r>
        <w:rPr>
          <w:sz w:val="28"/>
          <w:szCs w:val="28"/>
        </w:rPr>
        <w:t>элитистских</w:t>
      </w:r>
      <w:bookmarkEnd w:id="2"/>
      <w:r>
        <w:rPr>
          <w:sz w:val="28"/>
          <w:szCs w:val="28"/>
        </w:rPr>
        <w:t xml:space="preserve"> и плюралистически концепций. Р. Даль, например, разработал теорию плюралистческой элиты. Современную полит</w:t>
      </w:r>
      <w:bookmarkStart w:id="3" w:name="OCRUncertain050"/>
      <w:r>
        <w:rPr>
          <w:sz w:val="28"/>
          <w:szCs w:val="28"/>
        </w:rPr>
        <w:t>и</w:t>
      </w:r>
      <w:bookmarkEnd w:id="3"/>
      <w:r>
        <w:rPr>
          <w:sz w:val="28"/>
          <w:szCs w:val="28"/>
        </w:rPr>
        <w:t>ч</w:t>
      </w:r>
      <w:bookmarkStart w:id="4" w:name="OCRUncertain051"/>
      <w:r>
        <w:rPr>
          <w:sz w:val="28"/>
          <w:szCs w:val="28"/>
        </w:rPr>
        <w:t>е</w:t>
      </w:r>
      <w:bookmarkEnd w:id="4"/>
      <w:r>
        <w:rPr>
          <w:sz w:val="28"/>
          <w:szCs w:val="28"/>
        </w:rPr>
        <w:t>скую власть он пон</w:t>
      </w:r>
      <w:bookmarkStart w:id="5" w:name="OCRUncertain052"/>
      <w:r>
        <w:rPr>
          <w:sz w:val="28"/>
          <w:szCs w:val="28"/>
        </w:rPr>
        <w:t>и</w:t>
      </w:r>
      <w:bookmarkEnd w:id="5"/>
      <w:r>
        <w:rPr>
          <w:sz w:val="28"/>
          <w:szCs w:val="28"/>
        </w:rPr>
        <w:t>мае</w:t>
      </w:r>
      <w:bookmarkStart w:id="6" w:name="OCRUncertain053"/>
      <w:r>
        <w:rPr>
          <w:sz w:val="28"/>
          <w:szCs w:val="28"/>
        </w:rPr>
        <w:t xml:space="preserve">т </w:t>
      </w:r>
      <w:bookmarkEnd w:id="6"/>
      <w:r>
        <w:rPr>
          <w:sz w:val="28"/>
          <w:szCs w:val="28"/>
        </w:rPr>
        <w:t xml:space="preserve">как правление лидеров нескольких элитарных групп, достигших </w:t>
      </w:r>
      <w:bookmarkStart w:id="7" w:name="OCRUncertain054"/>
      <w:r>
        <w:rPr>
          <w:sz w:val="28"/>
          <w:szCs w:val="28"/>
        </w:rPr>
        <w:t>стабильного</w:t>
      </w:r>
      <w:bookmarkEnd w:id="7"/>
      <w:r>
        <w:rPr>
          <w:sz w:val="28"/>
          <w:szCs w:val="28"/>
        </w:rPr>
        <w:t xml:space="preserve"> взаимопонимания между собой. Даль назвал эту ситуацию </w:t>
      </w:r>
      <w:bookmarkStart w:id="8" w:name="OCRUncertain055"/>
      <w:r>
        <w:rPr>
          <w:sz w:val="28"/>
          <w:szCs w:val="28"/>
        </w:rPr>
        <w:t>«полиархией».</w:t>
      </w:r>
      <w:bookmarkEnd w:id="8"/>
    </w:p>
    <w:p w:rsidR="00F861BB" w:rsidRDefault="00F861BB" w:rsidP="0024539B">
      <w:pPr>
        <w:widowControl w:val="0"/>
        <w:spacing w:line="360" w:lineRule="auto"/>
        <w:ind w:firstLine="709"/>
        <w:jc w:val="both"/>
        <w:rPr>
          <w:sz w:val="28"/>
          <w:szCs w:val="28"/>
        </w:rPr>
      </w:pPr>
      <w:r>
        <w:rPr>
          <w:noProof/>
          <w:sz w:val="28"/>
          <w:szCs w:val="28"/>
        </w:rPr>
        <w:t>XX</w:t>
      </w:r>
      <w:r>
        <w:rPr>
          <w:sz w:val="28"/>
          <w:szCs w:val="28"/>
        </w:rPr>
        <w:t xml:space="preserve"> век</w:t>
      </w:r>
      <w:r>
        <w:rPr>
          <w:noProof/>
          <w:sz w:val="28"/>
          <w:szCs w:val="28"/>
        </w:rPr>
        <w:t xml:space="preserve"> -</w:t>
      </w:r>
      <w:r>
        <w:rPr>
          <w:sz w:val="28"/>
          <w:szCs w:val="28"/>
        </w:rPr>
        <w:t xml:space="preserve"> век невиданных ранее по масштабам и глубине соц</w:t>
      </w:r>
      <w:bookmarkStart w:id="9" w:name="OCRUncertain056"/>
      <w:r>
        <w:rPr>
          <w:sz w:val="28"/>
          <w:szCs w:val="28"/>
        </w:rPr>
        <w:t>и</w:t>
      </w:r>
      <w:bookmarkEnd w:id="9"/>
      <w:r>
        <w:rPr>
          <w:sz w:val="28"/>
          <w:szCs w:val="28"/>
        </w:rPr>
        <w:t>альных конфликтов. Политическая наука не оставляет в стороне и этих проблем: возникло целое направление полито</w:t>
      </w:r>
      <w:bookmarkStart w:id="10" w:name="OCRUncertain057"/>
      <w:r>
        <w:rPr>
          <w:sz w:val="28"/>
          <w:szCs w:val="28"/>
        </w:rPr>
        <w:t>логии</w:t>
      </w:r>
      <w:bookmarkEnd w:id="10"/>
      <w:r>
        <w:rPr>
          <w:noProof/>
          <w:sz w:val="28"/>
          <w:szCs w:val="28"/>
        </w:rPr>
        <w:t xml:space="preserve"> -</w:t>
      </w:r>
      <w:r>
        <w:rPr>
          <w:sz w:val="28"/>
          <w:szCs w:val="28"/>
        </w:rPr>
        <w:t xml:space="preserve"> теория конфликтов. Большой вклад в ее развитие внес </w:t>
      </w:r>
      <w:bookmarkStart w:id="11" w:name="OCRUncertain058"/>
      <w:r>
        <w:rPr>
          <w:sz w:val="28"/>
          <w:szCs w:val="28"/>
        </w:rPr>
        <w:t>н</w:t>
      </w:r>
      <w:bookmarkEnd w:id="11"/>
      <w:r>
        <w:rPr>
          <w:sz w:val="28"/>
          <w:szCs w:val="28"/>
        </w:rPr>
        <w:t xml:space="preserve">емецкий политический социолог Р. </w:t>
      </w:r>
      <w:bookmarkStart w:id="12" w:name="OCRUncertain059"/>
      <w:r>
        <w:rPr>
          <w:sz w:val="28"/>
          <w:szCs w:val="28"/>
        </w:rPr>
        <w:t>Дарендорф.</w:t>
      </w:r>
      <w:bookmarkEnd w:id="12"/>
      <w:r>
        <w:rPr>
          <w:sz w:val="28"/>
          <w:szCs w:val="28"/>
        </w:rPr>
        <w:t xml:space="preserve"> Основной причиной социально-политических конфликтов он считает наличие в обществе отношений господства и подчинения. Дарендорф предложил разветвленную типологию конфликтов по различным основаниям, подробно исследовал возможности их регулирования. Интересные идеи внесли в разработку теории конфликтов М. Дюверже, А. </w:t>
      </w:r>
      <w:bookmarkStart w:id="13" w:name="OCRUncertain060"/>
      <w:r>
        <w:rPr>
          <w:sz w:val="28"/>
          <w:szCs w:val="28"/>
        </w:rPr>
        <w:t>Турэн,</w:t>
      </w:r>
      <w:bookmarkEnd w:id="13"/>
      <w:r>
        <w:rPr>
          <w:sz w:val="28"/>
          <w:szCs w:val="28"/>
        </w:rPr>
        <w:t xml:space="preserve"> М. </w:t>
      </w:r>
      <w:bookmarkStart w:id="14" w:name="OCRUncertain061"/>
      <w:r>
        <w:rPr>
          <w:sz w:val="28"/>
          <w:szCs w:val="28"/>
        </w:rPr>
        <w:t>Крозье,</w:t>
      </w:r>
      <w:bookmarkEnd w:id="14"/>
      <w:r>
        <w:rPr>
          <w:sz w:val="28"/>
          <w:szCs w:val="28"/>
        </w:rPr>
        <w:t xml:space="preserve"> К. </w:t>
      </w:r>
      <w:bookmarkStart w:id="15" w:name="OCRUncertain062"/>
      <w:r>
        <w:rPr>
          <w:sz w:val="28"/>
          <w:szCs w:val="28"/>
        </w:rPr>
        <w:t>Боулдинг,</w:t>
      </w:r>
      <w:bookmarkEnd w:id="15"/>
      <w:r>
        <w:rPr>
          <w:sz w:val="28"/>
          <w:szCs w:val="28"/>
        </w:rPr>
        <w:t xml:space="preserve"> </w:t>
      </w:r>
      <w:bookmarkStart w:id="16" w:name="OCRUncertain063"/>
      <w:r>
        <w:rPr>
          <w:sz w:val="28"/>
          <w:szCs w:val="28"/>
        </w:rPr>
        <w:t>Л.</w:t>
      </w:r>
      <w:bookmarkEnd w:id="16"/>
      <w:r>
        <w:rPr>
          <w:sz w:val="28"/>
          <w:szCs w:val="28"/>
        </w:rPr>
        <w:t xml:space="preserve"> </w:t>
      </w:r>
      <w:bookmarkStart w:id="17" w:name="OCRUncertain064"/>
      <w:r>
        <w:rPr>
          <w:sz w:val="28"/>
          <w:szCs w:val="28"/>
        </w:rPr>
        <w:t>Крайсберг</w:t>
      </w:r>
      <w:bookmarkEnd w:id="17"/>
      <w:r>
        <w:rPr>
          <w:sz w:val="28"/>
          <w:szCs w:val="28"/>
        </w:rPr>
        <w:t xml:space="preserve"> и </w:t>
      </w:r>
      <w:bookmarkStart w:id="18" w:name="OCRUncertain065"/>
      <w:r>
        <w:rPr>
          <w:sz w:val="28"/>
          <w:szCs w:val="28"/>
        </w:rPr>
        <w:t>некоторые</w:t>
      </w:r>
      <w:bookmarkEnd w:id="18"/>
      <w:r>
        <w:rPr>
          <w:sz w:val="28"/>
          <w:szCs w:val="28"/>
        </w:rPr>
        <w:t xml:space="preserve"> другие политологи.</w:t>
      </w:r>
    </w:p>
    <w:p w:rsidR="0024539B" w:rsidRDefault="00F861BB" w:rsidP="0024539B">
      <w:pPr>
        <w:widowControl w:val="0"/>
        <w:spacing w:line="360" w:lineRule="auto"/>
        <w:ind w:firstLine="709"/>
        <w:jc w:val="both"/>
        <w:rPr>
          <w:sz w:val="28"/>
          <w:szCs w:val="28"/>
        </w:rPr>
      </w:pPr>
      <w:r>
        <w:rPr>
          <w:b/>
          <w:bCs/>
          <w:sz w:val="28"/>
          <w:szCs w:val="28"/>
        </w:rPr>
        <w:t>Вывод:</w:t>
      </w:r>
      <w:r>
        <w:rPr>
          <w:sz w:val="28"/>
          <w:szCs w:val="28"/>
        </w:rPr>
        <w:t xml:space="preserve"> Таков самый общий, конечно, далеко не полный обзор тенденций развития </w:t>
      </w:r>
      <w:bookmarkStart w:id="19" w:name="OCRUncertain066"/>
      <w:r>
        <w:rPr>
          <w:sz w:val="28"/>
          <w:szCs w:val="28"/>
        </w:rPr>
        <w:t>политологии</w:t>
      </w:r>
      <w:bookmarkEnd w:id="19"/>
      <w:r>
        <w:rPr>
          <w:sz w:val="28"/>
          <w:szCs w:val="28"/>
        </w:rPr>
        <w:t xml:space="preserve"> в предыдущем и двадцатом столетии. Политические проблемы продолжают существовать, жизнь порождает все новые и новые пол</w:t>
      </w:r>
      <w:bookmarkStart w:id="20" w:name="OCRUncertain067"/>
      <w:r>
        <w:rPr>
          <w:sz w:val="28"/>
          <w:szCs w:val="28"/>
        </w:rPr>
        <w:t>и</w:t>
      </w:r>
      <w:bookmarkEnd w:id="20"/>
      <w:r>
        <w:rPr>
          <w:sz w:val="28"/>
          <w:szCs w:val="28"/>
        </w:rPr>
        <w:t xml:space="preserve">тические явления и процессы, а значит социальная </w:t>
      </w:r>
      <w:bookmarkStart w:id="21" w:name="OCRUncertain069"/>
      <w:r>
        <w:rPr>
          <w:sz w:val="28"/>
          <w:szCs w:val="28"/>
        </w:rPr>
        <w:t>востребованность</w:t>
      </w:r>
      <w:bookmarkEnd w:id="21"/>
      <w:r>
        <w:rPr>
          <w:sz w:val="28"/>
          <w:szCs w:val="28"/>
        </w:rPr>
        <w:t xml:space="preserve"> политической науки будет возрастать и у пол</w:t>
      </w:r>
      <w:bookmarkStart w:id="22" w:name="OCRUncertain070"/>
      <w:r>
        <w:rPr>
          <w:sz w:val="28"/>
          <w:szCs w:val="28"/>
        </w:rPr>
        <w:t>и</w:t>
      </w:r>
      <w:bookmarkEnd w:id="22"/>
      <w:r>
        <w:rPr>
          <w:sz w:val="28"/>
          <w:szCs w:val="28"/>
        </w:rPr>
        <w:t xml:space="preserve">тической теории будущего большие </w:t>
      </w:r>
      <w:bookmarkStart w:id="23" w:name="OCRUncertain071"/>
      <w:r>
        <w:rPr>
          <w:sz w:val="28"/>
          <w:szCs w:val="28"/>
        </w:rPr>
        <w:t>перспективы.</w:t>
      </w:r>
      <w:bookmarkEnd w:id="23"/>
    </w:p>
    <w:p w:rsidR="00F861BB" w:rsidRDefault="0024539B" w:rsidP="0024539B">
      <w:pPr>
        <w:widowControl w:val="0"/>
        <w:spacing w:line="360" w:lineRule="auto"/>
        <w:ind w:firstLine="709"/>
        <w:jc w:val="both"/>
        <w:rPr>
          <w:sz w:val="28"/>
          <w:szCs w:val="28"/>
        </w:rPr>
      </w:pPr>
      <w:r>
        <w:rPr>
          <w:sz w:val="28"/>
          <w:szCs w:val="28"/>
        </w:rPr>
        <w:br w:type="page"/>
      </w:r>
      <w:r w:rsidR="00F861BB" w:rsidRPr="0024539B">
        <w:rPr>
          <w:sz w:val="28"/>
          <w:szCs w:val="28"/>
        </w:rPr>
        <w:t>Заключение</w:t>
      </w:r>
    </w:p>
    <w:p w:rsidR="0024539B" w:rsidRPr="0024539B" w:rsidRDefault="0024539B" w:rsidP="0024539B">
      <w:pPr>
        <w:widowControl w:val="0"/>
        <w:spacing w:line="360" w:lineRule="auto"/>
        <w:ind w:firstLine="709"/>
        <w:jc w:val="both"/>
        <w:rPr>
          <w:sz w:val="28"/>
          <w:szCs w:val="28"/>
        </w:rPr>
      </w:pPr>
    </w:p>
    <w:p w:rsidR="0024539B" w:rsidRDefault="00F861BB" w:rsidP="0024539B">
      <w:pPr>
        <w:pStyle w:val="8"/>
      </w:pPr>
      <w:r>
        <w:t xml:space="preserve">Политическая мысль </w:t>
      </w:r>
      <w:r>
        <w:rPr>
          <w:lang w:val="en-US"/>
        </w:rPr>
        <w:t>XIX</w:t>
      </w:r>
      <w:r>
        <w:t xml:space="preserve">-ХХ веков характеризуется ярко выраженной тенденцией к демократизации, гуманизации и рационализации. Эпоха буржуазных революций и процесс становления капитализма накладывают свой отпечаток на содержание политических теорий и деятельность научных сообществ. Со второй половины ХХ века начинается новая эпоха развития общества и соответственно наблюдается взлет политической мысли, призванный проанализировать и обобщить глобальные изменения и новые реалии. С 1994 года начинается развитие политической науки в новой России. Активно формируется отечественная политическая школа и новые научные направления, отражающие демократические тенденции развития современного российского общества и государства. </w:t>
      </w:r>
    </w:p>
    <w:p w:rsidR="00F861BB" w:rsidRDefault="0024539B" w:rsidP="0024539B">
      <w:pPr>
        <w:pStyle w:val="8"/>
      </w:pPr>
      <w:r>
        <w:br w:type="page"/>
      </w:r>
    </w:p>
    <w:p w:rsidR="00F861BB" w:rsidRDefault="00F861BB">
      <w:pPr>
        <w:pStyle w:val="5"/>
      </w:pPr>
      <w:r>
        <w:t>Рекомендуемая литература</w:t>
      </w:r>
    </w:p>
    <w:p w:rsidR="005F5188" w:rsidRPr="005F5188" w:rsidRDefault="005F5188" w:rsidP="005F5188"/>
    <w:p w:rsidR="00F861BB" w:rsidRDefault="00F861BB" w:rsidP="005F5188">
      <w:pPr>
        <w:pStyle w:val="21"/>
        <w:spacing w:line="360" w:lineRule="auto"/>
        <w:ind w:left="0" w:firstLine="0"/>
        <w:rPr>
          <w:b/>
          <w:bCs/>
          <w:sz w:val="28"/>
          <w:szCs w:val="28"/>
        </w:rPr>
      </w:pPr>
      <w:r>
        <w:rPr>
          <w:b/>
          <w:bCs/>
          <w:sz w:val="28"/>
          <w:szCs w:val="28"/>
        </w:rPr>
        <w:t>Основная литература</w:t>
      </w:r>
    </w:p>
    <w:p w:rsidR="00F861BB" w:rsidRDefault="00F861BB" w:rsidP="005F5188">
      <w:pPr>
        <w:pStyle w:val="21"/>
        <w:spacing w:line="360" w:lineRule="auto"/>
        <w:ind w:left="0" w:firstLine="0"/>
        <w:rPr>
          <w:sz w:val="28"/>
          <w:szCs w:val="28"/>
        </w:rPr>
      </w:pPr>
      <w:r>
        <w:rPr>
          <w:sz w:val="28"/>
          <w:szCs w:val="28"/>
        </w:rPr>
        <w:t>1. История политических и правовых учений. Учебник. – М., 1994, гл. 2</w:t>
      </w:r>
    </w:p>
    <w:p w:rsidR="00F861BB" w:rsidRDefault="00F861BB" w:rsidP="005F5188">
      <w:pPr>
        <w:pStyle w:val="21"/>
        <w:spacing w:line="360" w:lineRule="auto"/>
        <w:ind w:left="0" w:firstLine="0"/>
        <w:rPr>
          <w:sz w:val="28"/>
          <w:szCs w:val="28"/>
        </w:rPr>
      </w:pPr>
      <w:r>
        <w:rPr>
          <w:sz w:val="28"/>
          <w:szCs w:val="28"/>
        </w:rPr>
        <w:t>2. Лобанов К.Н. Политология. Курс лекций.- Белгород, 2000, лекция 2.</w:t>
      </w:r>
    </w:p>
    <w:p w:rsidR="00F861BB" w:rsidRDefault="00F861BB" w:rsidP="005F5188">
      <w:pPr>
        <w:pStyle w:val="21"/>
        <w:spacing w:line="360" w:lineRule="auto"/>
        <w:ind w:left="0" w:firstLine="0"/>
        <w:rPr>
          <w:b/>
          <w:bCs/>
          <w:sz w:val="28"/>
          <w:szCs w:val="28"/>
        </w:rPr>
      </w:pPr>
      <w:r>
        <w:rPr>
          <w:b/>
          <w:bCs/>
          <w:sz w:val="28"/>
          <w:szCs w:val="28"/>
        </w:rPr>
        <w:t>Дополнительная литература</w:t>
      </w:r>
    </w:p>
    <w:p w:rsidR="00F861BB" w:rsidRDefault="00F861BB" w:rsidP="005F5188">
      <w:pPr>
        <w:pStyle w:val="21"/>
        <w:numPr>
          <w:ilvl w:val="0"/>
          <w:numId w:val="3"/>
        </w:numPr>
        <w:tabs>
          <w:tab w:val="left" w:pos="360"/>
        </w:tabs>
        <w:spacing w:line="360" w:lineRule="auto"/>
        <w:ind w:left="0" w:firstLine="0"/>
        <w:rPr>
          <w:noProof/>
          <w:sz w:val="28"/>
          <w:szCs w:val="28"/>
        </w:rPr>
      </w:pPr>
      <w:r>
        <w:rPr>
          <w:sz w:val="28"/>
          <w:szCs w:val="28"/>
        </w:rPr>
        <w:t>Мангейм Дж. Б., Рич Р. Эмпирический политический анализ. Методы исследования в политических науках.-</w:t>
      </w:r>
      <w:r>
        <w:rPr>
          <w:noProof/>
          <w:sz w:val="28"/>
          <w:szCs w:val="28"/>
        </w:rPr>
        <w:t xml:space="preserve"> </w:t>
      </w:r>
      <w:r>
        <w:rPr>
          <w:sz w:val="28"/>
          <w:szCs w:val="28"/>
        </w:rPr>
        <w:t>М.,</w:t>
      </w:r>
      <w:r>
        <w:rPr>
          <w:noProof/>
          <w:sz w:val="28"/>
          <w:szCs w:val="28"/>
        </w:rPr>
        <w:t xml:space="preserve"> 2001.</w:t>
      </w:r>
    </w:p>
    <w:p w:rsidR="00F861BB" w:rsidRDefault="00F861BB" w:rsidP="005F5188">
      <w:pPr>
        <w:pStyle w:val="21"/>
        <w:numPr>
          <w:ilvl w:val="0"/>
          <w:numId w:val="2"/>
        </w:numPr>
        <w:tabs>
          <w:tab w:val="left" w:pos="360"/>
        </w:tabs>
        <w:spacing w:line="360" w:lineRule="auto"/>
        <w:ind w:left="0" w:firstLine="0"/>
        <w:rPr>
          <w:noProof/>
          <w:sz w:val="28"/>
          <w:szCs w:val="28"/>
        </w:rPr>
      </w:pPr>
      <w:r>
        <w:rPr>
          <w:sz w:val="28"/>
          <w:szCs w:val="28"/>
        </w:rPr>
        <w:t>Монтескье</w:t>
      </w:r>
      <w:r>
        <w:rPr>
          <w:b/>
          <w:bCs/>
          <w:sz w:val="28"/>
          <w:szCs w:val="28"/>
        </w:rPr>
        <w:t xml:space="preserve"> </w:t>
      </w:r>
      <w:r>
        <w:rPr>
          <w:sz w:val="28"/>
          <w:szCs w:val="28"/>
        </w:rPr>
        <w:t>Ш</w:t>
      </w:r>
      <w:r>
        <w:rPr>
          <w:b/>
          <w:bCs/>
          <w:sz w:val="28"/>
          <w:szCs w:val="28"/>
        </w:rPr>
        <w:t>.</w:t>
      </w:r>
      <w:r>
        <w:rPr>
          <w:sz w:val="28"/>
          <w:szCs w:val="28"/>
        </w:rPr>
        <w:t xml:space="preserve"> О духе законов.</w:t>
      </w:r>
      <w:r>
        <w:rPr>
          <w:noProof/>
          <w:sz w:val="28"/>
          <w:szCs w:val="28"/>
        </w:rPr>
        <w:t xml:space="preserve"> – М. 1995.</w:t>
      </w:r>
    </w:p>
    <w:p w:rsidR="00F861BB" w:rsidRDefault="00F861BB" w:rsidP="005F5188">
      <w:pPr>
        <w:pStyle w:val="21"/>
        <w:numPr>
          <w:ilvl w:val="0"/>
          <w:numId w:val="2"/>
        </w:numPr>
        <w:tabs>
          <w:tab w:val="left" w:pos="360"/>
        </w:tabs>
        <w:spacing w:line="360" w:lineRule="auto"/>
        <w:ind w:left="0" w:firstLine="0"/>
        <w:rPr>
          <w:noProof/>
          <w:sz w:val="28"/>
          <w:szCs w:val="28"/>
        </w:rPr>
      </w:pPr>
      <w:r>
        <w:rPr>
          <w:sz w:val="28"/>
          <w:szCs w:val="28"/>
        </w:rPr>
        <w:t>Новгородцев П.</w:t>
      </w:r>
      <w:r>
        <w:rPr>
          <w:b/>
          <w:bCs/>
          <w:sz w:val="28"/>
          <w:szCs w:val="28"/>
        </w:rPr>
        <w:t xml:space="preserve"> </w:t>
      </w:r>
      <w:r>
        <w:rPr>
          <w:sz w:val="28"/>
          <w:szCs w:val="28"/>
        </w:rPr>
        <w:t>И. На путях к правовому государству</w:t>
      </w:r>
      <w:r>
        <w:rPr>
          <w:noProof/>
          <w:sz w:val="28"/>
          <w:szCs w:val="28"/>
        </w:rPr>
        <w:t xml:space="preserve"> //</w:t>
      </w:r>
      <w:r>
        <w:rPr>
          <w:sz w:val="28"/>
          <w:szCs w:val="28"/>
        </w:rPr>
        <w:t xml:space="preserve"> Новый мир.</w:t>
      </w:r>
      <w:r>
        <w:rPr>
          <w:noProof/>
          <w:sz w:val="28"/>
          <w:szCs w:val="28"/>
        </w:rPr>
        <w:t xml:space="preserve"> - 1999. - № 2.</w:t>
      </w:r>
    </w:p>
    <w:p w:rsidR="00F861BB" w:rsidRDefault="00F861BB" w:rsidP="005F5188">
      <w:pPr>
        <w:pStyle w:val="21"/>
        <w:numPr>
          <w:ilvl w:val="0"/>
          <w:numId w:val="2"/>
        </w:numPr>
        <w:tabs>
          <w:tab w:val="left" w:pos="360"/>
        </w:tabs>
        <w:spacing w:line="360" w:lineRule="auto"/>
        <w:ind w:left="0" w:firstLine="0"/>
        <w:rPr>
          <w:noProof/>
          <w:sz w:val="28"/>
          <w:szCs w:val="28"/>
        </w:rPr>
      </w:pPr>
      <w:r>
        <w:rPr>
          <w:sz w:val="28"/>
          <w:szCs w:val="28"/>
        </w:rPr>
        <w:t>Современная западная философия. Словарь.</w:t>
      </w:r>
      <w:r>
        <w:rPr>
          <w:noProof/>
          <w:sz w:val="28"/>
          <w:szCs w:val="28"/>
        </w:rPr>
        <w:t xml:space="preserve"> -</w:t>
      </w:r>
      <w:r>
        <w:rPr>
          <w:sz w:val="28"/>
          <w:szCs w:val="28"/>
        </w:rPr>
        <w:t xml:space="preserve"> М.,</w:t>
      </w:r>
      <w:r>
        <w:rPr>
          <w:noProof/>
          <w:sz w:val="28"/>
          <w:szCs w:val="28"/>
        </w:rPr>
        <w:t xml:space="preserve"> 1991.</w:t>
      </w:r>
    </w:p>
    <w:p w:rsidR="00F861BB" w:rsidRDefault="00F861BB" w:rsidP="005F5188">
      <w:pPr>
        <w:pStyle w:val="21"/>
        <w:numPr>
          <w:ilvl w:val="0"/>
          <w:numId w:val="2"/>
        </w:numPr>
        <w:tabs>
          <w:tab w:val="left" w:pos="360"/>
        </w:tabs>
        <w:spacing w:line="360" w:lineRule="auto"/>
        <w:ind w:left="0" w:firstLine="0"/>
        <w:rPr>
          <w:noProof/>
          <w:sz w:val="28"/>
          <w:szCs w:val="28"/>
        </w:rPr>
      </w:pPr>
      <w:r>
        <w:rPr>
          <w:sz w:val="28"/>
          <w:szCs w:val="28"/>
        </w:rPr>
        <w:t>Чичерин Б. Различные виды либерализма</w:t>
      </w:r>
      <w:r>
        <w:rPr>
          <w:noProof/>
          <w:sz w:val="28"/>
          <w:szCs w:val="28"/>
        </w:rPr>
        <w:t xml:space="preserve"> //</w:t>
      </w:r>
      <w:r>
        <w:rPr>
          <w:sz w:val="28"/>
          <w:szCs w:val="28"/>
        </w:rPr>
        <w:t xml:space="preserve"> Общ. науки и современность</w:t>
      </w:r>
      <w:r>
        <w:rPr>
          <w:noProof/>
          <w:sz w:val="28"/>
          <w:szCs w:val="28"/>
        </w:rPr>
        <w:t xml:space="preserve"> - 2003. - № 3. </w:t>
      </w:r>
    </w:p>
    <w:p w:rsidR="00F861BB" w:rsidRDefault="00F861BB" w:rsidP="005F5188">
      <w:pPr>
        <w:pStyle w:val="21"/>
        <w:numPr>
          <w:ilvl w:val="0"/>
          <w:numId w:val="2"/>
        </w:numPr>
        <w:tabs>
          <w:tab w:val="left" w:pos="360"/>
        </w:tabs>
        <w:spacing w:line="360" w:lineRule="auto"/>
        <w:ind w:left="0" w:firstLine="0"/>
        <w:rPr>
          <w:sz w:val="28"/>
          <w:szCs w:val="28"/>
        </w:rPr>
      </w:pPr>
      <w:r>
        <w:rPr>
          <w:sz w:val="28"/>
          <w:szCs w:val="28"/>
        </w:rPr>
        <w:t>Политология. Энциклопедический словарь.</w:t>
      </w:r>
      <w:r>
        <w:rPr>
          <w:noProof/>
          <w:sz w:val="28"/>
          <w:szCs w:val="28"/>
        </w:rPr>
        <w:t xml:space="preserve"> -</w:t>
      </w:r>
      <w:r>
        <w:rPr>
          <w:sz w:val="28"/>
          <w:szCs w:val="28"/>
        </w:rPr>
        <w:t xml:space="preserve"> М.,</w:t>
      </w:r>
      <w:r>
        <w:rPr>
          <w:noProof/>
          <w:sz w:val="28"/>
          <w:szCs w:val="28"/>
        </w:rPr>
        <w:t xml:space="preserve"> 1995.</w:t>
      </w:r>
      <w:r>
        <w:rPr>
          <w:sz w:val="28"/>
          <w:szCs w:val="28"/>
        </w:rPr>
        <w:t xml:space="preserve"> </w:t>
      </w:r>
      <w:bookmarkStart w:id="24" w:name="_GoBack"/>
      <w:bookmarkEnd w:id="24"/>
    </w:p>
    <w:sectPr w:rsidR="00F861BB" w:rsidSect="0024539B">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D94" w:rsidRDefault="005A0D94">
      <w:r>
        <w:separator/>
      </w:r>
    </w:p>
  </w:endnote>
  <w:endnote w:type="continuationSeparator" w:id="0">
    <w:p w:rsidR="005A0D94" w:rsidRDefault="005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BB" w:rsidRDefault="00E73127">
    <w:pPr>
      <w:pStyle w:val="a6"/>
      <w:framePr w:wrap="auto" w:vAnchor="text" w:hAnchor="margin" w:xAlign="right" w:y="1"/>
      <w:rPr>
        <w:rStyle w:val="a5"/>
      </w:rPr>
    </w:pPr>
    <w:r>
      <w:rPr>
        <w:rStyle w:val="a5"/>
        <w:noProof/>
      </w:rPr>
      <w:t>7</w:t>
    </w:r>
  </w:p>
  <w:p w:rsidR="00F861BB" w:rsidRDefault="00F861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D94" w:rsidRDefault="005A0D94">
      <w:r>
        <w:separator/>
      </w:r>
    </w:p>
  </w:footnote>
  <w:footnote w:type="continuationSeparator" w:id="0">
    <w:p w:rsidR="005A0D94" w:rsidRDefault="005A0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CD6"/>
    <w:multiLevelType w:val="hybridMultilevel"/>
    <w:tmpl w:val="DA56CF40"/>
    <w:lvl w:ilvl="0" w:tplc="AA24C658">
      <w:start w:val="1"/>
      <w:numFmt w:val="decimal"/>
      <w:lvlText w:val="%1."/>
      <w:lvlJc w:val="left"/>
      <w:pPr>
        <w:tabs>
          <w:tab w:val="num" w:pos="1099"/>
        </w:tabs>
        <w:ind w:left="1099" w:hanging="39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4BA4A79"/>
    <w:multiLevelType w:val="hybridMultilevel"/>
    <w:tmpl w:val="6FE64984"/>
    <w:lvl w:ilvl="0" w:tplc="EDE060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C8C5998"/>
    <w:multiLevelType w:val="hybridMultilevel"/>
    <w:tmpl w:val="F092B4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34C"/>
    <w:rsid w:val="000374F4"/>
    <w:rsid w:val="0024539B"/>
    <w:rsid w:val="005A0D94"/>
    <w:rsid w:val="005F5188"/>
    <w:rsid w:val="00971788"/>
    <w:rsid w:val="00A5034C"/>
    <w:rsid w:val="00E73127"/>
    <w:rsid w:val="00F8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9F9D1-8907-4FEC-B02B-554A50E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overflowPunct w:val="0"/>
      <w:autoSpaceDE w:val="0"/>
      <w:autoSpaceDN w:val="0"/>
      <w:adjustRightInd w:val="0"/>
      <w:ind w:firstLine="720"/>
      <w:jc w:val="center"/>
      <w:textAlignment w:val="baseline"/>
      <w:outlineLvl w:val="0"/>
    </w:pPr>
    <w:rPr>
      <w:b/>
      <w:bCs/>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widowControl w:val="0"/>
      <w:spacing w:line="360" w:lineRule="auto"/>
      <w:ind w:firstLine="709"/>
      <w:jc w:val="center"/>
      <w:outlineLvl w:val="4"/>
    </w:pPr>
    <w:rPr>
      <w:b/>
      <w:bCs/>
      <w:sz w:val="28"/>
      <w:szCs w:val="28"/>
    </w:rPr>
  </w:style>
  <w:style w:type="paragraph" w:styleId="6">
    <w:name w:val="heading 6"/>
    <w:basedOn w:val="a"/>
    <w:next w:val="a"/>
    <w:link w:val="60"/>
    <w:uiPriority w:val="99"/>
    <w:qFormat/>
    <w:pPr>
      <w:keepNext/>
      <w:ind w:firstLine="900"/>
      <w:jc w:val="center"/>
      <w:outlineLvl w:val="5"/>
    </w:pPr>
    <w:rPr>
      <w:b/>
      <w:bCs/>
      <w:sz w:val="28"/>
      <w:szCs w:val="28"/>
    </w:rPr>
  </w:style>
  <w:style w:type="paragraph" w:styleId="7">
    <w:name w:val="heading 7"/>
    <w:basedOn w:val="a"/>
    <w:next w:val="a"/>
    <w:link w:val="70"/>
    <w:uiPriority w:val="99"/>
    <w:qFormat/>
    <w:pPr>
      <w:keepNext/>
      <w:spacing w:line="360" w:lineRule="auto"/>
      <w:ind w:firstLine="900"/>
      <w:jc w:val="both"/>
      <w:outlineLvl w:val="6"/>
    </w:pPr>
    <w:rPr>
      <w:sz w:val="28"/>
      <w:szCs w:val="28"/>
    </w:rPr>
  </w:style>
  <w:style w:type="paragraph" w:styleId="8">
    <w:name w:val="heading 8"/>
    <w:basedOn w:val="a"/>
    <w:next w:val="a"/>
    <w:link w:val="80"/>
    <w:uiPriority w:val="99"/>
    <w:qFormat/>
    <w:pPr>
      <w:keepNext/>
      <w:widowControl w:val="0"/>
      <w:spacing w:line="360" w:lineRule="auto"/>
      <w:ind w:firstLine="709"/>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4"/>
      <w:szCs w:val="24"/>
    </w:rPr>
  </w:style>
  <w:style w:type="paragraph" w:styleId="21">
    <w:name w:val="List 2"/>
    <w:basedOn w:val="a"/>
    <w:uiPriority w:val="99"/>
    <w:pPr>
      <w:ind w:left="566" w:hanging="283"/>
    </w:pPr>
    <w:rPr>
      <w:sz w:val="20"/>
      <w:szCs w:val="20"/>
    </w:rPr>
  </w:style>
  <w:style w:type="paragraph" w:styleId="22">
    <w:name w:val="List Continue 2"/>
    <w:basedOn w:val="a"/>
    <w:uiPriority w:val="99"/>
    <w:pPr>
      <w:overflowPunct w:val="0"/>
      <w:autoSpaceDE w:val="0"/>
      <w:autoSpaceDN w:val="0"/>
      <w:adjustRightInd w:val="0"/>
      <w:spacing w:after="120"/>
      <w:ind w:left="566"/>
      <w:textAlignment w:val="baseline"/>
    </w:pPr>
    <w:rPr>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User</dc:creator>
  <cp:keywords/>
  <dc:description/>
  <cp:lastModifiedBy>Irina</cp:lastModifiedBy>
  <cp:revision>2</cp:revision>
  <dcterms:created xsi:type="dcterms:W3CDTF">2014-08-10T12:25:00Z</dcterms:created>
  <dcterms:modified xsi:type="dcterms:W3CDTF">2014-08-10T12:25:00Z</dcterms:modified>
</cp:coreProperties>
</file>