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DF6" w:rsidRDefault="00457DF6">
      <w:pPr>
        <w:pStyle w:val="1"/>
        <w:jc w:val="center"/>
        <w:rPr>
          <w:b/>
        </w:rPr>
      </w:pPr>
    </w:p>
    <w:p w:rsidR="00457DF6" w:rsidRDefault="00457DF6">
      <w:pPr>
        <w:pStyle w:val="1"/>
        <w:jc w:val="center"/>
        <w:rPr>
          <w:b/>
        </w:rPr>
      </w:pPr>
      <w:r>
        <w:rPr>
          <w:b/>
        </w:rPr>
        <w:t>1.</w:t>
      </w:r>
      <w:r>
        <w:rPr>
          <w:b/>
        </w:rPr>
        <w:tab/>
        <w:t>Введение: Октябрьская революция, образование советского государства.</w:t>
      </w:r>
    </w:p>
    <w:p w:rsidR="00457DF6" w:rsidRDefault="00457DF6">
      <w:pPr>
        <w:pStyle w:val="1"/>
        <w:jc w:val="both"/>
      </w:pPr>
      <w:r>
        <w:t xml:space="preserve">О том, как выглядит революция в рамках теории модернизации, существует две точки зрения: </w:t>
      </w:r>
    </w:p>
    <w:p w:rsidR="00457DF6" w:rsidRDefault="00457DF6">
      <w:pPr>
        <w:pStyle w:val="1"/>
        <w:numPr>
          <w:ilvl w:val="0"/>
          <w:numId w:val="2"/>
        </w:numPr>
        <w:tabs>
          <w:tab w:val="num" w:pos="720"/>
        </w:tabs>
        <w:outlineLvl w:val="0"/>
      </w:pPr>
      <w:r>
        <w:t xml:space="preserve">Революция - это способ модернизации, а не ее следствие; </w:t>
      </w:r>
    </w:p>
    <w:p w:rsidR="00457DF6" w:rsidRDefault="00457DF6">
      <w:pPr>
        <w:pStyle w:val="1"/>
        <w:numPr>
          <w:ilvl w:val="0"/>
          <w:numId w:val="2"/>
        </w:numPr>
        <w:tabs>
          <w:tab w:val="num" w:pos="720"/>
        </w:tabs>
        <w:outlineLvl w:val="0"/>
      </w:pPr>
      <w:r>
        <w:t>Обратная точка зрения.</w:t>
      </w:r>
    </w:p>
    <w:p w:rsidR="00457DF6" w:rsidRDefault="00457DF6">
      <w:pPr>
        <w:pStyle w:val="1"/>
        <w:jc w:val="both"/>
      </w:pPr>
      <w:r>
        <w:t xml:space="preserve">В современной литературе хорошо изучены социально-экономические причины (не решен правовой вопрос с рабочими, национальный вопрос, отсутствовали демократические права у значительной части населения, несовершенство политических институтов, кризис самодержавия). В наше время обнаружили новые причины, это особенности менталитета, массовая психология, случайные обстоятельства (явно неудачная война с Германией). Большевистская партия с лета 1917 г. существовала на полулегальном положении и целенаправленно готовилась к вооруженному восстанию.  </w:t>
      </w:r>
    </w:p>
    <w:p w:rsidR="00457DF6" w:rsidRDefault="00457DF6">
      <w:pPr>
        <w:pStyle w:val="1"/>
        <w:jc w:val="both"/>
      </w:pPr>
      <w:r>
        <w:t xml:space="preserve">На 24 октября был намечен 2-й съезд Советов, он мог принять важные решения, поэтому центральный комитет большевиков подготавливает восстание и решает провести его перед съездом, и в последнюю ночь перед съездом они осуществляют свои планы. Съезд открылся в Таврическом дворце, на него пришли большевики и предложили резолюцию о свержении Временного правительства через передачу новой власти большевикам и образование нового правительства. Съезд ее принял, таким образом, произошла легитимация власти. Резолюция была провозглашена съездом, и утверждена новой властью. </w:t>
      </w:r>
    </w:p>
    <w:p w:rsidR="00457DF6" w:rsidRDefault="00457DF6">
      <w:pPr>
        <w:pStyle w:val="1"/>
        <w:jc w:val="both"/>
      </w:pPr>
      <w:r>
        <w:t xml:space="preserve">В послеоктябрьском государстве существовала масса проблем. Параллельно существовали советы крестьянских депутатов, которые на протяжении 1917 г. организовались и укрепились. Они пользовались особенной популярностью в деревне, что легко объяснимо. В ноябре 1917 г. они проводят свой съезд. Им были даны посты в Петроградском совете, во ВЦИКе, СНК. Окончательное слияние крестьянских советов с рабочими и солдатскими депутатами происходит в январе 1918 г. </w:t>
      </w:r>
    </w:p>
    <w:p w:rsidR="00457DF6" w:rsidRDefault="00457DF6">
      <w:pPr>
        <w:pStyle w:val="1"/>
        <w:jc w:val="both"/>
      </w:pPr>
      <w:r>
        <w:t xml:space="preserve">После февральской революции, продолжает существовать Учредительное Собрание, выборы которого были проведены до революции. Оно открывается 5 января 1918 г. Большинство депутатских мест получили эсеры. В Таврическом дворце проходили собрания депутатов. После первого дня работы председателем был избран эсер Чернов. Долго проходило обсуждение повестки дня, т.к. хотели рассмотреть очень много  вопросов, среди них документы по аграрному вопросу эсеров. Потом длительное время шли  дебаты. 6 января двери Таврического дворца были закрыты, что означало разгон Учредительного Собрания. В знак протеста прошла хилая демонстрация. Делегатов учредительного собрания недолюбливали даже те органы, которые они хотели создать в городах, не говоря уже о деревне. В итоге вопрос о власти был решен. После этого происходит укрепление власти советов, начинается период “триумфального шествия советской власти”. По всей стране происходит утверждение советов, ликвидируются органы земского и городского самоуправления. </w:t>
      </w:r>
    </w:p>
    <w:p w:rsidR="00457DF6" w:rsidRDefault="00457DF6">
      <w:pPr>
        <w:pStyle w:val="1"/>
        <w:jc w:val="both"/>
      </w:pPr>
      <w:r>
        <w:t xml:space="preserve">Центральным органом власти является съезд Советов, ВЦИК и Совнарком. Происходит утверждение советской власти, начинается создание первых военных Советов. Период утверждения - это период борьбы между ВЦИКом и Совнаркомом. В начале (конец 1917 г.) ВЦИК был постоянно действующим органом, имел сложную организационную структуру, состоял из президиума, отделов и комиссий. Количество членов ВЦИКа было велико и постоянно росло, так на 2-ом съезде 100 членов, а на 3-м – 300 членов. Функции правительства СССР выполнял совнарком, т.е. являлся исполнительным органом, который законодательно и фактически подчиняется ВЦИКу и съезду Советов, например, каждый нарком раз в неделю должен был отчитываться, должен отвечать на все запросы (наркомата или совнаркома), подписанные не менее чем 15-тью членами ВЦИКа. Совнарком мог издавать декреты, не противоречащие ранее принятым декретам ВЦИКа и съезда. Уже в ноябре 1917 г. наметилось противостояние ВЦИКа и Совнаркома, причина его состояла в нечетко разделенной компетенции. Инициатива о правовом регулировании компетенции исходила от ВЦИКа, поскольку во ВЦИКе работали фракции и были беспартийные члены. Фракции имели значительные права на право запроса и т.д. Совнарком являлся чисто большевистским органом, его возглавлял самый авторитетный политический деятель – Ленин, и поэтому в этой борьбе победил Совнарком. Изменился и  порядок работы ВЦИКа, например, с декабря 1919 г. он работает сессионно. Во ВЦИК избираются только делегаты от советов, а раньше могли избираться от партий, профсоюзов, общественных организаций, советов. Раньше заседание ВЦИКа могло быть созвано по обращению 10 членов, теперь только по предложению СНК или 1/3 членов ВЦИКа. В нем были ликвидированы отделы, под предлогом того, что они дублируют аналогичные отделы наркома СНК. Создавалась рабоче-крестьянская милиция и Красная армия, была введена всеобщая воинская повинность. С постановлениями СНК растет число наркоматов, и они приобретают черты отраслевого управления. К весне-лету 1918 г. полностью оформляются органы государственной власти. </w:t>
      </w:r>
    </w:p>
    <w:p w:rsidR="00457DF6" w:rsidRDefault="00457DF6">
      <w:pPr>
        <w:pStyle w:val="1"/>
        <w:jc w:val="both"/>
        <w:rPr>
          <w:b/>
        </w:rPr>
      </w:pPr>
    </w:p>
    <w:p w:rsidR="00457DF6" w:rsidRDefault="00457DF6">
      <w:pPr>
        <w:pStyle w:val="1"/>
        <w:jc w:val="both"/>
        <w:rPr>
          <w:b/>
        </w:rPr>
      </w:pPr>
    </w:p>
    <w:p w:rsidR="00457DF6" w:rsidRDefault="00457DF6">
      <w:pPr>
        <w:pStyle w:val="1"/>
        <w:jc w:val="both"/>
        <w:rPr>
          <w:b/>
        </w:rPr>
      </w:pPr>
    </w:p>
    <w:p w:rsidR="00457DF6" w:rsidRDefault="00457DF6">
      <w:pPr>
        <w:pStyle w:val="1"/>
        <w:jc w:val="both"/>
        <w:rPr>
          <w:b/>
        </w:rPr>
      </w:pPr>
    </w:p>
    <w:p w:rsidR="00457DF6" w:rsidRDefault="00457DF6">
      <w:pPr>
        <w:pStyle w:val="1"/>
        <w:jc w:val="both"/>
        <w:rPr>
          <w:b/>
        </w:rPr>
      </w:pPr>
    </w:p>
    <w:p w:rsidR="00457DF6" w:rsidRDefault="00457DF6">
      <w:pPr>
        <w:pStyle w:val="1"/>
        <w:jc w:val="both"/>
        <w:rPr>
          <w:b/>
        </w:rPr>
      </w:pPr>
    </w:p>
    <w:p w:rsidR="00457DF6" w:rsidRDefault="00457DF6">
      <w:pPr>
        <w:pStyle w:val="1"/>
        <w:jc w:val="both"/>
        <w:rPr>
          <w:b/>
        </w:rPr>
      </w:pPr>
    </w:p>
    <w:p w:rsidR="00457DF6" w:rsidRDefault="00457DF6">
      <w:pPr>
        <w:pStyle w:val="1"/>
        <w:jc w:val="both"/>
        <w:rPr>
          <w:b/>
        </w:rPr>
      </w:pPr>
    </w:p>
    <w:p w:rsidR="00457DF6" w:rsidRDefault="00457DF6">
      <w:pPr>
        <w:pStyle w:val="1"/>
        <w:jc w:val="both"/>
        <w:rPr>
          <w:b/>
        </w:rPr>
      </w:pPr>
    </w:p>
    <w:p w:rsidR="00457DF6" w:rsidRDefault="00457DF6">
      <w:pPr>
        <w:pStyle w:val="1"/>
        <w:jc w:val="both"/>
        <w:rPr>
          <w:b/>
        </w:rPr>
      </w:pPr>
    </w:p>
    <w:p w:rsidR="00457DF6" w:rsidRDefault="00457DF6">
      <w:pPr>
        <w:pStyle w:val="1"/>
        <w:rPr>
          <w:b/>
        </w:rPr>
      </w:pPr>
    </w:p>
    <w:p w:rsidR="00457DF6" w:rsidRDefault="00457DF6">
      <w:pPr>
        <w:pStyle w:val="1"/>
        <w:rPr>
          <w:b/>
        </w:rPr>
      </w:pPr>
    </w:p>
    <w:p w:rsidR="00457DF6" w:rsidRDefault="00457DF6">
      <w:pPr>
        <w:pStyle w:val="1"/>
        <w:jc w:val="center"/>
        <w:rPr>
          <w:b/>
        </w:rPr>
      </w:pPr>
    </w:p>
    <w:p w:rsidR="00457DF6" w:rsidRDefault="00457DF6">
      <w:pPr>
        <w:pStyle w:val="1"/>
        <w:jc w:val="center"/>
        <w:rPr>
          <w:b/>
        </w:rPr>
      </w:pPr>
    </w:p>
    <w:p w:rsidR="00457DF6" w:rsidRDefault="00457DF6">
      <w:pPr>
        <w:pStyle w:val="1"/>
        <w:jc w:val="center"/>
        <w:rPr>
          <w:b/>
        </w:rPr>
      </w:pPr>
      <w:r>
        <w:rPr>
          <w:b/>
        </w:rPr>
        <w:t>2.</w:t>
      </w:r>
      <w:r>
        <w:rPr>
          <w:b/>
        </w:rPr>
        <w:tab/>
        <w:t>Конституция РСФСР 1918 г. Становление советского суда. Первые декреты о суде.</w:t>
      </w:r>
    </w:p>
    <w:p w:rsidR="00457DF6" w:rsidRDefault="00457DF6">
      <w:pPr>
        <w:pStyle w:val="1"/>
        <w:jc w:val="both"/>
      </w:pPr>
      <w:r>
        <w:t xml:space="preserve">Полагают, что в начале 1918 г. были подготовлены 3 черновых проекта </w:t>
      </w:r>
      <w:r>
        <w:rPr>
          <w:u w:val="single"/>
        </w:rPr>
        <w:t>конституции</w:t>
      </w:r>
      <w:r>
        <w:t xml:space="preserve"> (в министерстве внутренних дел, наркомате юстиции и группой лиц). Официальный проект был создан комиссией ВЦИКа. Комиссия начала работать, а только потом была юридически оформлена. Возглавлял комиссию Свердлов. Готовый проект отправили в ЦК РКП (б) и советы. Исследователи полагают, что работа над конституцией шла под контролем ЦК РКП (б). Проект конституции был опубликован, и предполагалось его публичное обсуждение. В этой комиссии присутствовало несколько эсеров с семионистскими взглядами (критическое отношение к государству, отношение к нему как к совокупности учреждений разного плана). Недостатков в конституции было много. В ней не было ни слова о РКП (б), не понятно кто и как осуществляет властные полномочия.</w:t>
      </w:r>
    </w:p>
    <w:p w:rsidR="00457DF6" w:rsidRDefault="00457DF6">
      <w:pPr>
        <w:pStyle w:val="1"/>
        <w:jc w:val="both"/>
      </w:pPr>
      <w:r>
        <w:t xml:space="preserve">В ноябре 1918 г. принят </w:t>
      </w:r>
      <w:r>
        <w:rPr>
          <w:u w:val="single"/>
        </w:rPr>
        <w:t>декрет о суде</w:t>
      </w:r>
      <w:r>
        <w:t xml:space="preserve"> № 1, который ликвидировал старые суды. Было создано 2 вида судов: </w:t>
      </w:r>
      <w:r>
        <w:rPr>
          <w:i/>
        </w:rPr>
        <w:t>народные суды и революционный трибунал</w:t>
      </w:r>
      <w:r>
        <w:t>. К народным судам относились практически все гражданские суды и некоторые уголовные. К ведению революционных трибуналов относились все самые серьезные преступления, главным из которых была контрреволюционная деятельность.</w:t>
      </w:r>
    </w:p>
    <w:p w:rsidR="00457DF6" w:rsidRDefault="00457DF6">
      <w:pPr>
        <w:pStyle w:val="1"/>
        <w:jc w:val="both"/>
      </w:pPr>
      <w:r>
        <w:t xml:space="preserve">Декретом № 1 была упразднена старая прокуратура, в революционных трибуналах создавались камеры обвинения, которые действовали до мая 1922 г. Были закрыты царские суды и суды Временного правительства, например, Сенат, Петроградский коммерческий суд. В декрете № 1 были утверждены </w:t>
      </w:r>
      <w:r>
        <w:rPr>
          <w:i/>
        </w:rPr>
        <w:t>принципы советского суда</w:t>
      </w:r>
      <w:r>
        <w:t xml:space="preserve">: участие народных заседателей, выборность судей и заседателей, судопроизводств на русском языке, независимость судей и подчинение их только закону, право обвиняемого на защиту. В качестве кассационной инстанции учреждены съезды местных судей. Постоянно происходило расширение компетенции местных судов, они разбирали гражданские дела, ограниченные суммой до 3 тысяч рублей и/или 2-мя годами заключения. Вскоре были учреждены окружные суды, которые избирались городскими и уездными советами и работали в составе 3-х членов и четырех заседателей. Окружные суды имели специальные следственные комиссии из 3-х человек, которые избирались Советами. У них были функции предварительного следствия. При советах учреждались коллегии защитников и обвинителей. Советские суды были созданы изначально не как самостоятельные органы, т.к. они были включены в систему советов по конституции 1918 г. Очень часто судьи не избирались, а назначались. </w:t>
      </w:r>
    </w:p>
    <w:p w:rsidR="00457DF6" w:rsidRDefault="00457DF6">
      <w:pPr>
        <w:pStyle w:val="1"/>
        <w:jc w:val="both"/>
      </w:pPr>
      <w:r>
        <w:t xml:space="preserve">Гражданский процесс проходил в состязательной форме. </w:t>
      </w:r>
    </w:p>
    <w:p w:rsidR="00457DF6" w:rsidRDefault="00457DF6">
      <w:pPr>
        <w:pStyle w:val="1"/>
        <w:jc w:val="both"/>
      </w:pPr>
      <w:r>
        <w:rPr>
          <w:i/>
        </w:rPr>
        <w:t>Революционные трибуналы</w:t>
      </w:r>
      <w:r>
        <w:t xml:space="preserve"> появились с созданием новой власти, их предшественники начали работать в период временного правительства. Они назначались в основном советами, а в зоне военных действий назначались из состава Красной армии. В мае 1918 г. организуется революционные трибуналы при ВЦИКе, в составе председателя и 6 членов. Они избирались на 3 месяца. Приговоры революционных трибуналов обжалованию не подлежали. В октябре 1918 г. при революционном военном совете организовали военный революционный трибунал. В 1920 г. при наркомате путей сообщения создан главный революционный железнодорожный трибунал. </w:t>
      </w:r>
    </w:p>
    <w:p w:rsidR="00457DF6" w:rsidRDefault="00457DF6">
      <w:pPr>
        <w:pStyle w:val="1"/>
        <w:jc w:val="both"/>
      </w:pPr>
      <w:r>
        <w:t>Для народных судов и трибуналов высшей судебной инстанцией являлся ВЦИК. Для этого создается специальный кассационный отдел, созданный из председателей всех центральных трибуналов и представителя Наркомюста. В 1920 г. этот кассационный отдел был преобразован в кассационный трибунал. Судебными функциями  еще обладала ВЧК и ее местные учреждения.</w:t>
      </w:r>
    </w:p>
    <w:p w:rsidR="00457DF6" w:rsidRDefault="00457DF6">
      <w:pPr>
        <w:pStyle w:val="1"/>
        <w:jc w:val="center"/>
        <w:rPr>
          <w:b/>
        </w:rPr>
      </w:pPr>
      <w:r>
        <w:rPr>
          <w:b/>
        </w:rPr>
        <w:t>3.</w:t>
      </w:r>
      <w:r>
        <w:rPr>
          <w:b/>
        </w:rPr>
        <w:tab/>
        <w:t>Становление советского права 1917-1920 гг.</w:t>
      </w:r>
    </w:p>
    <w:p w:rsidR="00457DF6" w:rsidRDefault="00457DF6">
      <w:pPr>
        <w:pStyle w:val="1"/>
        <w:jc w:val="both"/>
      </w:pPr>
      <w:r>
        <w:t xml:space="preserve">Для всех послереволюционных государств, каковым и являлась РСФСР, характерна множественность источников права. Была принята масса новых законодательных актов. Возникали противоречия между актами, создаваемыми центральными и местными Советами, ВЦИКом и Совнаркомом. Не сложилось понятие закона. Многие законы принимал Совнарком. Конституция 1918 г. не дает четкого определения законодательной практики. На окраинах России действовали обычные правовые нормы мусульманского права (шариат), в крестьянской среде распространены были обычаи. До весны 1918 г. были разрешены ссылки на дореволюционное законодательство. Достаточно рано оформилась система советского права, а чуть позже система советского законодательства. Уже в 1928 г. принят первый советский кодекс КЗоТ, а чуть раньше закон "О записи актов гражданского состояния" (КЗАГС). Столь позднее принятие обусловлено меньшей политической значимостью. Их подготовка велась в Наркомюсте Временного правительства, законы были демократического содержания. В КЗАГСе впервые уравниваются в правах мужчины и женщины, облегчен развод, регистрация брака отбирается у церкви, момент вступления в брак является буржуазной процедурой. </w:t>
      </w:r>
    </w:p>
    <w:p w:rsidR="00457DF6" w:rsidRDefault="00457DF6">
      <w:pPr>
        <w:pStyle w:val="1"/>
        <w:jc w:val="both"/>
      </w:pPr>
      <w:r>
        <w:t>КЗоТ, принятый в СССР,  был самым демократичным в мире. До революции такого не было, как и не существовало цельного фабричного (рабочего) законодательства. С момента принятия КЗОТа была введена правовая защита работника от эксплуатации. Этот документ вводил всеобщую трудовую повинность и всеобщее социальное обеспечение (но это осталось мифом).</w:t>
      </w:r>
    </w:p>
    <w:p w:rsidR="00457DF6" w:rsidRDefault="00457DF6">
      <w:pPr>
        <w:pStyle w:val="1"/>
        <w:jc w:val="both"/>
      </w:pPr>
      <w:r>
        <w:rPr>
          <w:i/>
        </w:rPr>
        <w:t>Система права на базе законодательства.</w:t>
      </w:r>
      <w:r>
        <w:t xml:space="preserve"> Принимались законы, которые регулировали определенную область общественных отношений, на основе чего формировались отрасли права. Сложнее обстояло дело с судьбой отдельных отраслей, например, резко ограничивается сфера гражданского оборота в результате национализации и введения государственной монополии на производство многих вещей (спичек, тканей, керосина и т.п.). Частная собственность сохранялась, но была юридически не защищена. Происходит обесценивание денег, поскольку существовала идея отмены денег при социализме, расчеты между предприятиями ведутся безналично или чеками. Многие услуги становятся бесплатными: коммунальные услуги, телефоны, транспорт. Примером массового огосударствления может послужить устав железных дорог от 1920 года, по которому отсутствовала ответственность за утрату или порчу груза.</w:t>
      </w:r>
    </w:p>
    <w:p w:rsidR="00457DF6" w:rsidRDefault="00457DF6">
      <w:pPr>
        <w:pStyle w:val="1"/>
        <w:jc w:val="both"/>
      </w:pPr>
      <w:r>
        <w:t>Ограничивался внутренний и внешний долг, например, Франции должны были 7 млрд. золотых франков. Имперское правительство находилось в постоянном изыскании средств. Советское правительство пыталось наладить собственное налогообложение, но до лета 1918 г. взимались старые налоги. Налог на прибыль предприятия составлял до 95%. В конце 1918 г. была определена общая сумма доходов – 10 млд рублей, которая по расчетам советского правительства нужна государству для полноценного функционирования. Эта попытка не удалась, т.к. началась инфляция. Летом 1919 г. было разрешено печатать деньги без ограничения. Был усилен налоговый пресс на частный сектор и введен разверточный принцип налогообложения.</w:t>
      </w:r>
    </w:p>
    <w:p w:rsidR="00457DF6" w:rsidRDefault="00457DF6">
      <w:pPr>
        <w:pStyle w:val="1"/>
        <w:jc w:val="both"/>
      </w:pPr>
      <w:r>
        <w:rPr>
          <w:u w:val="single"/>
        </w:rPr>
        <w:t>Уголовное право.</w:t>
      </w:r>
      <w:r>
        <w:t xml:space="preserve"> Уже в конце 1917 г. была принята инструкция НКЮ, в которой содержится примерный перечень наказаний и понятие "преступления и его содержания". Впервые сказано о контрреволюционных преступлениях: мятеж, агитация, подготовка и осуществление террористических актов, спекуляция и т.д. Впервые создан перечень наказаний для революционных судов: не содержит смертной казни, нет тюремного заключения, был только штраф, высылка из столицы или страны, объявление врагом народа, общественные работы и т.д. В 1919 г. уже в разгар гражданской войны принимается </w:t>
      </w:r>
      <w:r>
        <w:rPr>
          <w:i/>
        </w:rPr>
        <w:t xml:space="preserve">“Руководящее начало по уголовному праву”.  </w:t>
      </w:r>
      <w:r>
        <w:t>Это был первый источник, в котором содержалось теоретическая часть, которая не имела никакого отношения к уголовному праву (о смене общественного строя, смене права и возникновения пролетарского права, давалось определение права, определялась цель уголовного права). Этот источник основан на принципе революционной целесообразности, которому открыто противопоставлен принцип законности. Исходя из этого тезиса, отсутствовала особенная часть уголовного закона в источнике. Составители полагали, что революционные суды на основе революционного сознания, которое им присуще интуитивно, будут вершить правосудие. “Руководящее начало по уголовному праву" содержало исчерпывающий перечень наказаний и многие положения, которые традиционно относились к общей части: о соучастии, о стадиях преступления, о пространстве, времени действия и т.д.</w:t>
      </w:r>
    </w:p>
    <w:p w:rsidR="00457DF6" w:rsidRDefault="00457DF6">
      <w:pPr>
        <w:pStyle w:val="1"/>
        <w:jc w:val="center"/>
        <w:rPr>
          <w:b/>
        </w:rPr>
      </w:pPr>
      <w:r>
        <w:rPr>
          <w:b/>
        </w:rPr>
        <w:t>4.</w:t>
      </w:r>
      <w:r>
        <w:rPr>
          <w:b/>
        </w:rPr>
        <w:tab/>
        <w:t>Основные черты и особенности развития права в советском государстве.</w:t>
      </w:r>
    </w:p>
    <w:p w:rsidR="00457DF6" w:rsidRDefault="00457DF6">
      <w:pPr>
        <w:pStyle w:val="1"/>
        <w:jc w:val="both"/>
      </w:pPr>
      <w:r>
        <w:t xml:space="preserve">На формировании основных черт права сказалось совпадение двух моментов: дальнейшее становление советского государства, государственного аппарата и влияние военных условий (гражданская война, интервенция). Как следствие этих процессов наблюдается свертывание демократических принципов в организации и деятельности государственного аппарата, делается упор на первичные органы власти, например, съезды Советов собираются теперь только раз в год. </w:t>
      </w:r>
    </w:p>
    <w:p w:rsidR="00457DF6" w:rsidRDefault="00457DF6">
      <w:pPr>
        <w:pStyle w:val="1"/>
        <w:jc w:val="both"/>
      </w:pPr>
      <w:r>
        <w:t>Большое значение для укрепления Советов как органов государственной власти имели решения 7-го и 8-го съездов Советов. В то же время продолжалось падение роли ВЦИКа, его сессии проводились раз в два месяца, а число членов ВЦИКа возросло (их было около 300). Внутри ВЦИКа укрепляется позиция президиума. Президиум ВЦИКа становится самостоятельным органом власти, возрастает его влияние на государственные дела. Формально уточнена компетенция СНК: он мог издавать декреты по делам, не терпящим отлагательства или в развитие декретов ВЦИКа. Реально это условие не соблюдалось. В связи с военными обстоятельствами в ноябре 1918 г. создается Совет рабочей и крестьянской обороны. Ему принадлежала вся полнота власти, в него входили представители ВЦИКа, СНК, Реввоенсовета. В 1920 г. Совет рабочей и крестьянской обороны преобразован в Совет труда и обороны (СТО). После окончания гражданской войны в декабре 1920 г. СТО остался, но функции его были ограничены, он работал как комиссия СНК и занимался экономическими вопросами, включая аграрный сектор и частную промышленности и торговлю, т.к. ВСНХ руководил только государственной промышленностью. В СНХ были организованы главки, а метод управления СНХ назывался главкизм. Предприятия были лишены самостоятельности, не имели самостоятельных оборотных средств, а материалы и топливо получали в порядке административного распределения. В таком же порядке сдавали готовую продукцию. Сделки между предприятиями были запрещены. Особое значение приобрел наркомат продовольствия, он выполнял все функции жизнеобеспечения страны, собирал и распределял продовольствие, имел свой постоянный штатный аппарат и самое многочисленное ведомство. Помимо постоянного аппарата были временные работники: бойцы продовольственных отрядов, организовывались специальные уборочные бригады.</w:t>
      </w:r>
    </w:p>
    <w:p w:rsidR="00457DF6" w:rsidRDefault="00457DF6">
      <w:pPr>
        <w:pStyle w:val="1"/>
        <w:jc w:val="both"/>
      </w:pPr>
      <w:r>
        <w:t xml:space="preserve">В Советской России существовало распределение по карточкам, имелось четыре категории карточек: от рабочих промышленных предприятий и чиновников (первая категория) до иждивенцев (четвертая категория). Карточки выдавались по предприятиям, профсоюзам или по месту жительства. Количество карточек определял сам Наркомпрод. </w:t>
      </w:r>
      <w:r>
        <w:rPr>
          <w:i/>
        </w:rPr>
        <w:t>РКИ</w:t>
      </w:r>
      <w:r>
        <w:t xml:space="preserve"> (рабоче-крестьянская инспекция) - тот орган, которому отводилась большая роль, в нем видели возможность улучшения всего государственного аппарата. Считалось, что через РКИ трудящиеся будут привлекаться к управлению государством. Предлагались и были апробированы такие способы привлечения народа к управлению государством, как: </w:t>
      </w:r>
    </w:p>
    <w:p w:rsidR="00457DF6" w:rsidRDefault="00457DF6">
      <w:pPr>
        <w:pStyle w:val="1"/>
        <w:numPr>
          <w:ilvl w:val="0"/>
          <w:numId w:val="4"/>
        </w:numPr>
        <w:outlineLvl w:val="0"/>
      </w:pPr>
      <w:r>
        <w:t xml:space="preserve">делегирование (рабочих отправляли в РКИ делегацией); </w:t>
      </w:r>
    </w:p>
    <w:p w:rsidR="00457DF6" w:rsidRDefault="00457DF6">
      <w:pPr>
        <w:pStyle w:val="1"/>
        <w:numPr>
          <w:ilvl w:val="0"/>
          <w:numId w:val="4"/>
        </w:numPr>
        <w:outlineLvl w:val="0"/>
      </w:pPr>
      <w:r>
        <w:t xml:space="preserve">ячейки содействия  (состояли из наиболее сознательных граждан, которые решали дела в рамках предприятия, на котором они работали); </w:t>
      </w:r>
    </w:p>
    <w:p w:rsidR="00457DF6" w:rsidRDefault="00457DF6">
      <w:pPr>
        <w:pStyle w:val="1"/>
        <w:numPr>
          <w:ilvl w:val="0"/>
          <w:numId w:val="4"/>
        </w:numPr>
        <w:outlineLvl w:val="0"/>
      </w:pPr>
      <w:r>
        <w:t>привлечение трудящихся к массовым обследованиям предприятий и учреждений.</w:t>
      </w:r>
    </w:p>
    <w:p w:rsidR="00457DF6" w:rsidRDefault="00457DF6">
      <w:pPr>
        <w:pStyle w:val="1"/>
        <w:jc w:val="center"/>
        <w:rPr>
          <w:b/>
        </w:rPr>
      </w:pPr>
      <w:r>
        <w:rPr>
          <w:b/>
        </w:rPr>
        <w:t>5.</w:t>
      </w:r>
      <w:r>
        <w:rPr>
          <w:b/>
        </w:rPr>
        <w:tab/>
        <w:t>Чрезвычайные органы власти, действовавшие в этот период.</w:t>
      </w:r>
    </w:p>
    <w:p w:rsidR="00457DF6" w:rsidRDefault="00457DF6">
      <w:pPr>
        <w:pStyle w:val="1"/>
        <w:jc w:val="both"/>
      </w:pPr>
      <w:r>
        <w:t xml:space="preserve">В условиях гражданской войны стали складываться чрезвычайные органы. Чрезвычайные - так как действовали они вне рамок конституции и в ограниченный исторический промежуток. </w:t>
      </w:r>
    </w:p>
    <w:p w:rsidR="00457DF6" w:rsidRDefault="00457DF6">
      <w:pPr>
        <w:pStyle w:val="1"/>
        <w:jc w:val="both"/>
      </w:pPr>
      <w:r>
        <w:rPr>
          <w:i/>
        </w:rPr>
        <w:t>Комбеды</w:t>
      </w:r>
      <w:r>
        <w:t xml:space="preserve"> – органы власти в деревне, действовали с середины 1918г. до конца 1918 г. Их появление связано с тем, что было сложно создать повсеместно сельские советы. Комбеды не избирались, а состояли из активистов из городов, примерно 30% членов комбедов были городскими рабочими. К ноябрю 1918 г по стране существовало 105 тысяч комбедов. Их функции: помогать продотрядам, заниматься перераспределением земель, комплектовать Красную армию. Комбеды могли выдавать любые документы. В современной литературе комбеды оценивают как катализатор классовой борьбы, разжигания конфликтов в крестьянской среде. В конце 1918 г. эти учреждения были распущены декретом СНК. </w:t>
      </w:r>
    </w:p>
    <w:p w:rsidR="00457DF6" w:rsidRDefault="00457DF6">
      <w:pPr>
        <w:pStyle w:val="1"/>
        <w:jc w:val="both"/>
      </w:pPr>
      <w:r>
        <w:t xml:space="preserve">Но новая власть видимо не могла обходится только легитимными учреждениями, поэтому в октябре 1919 г. был принят декрет об организации революционных комитетов. </w:t>
      </w:r>
      <w:r>
        <w:rPr>
          <w:i/>
        </w:rPr>
        <w:t>Ревкомы</w:t>
      </w:r>
      <w:r>
        <w:t xml:space="preserve"> - это тоже чрезвычайный орган власти, он обладал всей полнотой власти, состоял на неподотчетном положении. Он образовывался из состава Красной армии, либо из местных или командированных активистов. Ревкомы опирались на революционное насилие. В декрете СНК было названо 3 вида комитетов: </w:t>
      </w:r>
    </w:p>
    <w:p w:rsidR="00457DF6" w:rsidRDefault="00457DF6">
      <w:pPr>
        <w:pStyle w:val="1"/>
        <w:numPr>
          <w:ilvl w:val="0"/>
          <w:numId w:val="5"/>
        </w:numPr>
        <w:outlineLvl w:val="0"/>
      </w:pPr>
      <w:r>
        <w:t xml:space="preserve">ревкомы освобожденных территорий  (образовывались Советами армии); </w:t>
      </w:r>
    </w:p>
    <w:p w:rsidR="00457DF6" w:rsidRDefault="00457DF6">
      <w:pPr>
        <w:pStyle w:val="1"/>
        <w:numPr>
          <w:ilvl w:val="0"/>
          <w:numId w:val="5"/>
        </w:numPr>
        <w:outlineLvl w:val="0"/>
      </w:pPr>
      <w:r>
        <w:t xml:space="preserve">ревкомы прифронтовой полосы (образовывались также. Могли включать в себя местные исполкомы. В этом случае, местные Советы распускались); </w:t>
      </w:r>
    </w:p>
    <w:p w:rsidR="00457DF6" w:rsidRDefault="00457DF6">
      <w:pPr>
        <w:pStyle w:val="1"/>
        <w:numPr>
          <w:ilvl w:val="0"/>
          <w:numId w:val="5"/>
        </w:numPr>
        <w:outlineLvl w:val="0"/>
      </w:pPr>
      <w:r>
        <w:t xml:space="preserve">ревкомы тыла (образовывались постановлением СТО, могли действовать наряду с местными Советами. У ревкомов оставались военно-административные функции, а у Советов хозяйственно-экономические). </w:t>
      </w:r>
    </w:p>
    <w:p w:rsidR="00457DF6" w:rsidRDefault="00457DF6">
      <w:pPr>
        <w:pStyle w:val="1"/>
        <w:jc w:val="both"/>
      </w:pPr>
      <w:r>
        <w:t>К концу 1920 - началу 1921 г. ревкомы организовали выборы Советов и передали им власть, например, в Омской губернии в 1920 г. был создан губернский съездный комитет.</w:t>
      </w:r>
    </w:p>
    <w:p w:rsidR="00457DF6" w:rsidRDefault="00457DF6">
      <w:pPr>
        <w:pStyle w:val="1"/>
        <w:jc w:val="both"/>
      </w:pPr>
      <w:r>
        <w:rPr>
          <w:i/>
        </w:rPr>
        <w:t>Всероссийская чрезвычайная комиссия</w:t>
      </w:r>
      <w:r>
        <w:t xml:space="preserve"> и ее местные учреждения. Этот орган возник стихийно. ВЧК была создана для борьбы с контрреволюцией, но её функции оказались намного шире:</w:t>
      </w:r>
    </w:p>
    <w:p w:rsidR="00457DF6" w:rsidRDefault="00457DF6">
      <w:pPr>
        <w:pStyle w:val="1"/>
        <w:numPr>
          <w:ilvl w:val="0"/>
          <w:numId w:val="6"/>
        </w:numPr>
        <w:outlineLvl w:val="0"/>
      </w:pPr>
      <w:r>
        <w:t xml:space="preserve">она занималась подавлением контрреволюционных преступлений; </w:t>
      </w:r>
    </w:p>
    <w:p w:rsidR="00457DF6" w:rsidRDefault="00457DF6">
      <w:pPr>
        <w:pStyle w:val="1"/>
        <w:numPr>
          <w:ilvl w:val="0"/>
          <w:numId w:val="6"/>
        </w:numPr>
        <w:outlineLvl w:val="0"/>
      </w:pPr>
      <w:r>
        <w:t xml:space="preserve">агентурная работа; </w:t>
      </w:r>
    </w:p>
    <w:p w:rsidR="00457DF6" w:rsidRDefault="00457DF6">
      <w:pPr>
        <w:pStyle w:val="1"/>
        <w:numPr>
          <w:ilvl w:val="0"/>
          <w:numId w:val="6"/>
        </w:numPr>
        <w:outlineLvl w:val="0"/>
      </w:pPr>
      <w:r>
        <w:t xml:space="preserve">осуществляла контроль над печатью эсеров и других партий; </w:t>
      </w:r>
    </w:p>
    <w:p w:rsidR="00457DF6" w:rsidRDefault="00457DF6">
      <w:pPr>
        <w:pStyle w:val="1"/>
        <w:numPr>
          <w:ilvl w:val="0"/>
          <w:numId w:val="6"/>
        </w:numPr>
        <w:outlineLvl w:val="0"/>
      </w:pPr>
      <w:r>
        <w:t>боролась с беспризорностью;</w:t>
      </w:r>
    </w:p>
    <w:p w:rsidR="00457DF6" w:rsidRDefault="00457DF6">
      <w:pPr>
        <w:pStyle w:val="1"/>
        <w:numPr>
          <w:ilvl w:val="0"/>
          <w:numId w:val="6"/>
        </w:numPr>
        <w:outlineLvl w:val="0"/>
      </w:pPr>
      <w:r>
        <w:t>имела право внесудебной репрессии.</w:t>
      </w:r>
    </w:p>
    <w:p w:rsidR="00457DF6" w:rsidRDefault="00457DF6">
      <w:pPr>
        <w:pStyle w:val="1"/>
        <w:jc w:val="both"/>
      </w:pPr>
      <w:r>
        <w:t>Действовали губернские и уездные ЧК, пик их деятельности пришелся на конец 1918 г. - начало 1919 г. Но считается, что именно ВЧК принадлежала решающая роль в реализации проекта СНК о красном терроре, принятом в октябре 1918 г. В течение 1918 г. ВЧК репрессировал 31000 человек, 6000 расстреляно, примерно 5000 - заложники. От белого же террора пострадало около 10000 человек. Демонстрировалось пренебрежение к любому закону, поэтому уже в начале 1919 г. полномочия ЧК были ограничены. Теперь, они могли только возбуждать дела и вести предварительное следствие. В марте 1920 г. у ВЧК были отобраны все судебные полномочия, а ликвидация этого органа и его местных отделов произошла в 1922 г.</w:t>
      </w:r>
    </w:p>
    <w:p w:rsidR="00457DF6" w:rsidRDefault="00457DF6">
      <w:pPr>
        <w:pStyle w:val="1"/>
        <w:jc w:val="center"/>
        <w:rPr>
          <w:b/>
        </w:rPr>
      </w:pPr>
      <w:r>
        <w:rPr>
          <w:b/>
        </w:rPr>
        <w:t>6.</w:t>
      </w:r>
      <w:r>
        <w:rPr>
          <w:b/>
        </w:rPr>
        <w:tab/>
        <w:t>Особенности государственного аппарата.</w:t>
      </w:r>
    </w:p>
    <w:p w:rsidR="00457DF6" w:rsidRDefault="00457DF6">
      <w:pPr>
        <w:pStyle w:val="1"/>
        <w:jc w:val="both"/>
      </w:pPr>
      <w:r>
        <w:t xml:space="preserve">В начале 20-х гг. система власти в РСФСР остается прежней, т.к. она была зафиксирована в Конституции 1918 г. Но в 1924 г. в связи с образованием СССР принимается новая Конституция, которая фиксирует федеральный принцип управления и, естественно, происходит усложнение органов государственной власти. Помимо республиканских, в том числе и российских, создаются союзные органы власти. Образуется Съезд Советов Союза ССР и образовывается ВЦИК СССР. Более существенные изменения произошли в органах управления. Наркоматы были поделены на 3 группы: </w:t>
      </w:r>
    </w:p>
    <w:p w:rsidR="00457DF6" w:rsidRDefault="00457DF6">
      <w:pPr>
        <w:pStyle w:val="1"/>
        <w:numPr>
          <w:ilvl w:val="0"/>
          <w:numId w:val="8"/>
        </w:numPr>
        <w:outlineLvl w:val="0"/>
        <w:rPr>
          <w:i/>
        </w:rPr>
      </w:pPr>
      <w:r>
        <w:rPr>
          <w:i/>
        </w:rPr>
        <w:t>Общесоюзные</w:t>
      </w:r>
      <w:r>
        <w:t xml:space="preserve">, их всего 5  (иностранных дел, военных и морских дел, внешней торговли, путей сообщения, почт и телеграфов). На местах работали уполномоченные данных наркоматов. </w:t>
      </w:r>
    </w:p>
    <w:p w:rsidR="00457DF6" w:rsidRDefault="00457DF6">
      <w:pPr>
        <w:pStyle w:val="1"/>
        <w:numPr>
          <w:ilvl w:val="0"/>
          <w:numId w:val="8"/>
        </w:numPr>
        <w:outlineLvl w:val="0"/>
        <w:rPr>
          <w:i/>
        </w:rPr>
      </w:pPr>
      <w:r>
        <w:rPr>
          <w:i/>
        </w:rPr>
        <w:t>Объединенные наркоматы</w:t>
      </w:r>
      <w:r>
        <w:t xml:space="preserve"> (ВСНХ, продовольствия, труда, финансов, РКИ). </w:t>
      </w:r>
    </w:p>
    <w:p w:rsidR="00457DF6" w:rsidRDefault="00457DF6">
      <w:pPr>
        <w:pStyle w:val="1"/>
        <w:numPr>
          <w:ilvl w:val="0"/>
          <w:numId w:val="8"/>
        </w:numPr>
        <w:outlineLvl w:val="0"/>
      </w:pPr>
      <w:r>
        <w:rPr>
          <w:i/>
        </w:rPr>
        <w:t>Республиканские</w:t>
      </w:r>
      <w:r>
        <w:t xml:space="preserve"> (НКВД, юстиции, земледелия, просвещения, здравоохранения, социального обеспечения), их количество со временем менялось, поэтому перечислены лишь основные.</w:t>
      </w:r>
    </w:p>
    <w:p w:rsidR="00457DF6" w:rsidRDefault="00457DF6">
      <w:pPr>
        <w:pStyle w:val="1"/>
        <w:jc w:val="both"/>
      </w:pPr>
      <w:r>
        <w:t xml:space="preserve">Меняются приоритеты в государственном аппарате, особенно сильно это наблюдается в функциях экономических ведомств. Постепенно сужается компетенция самого мощного министерства – Наркомпрода, а в 1924 г. он полностью ликвидируется, т.к. все налоги взимаются в денежной форме и их собирает НКФ (народная комиссия финансов). Усложнилась структура НКФ и ее представительств, а вместе с тем и ее численность. На местах создаются должности финансовых инспекторов (из них образовалась большая прослойка). Появляются продотделы косвенных налогов. В этот период возрастает роль НКВД, он становится, наряду с руководством милицией и пожарной охраной, координирующей и руководящей силой местных советов. Именно НКВД собирает информацию о выборах, процедурах, итогах. Наркомат рассылал материалы в местные советы, полагал организовать делопроизводство, именно по смете НКВД финансировались местные советы. В результате начали возникать идеи о ликвидации этих функций НКВД и передаче их ВЦИКу. </w:t>
      </w:r>
    </w:p>
    <w:p w:rsidR="00457DF6" w:rsidRDefault="00457DF6">
      <w:pPr>
        <w:pStyle w:val="1"/>
        <w:jc w:val="both"/>
      </w:pPr>
      <w:r>
        <w:rPr>
          <w:i/>
        </w:rPr>
        <w:t>Сокращение государственного аппарата.</w:t>
      </w:r>
      <w:r>
        <w:t xml:space="preserve"> Когда в 1921 г. подсчитали число чиновников, их оказалось в 2 раза больше чем до революции. Поэтому создается комиссия по сокращению и упрощению государственного аппарата. Особо эффективным был переход на единую тарифную сетку в оплате труда служащих. Теперь устанавливается численность сотрудников по разрядам (всего 17). В этот период проводятся правовые и  административно-территориальные реформы. До этого Россия сохраняла деление,  оставшееся со времен губерний. В 1924-1925 гг. было проведено районирование, т.е. разрушена царская волость, создан район. В районах действовали Совет и райисполком, их функции были расширены. Сами райисполкомы собирали налоги с местного населения. Создан районный бюджет и определены источники его наполнения. Губернии  ликвидировались, вместо них были созданы округа. Целью этих действий было приблизить управление к населению, однако эти мероприятия себя не оправдали.</w:t>
      </w:r>
    </w:p>
    <w:p w:rsidR="00457DF6" w:rsidRDefault="00457DF6">
      <w:pPr>
        <w:pStyle w:val="1"/>
        <w:jc w:val="both"/>
      </w:pPr>
      <w:r>
        <w:rPr>
          <w:u w:val="single"/>
        </w:rPr>
        <w:t>Особенности государственного развития.</w:t>
      </w:r>
      <w:r>
        <w:t xml:space="preserve"> Также в этот период происходит демократизация избирательного законодательства. Уточнены и сужены в специальных положениях о выборах группы лишенцев, теперь могли голосовать и лица, использующие наемный труд, трудовую аренду. Лишение избирательных прав проводилось на основе документальных свидетельств от компетентных органов: суда, финансового отдела, ГПУ, относящего людей к той или иной группе лишенцев. Одновременно смягчился диктат партии над процедурой выборов. Они стали проводиться из собрания: только они могли выдвигать кандидатов в Советы, и в итоге уже после первых выборов, проведенных по новому законодательству, доля коммунистов снизилась, было переизбрано множество председателей Советов. Но уже в 1926 г.  избирательное законодательство вновь было ужесточено.</w:t>
      </w:r>
    </w:p>
    <w:p w:rsidR="00457DF6" w:rsidRDefault="00457DF6">
      <w:pPr>
        <w:pStyle w:val="1"/>
        <w:jc w:val="both"/>
      </w:pPr>
      <w:r>
        <w:rPr>
          <w:u w:val="single"/>
        </w:rPr>
        <w:t>Роль РКП (б)</w:t>
      </w:r>
      <w:r>
        <w:t>. Партия овладела государственным аппаратом благодаря кадровой политике. Была составлена номенклатура всех должностей в профсоюзах, партиях (во всех органах). Занятие любой должности осуществлялось с санкции партийного комитета соответствующего уровня: вся номенклатура делалась на районную, уездную, губернскую, республиканскую (союзную). Издавались специальные сборники с перечнем сотрудников (раньше они были засекречены). Члены партии подчинялись жесткому дисциплинарному регулированию, проводились чистки партий и государственного аппарата. Постепенно партия костенела.</w:t>
      </w:r>
    </w:p>
    <w:p w:rsidR="00457DF6" w:rsidRDefault="00457DF6">
      <w:pPr>
        <w:pStyle w:val="1"/>
        <w:jc w:val="center"/>
        <w:rPr>
          <w:b/>
        </w:rPr>
      </w:pPr>
      <w:r>
        <w:rPr>
          <w:b/>
        </w:rPr>
        <w:t>7.</w:t>
      </w:r>
      <w:r>
        <w:rPr>
          <w:b/>
        </w:rPr>
        <w:tab/>
        <w:t>Судебные реформы 1922 г.</w:t>
      </w:r>
    </w:p>
    <w:p w:rsidR="00457DF6" w:rsidRDefault="00457DF6">
      <w:pPr>
        <w:pStyle w:val="1"/>
        <w:jc w:val="both"/>
      </w:pPr>
      <w:r>
        <w:t>В 1922 г. ВЦИКом было принято положение "О судоустройстве РСФСР". По нему предусматривалась следующая система судов.</w:t>
      </w:r>
    </w:p>
    <w:p w:rsidR="00457DF6" w:rsidRDefault="00457DF6">
      <w:pPr>
        <w:pStyle w:val="1"/>
        <w:numPr>
          <w:ilvl w:val="0"/>
          <w:numId w:val="9"/>
        </w:numPr>
        <w:outlineLvl w:val="0"/>
        <w:rPr>
          <w:i/>
        </w:rPr>
      </w:pPr>
      <w:r>
        <w:rPr>
          <w:i/>
        </w:rPr>
        <w:t>Общие суды</w:t>
      </w:r>
      <w:r>
        <w:t xml:space="preserve"> (народный суд, губернский суд, Верховный суд и его коллегии). </w:t>
      </w:r>
    </w:p>
    <w:p w:rsidR="00457DF6" w:rsidRDefault="00457DF6">
      <w:pPr>
        <w:pStyle w:val="1"/>
        <w:numPr>
          <w:ilvl w:val="0"/>
          <w:numId w:val="9"/>
        </w:numPr>
        <w:outlineLvl w:val="0"/>
      </w:pPr>
      <w:r>
        <w:rPr>
          <w:i/>
        </w:rPr>
        <w:t>Специальные суды</w:t>
      </w:r>
      <w:r>
        <w:t xml:space="preserve"> (военный трибунал [рассматривал дела о преступлениях, угрожающих Красной армии], Особые трудовые сессии народных судов [дела, связанные с нарушением КЗОТа], центральные и местные арбитражные комиссии [рассматривали имущественные споры между государственными предприятиями]).</w:t>
      </w:r>
    </w:p>
    <w:p w:rsidR="00457DF6" w:rsidRDefault="00457DF6">
      <w:pPr>
        <w:pStyle w:val="1"/>
        <w:jc w:val="both"/>
      </w:pPr>
      <w:r>
        <w:t xml:space="preserve">Основную массу дел рассматривали суды первой группы. </w:t>
      </w:r>
      <w:r>
        <w:rPr>
          <w:u w:val="single"/>
        </w:rPr>
        <w:t>Народный суд</w:t>
      </w:r>
      <w:r>
        <w:t xml:space="preserve"> рассматривал дела в составе судьи или судьи и 2-х народных заседателей. Народный судья избирался горисполкомом. Народные заседатели избирались по предприятиям (50%), селениям (35%) и воинским частям (15%). Требования к судье и народным заседателям предъявлялись следующие: обладание избирательными правами, судья должен иметь опыт общественной работы и желательно юридическую практику.</w:t>
      </w:r>
    </w:p>
    <w:p w:rsidR="00457DF6" w:rsidRDefault="00457DF6">
      <w:pPr>
        <w:pStyle w:val="1"/>
        <w:jc w:val="both"/>
      </w:pPr>
      <w:r>
        <w:rPr>
          <w:u w:val="single"/>
        </w:rPr>
        <w:t>Губернский суд</w:t>
      </w:r>
      <w:r>
        <w:t>: 1) сам рассматривал дела по первой инстанции дела о государственных преступлениях, против порядка управления, должностных и особо тяжких преступлениях; 2) Осуществлял надзор за народными судами губернии;  3) Рассматривал кассационные жалобы и протесты прокурора на приговоры районных судов. Он состоял из председателя, 2-х заместителей по гражданским и уголовным делам, 12 постоянных членов и народных заседателей. К членам губернского суда предъявляли более жесткие требования. В составе губернского суда действовали пленум, уголовные и гражданские отделы и дисциплинарные отделы.</w:t>
      </w:r>
    </w:p>
    <w:p w:rsidR="00457DF6" w:rsidRDefault="00457DF6">
      <w:pPr>
        <w:pStyle w:val="1"/>
        <w:jc w:val="both"/>
      </w:pPr>
      <w:r>
        <w:rPr>
          <w:u w:val="single"/>
        </w:rPr>
        <w:t>Верховный суд РСФСР</w:t>
      </w:r>
      <w:r>
        <w:t xml:space="preserve">. В его компетенцию входил контроль над нижестоящими судами, а также рассмотрение в кассационном порядке  решений губернских судов. По первой инстанции рассматривал дела особой государственной важности и осуществлял судебный надзор. Состав суда: президиум, пленарное заседание, кассационная коллегия по уголовным и гражданским делам, судебная коллегия, военная и военно-транспортная коллегия, дисциплинарная коллегия. Председатель и члены назначались президиумом ВЦИКа. Имелись судебные следователи, которые работали практически при судах всех уровней. </w:t>
      </w:r>
    </w:p>
    <w:p w:rsidR="00457DF6" w:rsidRDefault="00457DF6">
      <w:pPr>
        <w:pStyle w:val="1"/>
        <w:jc w:val="both"/>
      </w:pPr>
      <w:r>
        <w:t xml:space="preserve">В 1922 г. было принято положение "О прокурорском надзоре". На стадии обсуждения доминировала идея о двойном подчинении прокуратуры губернскому Совету и прокурору РСФСР. Но эта идея была отвергнута, прокуратура учреждена как независимая от местной власти. Центральная прокуратура РСФСР создается как отдел НКЮ, а прокурор РСФСР одновременно является и наркомом юстиции. В подчинении прокурора находились помощники и губернские прокуроры, они утверждались ВЦИКом по представлению прокурора РСФСР. Прокуроры автономных республик назначались ВЦИКами республик и были достаточно независимы от прокурора РСФСР, подчинение предусматривалось только по делам федерального значения. </w:t>
      </w:r>
    </w:p>
    <w:p w:rsidR="00457DF6" w:rsidRDefault="00457DF6">
      <w:pPr>
        <w:pStyle w:val="1"/>
        <w:jc w:val="both"/>
      </w:pPr>
      <w:r>
        <w:t>Прокуратура выполняла 3 функции:</w:t>
      </w:r>
    </w:p>
    <w:p w:rsidR="00457DF6" w:rsidRDefault="00457DF6">
      <w:pPr>
        <w:pStyle w:val="1"/>
        <w:numPr>
          <w:ilvl w:val="0"/>
          <w:numId w:val="10"/>
        </w:numPr>
        <w:outlineLvl w:val="0"/>
      </w:pPr>
      <w:r>
        <w:t>Общественный надзор за всеми государственными органами;</w:t>
      </w:r>
    </w:p>
    <w:p w:rsidR="00457DF6" w:rsidRDefault="00457DF6">
      <w:pPr>
        <w:pStyle w:val="1"/>
        <w:numPr>
          <w:ilvl w:val="0"/>
          <w:numId w:val="10"/>
        </w:numPr>
        <w:outlineLvl w:val="0"/>
      </w:pPr>
      <w:r>
        <w:t xml:space="preserve">Надзор за деятельностью следственных органов, ГПУ и поддержка обвинения в суде; </w:t>
      </w:r>
    </w:p>
    <w:p w:rsidR="00457DF6" w:rsidRDefault="00457DF6">
      <w:pPr>
        <w:pStyle w:val="1"/>
        <w:numPr>
          <w:ilvl w:val="0"/>
          <w:numId w:val="10"/>
        </w:numPr>
        <w:outlineLvl w:val="0"/>
      </w:pPr>
      <w:r>
        <w:t>Надзор в местах лишения свободы.</w:t>
      </w:r>
    </w:p>
    <w:p w:rsidR="00457DF6" w:rsidRDefault="00457DF6">
      <w:pPr>
        <w:pStyle w:val="1"/>
        <w:jc w:val="both"/>
      </w:pPr>
      <w:r>
        <w:t xml:space="preserve">Создавалась адвокатура, она была восстановлена в 1922 г., при губернских отделах юстиции создавались коллегии защитников по гражданским и уголовным делам, руководящим органом было общее собрание коллегий. Первый состав коллегий утверждал губернский исполнительный комитет, а в дальнейшем принимало само собрание. </w:t>
      </w:r>
    </w:p>
    <w:p w:rsidR="00457DF6" w:rsidRDefault="00457DF6">
      <w:pPr>
        <w:pStyle w:val="1"/>
        <w:jc w:val="both"/>
      </w:pPr>
      <w:r>
        <w:t>Судебная система в таком виде сохранялась достаточно долго. Возвращался принцип состязательности, создавался единый судебный корпус.</w:t>
      </w:r>
    </w:p>
    <w:p w:rsidR="00457DF6" w:rsidRDefault="00457DF6">
      <w:pPr>
        <w:pStyle w:val="1"/>
        <w:jc w:val="center"/>
        <w:rPr>
          <w:b/>
        </w:rPr>
      </w:pPr>
    </w:p>
    <w:p w:rsidR="00457DF6" w:rsidRDefault="00457DF6">
      <w:pPr>
        <w:pStyle w:val="1"/>
        <w:jc w:val="center"/>
        <w:rPr>
          <w:b/>
        </w:rPr>
      </w:pPr>
      <w:r>
        <w:rPr>
          <w:b/>
        </w:rPr>
        <w:t xml:space="preserve">8. </w:t>
      </w:r>
      <w:r>
        <w:rPr>
          <w:b/>
        </w:rPr>
        <w:tab/>
        <w:t>Необходимость и причины кодификации советского права.</w:t>
      </w:r>
    </w:p>
    <w:p w:rsidR="00457DF6" w:rsidRDefault="00457DF6">
      <w:pPr>
        <w:pStyle w:val="1"/>
        <w:jc w:val="both"/>
      </w:pPr>
      <w:r>
        <w:t xml:space="preserve">После революции в России шел поиск принципов советского законодательства, отраслевого деления советского права. Было много предложений. Победила социологическая школа, т.е. право - это отражение определенных общественных отношений. Право - регулятор общественных отношений. Очень важной являлась идея о многоукладности советской экономики: государственно-социалистический (национальные предприятия), государственный капитализм, частный капитал, кооперативный сектор, патриархальный (мелкотоварный) уклад связан с крестьянским хозяйством. </w:t>
      </w:r>
    </w:p>
    <w:p w:rsidR="00457DF6" w:rsidRDefault="00457DF6">
      <w:pPr>
        <w:pStyle w:val="1"/>
        <w:jc w:val="both"/>
      </w:pPr>
      <w:r>
        <w:t>Социальная структура советского общества была достаточно сложна. В ней были не только рабочие и крестьяне, но и более мелкие социальные группы. Каждому укладу соответствует определенная социальная группа. Отрасль права регулирует отношения, возникающие внутри данного уклада или социальной группы. Например, КЗоТ  регулирует отношения между рабочими и государством, гражданское законодательство -  внутри частного сектора и государства. Теория зеркального отражения права примитивна. В реальных условиях 1920-х гг. она обосновывала необходимость кодификации.</w:t>
      </w:r>
    </w:p>
    <w:p w:rsidR="00457DF6" w:rsidRDefault="00457DF6">
      <w:pPr>
        <w:pStyle w:val="1"/>
        <w:jc w:val="center"/>
        <w:rPr>
          <w:b/>
        </w:rPr>
      </w:pPr>
      <w:r>
        <w:rPr>
          <w:b/>
        </w:rPr>
        <w:t>9.</w:t>
      </w:r>
      <w:r>
        <w:rPr>
          <w:b/>
        </w:rPr>
        <w:tab/>
        <w:t>Советские кодексы 1920-х гг.</w:t>
      </w:r>
    </w:p>
    <w:p w:rsidR="00457DF6" w:rsidRDefault="00457DF6">
      <w:pPr>
        <w:pStyle w:val="1"/>
        <w:jc w:val="both"/>
      </w:pPr>
      <w:r>
        <w:t xml:space="preserve">В результате была проведена первая в истории Советской России кодификация, в результате которой оформились целые отрасли права: впервые земельное право, трудовое право, уголовно-исправительный кодекс, лесной кодекс. За всю историю права в кодексах выведены такие понятия, которые сохранились до сих пор, например, в КЗоТе провозглашена цель – защита прав работника от работодателя или администрации, были установлены высокие социальные гарантии, ответственность за нарушение трудовых прав. В тот период идеологизированное трудовое законодательство сохранилось и шло в разрез с реалиями, можно было проследить ограничение прав работодателя. Стороны заключали неравноправный договор, в котором гораздо больше прав имел работник. В условиях НЭПа КЗоТ 1922 г. также противоречил интересам частного сектора (предпринимателей). Наиболее сложным представлялось содержание Гражданского кодекса (ГК). Уже на стадии подготовки высказывалось мнение, что у нас ничего частного нет, что для нас все право является публичным. Проект ГК готовился высококвалифицированной комиссией, были приглашены видные цивилисты, практические работники ВСНХ, наркомата юстиции и т.д. Впервые возникла возможность создать демократический кодекс. В процессе разработки кодекса использовались институты и понятия французского Гражданского кодекса, давалось понятие частной собственности, близкое к римскому гражданскому праву. Проект обсуждался группой лиц во главе с профессором Гойхвардом, и был представлен Ленину. В итоге около 20 статей, регулирующих отношения частной собственности, было выброшено, некоторые статьи были очень сильно отредактированы, что изменило их первоначальный смысл. Поэтому кодекс сложно назвать классовым памятником частного права, т.к. он признавал три вида собственности: государственную, кооперативную и частную. Наиболее сложно понять правовой статус государственной собственности. В понятиях кодекса сохранялись дореволюционные классовые традиции. Верховным собственником предполагалось государство, но конкретными правами обладало либо предприятие, либо какой-нибудь государственный орган, либо конкретный человек. Проблема имела, прежде всего, практическое значение, от ее решения зависела свобода руководителя, права предприятия в его хозяйственной деятельности. Национализированная и муниципализированная собственность предполагали разный уровень оперативного управления: национализированная – федеральный уровень, муниципализированная – местный. Однако этот вопрос так и не был решен до конца. Хотя от разрешения этого вопроса зависели бюджетные отношения. </w:t>
      </w:r>
    </w:p>
    <w:p w:rsidR="00457DF6" w:rsidRDefault="00457DF6">
      <w:pPr>
        <w:pStyle w:val="1"/>
        <w:jc w:val="both"/>
      </w:pPr>
      <w:r>
        <w:t xml:space="preserve">Наибольшие разработки были в сфере </w:t>
      </w:r>
      <w:r>
        <w:rPr>
          <w:i/>
        </w:rPr>
        <w:t>уголовного права</w:t>
      </w:r>
      <w:r>
        <w:t xml:space="preserve">. В современной литературе считается, что Уголовный кодекс (УК) 1922 г. отступает от достижений уложения 1903 г. В уголовном уложении понятие преступления было близко к современному. В кодексе же 1922 г. зафиксировано материальное понятие преступления, т.е. во главу ставится общественная опасность деяния, причинение вреда, незапрещенность действий уголовного закона. Именно материальное определение преступления допускает аналогию закона. Это положение нанесло большой вред, считают некоторые, т.к. это послужило поводом для репрессий. </w:t>
      </w:r>
    </w:p>
    <w:p w:rsidR="00457DF6" w:rsidRDefault="00457DF6">
      <w:pPr>
        <w:pStyle w:val="1"/>
        <w:jc w:val="both"/>
      </w:pPr>
      <w:r>
        <w:t xml:space="preserve">В качестве достижений УК очень удачна формулировка о понятии вины в виде умысла и неосторожности (она сохранилась до сих пор). Вина как основная единица не указана, к ответственности могли быть привлечены люди, имевшие связь с общественно опасными элементами. Принятие кодексов оставалось компетенцией республик, но на федеральном уровне принимались основные начала законодательства Союза ССР и союзных республик. В частности были приняты основные начала. Термин “наказание” был заменен понятием меры “социальной защиты”, это меры судебно-исправительного характера, которые назначались за преступление. Меры медицинского характера применялись к невменяемым. Меры медико-педагогического характера применялись к несовершеннолетним. В советском уголовном праве не было понятий «возмездия» и «наказания», т.к. главная его цель заключалась в воспитании и исправлении личности. </w:t>
      </w:r>
    </w:p>
    <w:p w:rsidR="00457DF6" w:rsidRDefault="00457DF6">
      <w:pPr>
        <w:pStyle w:val="1"/>
        <w:jc w:val="both"/>
      </w:pPr>
      <w:r>
        <w:t>В новом УК сохранилось материальное понятие преступлений, уголовная ответственность для лиц, представлявших общественную опасность или связанных с преступной средой, но были введены и нормы, защищающие личность: освобождение от уголовной ответственности лица, действия которого формально относились к уголовному праву, но не представляли общественной опасности или к моменту судебного рассмотрения утратили эту общественную опасность. Развитие уголовного права шло не путем его изменения , а путем принятия новых самостоятельных актов, вплоть до кодекса 1926 г.</w:t>
      </w:r>
    </w:p>
    <w:p w:rsidR="00457DF6" w:rsidRDefault="00457DF6">
      <w:pPr>
        <w:pStyle w:val="1"/>
        <w:jc w:val="center"/>
        <w:rPr>
          <w:b/>
        </w:rPr>
      </w:pPr>
      <w:r>
        <w:rPr>
          <w:b/>
        </w:rPr>
        <w:t>10.</w:t>
      </w:r>
      <w:r>
        <w:rPr>
          <w:b/>
        </w:rPr>
        <w:tab/>
        <w:t>Образование СССР.</w:t>
      </w:r>
    </w:p>
    <w:p w:rsidR="00457DF6" w:rsidRDefault="00457DF6">
      <w:pPr>
        <w:pStyle w:val="1"/>
        <w:jc w:val="both"/>
      </w:pPr>
      <w:r>
        <w:t>Российское государство было империей и являлось унитарным государством, большевики же поддерживали демократический лозунг «Право наций на самоопределение, вплоть до отделения». После Октябрьской революции начинался распад российского государства и можно сказать, что на его территории образовалось три типа территорий:</w:t>
      </w:r>
    </w:p>
    <w:p w:rsidR="00457DF6" w:rsidRDefault="00457DF6">
      <w:pPr>
        <w:pStyle w:val="1"/>
        <w:numPr>
          <w:ilvl w:val="0"/>
          <w:numId w:val="11"/>
        </w:numPr>
        <w:outlineLvl w:val="0"/>
      </w:pPr>
      <w:r>
        <w:t>Провозгласившие свою независимость, и эта независимость была подтверждена СССР в отношении Финляндии, Литвы, Латвии, Эстонии, части территории Польши;</w:t>
      </w:r>
    </w:p>
    <w:p w:rsidR="00457DF6" w:rsidRDefault="00457DF6">
      <w:pPr>
        <w:pStyle w:val="1"/>
        <w:numPr>
          <w:ilvl w:val="0"/>
          <w:numId w:val="11"/>
        </w:numPr>
        <w:outlineLvl w:val="0"/>
      </w:pPr>
      <w:r>
        <w:t xml:space="preserve">Советские республики, образовавшиеся на окраинах бывшей Российской империи (Украинская советская республика, Белорусская советская республика, республики Закавказья); </w:t>
      </w:r>
    </w:p>
    <w:p w:rsidR="00457DF6" w:rsidRDefault="00457DF6">
      <w:pPr>
        <w:pStyle w:val="1"/>
        <w:numPr>
          <w:ilvl w:val="0"/>
          <w:numId w:val="11"/>
        </w:numPr>
        <w:outlineLvl w:val="0"/>
      </w:pPr>
      <w:r>
        <w:t>Различные автономные образования внутри РСФСР, одним из первых стала татаро-башкирская АССР, затем автономиями стали Якутия, Тува, Киргизия и т.д.</w:t>
      </w:r>
    </w:p>
    <w:p w:rsidR="00457DF6" w:rsidRDefault="00457DF6">
      <w:pPr>
        <w:pStyle w:val="1"/>
        <w:jc w:val="both"/>
      </w:pPr>
      <w:r>
        <w:t>После окончания гражданской войны встал вопрос об определении формы взаимоотношений между отдельными территориями. С первыми все было ясно, они не собирались входить в состав СССР, третьи были в полной зависимости от Москвы. В литературе описано 2 варианта решения национального вопроса:</w:t>
      </w:r>
    </w:p>
    <w:p w:rsidR="00457DF6" w:rsidRDefault="00457DF6">
      <w:pPr>
        <w:pStyle w:val="1"/>
        <w:numPr>
          <w:ilvl w:val="0"/>
          <w:numId w:val="12"/>
        </w:numPr>
        <w:outlineLvl w:val="0"/>
      </w:pPr>
      <w:r>
        <w:t xml:space="preserve">Предложение В.И.Ленина о заключении равноправного договора между всеми советскими республиками: образовать федерацию, субъекты которой будут равноправны, и разграничить компетенцию федерации и республик. </w:t>
      </w:r>
    </w:p>
    <w:p w:rsidR="00457DF6" w:rsidRDefault="00457DF6">
      <w:pPr>
        <w:pStyle w:val="1"/>
        <w:numPr>
          <w:ilvl w:val="0"/>
          <w:numId w:val="12"/>
        </w:numPr>
        <w:outlineLvl w:val="0"/>
      </w:pPr>
      <w:r>
        <w:t>Вариант И.В.Сталина - автономизация:  республики входят в состав РСФСР на правах автономии, органы власти и управления становятся союзными или федеральными.</w:t>
      </w:r>
    </w:p>
    <w:p w:rsidR="00457DF6" w:rsidRDefault="00457DF6">
      <w:pPr>
        <w:pStyle w:val="1"/>
        <w:jc w:val="both"/>
      </w:pPr>
      <w:r>
        <w:t>Так была организована Закавказская республика, но потом она опять распалась на три составляющие. Предпосылками объединения послужили единое экономическое пространство, тесные экономические связи, тот факт, что ни одна из территорий не могла создать свою денежную систему, внутренние распри между странами, наличие единого партийного центра в виде Политбюро и ЦК РКП (б) (все местные руководители назначались в ЦК), определенное значение сыграла историческая традиция и умелая политика Москвы.</w:t>
      </w:r>
    </w:p>
    <w:p w:rsidR="00457DF6" w:rsidRDefault="00457DF6">
      <w:pPr>
        <w:pStyle w:val="1"/>
        <w:jc w:val="center"/>
        <w:rPr>
          <w:b/>
        </w:rPr>
      </w:pPr>
      <w:r>
        <w:rPr>
          <w:b/>
        </w:rPr>
        <w:t>11.</w:t>
      </w:r>
      <w:r>
        <w:rPr>
          <w:b/>
        </w:rPr>
        <w:tab/>
        <w:t>Конституция СССР 1924 г.</w:t>
      </w:r>
    </w:p>
    <w:p w:rsidR="00457DF6" w:rsidRDefault="00457DF6">
      <w:pPr>
        <w:pStyle w:val="1"/>
        <w:jc w:val="both"/>
      </w:pPr>
      <w:r>
        <w:t>30 декабря 1922 г. прошел первый съезд Советов СССР. На нем было принято решение о подготовке Конституции. И в декабре 1924 г. была принята новая Конституция.</w:t>
      </w:r>
    </w:p>
    <w:p w:rsidR="00457DF6" w:rsidRDefault="00457DF6">
      <w:pPr>
        <w:pStyle w:val="1"/>
        <w:jc w:val="both"/>
      </w:pPr>
      <w:r>
        <w:t>Отличия Конституции 1924 г. от Конституции 1918 г.:</w:t>
      </w:r>
    </w:p>
    <w:p w:rsidR="00457DF6" w:rsidRDefault="00457DF6">
      <w:pPr>
        <w:pStyle w:val="1"/>
        <w:numPr>
          <w:ilvl w:val="0"/>
          <w:numId w:val="13"/>
        </w:numPr>
        <w:outlineLvl w:val="0"/>
      </w:pPr>
      <w:r>
        <w:t xml:space="preserve">Отсутствует раздел декларации прав трудящихся и эксплуатируемого народа. </w:t>
      </w:r>
    </w:p>
    <w:p w:rsidR="00457DF6" w:rsidRDefault="00457DF6">
      <w:pPr>
        <w:pStyle w:val="1"/>
        <w:numPr>
          <w:ilvl w:val="0"/>
          <w:numId w:val="13"/>
        </w:numPr>
        <w:outlineLvl w:val="0"/>
      </w:pPr>
      <w:r>
        <w:t>По содержанию новая Конституция была намного беднее и посвящалась одному единственному вопросу – характеристике органов власти и управления. Конституция включала 3 вида органов управления (3 наркомата):</w:t>
      </w:r>
    </w:p>
    <w:p w:rsidR="00457DF6" w:rsidRDefault="00457DF6">
      <w:pPr>
        <w:pStyle w:val="1"/>
        <w:numPr>
          <w:ilvl w:val="0"/>
          <w:numId w:val="16"/>
        </w:numPr>
      </w:pPr>
      <w:r>
        <w:t xml:space="preserve">общесоюзные (всего 5). Действовали только на союзном уровне, а в республиках могли быть только их представители. </w:t>
      </w:r>
    </w:p>
    <w:p w:rsidR="00457DF6" w:rsidRDefault="00457DF6">
      <w:pPr>
        <w:pStyle w:val="1"/>
        <w:numPr>
          <w:ilvl w:val="0"/>
          <w:numId w:val="16"/>
        </w:numPr>
      </w:pPr>
      <w:r>
        <w:t xml:space="preserve">республиканские наркоматы. </w:t>
      </w:r>
    </w:p>
    <w:p w:rsidR="00457DF6" w:rsidRDefault="00457DF6">
      <w:pPr>
        <w:pStyle w:val="1"/>
        <w:numPr>
          <w:ilvl w:val="0"/>
          <w:numId w:val="16"/>
        </w:numPr>
      </w:pPr>
      <w:r>
        <w:t>наркоматы юстиции и внутренних дел. С восстановлением тоталитарного режима республиканские НКВД были ликвидированы и созданы общесоюзные.</w:t>
      </w:r>
    </w:p>
    <w:p w:rsidR="00457DF6" w:rsidRDefault="00457DF6">
      <w:pPr>
        <w:pStyle w:val="1"/>
        <w:numPr>
          <w:ilvl w:val="0"/>
          <w:numId w:val="13"/>
        </w:numPr>
        <w:outlineLvl w:val="0"/>
      </w:pPr>
      <w:r>
        <w:t>В Конституцию были внесены некоторые изменения и дополнения: менялось число союзных республик и других территориальных образований. Во второй половине 1920-х гг. таковыми становятся Туркменистан, Узбекистан и Таджикистан.</w:t>
      </w:r>
    </w:p>
    <w:p w:rsidR="00457DF6" w:rsidRDefault="00457DF6">
      <w:pPr>
        <w:pStyle w:val="1"/>
        <w:jc w:val="both"/>
      </w:pPr>
      <w:r>
        <w:t>Кто же являлся субъектом федерации? На этот счет было 2 точки зрения:</w:t>
      </w:r>
    </w:p>
    <w:p w:rsidR="00457DF6" w:rsidRDefault="00457DF6">
      <w:pPr>
        <w:pStyle w:val="1"/>
        <w:numPr>
          <w:ilvl w:val="0"/>
          <w:numId w:val="15"/>
        </w:numPr>
        <w:outlineLvl w:val="0"/>
      </w:pPr>
      <w:r>
        <w:t xml:space="preserve">Только союзные республики. </w:t>
      </w:r>
    </w:p>
    <w:p w:rsidR="00457DF6" w:rsidRDefault="00457DF6">
      <w:pPr>
        <w:pStyle w:val="1"/>
        <w:numPr>
          <w:ilvl w:val="0"/>
          <w:numId w:val="15"/>
        </w:numPr>
        <w:outlineLvl w:val="0"/>
      </w:pPr>
      <w:r>
        <w:t xml:space="preserve">Все административно-территориальные образования, не ниже округа или области. Это автономные республики, округа, области. Этот вопрос на данный момент так и не решен. </w:t>
      </w:r>
    </w:p>
    <w:p w:rsidR="00457DF6" w:rsidRDefault="00457DF6">
      <w:pPr>
        <w:pStyle w:val="1"/>
        <w:jc w:val="center"/>
        <w:rPr>
          <w:b/>
        </w:rPr>
      </w:pPr>
      <w:r>
        <w:rPr>
          <w:b/>
        </w:rPr>
        <w:t>12.</w:t>
      </w:r>
      <w:r>
        <w:rPr>
          <w:b/>
        </w:rPr>
        <w:tab/>
        <w:t>Изменения в общественном и политическом строе.</w:t>
      </w:r>
    </w:p>
    <w:p w:rsidR="00457DF6" w:rsidRDefault="00457DF6">
      <w:pPr>
        <w:pStyle w:val="1"/>
        <w:jc w:val="both"/>
      </w:pPr>
      <w:r>
        <w:t xml:space="preserve">Социальная структура советского общества постепенно менялась, бывшие эксплуататорские классы были ликвидированы с помощью экономических методов. В СССР были ликвидированы возможности обширного капиталистического производства, реально вкладывать деньги в производство было невозможно, вывоз капитала был так же невозможен. Прибыль частного сектора шла на потребление. Большевики такой политикой утратили возможность использовать средства частного сектора при проведении индустриализации. </w:t>
      </w:r>
    </w:p>
    <w:p w:rsidR="00457DF6" w:rsidRDefault="00457DF6">
      <w:pPr>
        <w:pStyle w:val="1"/>
        <w:jc w:val="both"/>
      </w:pPr>
      <w:r>
        <w:t xml:space="preserve">Кулаки и буржуазия были немногочисленны и бедны, а окулачиванию мешала налоговая политика и уравнительное землепользование. С конца 20-х г. началась коллективизации, которая больно ударила по кулачеству и постепенно его уничтожила. </w:t>
      </w:r>
    </w:p>
    <w:p w:rsidR="00457DF6" w:rsidRDefault="00457DF6">
      <w:pPr>
        <w:pStyle w:val="1"/>
        <w:jc w:val="both"/>
      </w:pPr>
      <w:r>
        <w:t xml:space="preserve">Только рабочий класс был привилегированной и защищенной КЗОТом группой. Но наблюдалось ухудшение качественного состава пролетариата, его основную массу составляли крестьяне, который были мало образованы и заняты в основном на черновых работах. Сливалась прослойка кадровых рабочих, именно эта категория была мобилизована во время гражданской войны. В результате часть рабочих погибла, а остальные были отправлены в деревню на сельхоз. работы. </w:t>
      </w:r>
    </w:p>
    <w:p w:rsidR="00457DF6" w:rsidRDefault="00457DF6">
      <w:pPr>
        <w:pStyle w:val="1"/>
        <w:jc w:val="both"/>
      </w:pPr>
      <w:r>
        <w:t>Крестьянство –эта группа сейчас активно изучается – люди, занятые аграрным трудом. То есть это были люди, которые работали на своих участках, но в ходе коллективизации были  ликвидированы, т.к. появилась колхозная собственность и колхозы.</w:t>
      </w:r>
    </w:p>
    <w:p w:rsidR="00457DF6" w:rsidRDefault="00457DF6">
      <w:pPr>
        <w:pStyle w:val="1"/>
        <w:jc w:val="both"/>
      </w:pPr>
      <w:r>
        <w:t xml:space="preserve">Интеллигенция – эта группа людей формировалась большими темпами, старая же ее прослойка была либо репрессирована, либо лишена возможности высказывать своё мнение (т.е. работать). В 1921 г. часть интеллигенции выехала за границу. Но одновременно с этим процессом создавались рабфаки, курсы, партийные школы, ускоренные способы получения высшего образования. Но интеллигенция не класс, а лишь прослойка. </w:t>
      </w:r>
    </w:p>
    <w:p w:rsidR="00457DF6" w:rsidRDefault="00457DF6">
      <w:pPr>
        <w:pStyle w:val="1"/>
        <w:jc w:val="both"/>
      </w:pPr>
      <w:r>
        <w:t>В итоге социальная структура выглядела так:</w:t>
      </w:r>
    </w:p>
    <w:p w:rsidR="00457DF6" w:rsidRDefault="00457DF6">
      <w:pPr>
        <w:pStyle w:val="1"/>
        <w:numPr>
          <w:ilvl w:val="0"/>
          <w:numId w:val="16"/>
        </w:numPr>
        <w:jc w:val="both"/>
      </w:pPr>
      <w:r>
        <w:t xml:space="preserve">рабочий класс; </w:t>
      </w:r>
    </w:p>
    <w:p w:rsidR="00457DF6" w:rsidRDefault="00457DF6">
      <w:pPr>
        <w:pStyle w:val="1"/>
        <w:numPr>
          <w:ilvl w:val="0"/>
          <w:numId w:val="16"/>
        </w:numPr>
        <w:jc w:val="both"/>
      </w:pPr>
      <w:r>
        <w:t xml:space="preserve">между ними прослойка интеллигенции; </w:t>
      </w:r>
    </w:p>
    <w:p w:rsidR="00457DF6" w:rsidRDefault="00457DF6">
      <w:pPr>
        <w:pStyle w:val="1"/>
        <w:numPr>
          <w:ilvl w:val="0"/>
          <w:numId w:val="16"/>
        </w:numPr>
        <w:jc w:val="both"/>
      </w:pPr>
      <w:r>
        <w:t xml:space="preserve">крестьянство. </w:t>
      </w:r>
    </w:p>
    <w:p w:rsidR="00457DF6" w:rsidRDefault="00457DF6">
      <w:pPr>
        <w:pStyle w:val="1"/>
        <w:jc w:val="both"/>
      </w:pPr>
      <w:r>
        <w:t>Политический строй меняется и в центре партии. Происходило укрепление номенклатуры: расширялось число должностей, совершенствовалась система кадров. Партия сращивалась с государственным и хозяйственным аппаратом. Формировалась элита советского общества, но она как раз и была наиболее подвержена репрессиям. Существуют различные мнения о таких репрессиях: 1) репрессии поддерживали эту группу в мобильном виде, мешали ее бюрократизации и препятствовали коррупции; 2) репрессии сыграли роковую роль в судьбе социализма, т.к. погибли лучшие представители элиты, в результате чего произошло быстрое выдвижение вторых секретарей (Брежнев, Суслов, Черненко и др.). Изменение в государственном строе зафиксировала Конституция СССР 1936 г.</w:t>
      </w:r>
    </w:p>
    <w:p w:rsidR="00457DF6" w:rsidRDefault="00457DF6">
      <w:pPr>
        <w:pStyle w:val="1"/>
        <w:jc w:val="center"/>
        <w:rPr>
          <w:b/>
        </w:rPr>
      </w:pPr>
      <w:r>
        <w:rPr>
          <w:b/>
        </w:rPr>
        <w:t>13.</w:t>
      </w:r>
      <w:r>
        <w:rPr>
          <w:b/>
        </w:rPr>
        <w:tab/>
        <w:t>Реорганизация репрессивных органов. Создание НКВД СССР и Особого совещания при НКВД.</w:t>
      </w:r>
    </w:p>
    <w:p w:rsidR="00457DF6" w:rsidRDefault="00457DF6">
      <w:pPr>
        <w:pStyle w:val="1"/>
        <w:jc w:val="both"/>
      </w:pPr>
      <w:r>
        <w:t xml:space="preserve">После расформирования ВЧК некоторые ее функции были переданы ГПУ (государственное политическое управление), а после образования СССР оно стало называться ОГПУ (объединенное). В конце 20-х его полномочия были расширены постановлениями ВЦИК СССР – у ОГПУ появилось право внесудебной репрессии, например, запрещение проживать в определенных местах лицам после ссылки и каторги. В конце 20-х гг. было образовано Особое совещание ОГПУ СССР. Увеличивалось и число отделов ОГПУ, в сентябре 1930 г. создан Особый отдел, который занимался государственной безопасностью в Красной Армии, шпионажем, в 1931 г. - секретный политический отдел (работа среди бывших членов партий (эсеров и т.д.)). Всего было создано 8 отделов, в них образованы “тройки” с правом внесудебной репрессии. </w:t>
      </w:r>
    </w:p>
    <w:p w:rsidR="00457DF6" w:rsidRDefault="00457DF6">
      <w:pPr>
        <w:pStyle w:val="1"/>
        <w:jc w:val="both"/>
      </w:pPr>
      <w:r>
        <w:t>НКВД по Конституции 1924 г. был республиканским органом.</w:t>
      </w:r>
    </w:p>
    <w:p w:rsidR="00457DF6" w:rsidRDefault="00457DF6">
      <w:pPr>
        <w:pStyle w:val="1"/>
        <w:jc w:val="both"/>
      </w:pPr>
      <w:r>
        <w:t>С 1930 г. милиция и уголовный розыск работают под началом ОГПУ.</w:t>
      </w:r>
    </w:p>
    <w:p w:rsidR="00457DF6" w:rsidRDefault="00457DF6">
      <w:pPr>
        <w:pStyle w:val="1"/>
        <w:jc w:val="both"/>
      </w:pPr>
      <w:r>
        <w:t xml:space="preserve">В 1932 г. при ОГПУ создано Главное управление рабоче-крестьянской милиции. </w:t>
      </w:r>
    </w:p>
    <w:p w:rsidR="00457DF6" w:rsidRDefault="00457DF6">
      <w:pPr>
        <w:pStyle w:val="1"/>
        <w:jc w:val="both"/>
      </w:pPr>
      <w:r>
        <w:t xml:space="preserve">В 1934 г. ликвидируются НКВД республик, создается НКВД СССР, происходит изменение его функций и структуры. В республиках НКВД до этого занимался пожарной охраной и т.д., теперь НКВД - главное управление по государственной безопасности. ГУЛАГ – главное управление лагерей, также созданное в составе ОГПУ. В том же году ОГПУ объединяется с НКВД, все его отделы (ОГПУ) входят в ГУГБ. Численность НКВД: 1935 – 8 тыс., 1940 – 33 тыс. служащих. </w:t>
      </w:r>
    </w:p>
    <w:p w:rsidR="00457DF6" w:rsidRDefault="00457DF6">
      <w:pPr>
        <w:pStyle w:val="1"/>
        <w:jc w:val="both"/>
      </w:pPr>
      <w:r>
        <w:t>Особое совещание при НКВД состояло из: заместителя НКВД, уполномоченного НКВД по РСФСР, начальника ГУРКМ, прокурора СССР и его заместителя. Особое совещание рассматривало дела заочно.</w:t>
      </w:r>
    </w:p>
    <w:p w:rsidR="00457DF6" w:rsidRDefault="00457DF6">
      <w:pPr>
        <w:pStyle w:val="1"/>
        <w:jc w:val="both"/>
      </w:pPr>
      <w:r>
        <w:t xml:space="preserve">Создавались также “тройки” на местах в составе 1-го секретаря обкома или ЦК, начальника соответствующего НКВД, прокурора края, области или республики. Прокуратуру возглавлял Вышинский. Создание специальных репрессивных органов было необходимо для устрашения населения, ведь сначала они выносили оправдательные приговоры и не нарушали процессуальный порядок. Активизировались также и военные трибуналы. </w:t>
      </w:r>
    </w:p>
    <w:p w:rsidR="00457DF6" w:rsidRDefault="00457DF6">
      <w:pPr>
        <w:pStyle w:val="1"/>
        <w:ind w:left="360"/>
        <w:jc w:val="center"/>
        <w:outlineLvl w:val="0"/>
        <w:rPr>
          <w:b/>
        </w:rPr>
      </w:pPr>
      <w:r>
        <w:rPr>
          <w:b/>
        </w:rPr>
        <w:t>14.</w:t>
      </w:r>
      <w:r>
        <w:rPr>
          <w:b/>
        </w:rPr>
        <w:tab/>
      </w:r>
      <w:r>
        <w:rPr>
          <w:b/>
        </w:rPr>
        <w:tab/>
        <w:t>Конституция СССР 1936 г.</w:t>
      </w:r>
    </w:p>
    <w:p w:rsidR="00457DF6" w:rsidRDefault="00457DF6">
      <w:pPr>
        <w:pStyle w:val="1"/>
        <w:jc w:val="both"/>
      </w:pPr>
      <w:r>
        <w:t xml:space="preserve">Основные изменения, зафиксированные в Конституции СССР 1936 г: </w:t>
      </w:r>
    </w:p>
    <w:p w:rsidR="00457DF6" w:rsidRDefault="00457DF6">
      <w:pPr>
        <w:pStyle w:val="1"/>
        <w:numPr>
          <w:ilvl w:val="0"/>
          <w:numId w:val="22"/>
        </w:numPr>
        <w:jc w:val="both"/>
      </w:pPr>
      <w:r>
        <w:t xml:space="preserve">в общественном строе (см. выше); </w:t>
      </w:r>
    </w:p>
    <w:p w:rsidR="00457DF6" w:rsidRDefault="00457DF6">
      <w:pPr>
        <w:pStyle w:val="1"/>
        <w:numPr>
          <w:ilvl w:val="0"/>
          <w:numId w:val="22"/>
        </w:numPr>
        <w:jc w:val="both"/>
      </w:pPr>
      <w:r>
        <w:t>изменения в системе органов власти и в избирательной системе. Впервые после выборов в Учредительное Собрание вводились прямые, равные, пропорциональные выборы в советы при тайном голосовании. Появился избирательный бюллетень, но его форма не предполагала работу с ним избирателя. Но всё же не надо идеализировать процедуру выборов, в тех условиях она лишь способствовала укреплению тоталитарного режима.</w:t>
      </w:r>
    </w:p>
    <w:p w:rsidR="00457DF6" w:rsidRDefault="00457DF6">
      <w:pPr>
        <w:pStyle w:val="1"/>
        <w:jc w:val="both"/>
      </w:pPr>
      <w:r>
        <w:t>Конституция содержала статью о ВКП (б) – называла её ядром политической системы, и в этом плане наиболее реально отражала механизм государственной власти.</w:t>
      </w:r>
    </w:p>
    <w:p w:rsidR="00457DF6" w:rsidRDefault="00457DF6">
      <w:pPr>
        <w:pStyle w:val="1"/>
        <w:jc w:val="both"/>
      </w:pPr>
      <w:r>
        <w:t>Произошло изменение видов собственности: была ликвидирована частная собственность, и в результате остались следующие виды собственности:</w:t>
      </w:r>
    </w:p>
    <w:p w:rsidR="00457DF6" w:rsidRDefault="00457DF6">
      <w:pPr>
        <w:pStyle w:val="1"/>
        <w:numPr>
          <w:ilvl w:val="0"/>
          <w:numId w:val="18"/>
        </w:numPr>
        <w:outlineLvl w:val="0"/>
      </w:pPr>
      <w:r>
        <w:t xml:space="preserve">государственная собственность; </w:t>
      </w:r>
    </w:p>
    <w:p w:rsidR="00457DF6" w:rsidRDefault="00457DF6">
      <w:pPr>
        <w:pStyle w:val="1"/>
        <w:numPr>
          <w:ilvl w:val="0"/>
          <w:numId w:val="18"/>
        </w:numPr>
        <w:outlineLvl w:val="0"/>
      </w:pPr>
      <w:r>
        <w:t xml:space="preserve">колхозно-кооперативная; </w:t>
      </w:r>
    </w:p>
    <w:p w:rsidR="00457DF6" w:rsidRDefault="00457DF6">
      <w:pPr>
        <w:pStyle w:val="1"/>
        <w:numPr>
          <w:ilvl w:val="0"/>
          <w:numId w:val="18"/>
        </w:numPr>
        <w:outlineLvl w:val="0"/>
      </w:pPr>
      <w:r>
        <w:t xml:space="preserve">личная собственность. </w:t>
      </w:r>
    </w:p>
    <w:p w:rsidR="00457DF6" w:rsidRDefault="00457DF6">
      <w:pPr>
        <w:pStyle w:val="1"/>
        <w:jc w:val="both"/>
      </w:pPr>
      <w:r>
        <w:t>Вывод по Конституции 1936 г. можно сделать следующий - полностью построен социализм и исключена реставрация капитализма изнутри.</w:t>
      </w:r>
    </w:p>
    <w:p w:rsidR="00457DF6" w:rsidRDefault="00457DF6">
      <w:pPr>
        <w:pStyle w:val="1"/>
        <w:jc w:val="center"/>
        <w:rPr>
          <w:b/>
        </w:rPr>
      </w:pPr>
      <w:r>
        <w:rPr>
          <w:b/>
        </w:rPr>
        <w:t>15.</w:t>
      </w:r>
      <w:r>
        <w:rPr>
          <w:b/>
        </w:rPr>
        <w:tab/>
        <w:t xml:space="preserve"> Изменения в уголовном праве в конце 20-х - начале 40-х.</w:t>
      </w:r>
    </w:p>
    <w:p w:rsidR="00457DF6" w:rsidRDefault="00457DF6">
      <w:pPr>
        <w:pStyle w:val="1"/>
        <w:jc w:val="both"/>
      </w:pPr>
      <w:r>
        <w:rPr>
          <w:i/>
        </w:rPr>
        <w:t>Источники:</w:t>
      </w:r>
      <w:r>
        <w:t xml:space="preserve"> УК РСФСР 1926 г., законы, которые его меняли. Особенностью принятия актов Союзных органов было то, что действовали они на весь СССР и принимались ЦИКом, Президиумом ЦИКа, СНК, а после 1936 г. Верховным Советом и его Президиумом.</w:t>
      </w:r>
    </w:p>
    <w:p w:rsidR="00457DF6" w:rsidRDefault="00457DF6">
      <w:pPr>
        <w:pStyle w:val="1"/>
        <w:jc w:val="both"/>
      </w:pPr>
      <w:r>
        <w:t xml:space="preserve">Отличие нового уголовного права от прежнего – это инструмент политики, при помощи которого идёт перестройка социальной структуры, коллективизация и индустриализация. Это появляется в 1929 г. в «Общесоюзном положении о государственных и особо опасных преступлениях», конкретизация 58 статьи. </w:t>
      </w:r>
    </w:p>
    <w:p w:rsidR="00457DF6" w:rsidRDefault="00457DF6">
      <w:pPr>
        <w:pStyle w:val="1"/>
        <w:jc w:val="both"/>
      </w:pPr>
      <w:r>
        <w:t>Криминализируются некоторые проступки, это выразилось принятием в 1929 г. постановления Президиума ВЦИКа – не вернувшиеся из-за границы граждане или добровольно покинувшие СССР, объявляются вне закона, и подлежат расстрелу в течение 24 часов.</w:t>
      </w:r>
    </w:p>
    <w:p w:rsidR="00457DF6" w:rsidRDefault="00457DF6">
      <w:pPr>
        <w:pStyle w:val="1"/>
        <w:jc w:val="both"/>
      </w:pPr>
      <w:r>
        <w:t>Постановление ЦИКа от 7 августа 1932 г. – «Об охране имущества государственных предприятий, колхозов, кооперации, укреплении общественной социалистической собственности» (наиболее применяемо). Является примером несоизмеримости наказания с общественной опасностью деяния. Размер похищенного не имел значения, т.к. хищение наказывалось расстрелом с конфискацией имущества, если есть смягчающие обстоятельства - 10 лет. Это был явный политический заказ Сталина, он уравнивал собственность государственную, колхозную и кооперативную, и они стали называться общественной “социалистической” собственностью. Постановление было мало похоже на юридический документ, носило декларативный характер и больше подходило для устрашения населения. Но сильного влияния это постановление не оказало.</w:t>
      </w:r>
    </w:p>
    <w:p w:rsidR="00457DF6" w:rsidRDefault="00457DF6">
      <w:pPr>
        <w:pStyle w:val="1"/>
        <w:jc w:val="both"/>
      </w:pPr>
      <w:r>
        <w:t>1940 г. Закон «Об уголовной ответственности за мелкие кражи и хулиганство на производстве». В разделе «О производстве»  повторили нормы постановления от 1932 г.</w:t>
      </w:r>
    </w:p>
    <w:p w:rsidR="00457DF6" w:rsidRDefault="00457DF6">
      <w:pPr>
        <w:pStyle w:val="1"/>
        <w:jc w:val="both"/>
      </w:pPr>
      <w:r>
        <w:t>1930 г. Ужесточение уголовных репрессий (санкций).</w:t>
      </w:r>
    </w:p>
    <w:p w:rsidR="00457DF6" w:rsidRDefault="00457DF6">
      <w:pPr>
        <w:pStyle w:val="1"/>
        <w:jc w:val="both"/>
      </w:pPr>
      <w:r>
        <w:t xml:space="preserve">Постановление ВЦИК 1934 г. «За измену Родине» (шпионаж и др.), санкция: военнослужащие подлежали расстрелу, а гражданские получали 10 лет с конфискацией имущества. Этот акт известен тем, что вводит понятие “член семьи изменника Родины” – это все совершеннолетние лица, проживавшие и не проживавшие (родственники) с этим лицом. Для них вводится уголовная ответственность за недонесение, их отправляли в спец. лагеря. В этом документе нет основного принципа уголовного закона – ответственность при наличии вины. </w:t>
      </w:r>
    </w:p>
    <w:p w:rsidR="00457DF6" w:rsidRDefault="00457DF6">
      <w:pPr>
        <w:pStyle w:val="1"/>
        <w:jc w:val="both"/>
        <w:rPr>
          <w:u w:val="single"/>
        </w:rPr>
      </w:pPr>
      <w:r>
        <w:rPr>
          <w:u w:val="single"/>
        </w:rPr>
        <w:t>В законодательстве несовершеннолетних:</w:t>
      </w:r>
    </w:p>
    <w:p w:rsidR="00457DF6" w:rsidRDefault="00457DF6">
      <w:pPr>
        <w:pStyle w:val="1"/>
        <w:numPr>
          <w:ilvl w:val="0"/>
          <w:numId w:val="19"/>
        </w:numPr>
        <w:outlineLvl w:val="0"/>
      </w:pPr>
      <w:r>
        <w:t xml:space="preserve">Постановление 1935 г. – уголовная ответственность за особо тяжкие преступления наступает с 12 лет, с применением всех мер уголовного наказания (могли назначить даже высшую меру – расстрел). </w:t>
      </w:r>
    </w:p>
    <w:p w:rsidR="00457DF6" w:rsidRDefault="00457DF6">
      <w:pPr>
        <w:pStyle w:val="1"/>
        <w:numPr>
          <w:ilvl w:val="0"/>
          <w:numId w:val="19"/>
        </w:numPr>
        <w:outlineLvl w:val="0"/>
      </w:pPr>
      <w:r>
        <w:t xml:space="preserve">В 1941 г. перечень преступлений, по которым наступает ответственность с 12 лет, был расширен, за все остальные преступления уголовная ответственность наступала с 14 лет. </w:t>
      </w:r>
    </w:p>
    <w:p w:rsidR="00457DF6" w:rsidRDefault="00457DF6">
      <w:pPr>
        <w:pStyle w:val="1"/>
        <w:numPr>
          <w:ilvl w:val="0"/>
          <w:numId w:val="19"/>
        </w:numPr>
        <w:outlineLvl w:val="0"/>
      </w:pPr>
      <w:r>
        <w:t>1937 г. - увеличиваются сроки лишения свободы с 10 до 25 лет.</w:t>
      </w:r>
    </w:p>
    <w:p w:rsidR="00457DF6" w:rsidRDefault="00457DF6">
      <w:pPr>
        <w:pStyle w:val="1"/>
        <w:jc w:val="both"/>
      </w:pPr>
      <w:r>
        <w:t xml:space="preserve">Уголовное право вторгается в те отрасли и общественные отношения, которые должны регулироваться другими отраслями права (административными и др.). В 1940 г. установлена уголовная ответственность за выпуск недоброкачественной продукции, за невыполнение плана, по этому акту предусмотрена уголовная ответственность руководителей предприятий за перечисленные проступки. Суды применяли этот закон, но по 80% дел выносили оправдательные решения. Была также установлена уголовная ответственность за нарушение трудовой дисциплины. </w:t>
      </w:r>
    </w:p>
    <w:p w:rsidR="00457DF6" w:rsidRDefault="00457DF6">
      <w:pPr>
        <w:pStyle w:val="1"/>
        <w:jc w:val="both"/>
      </w:pPr>
      <w:r>
        <w:t>Уголовное право 30-х г. - это инструмент политики и репрессий, в нем наблюдается отход от гуманности русского уголовного права.</w:t>
      </w:r>
    </w:p>
    <w:p w:rsidR="00457DF6" w:rsidRDefault="00457DF6">
      <w:pPr>
        <w:pStyle w:val="1"/>
        <w:jc w:val="center"/>
        <w:rPr>
          <w:b/>
        </w:rPr>
      </w:pPr>
      <w:r>
        <w:rPr>
          <w:b/>
        </w:rPr>
        <w:t>16.</w:t>
      </w:r>
      <w:r>
        <w:rPr>
          <w:b/>
        </w:rPr>
        <w:tab/>
        <w:t xml:space="preserve"> Уголовно-процессуальное законодательство конца 20-х - начала 40-х.</w:t>
      </w:r>
    </w:p>
    <w:p w:rsidR="00457DF6" w:rsidRDefault="00457DF6">
      <w:pPr>
        <w:pStyle w:val="1"/>
        <w:jc w:val="both"/>
      </w:pPr>
      <w:r>
        <w:t xml:space="preserve">В СССР также действовал и Уголовно-процессуальный кодекс (УПК), на него ссылались народные суды. Советские суды действовали на основе принципов: законности, гуманности, целесообразности, экономии репрессий. Но вместе с тем действовали также Особые совещания при НКВД, “тройки”, “двойки” на местах, военные трибуналы, Военная коллегия Верховного Суда; и они строили свою деятельность на иных принципах. Большую роль в репрессиях сыграло постановление президиума ВЦИК от 1 декабря 1936 г. «О порядке ведения дел», вызванное убийством Кирова. Его последствия: 1)   сокращение прав обвиняемого; </w:t>
      </w:r>
    </w:p>
    <w:p w:rsidR="00457DF6" w:rsidRDefault="00457DF6">
      <w:pPr>
        <w:pStyle w:val="1"/>
        <w:jc w:val="both"/>
      </w:pPr>
      <w:r>
        <w:t xml:space="preserve">2    максимальный срок следствия - 10 дней; </w:t>
      </w:r>
    </w:p>
    <w:p w:rsidR="00457DF6" w:rsidRDefault="00457DF6">
      <w:pPr>
        <w:pStyle w:val="1"/>
        <w:numPr>
          <w:ilvl w:val="0"/>
          <w:numId w:val="22"/>
        </w:numPr>
        <w:jc w:val="both"/>
      </w:pPr>
      <w:r>
        <w:t xml:space="preserve">обвинительное заключение выдавалось обвиняемому за 1 сутки до суда; </w:t>
      </w:r>
    </w:p>
    <w:p w:rsidR="00457DF6" w:rsidRDefault="00457DF6">
      <w:pPr>
        <w:pStyle w:val="1"/>
        <w:numPr>
          <w:ilvl w:val="0"/>
          <w:numId w:val="22"/>
        </w:numPr>
        <w:jc w:val="both"/>
      </w:pPr>
      <w:r>
        <w:t xml:space="preserve">заседание проходило без участия сторон или заочно; </w:t>
      </w:r>
    </w:p>
    <w:p w:rsidR="00457DF6" w:rsidRDefault="00457DF6">
      <w:pPr>
        <w:pStyle w:val="1"/>
        <w:numPr>
          <w:ilvl w:val="0"/>
          <w:numId w:val="22"/>
        </w:numPr>
        <w:jc w:val="both"/>
      </w:pPr>
      <w:r>
        <w:t xml:space="preserve">кассационное обжалование и подача ходатайства о помиловании не допускалось; </w:t>
      </w:r>
    </w:p>
    <w:p w:rsidR="00457DF6" w:rsidRDefault="00457DF6">
      <w:pPr>
        <w:pStyle w:val="1"/>
        <w:numPr>
          <w:ilvl w:val="0"/>
          <w:numId w:val="22"/>
        </w:numPr>
        <w:jc w:val="both"/>
      </w:pPr>
      <w:r>
        <w:t xml:space="preserve">приговор к высшей мере наказания исполнялся сразу же. </w:t>
      </w:r>
    </w:p>
    <w:p w:rsidR="00457DF6" w:rsidRDefault="00457DF6">
      <w:pPr>
        <w:pStyle w:val="1"/>
        <w:jc w:val="both"/>
      </w:pPr>
      <w:r>
        <w:t>С 1937 г. этот порядок расширен на другие преступления (о вредительстве и диверсии). Способы осуществления репрессий в этот период очень часто использовались на практике. Так же часто были и публичные процессы (напр., над эсерами).</w:t>
      </w:r>
    </w:p>
    <w:p w:rsidR="00457DF6" w:rsidRDefault="00457DF6">
      <w:pPr>
        <w:pStyle w:val="1"/>
        <w:jc w:val="both"/>
      </w:pPr>
      <w:r>
        <w:t xml:space="preserve">1936 г. – 1-ое московское дело, процесс, на котором был осужден блок оппозиционеров (Зиновьев, Каменев, Евдокимов, Смирнов). Обвинение – нравственное пособничество убийству Кирова. Но большая часть обвиняемых была осуждена еще до этого процесса. </w:t>
      </w:r>
    </w:p>
    <w:p w:rsidR="00457DF6" w:rsidRDefault="00457DF6">
      <w:pPr>
        <w:pStyle w:val="1"/>
        <w:jc w:val="both"/>
      </w:pPr>
      <w:r>
        <w:t>1937 г. - 2-ое московское дело, разоблачение троцкистско-зиновьевского центра (Серебренников, Сокольников и др., руководители Госплана, ВСНХ). Обвинение в саботаже.</w:t>
      </w:r>
    </w:p>
    <w:p w:rsidR="00457DF6" w:rsidRDefault="00457DF6">
      <w:pPr>
        <w:pStyle w:val="1"/>
        <w:jc w:val="both"/>
      </w:pPr>
      <w:r>
        <w:t xml:space="preserve">1938 г. – 3-е московское дело, открытый процесс по делу Рыкова, Бухарина и других членов ленинского политбюро. </w:t>
      </w:r>
    </w:p>
    <w:p w:rsidR="00457DF6" w:rsidRDefault="00457DF6">
      <w:pPr>
        <w:pStyle w:val="1"/>
        <w:jc w:val="both"/>
      </w:pPr>
      <w:r>
        <w:t>Использовались и закрытые заседания – военный трибунал 12 июня 1938 г., расстрел советских военноначальников Тухачевского и др., приговоры надуманным обвинениям.</w:t>
      </w:r>
    </w:p>
    <w:p w:rsidR="00457DF6" w:rsidRDefault="00457DF6">
      <w:pPr>
        <w:pStyle w:val="1"/>
        <w:jc w:val="both"/>
      </w:pPr>
      <w:r>
        <w:t>Последствия репрессий – смерть более 10 млн. человек.</w:t>
      </w:r>
    </w:p>
    <w:p w:rsidR="00457DF6" w:rsidRDefault="00457DF6">
      <w:pPr>
        <w:pStyle w:val="1"/>
        <w:jc w:val="center"/>
        <w:rPr>
          <w:b/>
        </w:rPr>
      </w:pPr>
      <w:r>
        <w:rPr>
          <w:b/>
        </w:rPr>
        <w:t>17.</w:t>
      </w:r>
      <w:r>
        <w:rPr>
          <w:b/>
        </w:rPr>
        <w:tab/>
        <w:t xml:space="preserve"> Изменения в гражданском, трудовом и семейном праве. Создание колхозного права.</w:t>
      </w:r>
    </w:p>
    <w:p w:rsidR="00457DF6" w:rsidRDefault="00457DF6">
      <w:pPr>
        <w:pStyle w:val="1"/>
        <w:jc w:val="both"/>
      </w:pPr>
      <w:r>
        <w:t>В тот период еще действовал ГК 1922 г., но многие его положения были отменены Конституцией 1936 г., существовали уже иные виды собственности. Например, было 2 вида договоров:</w:t>
      </w:r>
    </w:p>
    <w:p w:rsidR="00457DF6" w:rsidRDefault="00457DF6">
      <w:pPr>
        <w:pStyle w:val="1"/>
        <w:numPr>
          <w:ilvl w:val="0"/>
          <w:numId w:val="20"/>
        </w:numPr>
        <w:outlineLvl w:val="0"/>
      </w:pPr>
      <w:r>
        <w:t xml:space="preserve">генеральные – между центральными государственными органами; </w:t>
      </w:r>
    </w:p>
    <w:p w:rsidR="00457DF6" w:rsidRDefault="00457DF6">
      <w:pPr>
        <w:pStyle w:val="1"/>
        <w:numPr>
          <w:ilvl w:val="0"/>
          <w:numId w:val="20"/>
        </w:numPr>
        <w:outlineLvl w:val="0"/>
      </w:pPr>
      <w:r>
        <w:t xml:space="preserve">локальные – на основе генеральных, между предприятиями. </w:t>
      </w:r>
    </w:p>
    <w:p w:rsidR="00457DF6" w:rsidRDefault="00457DF6">
      <w:pPr>
        <w:pStyle w:val="1"/>
        <w:jc w:val="both"/>
      </w:pPr>
      <w:r>
        <w:t>Особое значение имел договор о поставке.</w:t>
      </w:r>
    </w:p>
    <w:p w:rsidR="00457DF6" w:rsidRDefault="00457DF6">
      <w:pPr>
        <w:pStyle w:val="1"/>
        <w:jc w:val="both"/>
      </w:pPr>
      <w:r>
        <w:t>В начале 30-х доминировали генеральные договоры, а жесткая централизация привела к выполнению пятилетки, но в некоторых отраслях ее так и не выполнили. К середине 30-х стали преобладать прямые договоры, а генеральные были заменены протокольными соглашениями между ведомствами. В 1937 г. протокольные соглашения были заменены основными условиями поставки, в которых имелись нормы, обязательные для подведомственных предприятий. Значение договоров постепенно падало.</w:t>
      </w:r>
    </w:p>
    <w:p w:rsidR="00457DF6" w:rsidRDefault="00457DF6">
      <w:pPr>
        <w:pStyle w:val="1"/>
        <w:jc w:val="both"/>
      </w:pPr>
      <w:r>
        <w:rPr>
          <w:i/>
        </w:rPr>
        <w:t xml:space="preserve">Трудовое право </w:t>
      </w:r>
      <w:r>
        <w:t>развивалось динамично, внося новации в трудовые отношения. Основные его принципы были закреплены в Конституции 1936 г.: труд является правом и обязанностью граждан СССР. Но в целом в новых нормах происходило ухудшение положения работников. В 1932, 1934 г. были приняты уставы о трудовой дисциплине в отдельных отраслях – ж/д., мореходстве и т.д., были введены жесткие санкции за нарушение дисциплины. В законе от 1938 г. «Об упорядочении трудовой дисциплины» за прогулы была предусмотрена ответственность, главное наказание - увольнение с работы. В 1940 г. произошло увеличение продолжительности трудового дня и трудовой недели (8 часов и 6 дней). Нормы выработки повышались, а оплата труда оставалась на прежнем уровне. Было запрещено самовольное увольнение. Народные комиссариаты сами перераспределяли рабочих внутри отрасли, независимо от их мнения. В 30-е г. были введены трудовые книжки, где собирались данные о трудовой деятельности работника.</w:t>
      </w:r>
    </w:p>
    <w:p w:rsidR="00457DF6" w:rsidRDefault="00457DF6">
      <w:pPr>
        <w:pStyle w:val="1"/>
        <w:jc w:val="both"/>
      </w:pPr>
      <w:r>
        <w:t>Оценивая все сказанное, можно выделить причины этих ограничений:</w:t>
      </w:r>
    </w:p>
    <w:p w:rsidR="00457DF6" w:rsidRDefault="00457DF6">
      <w:pPr>
        <w:pStyle w:val="1"/>
        <w:numPr>
          <w:ilvl w:val="0"/>
          <w:numId w:val="21"/>
        </w:numPr>
        <w:outlineLvl w:val="0"/>
      </w:pPr>
      <w:r>
        <w:t xml:space="preserve">суровые условия перед войной с Германией; </w:t>
      </w:r>
    </w:p>
    <w:p w:rsidR="00457DF6" w:rsidRDefault="00457DF6">
      <w:pPr>
        <w:pStyle w:val="1"/>
        <w:numPr>
          <w:ilvl w:val="0"/>
          <w:numId w:val="21"/>
        </w:numPr>
        <w:outlineLvl w:val="0"/>
      </w:pPr>
      <w:r>
        <w:t xml:space="preserve">исчерпание трудовых резервов, поступавших из деревни; </w:t>
      </w:r>
    </w:p>
    <w:p w:rsidR="00457DF6" w:rsidRDefault="00457DF6">
      <w:pPr>
        <w:pStyle w:val="1"/>
        <w:numPr>
          <w:ilvl w:val="0"/>
          <w:numId w:val="21"/>
        </w:numPr>
        <w:outlineLvl w:val="0"/>
      </w:pPr>
      <w:r>
        <w:t xml:space="preserve">политика тоталитарного государства, жесткое регулирование всех отраслей права и остальных аспектов жизни общества. </w:t>
      </w:r>
    </w:p>
    <w:p w:rsidR="00457DF6" w:rsidRDefault="00457DF6">
      <w:pPr>
        <w:pStyle w:val="1"/>
        <w:jc w:val="both"/>
      </w:pPr>
      <w:r>
        <w:t>Но многие законы были отменены после войны.</w:t>
      </w:r>
    </w:p>
    <w:p w:rsidR="00457DF6" w:rsidRDefault="00457DF6">
      <w:pPr>
        <w:pStyle w:val="1"/>
        <w:jc w:val="both"/>
      </w:pPr>
      <w:r>
        <w:rPr>
          <w:i/>
        </w:rPr>
        <w:t xml:space="preserve">Становление колхозного права. </w:t>
      </w:r>
      <w:r>
        <w:t>В отношении землепользования в СССР продолжал действовать Земельный кодекс 1922 г., но многие его нормы были изменены и отменены. Колхозное право возникло только после коллективизации, и отношения колхозов не были урегулированы данным кодексом. Основные источники колхозного права: «Примерные уставы сельскохозяйственной артели» (1-ый принят в 1930 г. ВЦИКом и Совнаркомом, 2-ой в 1935 г. принят Всесоюзным съездом колхозников ударников и только затем был утвержден ЦК РКП (б)). В этом уставе не были оговорены размеры приусадебного участка, не было статей о личном хозяйстве, о мере труда и потребления.</w:t>
      </w:r>
    </w:p>
    <w:p w:rsidR="00457DF6" w:rsidRDefault="00457DF6">
      <w:pPr>
        <w:pStyle w:val="1"/>
        <w:jc w:val="both"/>
      </w:pPr>
      <w:r>
        <w:t xml:space="preserve">Устав 1935 г. был более подробным: земля находится в бессрочном пользовании колхозника, сделки с землей запрещены, регламентирован приусадебный участок: от ¼ - до 1 гектара. Жестко регламентированы отношения, касающиеся скота. </w:t>
      </w:r>
      <w:r>
        <w:rPr>
          <w:u w:val="single"/>
        </w:rPr>
        <w:t>Артель</w:t>
      </w:r>
      <w:r>
        <w:t xml:space="preserve"> – это свободное объединение, можно было свободно войти и выйти из неё, в артель принимали всех желающих, начиная с 16 лет, кроме кулаков и не имевших избирательных прав. Были обязательны поставки для государства, до 1933 г. их высчитывали по валовому сбору зерна и скота, с 1933 г. применялась видовая урожайность, т.е. на местах корреспонденты (СЦО) рассчитывали валовой доход. С 1940 г. действовал погектарный принцип обложения, исходя из количества земель, закреплённых за колхозом. После войны этот принцип отрицательно сказался на восстановлении разрушенного сельского хозяйства.</w:t>
      </w:r>
    </w:p>
    <w:p w:rsidR="00457DF6" w:rsidRDefault="00457DF6">
      <w:pPr>
        <w:pStyle w:val="1"/>
        <w:jc w:val="both"/>
      </w:pPr>
      <w:r>
        <w:t xml:space="preserve">В 1939 г. было принято постановление ЦК и СНК «О мерах охраны общественных и колхозных земель от разбазаривания». Произошел пересмотр колхозных земель, в результате которого 2,5 млн. га земли были незаконно отчуждены. Было введено минимальное количество трудодней, а  кто не выполнял данную норму, исключался из колхоза. </w:t>
      </w:r>
    </w:p>
    <w:p w:rsidR="00457DF6" w:rsidRDefault="00457DF6">
      <w:pPr>
        <w:pStyle w:val="1"/>
        <w:jc w:val="both"/>
      </w:pPr>
    </w:p>
    <w:p w:rsidR="00457DF6" w:rsidRDefault="00457DF6">
      <w:pPr>
        <w:pStyle w:val="1"/>
        <w:jc w:val="both"/>
      </w:pPr>
    </w:p>
    <w:p w:rsidR="00457DF6" w:rsidRDefault="00457DF6">
      <w:pPr>
        <w:pStyle w:val="Web"/>
        <w:spacing w:before="0" w:after="0" w:line="360" w:lineRule="auto"/>
        <w:ind w:firstLine="720"/>
        <w:jc w:val="center"/>
        <w:rPr>
          <w:b/>
          <w:color w:val="000000"/>
          <w:sz w:val="28"/>
          <w:u w:val="single"/>
        </w:rPr>
      </w:pPr>
    </w:p>
    <w:p w:rsidR="00457DF6" w:rsidRDefault="00457DF6">
      <w:pPr>
        <w:pStyle w:val="Web"/>
        <w:spacing w:before="0" w:after="0" w:line="360" w:lineRule="auto"/>
        <w:ind w:firstLine="720"/>
        <w:jc w:val="center"/>
        <w:rPr>
          <w:b/>
          <w:color w:val="000000"/>
          <w:sz w:val="28"/>
          <w:u w:val="single"/>
        </w:rPr>
      </w:pPr>
    </w:p>
    <w:p w:rsidR="00457DF6" w:rsidRDefault="00457DF6">
      <w:pPr>
        <w:pStyle w:val="Web"/>
        <w:spacing w:before="0" w:after="0" w:line="360" w:lineRule="auto"/>
        <w:ind w:firstLine="720"/>
        <w:jc w:val="center"/>
        <w:rPr>
          <w:b/>
          <w:color w:val="000000"/>
          <w:sz w:val="28"/>
          <w:u w:val="single"/>
        </w:rPr>
      </w:pPr>
    </w:p>
    <w:p w:rsidR="00457DF6" w:rsidRDefault="00457DF6">
      <w:pPr>
        <w:pStyle w:val="Web"/>
        <w:spacing w:before="0" w:after="0" w:line="360" w:lineRule="auto"/>
        <w:rPr>
          <w:b/>
          <w:color w:val="000000"/>
          <w:sz w:val="28"/>
          <w:u w:val="single"/>
        </w:rPr>
      </w:pPr>
    </w:p>
    <w:p w:rsidR="00457DF6" w:rsidRDefault="00457DF6">
      <w:pPr>
        <w:pStyle w:val="Web"/>
        <w:spacing w:before="0" w:after="0" w:line="360" w:lineRule="auto"/>
        <w:rPr>
          <w:b/>
          <w:color w:val="000000"/>
          <w:sz w:val="28"/>
          <w:u w:val="single"/>
        </w:rPr>
      </w:pPr>
    </w:p>
    <w:p w:rsidR="00457DF6" w:rsidRDefault="00457DF6">
      <w:pPr>
        <w:pStyle w:val="Web"/>
        <w:spacing w:before="0" w:after="0" w:line="360" w:lineRule="auto"/>
        <w:ind w:firstLine="720"/>
        <w:jc w:val="center"/>
        <w:rPr>
          <w:b/>
          <w:color w:val="000000"/>
          <w:sz w:val="28"/>
          <w:u w:val="single"/>
        </w:rPr>
      </w:pPr>
    </w:p>
    <w:p w:rsidR="00457DF6" w:rsidRDefault="00457DF6">
      <w:pPr>
        <w:pStyle w:val="Web"/>
        <w:spacing w:before="0" w:after="0" w:line="360" w:lineRule="auto"/>
        <w:ind w:firstLine="720"/>
        <w:jc w:val="center"/>
        <w:rPr>
          <w:b/>
          <w:color w:val="000000"/>
          <w:sz w:val="28"/>
          <w:u w:val="single"/>
        </w:rPr>
      </w:pPr>
    </w:p>
    <w:p w:rsidR="00457DF6" w:rsidRDefault="00457DF6">
      <w:pPr>
        <w:pStyle w:val="Web"/>
        <w:spacing w:before="0" w:after="0" w:line="360" w:lineRule="auto"/>
        <w:ind w:firstLine="720"/>
        <w:jc w:val="center"/>
        <w:rPr>
          <w:b/>
          <w:color w:val="000000"/>
          <w:sz w:val="28"/>
          <w:u w:val="single"/>
        </w:rPr>
      </w:pPr>
    </w:p>
    <w:p w:rsidR="00457DF6" w:rsidRDefault="00457DF6">
      <w:pPr>
        <w:pStyle w:val="Web"/>
        <w:spacing w:before="0" w:after="0" w:line="360" w:lineRule="auto"/>
        <w:ind w:firstLine="720"/>
        <w:jc w:val="center"/>
        <w:rPr>
          <w:b/>
          <w:color w:val="000000"/>
          <w:sz w:val="28"/>
          <w:u w:val="single"/>
        </w:rPr>
      </w:pPr>
    </w:p>
    <w:p w:rsidR="00457DF6" w:rsidRDefault="00457DF6">
      <w:pPr>
        <w:pStyle w:val="Web"/>
        <w:spacing w:before="0" w:after="0" w:line="360" w:lineRule="auto"/>
        <w:ind w:firstLine="720"/>
        <w:jc w:val="center"/>
        <w:rPr>
          <w:b/>
          <w:color w:val="000000"/>
          <w:sz w:val="28"/>
          <w:u w:val="single"/>
        </w:rPr>
      </w:pPr>
    </w:p>
    <w:p w:rsidR="00457DF6" w:rsidRDefault="00457DF6">
      <w:pPr>
        <w:pStyle w:val="Web"/>
        <w:spacing w:before="0" w:after="0" w:line="360" w:lineRule="auto"/>
        <w:ind w:firstLine="720"/>
        <w:jc w:val="center"/>
        <w:rPr>
          <w:b/>
          <w:color w:val="000000"/>
          <w:sz w:val="28"/>
          <w:u w:val="single"/>
        </w:rPr>
      </w:pPr>
    </w:p>
    <w:p w:rsidR="00457DF6" w:rsidRDefault="00457DF6">
      <w:pPr>
        <w:pStyle w:val="Web"/>
        <w:spacing w:before="0" w:after="0" w:line="360" w:lineRule="auto"/>
        <w:ind w:firstLine="720"/>
        <w:jc w:val="center"/>
        <w:rPr>
          <w:color w:val="000000"/>
          <w:sz w:val="28"/>
        </w:rPr>
      </w:pPr>
      <w:r>
        <w:rPr>
          <w:b/>
          <w:color w:val="000000"/>
          <w:sz w:val="28"/>
          <w:u w:val="single"/>
        </w:rPr>
        <w:t>Список использованной литературы</w:t>
      </w:r>
    </w:p>
    <w:p w:rsidR="00457DF6" w:rsidRDefault="00457DF6">
      <w:pPr>
        <w:pStyle w:val="Web"/>
        <w:spacing w:before="0" w:after="0" w:line="360" w:lineRule="auto"/>
        <w:ind w:left="720"/>
        <w:jc w:val="both"/>
        <w:rPr>
          <w:color w:val="000000"/>
          <w:sz w:val="28"/>
        </w:rPr>
      </w:pPr>
    </w:p>
    <w:p w:rsidR="00457DF6" w:rsidRDefault="00457DF6">
      <w:pPr>
        <w:pStyle w:val="a4"/>
        <w:ind w:firstLine="0"/>
        <w:jc w:val="left"/>
      </w:pPr>
      <w:r>
        <w:t>1.  Исаев И.А. История государства и права России. - М.: Юристъ, 1999 г.</w:t>
      </w:r>
    </w:p>
    <w:p w:rsidR="00457DF6" w:rsidRDefault="00457DF6">
      <w:pPr>
        <w:pStyle w:val="a4"/>
        <w:ind w:firstLine="0"/>
        <w:jc w:val="left"/>
      </w:pPr>
      <w:r>
        <w:t>2.  История государства и права СССР. Под редакцией Титова Ю.П. Часть 1. - М.:       Юридическая литература, 1988 г.</w:t>
      </w:r>
    </w:p>
    <w:p w:rsidR="00457DF6" w:rsidRDefault="00457DF6">
      <w:pPr>
        <w:pStyle w:val="a4"/>
        <w:ind w:firstLine="0"/>
        <w:jc w:val="left"/>
      </w:pPr>
      <w:r>
        <w:t>3.  Титов Ю.П.,Чистяков О.И. Хрестоматия по ИГП СССР. - М.: Юридическая литература, 1990 г.</w:t>
      </w:r>
    </w:p>
    <w:p w:rsidR="00457DF6" w:rsidRDefault="00457DF6">
      <w:pPr>
        <w:pStyle w:val="Web"/>
        <w:spacing w:before="0" w:after="0" w:line="360" w:lineRule="auto"/>
        <w:jc w:val="both"/>
        <w:rPr>
          <w:color w:val="000000"/>
          <w:sz w:val="28"/>
        </w:rPr>
      </w:pPr>
      <w:r>
        <w:t>4.  Краснов Ю.К. История государства и права России. - М.: Российское педагогическое агентство, 1997 г.</w:t>
      </w:r>
    </w:p>
    <w:p w:rsidR="00457DF6" w:rsidRDefault="00457DF6">
      <w:pPr>
        <w:rPr>
          <w:rFonts w:ascii="Arial" w:hAnsi="Arial"/>
          <w:sz w:val="24"/>
        </w:rPr>
      </w:pPr>
      <w:bookmarkStart w:id="0" w:name="_GoBack"/>
      <w:bookmarkEnd w:id="0"/>
    </w:p>
    <w:sectPr w:rsidR="00457DF6">
      <w:footerReference w:type="even" r:id="rId7"/>
      <w:footerReference w:type="default" r:id="rId8"/>
      <w:pgSz w:w="11906" w:h="16838"/>
      <w:pgMar w:top="1417" w:right="1273" w:bottom="1134" w:left="1273" w:header="1440" w:footer="144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DF6" w:rsidRDefault="00457DF6">
      <w:r>
        <w:separator/>
      </w:r>
    </w:p>
  </w:endnote>
  <w:endnote w:type="continuationSeparator" w:id="0">
    <w:p w:rsidR="00457DF6" w:rsidRDefault="0045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DF6" w:rsidRDefault="00457DF6">
    <w:pPr>
      <w:pStyle w:val="a5"/>
      <w:framePr w:wrap="around" w:vAnchor="text" w:hAnchor="margin" w:xAlign="center" w:y="1"/>
      <w:rPr>
        <w:rStyle w:val="a3"/>
      </w:rPr>
    </w:pPr>
    <w:r>
      <w:rPr>
        <w:rStyle w:val="a3"/>
        <w:noProof/>
      </w:rPr>
      <w:t>1</w:t>
    </w:r>
  </w:p>
  <w:p w:rsidR="00457DF6" w:rsidRDefault="00457D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DF6" w:rsidRDefault="004213E8">
    <w:pPr>
      <w:pStyle w:val="a5"/>
      <w:framePr w:wrap="around" w:vAnchor="text" w:hAnchor="margin" w:xAlign="center" w:y="1"/>
      <w:rPr>
        <w:rStyle w:val="a3"/>
      </w:rPr>
    </w:pPr>
    <w:r>
      <w:rPr>
        <w:rStyle w:val="a3"/>
        <w:noProof/>
      </w:rPr>
      <w:t>2</w:t>
    </w:r>
  </w:p>
  <w:p w:rsidR="00457DF6" w:rsidRDefault="00457D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DF6" w:rsidRDefault="00457DF6">
      <w:r>
        <w:separator/>
      </w:r>
    </w:p>
  </w:footnote>
  <w:footnote w:type="continuationSeparator" w:id="0">
    <w:p w:rsidR="00457DF6" w:rsidRDefault="00457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26AABA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750C2CC5"/>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75DA7BA8"/>
    <w:multiLevelType w:val="multilevel"/>
    <w:tmpl w:val="3FDE83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
    <w:lvlOverride w:ilvl="0">
      <w:lvl w:ilvl="0">
        <w:numFmt w:val="bullet"/>
        <w:lvlText w:val=""/>
        <w:legacy w:legacy="1" w:legacySpace="0" w:legacyIndent="360"/>
        <w:lvlJc w:val="left"/>
        <w:pPr>
          <w:ind w:left="720" w:hanging="360"/>
        </w:pPr>
        <w:rPr>
          <w:rFonts w:ascii="Symbol" w:hAnsi="Symbol" w:hint="default"/>
        </w:rPr>
      </w:lvl>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11"/>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3E8"/>
    <w:rsid w:val="004213E8"/>
    <w:rsid w:val="00457DF6"/>
    <w:rsid w:val="00527534"/>
    <w:rsid w:val="00870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BFB93D-F067-4A4E-9209-62A8CAD9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paragraph" w:customStyle="1" w:styleId="Web">
    <w:name w:val="Обычный (Web)"/>
    <w:basedOn w:val="a"/>
    <w:pPr>
      <w:spacing w:before="100" w:after="100"/>
    </w:pPr>
    <w:rPr>
      <w:sz w:val="24"/>
    </w:rPr>
  </w:style>
  <w:style w:type="character" w:styleId="a3">
    <w:name w:val="page number"/>
    <w:basedOn w:val="a0"/>
    <w:semiHidden/>
  </w:style>
  <w:style w:type="paragraph" w:styleId="a4">
    <w:name w:val="List Bullet"/>
    <w:basedOn w:val="a"/>
    <w:autoRedefine/>
    <w:semiHidden/>
    <w:pPr>
      <w:ind w:firstLine="720"/>
      <w:jc w:val="center"/>
    </w:pPr>
    <w:rPr>
      <w:sz w:val="24"/>
    </w:rPr>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7697</Words>
  <Characters>43876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Становление советского государства в 1917-1918 гг</vt:lpstr>
    </vt:vector>
  </TitlesOfParts>
  <Company> </Company>
  <LinksUpToDate>false</LinksUpToDate>
  <CharactersWithSpaces>51471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советского государства в 1917-1918 гг</dc:title>
  <dc:subject/>
  <dc:creator>Сербинов</dc:creator>
  <cp:keywords/>
  <cp:lastModifiedBy>admin</cp:lastModifiedBy>
  <cp:revision>2</cp:revision>
  <dcterms:created xsi:type="dcterms:W3CDTF">2014-02-03T10:01:00Z</dcterms:created>
  <dcterms:modified xsi:type="dcterms:W3CDTF">2014-02-03T10:01:00Z</dcterms:modified>
</cp:coreProperties>
</file>