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AF3543" w:rsidRPr="002D6F5F" w:rsidRDefault="00AF3543" w:rsidP="002D6F5F">
      <w:pPr>
        <w:spacing w:after="0" w:line="360" w:lineRule="auto"/>
        <w:ind w:firstLine="709"/>
        <w:jc w:val="both"/>
        <w:rPr>
          <w:rFonts w:ascii="Times New Roman" w:hAnsi="Times New Roman"/>
          <w:bCs/>
          <w:sz w:val="28"/>
          <w:szCs w:val="28"/>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471D0B" w:rsidRDefault="00471D0B" w:rsidP="00471D0B">
      <w:pPr>
        <w:spacing w:after="0" w:line="360" w:lineRule="auto"/>
        <w:ind w:firstLine="709"/>
        <w:jc w:val="center"/>
        <w:rPr>
          <w:rFonts w:ascii="Times New Roman" w:hAnsi="Times New Roman"/>
          <w:bCs/>
          <w:sz w:val="28"/>
          <w:szCs w:val="96"/>
        </w:rPr>
      </w:pPr>
    </w:p>
    <w:p w:rsidR="00AF3543" w:rsidRPr="002D6F5F" w:rsidRDefault="00AF3543" w:rsidP="00471D0B">
      <w:pPr>
        <w:spacing w:after="0" w:line="360" w:lineRule="auto"/>
        <w:ind w:firstLine="709"/>
        <w:jc w:val="center"/>
        <w:rPr>
          <w:rFonts w:ascii="Times New Roman" w:hAnsi="Times New Roman"/>
          <w:bCs/>
          <w:sz w:val="28"/>
          <w:szCs w:val="96"/>
        </w:rPr>
      </w:pPr>
      <w:r w:rsidRPr="002D6F5F">
        <w:rPr>
          <w:rFonts w:ascii="Times New Roman" w:hAnsi="Times New Roman"/>
          <w:bCs/>
          <w:sz w:val="28"/>
          <w:szCs w:val="96"/>
        </w:rPr>
        <w:t>Реферат</w:t>
      </w:r>
    </w:p>
    <w:p w:rsidR="002D6F5F" w:rsidRDefault="002D6F5F" w:rsidP="00471D0B">
      <w:pPr>
        <w:spacing w:after="0" w:line="360" w:lineRule="auto"/>
        <w:ind w:firstLine="709"/>
        <w:jc w:val="center"/>
        <w:rPr>
          <w:rFonts w:ascii="Times New Roman" w:hAnsi="Times New Roman"/>
          <w:bCs/>
          <w:sz w:val="28"/>
          <w:szCs w:val="48"/>
        </w:rPr>
      </w:pPr>
      <w:r>
        <w:rPr>
          <w:rFonts w:ascii="Times New Roman" w:hAnsi="Times New Roman"/>
          <w:bCs/>
          <w:sz w:val="28"/>
          <w:szCs w:val="48"/>
        </w:rPr>
        <w:t>Тема</w:t>
      </w:r>
    </w:p>
    <w:p w:rsidR="00AF3543" w:rsidRPr="002D6F5F" w:rsidRDefault="00AF3543" w:rsidP="00471D0B">
      <w:pPr>
        <w:spacing w:after="0" w:line="360" w:lineRule="auto"/>
        <w:ind w:firstLine="709"/>
        <w:jc w:val="center"/>
        <w:rPr>
          <w:rFonts w:ascii="Times New Roman" w:hAnsi="Times New Roman"/>
          <w:bCs/>
          <w:sz w:val="28"/>
          <w:szCs w:val="48"/>
        </w:rPr>
      </w:pPr>
      <w:r w:rsidRPr="002D6F5F">
        <w:rPr>
          <w:rFonts w:ascii="Times New Roman" w:hAnsi="Times New Roman"/>
          <w:bCs/>
          <w:sz w:val="28"/>
          <w:szCs w:val="48"/>
        </w:rPr>
        <w:t>Вспомогательное искусственное кровообращение</w:t>
      </w:r>
    </w:p>
    <w:p w:rsidR="00AF3543" w:rsidRPr="002D6F5F" w:rsidRDefault="002D6F5F" w:rsidP="002D6F5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D6F5F">
        <w:rPr>
          <w:rFonts w:ascii="Times New Roman" w:hAnsi="Times New Roman"/>
          <w:b/>
          <w:sz w:val="28"/>
          <w:szCs w:val="28"/>
        </w:rPr>
        <w:t>План</w:t>
      </w:r>
    </w:p>
    <w:p w:rsidR="002D6F5F" w:rsidRPr="002D6F5F" w:rsidRDefault="002D6F5F" w:rsidP="002D6F5F">
      <w:pPr>
        <w:spacing w:after="0" w:line="360" w:lineRule="auto"/>
        <w:ind w:firstLine="709"/>
        <w:jc w:val="both"/>
        <w:rPr>
          <w:rFonts w:ascii="Times New Roman" w:hAnsi="Times New Roman"/>
          <w:sz w:val="28"/>
          <w:szCs w:val="28"/>
        </w:rPr>
      </w:pP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sz w:val="28"/>
          <w:szCs w:val="28"/>
        </w:rPr>
        <w:t>В</w:t>
      </w:r>
      <w:r w:rsidR="007A05F0">
        <w:rPr>
          <w:rFonts w:ascii="Times New Roman" w:hAnsi="Times New Roman"/>
          <w:sz w:val="28"/>
          <w:szCs w:val="28"/>
        </w:rPr>
        <w:t>ведение</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sz w:val="28"/>
          <w:szCs w:val="28"/>
        </w:rPr>
        <w:t>Внутриаортальная б</w:t>
      </w:r>
      <w:r w:rsidR="002D6F5F">
        <w:rPr>
          <w:rFonts w:ascii="Times New Roman" w:hAnsi="Times New Roman"/>
          <w:bCs/>
          <w:sz w:val="28"/>
          <w:szCs w:val="28"/>
        </w:rPr>
        <w:t>аллонная контрпульсация (ВАБК)</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Принцип действия, технические средства</w:t>
      </w:r>
      <w:r w:rsidR="002D6F5F">
        <w:rPr>
          <w:rFonts w:ascii="Times New Roman" w:hAnsi="Times New Roman"/>
          <w:bCs/>
          <w:iCs/>
          <w:sz w:val="28"/>
          <w:szCs w:val="28"/>
        </w:rPr>
        <w:t xml:space="preserve"> и методика ВАБК</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Влияние ВАБК на функции организма</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Эффективность ВАБК</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Осложнения ВАБК</w:t>
      </w:r>
    </w:p>
    <w:p w:rsidR="00AF3543" w:rsidRPr="002D6F5F" w:rsidRDefault="002D6F5F" w:rsidP="002D6F5F">
      <w:pPr>
        <w:spacing w:after="0" w:line="360" w:lineRule="auto"/>
        <w:jc w:val="both"/>
        <w:rPr>
          <w:rFonts w:ascii="Times New Roman" w:hAnsi="Times New Roman"/>
          <w:sz w:val="28"/>
          <w:szCs w:val="28"/>
        </w:rPr>
      </w:pPr>
      <w:r>
        <w:rPr>
          <w:rFonts w:ascii="Times New Roman" w:hAnsi="Times New Roman"/>
          <w:bCs/>
          <w:sz w:val="28"/>
          <w:szCs w:val="28"/>
        </w:rPr>
        <w:t>Методы шунтирования крови</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Веноартериальная перфузия без оксигенации.</w:t>
      </w:r>
      <w:r w:rsidR="002D6F5F">
        <w:rPr>
          <w:rFonts w:ascii="Times New Roman" w:hAnsi="Times New Roman"/>
          <w:sz w:val="28"/>
          <w:szCs w:val="28"/>
        </w:rPr>
        <w:t xml:space="preserve"> Сущность метода</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bCs/>
          <w:iCs/>
          <w:sz w:val="28"/>
          <w:szCs w:val="28"/>
        </w:rPr>
        <w:t>Веноартериальная перфузия с оксигенацией</w:t>
      </w:r>
      <w:r w:rsidR="002D6F5F">
        <w:rPr>
          <w:rFonts w:ascii="Times New Roman" w:hAnsi="Times New Roman"/>
          <w:sz w:val="28"/>
          <w:szCs w:val="28"/>
        </w:rPr>
        <w:t>. Сущность метода</w:t>
      </w:r>
    </w:p>
    <w:p w:rsidR="00AF3543" w:rsidRPr="002D6F5F" w:rsidRDefault="00AF3543" w:rsidP="002D6F5F">
      <w:pPr>
        <w:spacing w:after="0" w:line="360" w:lineRule="auto"/>
        <w:jc w:val="both"/>
        <w:rPr>
          <w:rFonts w:ascii="Times New Roman" w:hAnsi="Times New Roman"/>
          <w:sz w:val="28"/>
          <w:szCs w:val="28"/>
        </w:rPr>
      </w:pPr>
      <w:r w:rsidRPr="002D6F5F">
        <w:rPr>
          <w:rFonts w:ascii="Times New Roman" w:hAnsi="Times New Roman"/>
          <w:sz w:val="28"/>
          <w:szCs w:val="28"/>
        </w:rPr>
        <w:t>СПИСОК ЛИТЕРАТУРЫ</w:t>
      </w:r>
    </w:p>
    <w:p w:rsidR="007A05F0" w:rsidRPr="007A05F0" w:rsidRDefault="002D6F5F" w:rsidP="002D6F5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A05F0" w:rsidRPr="007A05F0">
        <w:rPr>
          <w:rFonts w:ascii="Times New Roman" w:hAnsi="Times New Roman"/>
          <w:b/>
          <w:sz w:val="28"/>
          <w:szCs w:val="28"/>
        </w:rPr>
        <w:t>Введение</w:t>
      </w:r>
    </w:p>
    <w:p w:rsidR="007A05F0" w:rsidRDefault="007A05F0" w:rsidP="002D6F5F">
      <w:pPr>
        <w:spacing w:after="0" w:line="360" w:lineRule="auto"/>
        <w:ind w:firstLine="709"/>
        <w:jc w:val="both"/>
        <w:rPr>
          <w:rFonts w:ascii="Times New Roman" w:hAnsi="Times New Roman"/>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Вспомогательное ИК в различных вариантах используют как временный механический протез, поддерживающий минутный объем кровообращения на уровне, достаточном для адекватного периферического кровотока [</w:t>
      </w:r>
      <w:r w:rsidRPr="002D6F5F">
        <w:rPr>
          <w:rFonts w:ascii="Times New Roman" w:hAnsi="Times New Roman"/>
          <w:sz w:val="28"/>
          <w:szCs w:val="28"/>
          <w:lang w:val="en-US"/>
        </w:rPr>
        <w:t>Silvay</w:t>
      </w:r>
      <w:r w:rsidRPr="002D6F5F">
        <w:rPr>
          <w:rFonts w:ascii="Times New Roman" w:hAnsi="Times New Roman"/>
          <w:sz w:val="28"/>
          <w:szCs w:val="28"/>
        </w:rPr>
        <w:t xml:space="preserve"> </w:t>
      </w:r>
      <w:r w:rsidRPr="002D6F5F">
        <w:rPr>
          <w:rFonts w:ascii="Times New Roman" w:hAnsi="Times New Roman"/>
          <w:sz w:val="28"/>
          <w:szCs w:val="28"/>
          <w:lang w:val="en-US"/>
        </w:rPr>
        <w:t>G</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1987].</w:t>
      </w:r>
      <w:r w:rsidR="007A05F0">
        <w:rPr>
          <w:rFonts w:ascii="Times New Roman" w:hAnsi="Times New Roman"/>
          <w:sz w:val="28"/>
          <w:szCs w:val="28"/>
        </w:rPr>
        <w:t xml:space="preserve"> </w:t>
      </w:r>
      <w:r w:rsidRPr="002D6F5F">
        <w:rPr>
          <w:rFonts w:ascii="Times New Roman" w:hAnsi="Times New Roman"/>
          <w:sz w:val="28"/>
          <w:szCs w:val="28"/>
        </w:rPr>
        <w:t>Методы вспомогательного кровообращения, зародившись в кардиореанимационных хирургических отделениях, в дальнейшем стали применяться в отделениях интенсивной терапии кардиологического и пульмонологического профиля и в практике специализированных кардиореанимационных выездных бригад.</w:t>
      </w:r>
      <w:r w:rsidR="007A05F0">
        <w:rPr>
          <w:rFonts w:ascii="Times New Roman" w:hAnsi="Times New Roman"/>
          <w:sz w:val="28"/>
          <w:szCs w:val="28"/>
        </w:rPr>
        <w:t xml:space="preserve"> </w:t>
      </w:r>
      <w:r w:rsidRPr="002D6F5F">
        <w:rPr>
          <w:rFonts w:ascii="Times New Roman" w:hAnsi="Times New Roman"/>
          <w:sz w:val="28"/>
          <w:szCs w:val="28"/>
        </w:rPr>
        <w:t>В основу метода вспомогательного кровообращения положены различные</w:t>
      </w:r>
      <w:r w:rsidR="007A05F0">
        <w:rPr>
          <w:rFonts w:ascii="Times New Roman" w:hAnsi="Times New Roman"/>
          <w:sz w:val="28"/>
          <w:szCs w:val="28"/>
        </w:rPr>
        <w:t xml:space="preserve"> </w:t>
      </w:r>
      <w:r w:rsidRPr="002D6F5F">
        <w:rPr>
          <w:rFonts w:ascii="Times New Roman" w:hAnsi="Times New Roman"/>
          <w:sz w:val="28"/>
          <w:szCs w:val="28"/>
        </w:rPr>
        <w:t>сердечному выбросу, уменьшающие преднагрузку, т.е. количество крови, перекачиваемой сердцем, и способы прямой компрессии (массажа) желудочков сердца.</w:t>
      </w:r>
    </w:p>
    <w:p w:rsidR="00AF3543" w:rsidRPr="007A05F0" w:rsidRDefault="007A05F0" w:rsidP="002D6F5F">
      <w:pPr>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577379" w:rsidRPr="007A05F0">
        <w:rPr>
          <w:rFonts w:ascii="Times New Roman" w:hAnsi="Times New Roman"/>
          <w:b/>
          <w:bCs/>
          <w:sz w:val="28"/>
          <w:szCs w:val="28"/>
        </w:rPr>
        <w:t>Внутриаортальная баллонная</w:t>
      </w:r>
      <w:r w:rsidRPr="007A05F0">
        <w:rPr>
          <w:rFonts w:ascii="Times New Roman" w:hAnsi="Times New Roman"/>
          <w:b/>
          <w:bCs/>
          <w:sz w:val="28"/>
          <w:szCs w:val="28"/>
        </w:rPr>
        <w:t xml:space="preserve"> контрпульсация (ВАБК)</w:t>
      </w:r>
    </w:p>
    <w:p w:rsidR="007A05F0" w:rsidRDefault="007A05F0" w:rsidP="002D6F5F">
      <w:pPr>
        <w:spacing w:after="0" w:line="360" w:lineRule="auto"/>
        <w:ind w:firstLine="709"/>
        <w:jc w:val="both"/>
        <w:rPr>
          <w:rFonts w:ascii="Times New Roman" w:hAnsi="Times New Roman"/>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 xml:space="preserve">К способам вспомогательного кровообращения относятся методики внутриаортальной баллонной и артерио-артериальной контрпульсации. Предложение использовать контрпульсацию для борьбы с сердечной недостаточностью для уменьшения нагрузки на левый желудочек и улучшения коронарного кровотока было сделано </w:t>
      </w:r>
      <w:r w:rsidRPr="002D6F5F">
        <w:rPr>
          <w:rFonts w:ascii="Times New Roman" w:hAnsi="Times New Roman"/>
          <w:sz w:val="28"/>
          <w:szCs w:val="28"/>
          <w:lang w:val="en-US"/>
        </w:rPr>
        <w:t>D</w:t>
      </w:r>
      <w:r w:rsidRPr="002D6F5F">
        <w:rPr>
          <w:rFonts w:ascii="Times New Roman" w:hAnsi="Times New Roman"/>
          <w:sz w:val="28"/>
          <w:szCs w:val="28"/>
        </w:rPr>
        <w:t xml:space="preserve">. </w:t>
      </w:r>
      <w:r w:rsidRPr="002D6F5F">
        <w:rPr>
          <w:rFonts w:ascii="Times New Roman" w:hAnsi="Times New Roman"/>
          <w:sz w:val="28"/>
          <w:szCs w:val="28"/>
          <w:lang w:val="en-US"/>
        </w:rPr>
        <w:t>Harken</w:t>
      </w:r>
      <w:r w:rsidRPr="002D6F5F">
        <w:rPr>
          <w:rFonts w:ascii="Times New Roman" w:hAnsi="Times New Roman"/>
          <w:sz w:val="28"/>
          <w:szCs w:val="28"/>
        </w:rPr>
        <w:t xml:space="preserve"> в 1958 г. Автор рекомендовал отсасывать кровь из бедренной артерии во время систолы и реинфузировать ее в фазе диастолы для повышения давления коронарного кровотока. Эта методика артерио-артериальной контрпульсации в силу ряда существенных недостатков (значительная гепаринизация, выраженный гемолиз, билатеральная артериотомия, гипотензия) не имела практического применения.</w:t>
      </w:r>
      <w:r w:rsidR="007A05F0">
        <w:rPr>
          <w:rFonts w:ascii="Times New Roman" w:hAnsi="Times New Roman"/>
          <w:sz w:val="28"/>
          <w:szCs w:val="28"/>
        </w:rPr>
        <w:t xml:space="preserve"> </w:t>
      </w:r>
      <w:r w:rsidRPr="002D6F5F">
        <w:rPr>
          <w:rFonts w:ascii="Times New Roman" w:hAnsi="Times New Roman"/>
          <w:sz w:val="28"/>
          <w:szCs w:val="28"/>
        </w:rPr>
        <w:t>Методика ВАБК сразу завоевала много сторонников. Двадцатилетний опыт клинического применения этого метода позволяет считать, что он является эффективным средством борьбы с острой сердечной недостаточностью, а сама методика имеет все основания занимать более достойное место в арсенале средств кардиолога и анестезиолога-реаниматолога.</w:t>
      </w:r>
      <w:r w:rsidR="007A05F0">
        <w:rPr>
          <w:rFonts w:ascii="Times New Roman" w:hAnsi="Times New Roman"/>
          <w:sz w:val="28"/>
          <w:szCs w:val="28"/>
        </w:rPr>
        <w:t xml:space="preserve"> </w:t>
      </w:r>
      <w:r w:rsidRPr="002D6F5F">
        <w:rPr>
          <w:rFonts w:ascii="Times New Roman" w:hAnsi="Times New Roman"/>
          <w:sz w:val="28"/>
          <w:szCs w:val="28"/>
          <w:lang w:val="en-US"/>
        </w:rPr>
        <w:t>S</w:t>
      </w:r>
      <w:r w:rsidRPr="002D6F5F">
        <w:rPr>
          <w:rFonts w:ascii="Times New Roman" w:hAnsi="Times New Roman"/>
          <w:sz w:val="28"/>
          <w:szCs w:val="28"/>
        </w:rPr>
        <w:t xml:space="preserve">. </w:t>
      </w:r>
      <w:r w:rsidRPr="002D6F5F">
        <w:rPr>
          <w:rFonts w:ascii="Times New Roman" w:hAnsi="Times New Roman"/>
          <w:sz w:val="28"/>
          <w:szCs w:val="28"/>
          <w:lang w:val="en-US"/>
        </w:rPr>
        <w:t>Moulopous</w:t>
      </w:r>
      <w:r w:rsidRPr="002D6F5F">
        <w:rPr>
          <w:rFonts w:ascii="Times New Roman" w:hAnsi="Times New Roman"/>
          <w:sz w:val="28"/>
          <w:szCs w:val="28"/>
        </w:rPr>
        <w:t xml:space="preserve">, </w:t>
      </w:r>
      <w:r w:rsidRPr="002D6F5F">
        <w:rPr>
          <w:rFonts w:ascii="Times New Roman" w:hAnsi="Times New Roman"/>
          <w:sz w:val="28"/>
          <w:szCs w:val="28"/>
          <w:lang w:val="en-US"/>
        </w:rPr>
        <w:t>S</w:t>
      </w:r>
      <w:r w:rsidRPr="002D6F5F">
        <w:rPr>
          <w:rFonts w:ascii="Times New Roman" w:hAnsi="Times New Roman"/>
          <w:sz w:val="28"/>
          <w:szCs w:val="28"/>
        </w:rPr>
        <w:t xml:space="preserve">. </w:t>
      </w:r>
      <w:r w:rsidRPr="002D6F5F">
        <w:rPr>
          <w:rFonts w:ascii="Times New Roman" w:hAnsi="Times New Roman"/>
          <w:sz w:val="28"/>
          <w:szCs w:val="28"/>
          <w:lang w:val="en-US"/>
        </w:rPr>
        <w:t>Topaz</w:t>
      </w:r>
      <w:r w:rsidRPr="002D6F5F">
        <w:rPr>
          <w:rFonts w:ascii="Times New Roman" w:hAnsi="Times New Roman"/>
          <w:sz w:val="28"/>
          <w:szCs w:val="28"/>
        </w:rPr>
        <w:t xml:space="preserve"> и </w:t>
      </w:r>
      <w:r w:rsidRPr="002D6F5F">
        <w:rPr>
          <w:rFonts w:ascii="Times New Roman" w:hAnsi="Times New Roman"/>
          <w:sz w:val="28"/>
          <w:szCs w:val="28"/>
          <w:lang w:val="en-US"/>
        </w:rPr>
        <w:t>W</w:t>
      </w:r>
      <w:r w:rsidRPr="002D6F5F">
        <w:rPr>
          <w:rFonts w:ascii="Times New Roman" w:hAnsi="Times New Roman"/>
          <w:sz w:val="28"/>
          <w:szCs w:val="28"/>
        </w:rPr>
        <w:t xml:space="preserve">. </w:t>
      </w:r>
      <w:r w:rsidRPr="002D6F5F">
        <w:rPr>
          <w:rFonts w:ascii="Times New Roman" w:hAnsi="Times New Roman"/>
          <w:sz w:val="28"/>
          <w:szCs w:val="28"/>
          <w:lang w:val="en-US"/>
        </w:rPr>
        <w:t>Kolf</w:t>
      </w:r>
      <w:r w:rsidRPr="002D6F5F">
        <w:rPr>
          <w:rFonts w:ascii="Times New Roman" w:hAnsi="Times New Roman"/>
          <w:sz w:val="28"/>
          <w:szCs w:val="28"/>
        </w:rPr>
        <w:t xml:space="preserve"> в 1962 г. впервые предложили однокамерную баллонную аортальную контрпульсацию во время диастолы для борьбы с острой сердечной недостаточностью. В 1968 г. </w:t>
      </w:r>
      <w:r w:rsidRPr="002D6F5F">
        <w:rPr>
          <w:rFonts w:ascii="Times New Roman" w:hAnsi="Times New Roman"/>
          <w:sz w:val="28"/>
          <w:szCs w:val="28"/>
          <w:lang w:val="en-US"/>
        </w:rPr>
        <w:t>A</w:t>
      </w:r>
      <w:r w:rsidRPr="002D6F5F">
        <w:rPr>
          <w:rFonts w:ascii="Times New Roman" w:hAnsi="Times New Roman"/>
          <w:sz w:val="28"/>
          <w:szCs w:val="28"/>
        </w:rPr>
        <w:t xml:space="preserve">. </w:t>
      </w:r>
      <w:r w:rsidRPr="002D6F5F">
        <w:rPr>
          <w:rFonts w:ascii="Times New Roman" w:hAnsi="Times New Roman"/>
          <w:sz w:val="28"/>
          <w:szCs w:val="28"/>
          <w:lang w:val="en-US"/>
        </w:rPr>
        <w:t>Kantrowitz</w:t>
      </w:r>
      <w:r w:rsidRPr="002D6F5F">
        <w:rPr>
          <w:rFonts w:ascii="Times New Roman" w:hAnsi="Times New Roman"/>
          <w:sz w:val="28"/>
          <w:szCs w:val="28"/>
        </w:rPr>
        <w:t xml:space="preserve"> и соавт. сообщили о первом опыте ВАБК у больных с кардиогенным шоком. В последующие годы методика и техника стали совершеннее, появились двух- и трехсегментарные баллоны, очерченнее стали показания и противопоказания, методику стали применять шире и, главное, своевременно, скорее с целью профилактики, чем бесполезного лечения инкурабельных состояний. Большим шагом вперед было использование ВАБК у тяжелобольных с низкими функциональными резервами и высоким операционным риском. Предварительное введение баллона в аорту накануне операции, проведение анестезии, предперфузионного и постперфузионного периодов под защитой ВАБК существенно улучшило результаты операции у большой группы больных, считавшихся ранее неоперабельными [</w:t>
      </w:r>
      <w:r w:rsidRPr="002D6F5F">
        <w:rPr>
          <w:rFonts w:ascii="Times New Roman" w:hAnsi="Times New Roman"/>
          <w:sz w:val="28"/>
          <w:szCs w:val="28"/>
          <w:lang w:val="en-US"/>
        </w:rPr>
        <w:t>Buckley</w:t>
      </w:r>
      <w:r w:rsidRPr="002D6F5F">
        <w:rPr>
          <w:rFonts w:ascii="Times New Roman" w:hAnsi="Times New Roman"/>
          <w:sz w:val="28"/>
          <w:szCs w:val="28"/>
        </w:rPr>
        <w:t xml:space="preserve"> М.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xml:space="preserve">., 1973; </w:t>
      </w:r>
      <w:r w:rsidRPr="002D6F5F">
        <w:rPr>
          <w:rFonts w:ascii="Times New Roman" w:hAnsi="Times New Roman"/>
          <w:sz w:val="28"/>
          <w:szCs w:val="28"/>
          <w:lang w:val="en-US"/>
        </w:rPr>
        <w:t>Silvay</w:t>
      </w:r>
      <w:r w:rsidRPr="002D6F5F">
        <w:rPr>
          <w:rFonts w:ascii="Times New Roman" w:hAnsi="Times New Roman"/>
          <w:sz w:val="28"/>
          <w:szCs w:val="28"/>
        </w:rPr>
        <w:t xml:space="preserve"> </w:t>
      </w:r>
      <w:r w:rsidRPr="002D6F5F">
        <w:rPr>
          <w:rFonts w:ascii="Times New Roman" w:hAnsi="Times New Roman"/>
          <w:sz w:val="28"/>
          <w:szCs w:val="28"/>
          <w:lang w:val="en-US"/>
        </w:rPr>
        <w:t>G</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xml:space="preserve">., 1987]. Были сделаны также попытки локализовать и ограничить с помощью методики ВАБК зону ишемии миокарда при острой закупорке коронарной артерии [Барвынь В.Г. и др., 1975; </w:t>
      </w:r>
      <w:r w:rsidRPr="002D6F5F">
        <w:rPr>
          <w:rFonts w:ascii="Times New Roman" w:hAnsi="Times New Roman"/>
          <w:sz w:val="28"/>
          <w:szCs w:val="28"/>
          <w:lang w:val="en-US"/>
        </w:rPr>
        <w:t>Maroko</w:t>
      </w:r>
      <w:r w:rsidRPr="002D6F5F">
        <w:rPr>
          <w:rFonts w:ascii="Times New Roman" w:hAnsi="Times New Roman"/>
          <w:sz w:val="28"/>
          <w:szCs w:val="28"/>
        </w:rPr>
        <w:t xml:space="preserve"> </w:t>
      </w:r>
      <w:r w:rsidRPr="002D6F5F">
        <w:rPr>
          <w:rFonts w:ascii="Times New Roman" w:hAnsi="Times New Roman"/>
          <w:sz w:val="28"/>
          <w:szCs w:val="28"/>
          <w:lang w:val="en-US"/>
        </w:rPr>
        <w:t>P</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1972].</w:t>
      </w:r>
    </w:p>
    <w:p w:rsidR="00AF3543" w:rsidRPr="007A05F0" w:rsidRDefault="00AF3543" w:rsidP="002D6F5F">
      <w:pPr>
        <w:spacing w:after="0" w:line="360" w:lineRule="auto"/>
        <w:ind w:firstLine="709"/>
        <w:jc w:val="both"/>
        <w:rPr>
          <w:rFonts w:ascii="Times New Roman" w:hAnsi="Times New Roman"/>
          <w:b/>
          <w:bCs/>
          <w:iCs/>
          <w:sz w:val="28"/>
          <w:szCs w:val="28"/>
        </w:rPr>
      </w:pPr>
    </w:p>
    <w:p w:rsidR="00AF3543" w:rsidRPr="007A05F0" w:rsidRDefault="00577379" w:rsidP="002D6F5F">
      <w:pPr>
        <w:spacing w:after="0" w:line="360" w:lineRule="auto"/>
        <w:ind w:firstLine="709"/>
        <w:jc w:val="both"/>
        <w:rPr>
          <w:rFonts w:ascii="Times New Roman" w:hAnsi="Times New Roman"/>
          <w:b/>
          <w:bCs/>
          <w:iCs/>
          <w:sz w:val="28"/>
          <w:szCs w:val="28"/>
        </w:rPr>
      </w:pPr>
      <w:r w:rsidRPr="007A05F0">
        <w:rPr>
          <w:rFonts w:ascii="Times New Roman" w:hAnsi="Times New Roman"/>
          <w:b/>
          <w:bCs/>
          <w:iCs/>
          <w:sz w:val="28"/>
          <w:szCs w:val="28"/>
        </w:rPr>
        <w:t>Принцип действия, технич</w:t>
      </w:r>
      <w:r w:rsidR="007A05F0" w:rsidRPr="007A05F0">
        <w:rPr>
          <w:rFonts w:ascii="Times New Roman" w:hAnsi="Times New Roman"/>
          <w:b/>
          <w:bCs/>
          <w:iCs/>
          <w:sz w:val="28"/>
          <w:szCs w:val="28"/>
        </w:rPr>
        <w:t>еские средства и методика ВАБК</w:t>
      </w:r>
    </w:p>
    <w:p w:rsidR="007A05F0" w:rsidRPr="007A05F0" w:rsidRDefault="007A05F0" w:rsidP="002D6F5F">
      <w:pPr>
        <w:spacing w:after="0" w:line="360" w:lineRule="auto"/>
        <w:ind w:firstLine="709"/>
        <w:jc w:val="both"/>
        <w:rPr>
          <w:rFonts w:ascii="Times New Roman" w:hAnsi="Times New Roman"/>
          <w:b/>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 xml:space="preserve">Принцип ВАБК прост: баллончик раздувается газом в объеме 30— 40 мл (углекислый газ, гелий) в диастолу и спадается в систолу. Соотношение с частотой пульса обычно 1:1. Однако можно установить и другие соотношения (1:2, 1:4, 1:8). Выбор газа обусловлен низкой вязкостью углекислого газа и гелия, позволяющей баллончику быстро совершать разнонаправленные движения (заполняться и спадаться). Раздувание баллончика прерывает кровоток в аорте и, повышая диастолическое давление, улучшает коронарный и мозговой кровоток. Следует подчеркнуть необходимость синхронизации с ЭКГ. Время нагнетания газа должно быть строго лимитировано либо волной Т, либо дикротическим коленом (закрытие аортальных клапанов) кривой артериального давления. В противном случае возможно отрицательное воздействие на внутрисердечную гемодинамику. </w:t>
      </w:r>
      <w:r w:rsidR="00011ACC" w:rsidRPr="002D6F5F">
        <w:rPr>
          <w:rFonts w:ascii="Times New Roman" w:hAnsi="Times New Roman"/>
          <w:sz w:val="28"/>
          <w:szCs w:val="28"/>
        </w:rPr>
        <w:t>Спадание</w:t>
      </w:r>
      <w:r w:rsidRPr="002D6F5F">
        <w:rPr>
          <w:rFonts w:ascii="Times New Roman" w:hAnsi="Times New Roman"/>
          <w:sz w:val="28"/>
          <w:szCs w:val="28"/>
        </w:rPr>
        <w:t xml:space="preserve"> баллончика должно происходить либо в интервал </w:t>
      </w:r>
      <w:r w:rsidRPr="002D6F5F">
        <w:rPr>
          <w:rFonts w:ascii="Times New Roman" w:hAnsi="Times New Roman"/>
          <w:iCs/>
          <w:sz w:val="28"/>
          <w:szCs w:val="28"/>
        </w:rPr>
        <w:t>Р—</w:t>
      </w:r>
      <w:r w:rsidRPr="002D6F5F">
        <w:rPr>
          <w:rFonts w:ascii="Times New Roman" w:hAnsi="Times New Roman"/>
          <w:iCs/>
          <w:sz w:val="28"/>
          <w:szCs w:val="28"/>
          <w:lang w:val="en-US"/>
        </w:rPr>
        <w:t>Q</w:t>
      </w:r>
      <w:r w:rsidRPr="002D6F5F">
        <w:rPr>
          <w:rFonts w:ascii="Times New Roman" w:hAnsi="Times New Roman"/>
          <w:sz w:val="28"/>
          <w:szCs w:val="28"/>
        </w:rPr>
        <w:t>, либо тотчас до начала восходящего колена кривой артериального давления.</w:t>
      </w:r>
      <w:r w:rsidR="007A05F0">
        <w:rPr>
          <w:rFonts w:ascii="Times New Roman" w:hAnsi="Times New Roman"/>
          <w:sz w:val="28"/>
          <w:szCs w:val="28"/>
        </w:rPr>
        <w:t xml:space="preserve"> </w:t>
      </w:r>
      <w:r w:rsidRPr="002D6F5F">
        <w:rPr>
          <w:rFonts w:ascii="Times New Roman" w:hAnsi="Times New Roman"/>
          <w:sz w:val="28"/>
          <w:szCs w:val="28"/>
        </w:rPr>
        <w:t>Длина катетера с баллончиком 91,4 см, длина баллончика 25,4 см, диаметр 14—16 или 18 мм в зависимости от объема введенного газа (соответственно 20, 30 или 40 см). У детей применяют баллончики диаметром 4,5 и 12 мм.</w:t>
      </w:r>
      <w:r w:rsidR="007A05F0">
        <w:rPr>
          <w:rFonts w:ascii="Times New Roman" w:hAnsi="Times New Roman"/>
          <w:sz w:val="28"/>
          <w:szCs w:val="28"/>
        </w:rPr>
        <w:t xml:space="preserve"> </w:t>
      </w:r>
      <w:r w:rsidRPr="002D6F5F">
        <w:rPr>
          <w:rFonts w:ascii="Times New Roman" w:hAnsi="Times New Roman"/>
          <w:sz w:val="28"/>
          <w:szCs w:val="28"/>
        </w:rPr>
        <w:t>Катетер-баллончик вводят через временный сосудистый протез, подшитый способом конец в бок к бедренной артерии, проводят в нисходящую д</w:t>
      </w:r>
      <w:r w:rsidR="00011ACC" w:rsidRPr="002D6F5F">
        <w:rPr>
          <w:rFonts w:ascii="Times New Roman" w:hAnsi="Times New Roman"/>
          <w:sz w:val="28"/>
          <w:szCs w:val="28"/>
        </w:rPr>
        <w:t>р</w:t>
      </w:r>
      <w:r w:rsidRPr="002D6F5F">
        <w:rPr>
          <w:rFonts w:ascii="Times New Roman" w:hAnsi="Times New Roman"/>
          <w:sz w:val="28"/>
          <w:szCs w:val="28"/>
        </w:rPr>
        <w:t>угу</w:t>
      </w:r>
      <w:r w:rsidR="00011ACC">
        <w:rPr>
          <w:rFonts w:ascii="Times New Roman" w:hAnsi="Times New Roman"/>
          <w:sz w:val="28"/>
          <w:szCs w:val="28"/>
        </w:rPr>
        <w:t>ю</w:t>
      </w:r>
      <w:r w:rsidRPr="002D6F5F">
        <w:rPr>
          <w:rFonts w:ascii="Times New Roman" w:hAnsi="Times New Roman"/>
          <w:sz w:val="28"/>
          <w:szCs w:val="28"/>
        </w:rPr>
        <w:t xml:space="preserve"> и устанавливают тотчас ниже отхождения левой подключичной артерии Дру</w:t>
      </w:r>
      <w:r w:rsidR="00011ACC">
        <w:rPr>
          <w:rFonts w:ascii="Times New Roman" w:hAnsi="Times New Roman"/>
          <w:sz w:val="28"/>
          <w:szCs w:val="28"/>
        </w:rPr>
        <w:t>г</w:t>
      </w:r>
      <w:r w:rsidRPr="002D6F5F">
        <w:rPr>
          <w:rFonts w:ascii="Times New Roman" w:hAnsi="Times New Roman"/>
          <w:sz w:val="28"/>
          <w:szCs w:val="28"/>
        </w:rPr>
        <w:t>ой конец катетера присоединяют к пневмоприводу синхропульсатор</w:t>
      </w:r>
      <w:r w:rsidR="00011ACC">
        <w:rPr>
          <w:rFonts w:ascii="Times New Roman" w:hAnsi="Times New Roman"/>
          <w:sz w:val="28"/>
          <w:szCs w:val="28"/>
        </w:rPr>
        <w:t>ы</w:t>
      </w:r>
      <w:r w:rsidRPr="002D6F5F">
        <w:rPr>
          <w:rFonts w:ascii="Times New Roman" w:hAnsi="Times New Roman"/>
          <w:sz w:val="28"/>
          <w:szCs w:val="28"/>
        </w:rPr>
        <w:t xml:space="preserve"> ДНХ-оМ, «</w:t>
      </w:r>
      <w:r w:rsidRPr="002D6F5F">
        <w:rPr>
          <w:rFonts w:ascii="Times New Roman" w:hAnsi="Times New Roman"/>
          <w:sz w:val="28"/>
          <w:szCs w:val="28"/>
          <w:lang w:val="en-US"/>
        </w:rPr>
        <w:t>Avco</w:t>
      </w:r>
      <w:r w:rsidRPr="002D6F5F">
        <w:rPr>
          <w:rFonts w:ascii="Times New Roman" w:hAnsi="Times New Roman"/>
          <w:sz w:val="28"/>
          <w:szCs w:val="28"/>
        </w:rPr>
        <w:t>-</w:t>
      </w:r>
      <w:r w:rsidRPr="002D6F5F">
        <w:rPr>
          <w:rFonts w:ascii="Times New Roman" w:hAnsi="Times New Roman"/>
          <w:sz w:val="28"/>
          <w:szCs w:val="28"/>
          <w:lang w:val="en-US"/>
        </w:rPr>
        <w:t>Labp</w:t>
      </w:r>
      <w:r w:rsidRPr="002D6F5F">
        <w:rPr>
          <w:rFonts w:ascii="Times New Roman" w:hAnsi="Times New Roman"/>
          <w:sz w:val="28"/>
          <w:szCs w:val="28"/>
        </w:rPr>
        <w:t>» (США), «</w:t>
      </w:r>
      <w:r w:rsidRPr="002D6F5F">
        <w:rPr>
          <w:rFonts w:ascii="Times New Roman" w:hAnsi="Times New Roman"/>
          <w:sz w:val="28"/>
          <w:szCs w:val="28"/>
          <w:lang w:val="en-US"/>
        </w:rPr>
        <w:t>Datascope</w:t>
      </w:r>
      <w:r w:rsidRPr="002D6F5F">
        <w:rPr>
          <w:rFonts w:ascii="Times New Roman" w:hAnsi="Times New Roman"/>
          <w:sz w:val="28"/>
          <w:szCs w:val="28"/>
        </w:rPr>
        <w:t xml:space="preserve"> </w:t>
      </w:r>
      <w:r w:rsidRPr="002D6F5F">
        <w:rPr>
          <w:rFonts w:ascii="Times New Roman" w:hAnsi="Times New Roman"/>
          <w:sz w:val="28"/>
          <w:szCs w:val="28"/>
          <w:lang w:val="en-US"/>
        </w:rPr>
        <w:t>Syst</w:t>
      </w:r>
      <w:r w:rsidRPr="002D6F5F">
        <w:rPr>
          <w:rFonts w:ascii="Times New Roman" w:hAnsi="Times New Roman"/>
          <w:sz w:val="28"/>
          <w:szCs w:val="28"/>
        </w:rPr>
        <w:t>-80» (</w:t>
      </w:r>
      <w:r w:rsidRPr="002D6F5F">
        <w:rPr>
          <w:rFonts w:ascii="Times New Roman" w:hAnsi="Times New Roman"/>
          <w:sz w:val="28"/>
          <w:szCs w:val="28"/>
          <w:lang w:val="en-US"/>
        </w:rPr>
        <w:t>CILIA</w:t>
      </w:r>
      <w:r w:rsidRPr="002D6F5F">
        <w:rPr>
          <w:rFonts w:ascii="Times New Roman" w:hAnsi="Times New Roman"/>
          <w:sz w:val="28"/>
          <w:szCs w:val="28"/>
        </w:rPr>
        <w:t>) и др. Последние модели этих аппаратов (</w:t>
      </w:r>
      <w:r w:rsidRPr="002D6F5F">
        <w:rPr>
          <w:rFonts w:ascii="Times New Roman" w:hAnsi="Times New Roman"/>
          <w:sz w:val="28"/>
          <w:szCs w:val="28"/>
          <w:lang w:val="en-US"/>
        </w:rPr>
        <w:t>AVCO</w:t>
      </w:r>
      <w:r w:rsidRPr="002D6F5F">
        <w:rPr>
          <w:rFonts w:ascii="Times New Roman" w:hAnsi="Times New Roman"/>
          <w:sz w:val="28"/>
          <w:szCs w:val="28"/>
        </w:rPr>
        <w:t>-</w:t>
      </w:r>
      <w:r w:rsidRPr="002D6F5F">
        <w:rPr>
          <w:rFonts w:ascii="Times New Roman" w:hAnsi="Times New Roman"/>
          <w:sz w:val="28"/>
          <w:szCs w:val="28"/>
          <w:lang w:val="en-US"/>
        </w:rPr>
        <w:t>Labp</w:t>
      </w:r>
      <w:r w:rsidRPr="002D6F5F">
        <w:rPr>
          <w:rFonts w:ascii="Times New Roman" w:hAnsi="Times New Roman"/>
          <w:sz w:val="28"/>
          <w:szCs w:val="28"/>
        </w:rPr>
        <w:t>-10) имеют автономное энергоснабжение, «по позволяет транспортировать больных, не прекращая контрпульсацию. Во время нахождения баллончика в аорте АВСК целесообразно поддерживай, на уровне 180—240 с, а протромбиновый индекс — 25 - 35% дробным введением гепарина [Осипов В.П., 1982]. Вместе с тем имеются указания, что совершенство материала (полиуретан), из которого изготовлены современные катетеры-баллончики, например «</w:t>
      </w:r>
      <w:r w:rsidRPr="002D6F5F">
        <w:rPr>
          <w:rFonts w:ascii="Times New Roman" w:hAnsi="Times New Roman"/>
          <w:sz w:val="28"/>
          <w:szCs w:val="28"/>
          <w:lang w:val="en-US"/>
        </w:rPr>
        <w:t>Avcothane</w:t>
      </w:r>
      <w:r w:rsidRPr="002D6F5F">
        <w:rPr>
          <w:rFonts w:ascii="Times New Roman" w:hAnsi="Times New Roman"/>
          <w:sz w:val="28"/>
          <w:szCs w:val="28"/>
        </w:rPr>
        <w:t>-51» (США), и их конструктивные особенности сводят к минимуму тромбообразование и позволяют избежать введения гепарина и длительной системной антикоагуляции [</w:t>
      </w:r>
      <w:r w:rsidRPr="002D6F5F">
        <w:rPr>
          <w:rFonts w:ascii="Times New Roman" w:hAnsi="Times New Roman"/>
          <w:sz w:val="28"/>
          <w:szCs w:val="28"/>
          <w:lang w:val="en-US"/>
        </w:rPr>
        <w:t>Tarhan</w:t>
      </w:r>
      <w:r w:rsidRPr="002D6F5F">
        <w:rPr>
          <w:rFonts w:ascii="Times New Roman" w:hAnsi="Times New Roman"/>
          <w:sz w:val="28"/>
          <w:szCs w:val="28"/>
        </w:rPr>
        <w:t xml:space="preserve"> </w:t>
      </w:r>
      <w:r w:rsidRPr="002D6F5F">
        <w:rPr>
          <w:rFonts w:ascii="Times New Roman" w:hAnsi="Times New Roman"/>
          <w:sz w:val="28"/>
          <w:szCs w:val="28"/>
          <w:lang w:val="en-US"/>
        </w:rPr>
        <w:t>S</w:t>
      </w:r>
      <w:r w:rsidRPr="002D6F5F">
        <w:rPr>
          <w:rFonts w:ascii="Times New Roman" w:hAnsi="Times New Roman"/>
          <w:sz w:val="28"/>
          <w:szCs w:val="28"/>
        </w:rPr>
        <w:t xml:space="preserve">., 1982; </w:t>
      </w:r>
      <w:r w:rsidRPr="002D6F5F">
        <w:rPr>
          <w:rFonts w:ascii="Times New Roman" w:hAnsi="Times New Roman"/>
          <w:sz w:val="28"/>
          <w:szCs w:val="28"/>
          <w:lang w:val="en-US"/>
        </w:rPr>
        <w:t>Silvav</w:t>
      </w:r>
      <w:r w:rsidRPr="002D6F5F">
        <w:rPr>
          <w:rFonts w:ascii="Times New Roman" w:hAnsi="Times New Roman"/>
          <w:sz w:val="28"/>
          <w:szCs w:val="28"/>
        </w:rPr>
        <w:t xml:space="preserve"> </w:t>
      </w:r>
      <w:r w:rsidRPr="002D6F5F">
        <w:rPr>
          <w:rFonts w:ascii="Times New Roman" w:hAnsi="Times New Roman"/>
          <w:sz w:val="28"/>
          <w:szCs w:val="28"/>
          <w:lang w:val="en-US"/>
        </w:rPr>
        <w:t>G</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xml:space="preserve"> 1987].</w:t>
      </w:r>
    </w:p>
    <w:p w:rsidR="00AF3543" w:rsidRPr="007A05F0" w:rsidRDefault="00AF3543" w:rsidP="002D6F5F">
      <w:pPr>
        <w:spacing w:after="0" w:line="360" w:lineRule="auto"/>
        <w:ind w:firstLine="709"/>
        <w:jc w:val="both"/>
        <w:rPr>
          <w:rFonts w:ascii="Times New Roman" w:hAnsi="Times New Roman"/>
          <w:sz w:val="28"/>
          <w:szCs w:val="28"/>
        </w:rPr>
      </w:pPr>
    </w:p>
    <w:p w:rsidR="00AF3543" w:rsidRDefault="00577379" w:rsidP="002D6F5F">
      <w:pPr>
        <w:spacing w:after="0" w:line="360" w:lineRule="auto"/>
        <w:ind w:firstLine="709"/>
        <w:jc w:val="both"/>
        <w:rPr>
          <w:rFonts w:ascii="Times New Roman" w:hAnsi="Times New Roman"/>
          <w:bCs/>
          <w:iCs/>
          <w:sz w:val="28"/>
          <w:szCs w:val="28"/>
        </w:rPr>
      </w:pPr>
      <w:r w:rsidRPr="007A05F0">
        <w:rPr>
          <w:rFonts w:ascii="Times New Roman" w:hAnsi="Times New Roman"/>
          <w:b/>
          <w:bCs/>
          <w:iCs/>
          <w:sz w:val="28"/>
          <w:szCs w:val="28"/>
        </w:rPr>
        <w:t>Вли</w:t>
      </w:r>
      <w:r w:rsidR="007A05F0" w:rsidRPr="007A05F0">
        <w:rPr>
          <w:rFonts w:ascii="Times New Roman" w:hAnsi="Times New Roman"/>
          <w:b/>
          <w:bCs/>
          <w:iCs/>
          <w:sz w:val="28"/>
          <w:szCs w:val="28"/>
        </w:rPr>
        <w:t>яние ВАБК на функции организма</w:t>
      </w:r>
    </w:p>
    <w:p w:rsidR="007A05F0" w:rsidRPr="002D6F5F" w:rsidRDefault="007A05F0" w:rsidP="002D6F5F">
      <w:pPr>
        <w:spacing w:after="0" w:line="360" w:lineRule="auto"/>
        <w:ind w:firstLine="709"/>
        <w:jc w:val="both"/>
        <w:rPr>
          <w:rFonts w:ascii="Times New Roman" w:hAnsi="Times New Roman"/>
          <w:bCs/>
          <w:iCs/>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Экспериментальные и клинические исследования, проведенные в разных странах [Шумаков В.И., Толпекин В.Е., 1980], позволили установить, что гемодинамические эффекты ВАБК можно суммировать следующим образом: она повышает диастолическое аортальное давление, увеличивает коронарный, мозговой и почечный кровоток, сердечный выброс и фракцию изгнания. Вместе с тем ВАБК снижает систолическое аортальное давление, уменьшает преднагрузку и постнагрузку, частоту сердечных сокращений, изометрическое напряжение стенки левого желудочка, общее периферическое сопротивление. В результате ВАБК увеличивается снабжение миокарда кислородом и уменьшается потребление его.</w:t>
      </w:r>
    </w:p>
    <w:p w:rsidR="00AF3543" w:rsidRPr="002D6F5F" w:rsidRDefault="00AF3543" w:rsidP="002D6F5F">
      <w:pPr>
        <w:spacing w:after="0" w:line="360" w:lineRule="auto"/>
        <w:ind w:firstLine="709"/>
        <w:jc w:val="both"/>
        <w:rPr>
          <w:rFonts w:ascii="Times New Roman" w:hAnsi="Times New Roman"/>
          <w:bCs/>
          <w:iCs/>
          <w:sz w:val="28"/>
          <w:szCs w:val="28"/>
        </w:rPr>
      </w:pPr>
    </w:p>
    <w:p w:rsidR="00AF3543" w:rsidRPr="007A05F0" w:rsidRDefault="00577379" w:rsidP="002D6F5F">
      <w:pPr>
        <w:spacing w:after="0" w:line="360" w:lineRule="auto"/>
        <w:ind w:firstLine="709"/>
        <w:jc w:val="both"/>
        <w:rPr>
          <w:rFonts w:ascii="Times New Roman" w:hAnsi="Times New Roman"/>
          <w:b/>
          <w:sz w:val="28"/>
          <w:szCs w:val="28"/>
        </w:rPr>
      </w:pPr>
      <w:r w:rsidRPr="007A05F0">
        <w:rPr>
          <w:rFonts w:ascii="Times New Roman" w:hAnsi="Times New Roman"/>
          <w:b/>
          <w:bCs/>
          <w:iCs/>
          <w:sz w:val="28"/>
          <w:szCs w:val="28"/>
        </w:rPr>
        <w:t>Эффективность ВАБК</w:t>
      </w:r>
    </w:p>
    <w:p w:rsidR="007A05F0" w:rsidRPr="002D6F5F" w:rsidRDefault="007A05F0" w:rsidP="002D6F5F">
      <w:pPr>
        <w:spacing w:after="0" w:line="360" w:lineRule="auto"/>
        <w:ind w:firstLine="709"/>
        <w:jc w:val="both"/>
        <w:rPr>
          <w:rFonts w:ascii="Times New Roman" w:hAnsi="Times New Roman"/>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Контроль эффективности ВАБК осуществляют при помощи синхронизатора. На передней панели прибора имеются дисплей, микрокомпьютер, электронное управление, вмонтированные электрокардиостимулятор и компьютер для контроля производительности сердца и другие современные технические устройства для оценки состояния больного и эффективности ВАБК. Параллельно анестезиолог-реаниматолог ведет мониторный контроль за функцией жизненно важных органов. Эффективность ВАБК подтверждена многолетней практикой. Разумеется, она не решает проблему борьбы с кардиогенным шоком или острой сердечной недостаточностью, но при указанных критических состояниях выживаемость больных существенно повышается. Для достижения успеха важно, чтобы у больного с кардиогенным шоком ВАБК была начата как можно раньше (не позже 8 ч после появления загрудинных болей) [</w:t>
      </w:r>
      <w:r w:rsidRPr="002D6F5F">
        <w:rPr>
          <w:rFonts w:ascii="Times New Roman" w:hAnsi="Times New Roman"/>
          <w:sz w:val="28"/>
          <w:szCs w:val="28"/>
          <w:lang w:val="en-US"/>
        </w:rPr>
        <w:t>Buccley</w:t>
      </w:r>
      <w:r w:rsidRPr="002D6F5F">
        <w:rPr>
          <w:rFonts w:ascii="Times New Roman" w:hAnsi="Times New Roman"/>
          <w:sz w:val="28"/>
          <w:szCs w:val="28"/>
        </w:rPr>
        <w:t xml:space="preserve"> </w:t>
      </w:r>
      <w:r w:rsidRPr="002D6F5F">
        <w:rPr>
          <w:rFonts w:ascii="Times New Roman" w:hAnsi="Times New Roman"/>
          <w:sz w:val="28"/>
          <w:szCs w:val="28"/>
          <w:lang w:val="en-US"/>
        </w:rPr>
        <w:t>M</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xml:space="preserve">., 1970]. Правда, при кардиогенном шоке даже при использовании ВАБК летальность выше 50%. Однако не следует забывать, что при медикаментозном лечении она может составлять 90—100%. Разумеется, наибольший эффект ВАБК дает в случаях лечебно-профилактического применения, особенно в комбинации с кардиотониками и оперативным лечением. Это позволило уменьшить летальность при осложненных инфарктах миокарда. Поданным </w:t>
      </w:r>
      <w:r w:rsidRPr="002D6F5F">
        <w:rPr>
          <w:rFonts w:ascii="Times New Roman" w:hAnsi="Times New Roman"/>
          <w:sz w:val="28"/>
          <w:szCs w:val="28"/>
          <w:lang w:val="en-US"/>
        </w:rPr>
        <w:t>J</w:t>
      </w:r>
      <w:r w:rsidRPr="002D6F5F">
        <w:rPr>
          <w:rFonts w:ascii="Times New Roman" w:hAnsi="Times New Roman"/>
          <w:sz w:val="28"/>
          <w:szCs w:val="28"/>
        </w:rPr>
        <w:t xml:space="preserve">. </w:t>
      </w:r>
      <w:r w:rsidRPr="002D6F5F">
        <w:rPr>
          <w:rFonts w:ascii="Times New Roman" w:hAnsi="Times New Roman"/>
          <w:sz w:val="28"/>
          <w:szCs w:val="28"/>
          <w:lang w:val="en-US"/>
        </w:rPr>
        <w:t>Bardet</w:t>
      </w:r>
      <w:r w:rsidRPr="002D6F5F">
        <w:rPr>
          <w:rFonts w:ascii="Times New Roman" w:hAnsi="Times New Roman"/>
          <w:sz w:val="28"/>
          <w:szCs w:val="28"/>
        </w:rPr>
        <w:t xml:space="preserve"> и соавт. (1977), выжило 12 из 13 больных с остро возникшими механическими внутрисердечными дефектами поеме инфаркта миокарда, оперированных в условиях стабилизации гемодинамики с помощью ВАБК.</w:t>
      </w:r>
      <w:r w:rsidR="00F214E2">
        <w:rPr>
          <w:rFonts w:ascii="Times New Roman" w:hAnsi="Times New Roman"/>
          <w:sz w:val="28"/>
          <w:szCs w:val="28"/>
        </w:rPr>
        <w:t xml:space="preserve"> </w:t>
      </w:r>
      <w:r w:rsidRPr="002D6F5F">
        <w:rPr>
          <w:rFonts w:ascii="Times New Roman" w:hAnsi="Times New Roman"/>
          <w:sz w:val="28"/>
          <w:szCs w:val="28"/>
        </w:rPr>
        <w:t>Анестезиологи-реаниматологи чувствуют себя увереннее, если В ВБК начинают тотчас после прекращения АИК у больных с низким сердечным выбросом и продолжают в послеоперационном период</w:t>
      </w:r>
      <w:r w:rsidRPr="002D6F5F">
        <w:rPr>
          <w:rFonts w:ascii="Times New Roman" w:hAnsi="Times New Roman"/>
          <w:sz w:val="28"/>
          <w:szCs w:val="28"/>
          <w:lang w:val="en-US"/>
        </w:rPr>
        <w:t>e</w:t>
      </w:r>
      <w:r w:rsidRPr="002D6F5F">
        <w:rPr>
          <w:rFonts w:ascii="Times New Roman" w:hAnsi="Times New Roman"/>
          <w:sz w:val="28"/>
          <w:szCs w:val="28"/>
        </w:rPr>
        <w:t>.</w:t>
      </w:r>
    </w:p>
    <w:p w:rsidR="00577379"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 xml:space="preserve">Особенно полезной ВАБК оказываемся в тех случаях, когда больного, не смотря на комплексную медикаментозную терапию, не удается отключить от АИК и перевести на естественное кровообращение. Впервые эффект ВАБК в этих ситуациях отметили М. </w:t>
      </w:r>
      <w:r w:rsidRPr="002D6F5F">
        <w:rPr>
          <w:rFonts w:ascii="Times New Roman" w:hAnsi="Times New Roman"/>
          <w:sz w:val="28"/>
          <w:szCs w:val="28"/>
          <w:lang w:val="en-US"/>
        </w:rPr>
        <w:t>Buckley</w:t>
      </w:r>
      <w:r w:rsidRPr="002D6F5F">
        <w:rPr>
          <w:rFonts w:ascii="Times New Roman" w:hAnsi="Times New Roman"/>
          <w:sz w:val="28"/>
          <w:szCs w:val="28"/>
        </w:rPr>
        <w:t xml:space="preserve"> и соавт. (1973). Из 26 больных 22 с помощью ВАБК удалось отключить от АИК. Это подтвердили позже </w:t>
      </w:r>
      <w:r w:rsidRPr="002D6F5F">
        <w:rPr>
          <w:rFonts w:ascii="Times New Roman" w:hAnsi="Times New Roman"/>
          <w:sz w:val="28"/>
          <w:szCs w:val="28"/>
          <w:lang w:val="en-US"/>
        </w:rPr>
        <w:t>S</w:t>
      </w:r>
      <w:r w:rsidRPr="002D6F5F">
        <w:rPr>
          <w:rFonts w:ascii="Times New Roman" w:hAnsi="Times New Roman"/>
          <w:sz w:val="28"/>
          <w:szCs w:val="28"/>
        </w:rPr>
        <w:t xml:space="preserve">. </w:t>
      </w:r>
      <w:r w:rsidRPr="002D6F5F">
        <w:rPr>
          <w:rFonts w:ascii="Times New Roman" w:hAnsi="Times New Roman"/>
          <w:sz w:val="28"/>
          <w:szCs w:val="28"/>
          <w:lang w:val="en-US"/>
        </w:rPr>
        <w:t>Stewart</w:t>
      </w:r>
      <w:r w:rsidRPr="002D6F5F">
        <w:rPr>
          <w:rFonts w:ascii="Times New Roman" w:hAnsi="Times New Roman"/>
          <w:sz w:val="28"/>
          <w:szCs w:val="28"/>
        </w:rPr>
        <w:t xml:space="preserve"> и соавт. (1976) и др., получившие положительные результаты.</w:t>
      </w:r>
      <w:r w:rsidR="00F214E2">
        <w:rPr>
          <w:rFonts w:ascii="Times New Roman" w:hAnsi="Times New Roman"/>
          <w:sz w:val="28"/>
          <w:szCs w:val="28"/>
        </w:rPr>
        <w:t xml:space="preserve"> </w:t>
      </w:r>
      <w:r w:rsidRPr="002D6F5F">
        <w:rPr>
          <w:rFonts w:ascii="Times New Roman" w:hAnsi="Times New Roman"/>
          <w:sz w:val="28"/>
          <w:szCs w:val="28"/>
        </w:rPr>
        <w:t>Длительность ВАБК варьирует от нескольких часов до нескольких дней. Стабилизация гемодинамики на фоне повышенного диастолического давления (100 мм рт. ст.), увеличенный сердечный выброс, удовлетворительный диурез (50 мл/ч без применения диуретиков), снижение дозы кардиотонических средств и др. являются показаниями к прекращению ВАБК. Этот процесс рекомендуют проводить постепенно, меняя соотношение частоты сердечных сокращений и частоты раздуваний баллончика в последовательности 1:1, 1:2, 1:4, 1:8. Если при соотношении 1:8 в течение 8—12 ч сохраняется стабильная гемодинамика, то баллончик можно удалить.</w:t>
      </w:r>
      <w:r w:rsidR="00F214E2">
        <w:rPr>
          <w:rFonts w:ascii="Times New Roman" w:hAnsi="Times New Roman"/>
          <w:sz w:val="28"/>
          <w:szCs w:val="28"/>
        </w:rPr>
        <w:t xml:space="preserve"> </w:t>
      </w:r>
      <w:r w:rsidRPr="002D6F5F">
        <w:rPr>
          <w:rFonts w:ascii="Times New Roman" w:hAnsi="Times New Roman"/>
          <w:sz w:val="28"/>
          <w:szCs w:val="28"/>
        </w:rPr>
        <w:t xml:space="preserve">Показания и противопоказания к ВАБК. Начиная с 1968 г., когда </w:t>
      </w:r>
      <w:r w:rsidRPr="002D6F5F">
        <w:rPr>
          <w:rFonts w:ascii="Times New Roman" w:hAnsi="Times New Roman"/>
          <w:sz w:val="28"/>
          <w:szCs w:val="28"/>
          <w:lang w:val="en-US"/>
        </w:rPr>
        <w:t>A</w:t>
      </w:r>
      <w:r w:rsidRPr="002D6F5F">
        <w:rPr>
          <w:rFonts w:ascii="Times New Roman" w:hAnsi="Times New Roman"/>
          <w:sz w:val="28"/>
          <w:szCs w:val="28"/>
        </w:rPr>
        <w:t xml:space="preserve">. </w:t>
      </w:r>
      <w:r w:rsidRPr="002D6F5F">
        <w:rPr>
          <w:rFonts w:ascii="Times New Roman" w:hAnsi="Times New Roman"/>
          <w:sz w:val="28"/>
          <w:szCs w:val="28"/>
          <w:lang w:val="en-US"/>
        </w:rPr>
        <w:t>Kantroyitz</w:t>
      </w:r>
      <w:r w:rsidRPr="002D6F5F">
        <w:rPr>
          <w:rFonts w:ascii="Times New Roman" w:hAnsi="Times New Roman"/>
          <w:sz w:val="28"/>
          <w:szCs w:val="28"/>
        </w:rPr>
        <w:t xml:space="preserve"> и соавт. впервые сообщили о применении ВАБК у больных с кардиогенным шоком, показания к ВАБК существенно расширились. Этот метод успешно используют с лечебно-профилактической целью при сильной затяжной стенокардии (предынфарктное состояние), не купируемой медикаментозно, в предоперационном периоде и во время катетеризации сердца у больных с высокой степенью операционного риска, при неотложных операциях на других органах у больных с тяжелой патологией сердца, при экстренной коронарографии и рентгеноэндоваскулярной дилатации коронарных артерий у больных с неустойчивой гемодинамикой и низким сердечным выбросом, в послеоперационном и в постперфузионном периоде при низкой производительности сердца, при остром инфаркте миокарда, осложнившемся образованием дефекта межжелудочковой перегородки, острой митральной недостаточностью или острой аневризмой левого желудочка, при сепсисе в тех случаях, когда сердечный выброс низкий. Имеются сообщения об эффективности метода ВАБК при рефлекторных желудочковых аритмиях и прогрессирующей ишемии миокарда [</w:t>
      </w:r>
      <w:r w:rsidRPr="002D6F5F">
        <w:rPr>
          <w:rFonts w:ascii="Times New Roman" w:hAnsi="Times New Roman"/>
          <w:sz w:val="28"/>
          <w:szCs w:val="28"/>
          <w:lang w:val="en-US"/>
        </w:rPr>
        <w:t>Kaplan</w:t>
      </w:r>
      <w:r w:rsidRPr="002D6F5F">
        <w:rPr>
          <w:rFonts w:ascii="Times New Roman" w:hAnsi="Times New Roman"/>
          <w:sz w:val="28"/>
          <w:szCs w:val="28"/>
        </w:rPr>
        <w:t xml:space="preserve"> </w:t>
      </w:r>
      <w:r w:rsidRPr="002D6F5F">
        <w:rPr>
          <w:rFonts w:ascii="Times New Roman" w:hAnsi="Times New Roman"/>
          <w:sz w:val="28"/>
          <w:szCs w:val="28"/>
          <w:lang w:val="en-US"/>
        </w:rPr>
        <w:t>J</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1979]. По мнению последнего, показанием к ВАБК может служить крайне плохая функция левого желудочка при условии, когда конечное диастолическое давление в левом желудочке 20 мм рт. ст., фракция изгнания 20%, сердечный индекс 1,8 л/(мин/ м</w:t>
      </w:r>
      <w:r w:rsidRPr="002D6F5F">
        <w:rPr>
          <w:rFonts w:ascii="Times New Roman" w:hAnsi="Times New Roman"/>
          <w:sz w:val="28"/>
          <w:szCs w:val="28"/>
          <w:vertAlign w:val="superscript"/>
        </w:rPr>
        <w:t>2</w:t>
      </w:r>
      <w:r w:rsidRPr="002D6F5F">
        <w:rPr>
          <w:rFonts w:ascii="Times New Roman" w:hAnsi="Times New Roman"/>
          <w:sz w:val="28"/>
          <w:szCs w:val="28"/>
        </w:rPr>
        <w:t>).</w:t>
      </w:r>
      <w:r w:rsidR="00F214E2">
        <w:rPr>
          <w:rFonts w:ascii="Times New Roman" w:hAnsi="Times New Roman"/>
          <w:sz w:val="28"/>
          <w:szCs w:val="28"/>
        </w:rPr>
        <w:t xml:space="preserve"> </w:t>
      </w:r>
      <w:r w:rsidRPr="002D6F5F">
        <w:rPr>
          <w:rFonts w:ascii="Times New Roman" w:hAnsi="Times New Roman"/>
          <w:sz w:val="28"/>
          <w:szCs w:val="28"/>
        </w:rPr>
        <w:t>Относительными противопоказаниями к применению ВАБК являются умеренная и выраженная аортальная недостаточность, тяжелые заболевания аорты, выраженный синдром Лериша, тяжелые сопутствующие заболевания.</w:t>
      </w:r>
    </w:p>
    <w:p w:rsidR="00F214E2" w:rsidRPr="002D6F5F" w:rsidRDefault="00F214E2" w:rsidP="002D6F5F">
      <w:pPr>
        <w:spacing w:after="0" w:line="360" w:lineRule="auto"/>
        <w:ind w:firstLine="709"/>
        <w:jc w:val="both"/>
        <w:rPr>
          <w:rFonts w:ascii="Times New Roman" w:hAnsi="Times New Roman"/>
          <w:sz w:val="28"/>
          <w:szCs w:val="28"/>
        </w:rPr>
      </w:pPr>
    </w:p>
    <w:p w:rsidR="00AF3543" w:rsidRPr="00F214E2" w:rsidRDefault="00577379" w:rsidP="002D6F5F">
      <w:pPr>
        <w:spacing w:after="0" w:line="360" w:lineRule="auto"/>
        <w:ind w:firstLine="709"/>
        <w:jc w:val="both"/>
        <w:rPr>
          <w:rFonts w:ascii="Times New Roman" w:hAnsi="Times New Roman"/>
          <w:b/>
          <w:sz w:val="28"/>
          <w:szCs w:val="28"/>
        </w:rPr>
      </w:pPr>
      <w:r w:rsidRPr="00F214E2">
        <w:rPr>
          <w:rFonts w:ascii="Times New Roman" w:hAnsi="Times New Roman"/>
          <w:b/>
          <w:bCs/>
          <w:iCs/>
          <w:sz w:val="28"/>
          <w:szCs w:val="28"/>
        </w:rPr>
        <w:t>Осложнения ВАБК</w:t>
      </w:r>
    </w:p>
    <w:p w:rsidR="00F214E2" w:rsidRDefault="00F214E2" w:rsidP="002D6F5F">
      <w:pPr>
        <w:spacing w:after="0" w:line="360" w:lineRule="auto"/>
        <w:ind w:firstLine="709"/>
        <w:jc w:val="both"/>
        <w:rPr>
          <w:rFonts w:ascii="Times New Roman" w:hAnsi="Times New Roman"/>
          <w:sz w:val="28"/>
          <w:szCs w:val="28"/>
        </w:rPr>
      </w:pPr>
    </w:p>
    <w:p w:rsidR="00577379" w:rsidRPr="002D6F5F" w:rsidRDefault="00577379" w:rsidP="002D6F5F">
      <w:pPr>
        <w:spacing w:after="0" w:line="360" w:lineRule="auto"/>
        <w:ind w:firstLine="709"/>
        <w:jc w:val="both"/>
        <w:rPr>
          <w:rFonts w:ascii="Times New Roman" w:hAnsi="Times New Roman"/>
          <w:sz w:val="28"/>
          <w:szCs w:val="28"/>
        </w:rPr>
      </w:pPr>
      <w:r w:rsidRPr="002D6F5F">
        <w:rPr>
          <w:rFonts w:ascii="Times New Roman" w:hAnsi="Times New Roman"/>
          <w:sz w:val="28"/>
          <w:szCs w:val="28"/>
        </w:rPr>
        <w:t>Количество осложнений находится в прямой зависимости от опыта использования ВАБК, выбора показаний и длительности применения. Наиболее частым осложнением является ишемия ног. Реже наблюдаются расслоение аорты (надрыв), тромбоз и эмболия бедренных артерий, тромбоз глубоких вен, гематомы и нагноение раны. Описаны случаи тромбоцитопении, гемолиза, газовой эмболии вследствие разрыва баллона.</w:t>
      </w:r>
      <w:r w:rsidR="00F214E2">
        <w:rPr>
          <w:rFonts w:ascii="Times New Roman" w:hAnsi="Times New Roman"/>
          <w:sz w:val="28"/>
          <w:szCs w:val="28"/>
        </w:rPr>
        <w:t xml:space="preserve"> </w:t>
      </w:r>
      <w:r w:rsidRPr="002D6F5F">
        <w:rPr>
          <w:rFonts w:ascii="Times New Roman" w:hAnsi="Times New Roman"/>
          <w:sz w:val="28"/>
          <w:szCs w:val="28"/>
        </w:rPr>
        <w:t xml:space="preserve">Поданным </w:t>
      </w:r>
      <w:r w:rsidRPr="002D6F5F">
        <w:rPr>
          <w:rFonts w:ascii="Times New Roman" w:hAnsi="Times New Roman"/>
          <w:sz w:val="28"/>
          <w:szCs w:val="28"/>
          <w:lang w:val="en-US"/>
        </w:rPr>
        <w:t>A</w:t>
      </w:r>
      <w:r w:rsidRPr="002D6F5F">
        <w:rPr>
          <w:rFonts w:ascii="Times New Roman" w:hAnsi="Times New Roman"/>
          <w:sz w:val="28"/>
          <w:szCs w:val="28"/>
        </w:rPr>
        <w:t xml:space="preserve">. </w:t>
      </w:r>
      <w:r w:rsidRPr="002D6F5F">
        <w:rPr>
          <w:rFonts w:ascii="Times New Roman" w:hAnsi="Times New Roman"/>
          <w:sz w:val="28"/>
          <w:szCs w:val="28"/>
          <w:lang w:val="en-US"/>
        </w:rPr>
        <w:t>Lelemine</w:t>
      </w:r>
      <w:r w:rsidRPr="002D6F5F">
        <w:rPr>
          <w:rFonts w:ascii="Times New Roman" w:hAnsi="Times New Roman"/>
          <w:sz w:val="28"/>
          <w:szCs w:val="28"/>
        </w:rPr>
        <w:t xml:space="preserve"> и соавт. (1977), в группе больных терапевтического профиля осложнения наблюдались у 7 из 29, а у больных хирургического профиля — у 5 из 65. </w:t>
      </w:r>
      <w:r w:rsidRPr="002D6F5F">
        <w:rPr>
          <w:rFonts w:ascii="Times New Roman" w:hAnsi="Times New Roman"/>
          <w:sz w:val="28"/>
          <w:szCs w:val="28"/>
          <w:lang w:val="en-US"/>
        </w:rPr>
        <w:t>J</w:t>
      </w:r>
      <w:r w:rsidRPr="002D6F5F">
        <w:rPr>
          <w:rFonts w:ascii="Times New Roman" w:hAnsi="Times New Roman"/>
          <w:sz w:val="28"/>
          <w:szCs w:val="28"/>
        </w:rPr>
        <w:t xml:space="preserve">. </w:t>
      </w:r>
      <w:r w:rsidRPr="002D6F5F">
        <w:rPr>
          <w:rFonts w:ascii="Times New Roman" w:hAnsi="Times New Roman"/>
          <w:sz w:val="28"/>
          <w:szCs w:val="28"/>
          <w:lang w:val="en-US"/>
        </w:rPr>
        <w:t>Curtis</w:t>
      </w:r>
      <w:r w:rsidRPr="002D6F5F">
        <w:rPr>
          <w:rFonts w:ascii="Times New Roman" w:hAnsi="Times New Roman"/>
          <w:sz w:val="28"/>
          <w:szCs w:val="28"/>
        </w:rPr>
        <w:t xml:space="preserve"> и соавт. (1977) отметили 9 осложнений у 34 больных, которым применяли ВАБК.</w:t>
      </w:r>
      <w:r w:rsidR="00F214E2">
        <w:rPr>
          <w:rFonts w:ascii="Times New Roman" w:hAnsi="Times New Roman"/>
          <w:sz w:val="28"/>
          <w:szCs w:val="28"/>
        </w:rPr>
        <w:t xml:space="preserve"> </w:t>
      </w:r>
      <w:r w:rsidRPr="002D6F5F">
        <w:rPr>
          <w:rFonts w:ascii="Times New Roman" w:hAnsi="Times New Roman"/>
          <w:sz w:val="28"/>
          <w:szCs w:val="28"/>
        </w:rPr>
        <w:t>Многие осложнения можно своевременно ликвидировать, в частности ишемию ног путем мониторинга периферического пульса пли частою контроля. То же относится и к расслоению (надрывы) аорты, которое в большинстве случаев носит ятрогенный характер (введение катера-баллончика через ложный ход, повреждение атеросклеротических бляшек и т.д.[</w:t>
      </w:r>
      <w:r w:rsidRPr="002D6F5F">
        <w:rPr>
          <w:rFonts w:ascii="Times New Roman" w:hAnsi="Times New Roman"/>
          <w:sz w:val="28"/>
          <w:szCs w:val="28"/>
          <w:lang w:val="en-US"/>
        </w:rPr>
        <w:t>Dunkman</w:t>
      </w:r>
      <w:r w:rsidRPr="002D6F5F">
        <w:rPr>
          <w:rFonts w:ascii="Times New Roman" w:hAnsi="Times New Roman"/>
          <w:sz w:val="28"/>
          <w:szCs w:val="28"/>
        </w:rPr>
        <w:t xml:space="preserve"> </w:t>
      </w:r>
      <w:r w:rsidRPr="002D6F5F">
        <w:rPr>
          <w:rFonts w:ascii="Times New Roman" w:hAnsi="Times New Roman"/>
          <w:sz w:val="28"/>
          <w:szCs w:val="28"/>
          <w:lang w:val="en-US"/>
        </w:rPr>
        <w:t>W</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xml:space="preserve">., 1972; </w:t>
      </w:r>
      <w:r w:rsidRPr="002D6F5F">
        <w:rPr>
          <w:rFonts w:ascii="Times New Roman" w:hAnsi="Times New Roman"/>
          <w:sz w:val="28"/>
          <w:szCs w:val="28"/>
          <w:lang w:val="en-US"/>
        </w:rPr>
        <w:t>Iverson</w:t>
      </w:r>
      <w:r w:rsidRPr="002D6F5F">
        <w:rPr>
          <w:rFonts w:ascii="Times New Roman" w:hAnsi="Times New Roman"/>
          <w:sz w:val="28"/>
          <w:szCs w:val="28"/>
        </w:rPr>
        <w:t xml:space="preserve"> </w:t>
      </w:r>
      <w:r w:rsidRPr="002D6F5F">
        <w:rPr>
          <w:rFonts w:ascii="Times New Roman" w:hAnsi="Times New Roman"/>
          <w:sz w:val="28"/>
          <w:szCs w:val="28"/>
          <w:lang w:val="en-US"/>
        </w:rPr>
        <w:t>J</w:t>
      </w:r>
      <w:r w:rsidRPr="002D6F5F">
        <w:rPr>
          <w:rFonts w:ascii="Times New Roman" w:hAnsi="Times New Roman"/>
          <w:sz w:val="28"/>
          <w:szCs w:val="28"/>
        </w:rPr>
        <w:t xml:space="preserve"> </w:t>
      </w:r>
      <w:r w:rsidRPr="002D6F5F">
        <w:rPr>
          <w:rFonts w:ascii="Times New Roman" w:hAnsi="Times New Roman"/>
          <w:sz w:val="28"/>
          <w:szCs w:val="28"/>
          <w:lang w:val="en-US"/>
        </w:rPr>
        <w:t>et</w:t>
      </w:r>
      <w:r w:rsidRPr="002D6F5F">
        <w:rPr>
          <w:rFonts w:ascii="Times New Roman" w:hAnsi="Times New Roman"/>
          <w:sz w:val="28"/>
          <w:szCs w:val="28"/>
        </w:rPr>
        <w:t xml:space="preserve"> </w:t>
      </w:r>
      <w:r w:rsidRPr="002D6F5F">
        <w:rPr>
          <w:rFonts w:ascii="Times New Roman" w:hAnsi="Times New Roman"/>
          <w:sz w:val="28"/>
          <w:szCs w:val="28"/>
          <w:lang w:val="en-US"/>
        </w:rPr>
        <w:t>al</w:t>
      </w:r>
      <w:r w:rsidRPr="002D6F5F">
        <w:rPr>
          <w:rFonts w:ascii="Times New Roman" w:hAnsi="Times New Roman"/>
          <w:sz w:val="28"/>
          <w:szCs w:val="28"/>
        </w:rPr>
        <w:t>, 1987].</w:t>
      </w:r>
    </w:p>
    <w:p w:rsidR="00AF3543" w:rsidRPr="002D6F5F" w:rsidRDefault="00AF3543" w:rsidP="002D6F5F">
      <w:pPr>
        <w:pStyle w:val="2"/>
        <w:spacing w:line="360" w:lineRule="auto"/>
        <w:ind w:firstLine="709"/>
        <w:rPr>
          <w:bCs/>
          <w:szCs w:val="28"/>
        </w:rPr>
      </w:pPr>
    </w:p>
    <w:p w:rsidR="00AF3543" w:rsidRPr="00F214E2" w:rsidRDefault="00F214E2" w:rsidP="002D6F5F">
      <w:pPr>
        <w:pStyle w:val="2"/>
        <w:spacing w:line="360" w:lineRule="auto"/>
        <w:ind w:firstLine="709"/>
        <w:rPr>
          <w:b/>
          <w:bCs/>
          <w:szCs w:val="28"/>
        </w:rPr>
      </w:pPr>
      <w:r w:rsidRPr="00F214E2">
        <w:rPr>
          <w:b/>
          <w:bCs/>
          <w:szCs w:val="28"/>
        </w:rPr>
        <w:t>Методы шунтирования крови</w:t>
      </w:r>
    </w:p>
    <w:p w:rsidR="00AF3543" w:rsidRPr="002D6F5F" w:rsidRDefault="00AF3543" w:rsidP="002D6F5F">
      <w:pPr>
        <w:pStyle w:val="2"/>
        <w:spacing w:line="360" w:lineRule="auto"/>
        <w:ind w:firstLine="709"/>
        <w:rPr>
          <w:bCs/>
          <w:szCs w:val="28"/>
        </w:rPr>
      </w:pPr>
    </w:p>
    <w:p w:rsidR="00577379" w:rsidRPr="002D6F5F" w:rsidRDefault="00577379" w:rsidP="002D6F5F">
      <w:pPr>
        <w:pStyle w:val="2"/>
        <w:spacing w:line="360" w:lineRule="auto"/>
        <w:ind w:firstLine="709"/>
        <w:rPr>
          <w:szCs w:val="28"/>
        </w:rPr>
      </w:pPr>
      <w:r w:rsidRPr="002D6F5F">
        <w:rPr>
          <w:szCs w:val="28"/>
        </w:rPr>
        <w:t>В основе методов шунтирования лежит разгрузка сердца больного путем дозированного забора крови из крупных венозных стволов или предсердий и аппаратного нагнетания крови (без дополнительной оксигенации или с оксигенацией) в артериальную систему. В отличие от метода контрпульсации, когда минутный объем кровообращения повышается счет самого сердца, методы шунтирования дают возможность искусственно увеличивать минутный объем кровообращения за счет АПК.</w:t>
      </w:r>
    </w:p>
    <w:p w:rsidR="00577379" w:rsidRPr="002D6F5F" w:rsidRDefault="00577379" w:rsidP="002D6F5F">
      <w:pPr>
        <w:pStyle w:val="2"/>
        <w:spacing w:line="360" w:lineRule="auto"/>
        <w:ind w:firstLine="709"/>
        <w:rPr>
          <w:szCs w:val="28"/>
        </w:rPr>
      </w:pPr>
      <w:r w:rsidRPr="002D6F5F">
        <w:rPr>
          <w:szCs w:val="28"/>
        </w:rPr>
        <w:t>Очевидно, что методы шунтирования могут быть использованы лишь в крупных специализированных учреждениях, применяющих ИК [Локшин Л.С. и др., 1985].</w:t>
      </w:r>
    </w:p>
    <w:p w:rsidR="00AF3543" w:rsidRPr="002D6F5F" w:rsidRDefault="00AF3543" w:rsidP="002D6F5F">
      <w:pPr>
        <w:pStyle w:val="2"/>
        <w:spacing w:line="360" w:lineRule="auto"/>
        <w:ind w:firstLine="709"/>
        <w:rPr>
          <w:bCs/>
          <w:iCs/>
          <w:szCs w:val="28"/>
        </w:rPr>
      </w:pPr>
    </w:p>
    <w:p w:rsidR="00AF3543" w:rsidRPr="005C406C" w:rsidRDefault="00577379" w:rsidP="002D6F5F">
      <w:pPr>
        <w:pStyle w:val="2"/>
        <w:spacing w:line="360" w:lineRule="auto"/>
        <w:ind w:firstLine="709"/>
        <w:rPr>
          <w:b/>
          <w:szCs w:val="28"/>
        </w:rPr>
      </w:pPr>
      <w:r w:rsidRPr="005C406C">
        <w:rPr>
          <w:b/>
          <w:bCs/>
          <w:iCs/>
          <w:szCs w:val="28"/>
        </w:rPr>
        <w:t>Веноартери</w:t>
      </w:r>
      <w:r w:rsidR="005C406C" w:rsidRPr="005C406C">
        <w:rPr>
          <w:b/>
          <w:bCs/>
          <w:iCs/>
          <w:szCs w:val="28"/>
        </w:rPr>
        <w:t>альная перфузия без оксигенации</w:t>
      </w:r>
    </w:p>
    <w:p w:rsidR="00AF3543" w:rsidRPr="002D6F5F" w:rsidRDefault="00AF3543" w:rsidP="002D6F5F">
      <w:pPr>
        <w:pStyle w:val="2"/>
        <w:spacing w:line="360" w:lineRule="auto"/>
        <w:ind w:firstLine="709"/>
        <w:rPr>
          <w:szCs w:val="28"/>
        </w:rPr>
      </w:pPr>
    </w:p>
    <w:p w:rsidR="00577379" w:rsidRPr="002D6F5F" w:rsidRDefault="00577379" w:rsidP="002D6F5F">
      <w:pPr>
        <w:pStyle w:val="2"/>
        <w:spacing w:line="360" w:lineRule="auto"/>
        <w:ind w:firstLine="709"/>
        <w:rPr>
          <w:szCs w:val="28"/>
        </w:rPr>
      </w:pPr>
      <w:r w:rsidRPr="002D6F5F">
        <w:rPr>
          <w:szCs w:val="28"/>
        </w:rPr>
        <w:t>Сущность метода заключена в названии. С помощью роликового насоса венозную кровь, набирают из нижней полой вены и нагнетают в бедренную артерию, т.е. снижают преднагрузку и одновременно повышают диастолическое давление и коронарный кровоток.</w:t>
      </w:r>
      <w:r w:rsidR="005C406C">
        <w:rPr>
          <w:szCs w:val="28"/>
        </w:rPr>
        <w:t xml:space="preserve"> </w:t>
      </w:r>
      <w:r w:rsidRPr="002D6F5F">
        <w:rPr>
          <w:szCs w:val="28"/>
        </w:rPr>
        <w:t>При наличии антитромбогенной силиконовой трубки гепаринизацию можно проводить малыми дозами либо обойтись без нее.</w:t>
      </w:r>
      <w:r w:rsidR="005C406C">
        <w:rPr>
          <w:szCs w:val="28"/>
        </w:rPr>
        <w:t xml:space="preserve"> </w:t>
      </w:r>
      <w:r w:rsidRPr="002D6F5F">
        <w:rPr>
          <w:szCs w:val="28"/>
        </w:rPr>
        <w:t>Недостатком метода является примешивание венозной крови к артериальной, т.е. региональная искусственная гипоксемия. Очевидно, что объемная скорость шунтированной крови не должна превышать 30% минутного объема кровообращения [Осипов В.П., 1982]. Особое внимание следует обращать и на кровоснабжение ноги, в сосуды которой введены канюли. С целью профилактики ишемии целесообразно перфузировать шунтированную кровь в бедренную артерию и проксимально, и дистально.</w:t>
      </w:r>
    </w:p>
    <w:p w:rsidR="00577379" w:rsidRPr="002D6F5F" w:rsidRDefault="00577379" w:rsidP="002D6F5F">
      <w:pPr>
        <w:pStyle w:val="2"/>
        <w:spacing w:line="360" w:lineRule="auto"/>
        <w:ind w:firstLine="709"/>
        <w:rPr>
          <w:szCs w:val="28"/>
        </w:rPr>
      </w:pPr>
      <w:r w:rsidRPr="002D6F5F">
        <w:rPr>
          <w:szCs w:val="28"/>
        </w:rPr>
        <w:t>Контроль за газообменом и КОС целостного организма и канюлированной конечности должен быть тщательным.</w:t>
      </w:r>
    </w:p>
    <w:p w:rsidR="00AF3543" w:rsidRPr="002D6F5F" w:rsidRDefault="00AF3543" w:rsidP="002D6F5F">
      <w:pPr>
        <w:pStyle w:val="2"/>
        <w:spacing w:line="360" w:lineRule="auto"/>
        <w:ind w:firstLine="709"/>
        <w:rPr>
          <w:szCs w:val="28"/>
        </w:rPr>
      </w:pPr>
    </w:p>
    <w:p w:rsidR="00AF3543" w:rsidRPr="005C406C" w:rsidRDefault="00577379" w:rsidP="002D6F5F">
      <w:pPr>
        <w:pStyle w:val="2"/>
        <w:spacing w:line="360" w:lineRule="auto"/>
        <w:ind w:firstLine="709"/>
        <w:rPr>
          <w:b/>
          <w:szCs w:val="28"/>
        </w:rPr>
      </w:pPr>
      <w:r w:rsidRPr="005C406C">
        <w:rPr>
          <w:b/>
          <w:bCs/>
          <w:iCs/>
          <w:szCs w:val="28"/>
        </w:rPr>
        <w:t>Веноартериальная перфузия с оксигенацией</w:t>
      </w:r>
    </w:p>
    <w:p w:rsidR="00AF3543" w:rsidRPr="002D6F5F" w:rsidRDefault="00AF3543" w:rsidP="002D6F5F">
      <w:pPr>
        <w:pStyle w:val="2"/>
        <w:spacing w:line="360" w:lineRule="auto"/>
        <w:ind w:firstLine="709"/>
        <w:rPr>
          <w:szCs w:val="28"/>
        </w:rPr>
      </w:pPr>
    </w:p>
    <w:p w:rsidR="00577379" w:rsidRPr="002D6F5F" w:rsidRDefault="00577379" w:rsidP="002D6F5F">
      <w:pPr>
        <w:pStyle w:val="2"/>
        <w:spacing w:line="360" w:lineRule="auto"/>
        <w:ind w:firstLine="709"/>
        <w:rPr>
          <w:szCs w:val="28"/>
        </w:rPr>
      </w:pPr>
      <w:r w:rsidRPr="002D6F5F">
        <w:rPr>
          <w:szCs w:val="28"/>
        </w:rPr>
        <w:t>Сущность метода заключается в заборе, оксигенации и нагнетании крови из нижней полой вены в бедренную артерию. Метод применяют при выраженной сердечной и почечной недостаточности или их сочетании. Для этого необходимы АПК и мембранные оксигенаторы. Активированное время свертывания поддерживают в пределах 180—240 с, протромбиновый индекс — 25—35% [Осипов В.П., 1982].</w:t>
      </w:r>
      <w:r w:rsidR="005C406C">
        <w:rPr>
          <w:szCs w:val="28"/>
        </w:rPr>
        <w:t xml:space="preserve"> </w:t>
      </w:r>
      <w:r w:rsidRPr="002D6F5F">
        <w:rPr>
          <w:szCs w:val="28"/>
        </w:rPr>
        <w:t xml:space="preserve">В отделениях интенсивной терапии метод применяют для лечения тяжелее сердечно-легочной недостаточности, чаще после операций на сердце или при двусторонних сливных пневмониях, массивных эмболиях сосудов малого круга, когда легкие не способны удовлетворительно оксигенировать кровь, несмотря на использование комплекса современных лечебных средств и методов [Михайлов Ю.М., и др., 1982; </w:t>
      </w:r>
      <w:r w:rsidRPr="002D6F5F">
        <w:rPr>
          <w:szCs w:val="28"/>
          <w:lang w:val="en-US"/>
        </w:rPr>
        <w:t>Cooley</w:t>
      </w:r>
      <w:r w:rsidRPr="002D6F5F">
        <w:rPr>
          <w:szCs w:val="28"/>
        </w:rPr>
        <w:t xml:space="preserve"> </w:t>
      </w:r>
      <w:r w:rsidRPr="002D6F5F">
        <w:rPr>
          <w:szCs w:val="28"/>
          <w:lang w:val="en-US"/>
        </w:rPr>
        <w:t>D</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xml:space="preserve">., 1961; </w:t>
      </w:r>
      <w:r w:rsidRPr="002D6F5F">
        <w:rPr>
          <w:szCs w:val="28"/>
          <w:lang w:val="en-US"/>
        </w:rPr>
        <w:t>Park</w:t>
      </w:r>
      <w:r w:rsidRPr="002D6F5F">
        <w:rPr>
          <w:szCs w:val="28"/>
        </w:rPr>
        <w:t xml:space="preserve"> </w:t>
      </w:r>
      <w:r w:rsidRPr="002D6F5F">
        <w:rPr>
          <w:szCs w:val="28"/>
          <w:lang w:val="en-US"/>
        </w:rPr>
        <w:t>S</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1987]. Описаны случаи длительного (3—4 нед) успешного применения этого метода [</w:t>
      </w:r>
      <w:r w:rsidRPr="002D6F5F">
        <w:rPr>
          <w:szCs w:val="28"/>
          <w:lang w:val="en-US"/>
        </w:rPr>
        <w:t>Hill</w:t>
      </w:r>
      <w:r w:rsidRPr="002D6F5F">
        <w:rPr>
          <w:szCs w:val="28"/>
        </w:rPr>
        <w:t xml:space="preserve"> </w:t>
      </w:r>
      <w:r w:rsidRPr="002D6F5F">
        <w:rPr>
          <w:szCs w:val="28"/>
          <w:lang w:val="en-US"/>
        </w:rPr>
        <w:t>J</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xml:space="preserve"> 1972].</w:t>
      </w:r>
      <w:r w:rsidR="005C406C">
        <w:rPr>
          <w:szCs w:val="28"/>
        </w:rPr>
        <w:t xml:space="preserve"> </w:t>
      </w:r>
      <w:r w:rsidRPr="002D6F5F">
        <w:rPr>
          <w:szCs w:val="28"/>
        </w:rPr>
        <w:t xml:space="preserve">Из других вариантов шунтирования крови укажем на метод забора крови из левого предсердия и нагнетания ее в нисходящую аорту в обход левого желудочка [Локшин Л.С., 1981; </w:t>
      </w:r>
      <w:r w:rsidRPr="002D6F5F">
        <w:rPr>
          <w:szCs w:val="28"/>
          <w:lang w:val="en-US"/>
        </w:rPr>
        <w:t>Silvay</w:t>
      </w:r>
      <w:r w:rsidRPr="002D6F5F">
        <w:rPr>
          <w:szCs w:val="28"/>
        </w:rPr>
        <w:t xml:space="preserve"> </w:t>
      </w:r>
      <w:r w:rsidRPr="002D6F5F">
        <w:rPr>
          <w:szCs w:val="28"/>
          <w:lang w:val="en-US"/>
        </w:rPr>
        <w:t>G</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1987]. Метод с использованием специальных канюль Литвака, которые не требуют удаления, был применен названными авторами у 15 больных с синдромом низкого сердечного выброса после операции на сердце. Обе канюли были выведены наружу через брюшную стенку и подсоединены к роликовому насосу. Показанием к этому методу была безуспешность ВАБК в течение 1 ч.</w:t>
      </w:r>
      <w:r w:rsidR="005C406C">
        <w:rPr>
          <w:szCs w:val="28"/>
        </w:rPr>
        <w:t xml:space="preserve"> </w:t>
      </w:r>
      <w:r w:rsidRPr="002D6F5F">
        <w:rPr>
          <w:szCs w:val="28"/>
        </w:rPr>
        <w:t>По данным авторов, метод позволяет поддерживать сердечный индекс на уровне 2,5 л/(мин•м</w:t>
      </w:r>
      <w:r w:rsidRPr="002D6F5F">
        <w:rPr>
          <w:szCs w:val="28"/>
          <w:vertAlign w:val="superscript"/>
        </w:rPr>
        <w:t>2</w:t>
      </w:r>
      <w:r w:rsidRPr="002D6F5F">
        <w:rPr>
          <w:szCs w:val="28"/>
        </w:rPr>
        <w:t>), а давление в левом предсердии ниже 20 мм рт. Ст. Продолжительность шунтирования колебалась от 6 до 501 ч; выжили 4 больных (27%).</w:t>
      </w:r>
    </w:p>
    <w:p w:rsidR="00577379" w:rsidRPr="002D6F5F" w:rsidRDefault="00577379" w:rsidP="002D6F5F">
      <w:pPr>
        <w:pStyle w:val="2"/>
        <w:spacing w:line="360" w:lineRule="auto"/>
        <w:ind w:firstLine="709"/>
        <w:rPr>
          <w:szCs w:val="28"/>
        </w:rPr>
      </w:pPr>
      <w:r w:rsidRPr="002D6F5F">
        <w:rPr>
          <w:szCs w:val="28"/>
        </w:rPr>
        <w:t xml:space="preserve">В заключение следует отметить, что по принципу шунтирования крови работают и искусственные желудочки сердца. Опыт применения в реаниматологической практике невелик: главным образом у больных, которых не удается с помощью других методов отключить от АПК [Шумаков В.П. и др., 1983; </w:t>
      </w:r>
      <w:r w:rsidRPr="002D6F5F">
        <w:rPr>
          <w:szCs w:val="28"/>
          <w:lang w:val="en-US"/>
        </w:rPr>
        <w:t>Kolf</w:t>
      </w:r>
      <w:r w:rsidRPr="002D6F5F">
        <w:rPr>
          <w:szCs w:val="28"/>
        </w:rPr>
        <w:t xml:space="preserve"> </w:t>
      </w:r>
      <w:r w:rsidRPr="002D6F5F">
        <w:rPr>
          <w:szCs w:val="28"/>
          <w:lang w:val="en-US"/>
        </w:rPr>
        <w:t>W</w:t>
      </w:r>
      <w:r w:rsidRPr="002D6F5F">
        <w:rPr>
          <w:szCs w:val="28"/>
        </w:rPr>
        <w:t xml:space="preserve">. 1983; </w:t>
      </w:r>
      <w:r w:rsidRPr="002D6F5F">
        <w:rPr>
          <w:szCs w:val="28"/>
          <w:lang w:val="en-US"/>
        </w:rPr>
        <w:t>Gaykowsky</w:t>
      </w:r>
      <w:r w:rsidRPr="002D6F5F">
        <w:rPr>
          <w:szCs w:val="28"/>
        </w:rPr>
        <w:t xml:space="preserve"> </w:t>
      </w:r>
      <w:r w:rsidRPr="002D6F5F">
        <w:rPr>
          <w:szCs w:val="28"/>
          <w:lang w:val="en-US"/>
        </w:rPr>
        <w:t>R</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xml:space="preserve">., 1986, </w:t>
      </w:r>
      <w:r w:rsidRPr="002D6F5F">
        <w:rPr>
          <w:szCs w:val="28"/>
          <w:lang w:val="en-US"/>
        </w:rPr>
        <w:t>Magovrn</w:t>
      </w:r>
      <w:r w:rsidRPr="002D6F5F">
        <w:rPr>
          <w:szCs w:val="28"/>
        </w:rPr>
        <w:t xml:space="preserve"> </w:t>
      </w:r>
      <w:r w:rsidRPr="002D6F5F">
        <w:rPr>
          <w:szCs w:val="28"/>
          <w:lang w:val="en-US"/>
        </w:rPr>
        <w:t>G</w:t>
      </w:r>
      <w:r w:rsidRPr="002D6F5F">
        <w:rPr>
          <w:szCs w:val="28"/>
        </w:rPr>
        <w:t xml:space="preserve"> </w:t>
      </w:r>
      <w:r w:rsidRPr="002D6F5F">
        <w:rPr>
          <w:szCs w:val="28"/>
          <w:lang w:val="en-US"/>
        </w:rPr>
        <w:t>et</w:t>
      </w:r>
      <w:r w:rsidRPr="002D6F5F">
        <w:rPr>
          <w:szCs w:val="28"/>
        </w:rPr>
        <w:t xml:space="preserve">. </w:t>
      </w:r>
      <w:r w:rsidRPr="002D6F5F">
        <w:rPr>
          <w:szCs w:val="28"/>
          <w:lang w:val="en-US"/>
        </w:rPr>
        <w:t>al</w:t>
      </w:r>
      <w:r w:rsidRPr="002D6F5F">
        <w:rPr>
          <w:szCs w:val="28"/>
        </w:rPr>
        <w:t>., 1987].</w:t>
      </w:r>
    </w:p>
    <w:p w:rsidR="00577379" w:rsidRPr="005C406C" w:rsidRDefault="005C406C" w:rsidP="002D6F5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379" w:rsidRPr="005C406C">
        <w:rPr>
          <w:rFonts w:ascii="Times New Roman" w:hAnsi="Times New Roman"/>
          <w:b/>
          <w:sz w:val="28"/>
          <w:szCs w:val="28"/>
        </w:rPr>
        <w:t>С</w:t>
      </w:r>
      <w:r w:rsidRPr="005C406C">
        <w:rPr>
          <w:rFonts w:ascii="Times New Roman" w:hAnsi="Times New Roman"/>
          <w:b/>
          <w:sz w:val="28"/>
          <w:szCs w:val="28"/>
        </w:rPr>
        <w:t>писок литературы</w:t>
      </w:r>
    </w:p>
    <w:p w:rsidR="00577379" w:rsidRPr="002D6F5F" w:rsidRDefault="00577379" w:rsidP="002D6F5F">
      <w:pPr>
        <w:spacing w:after="0" w:line="360" w:lineRule="auto"/>
        <w:ind w:firstLine="709"/>
        <w:jc w:val="both"/>
        <w:rPr>
          <w:rFonts w:ascii="Times New Roman" w:hAnsi="Times New Roman"/>
          <w:iCs/>
          <w:sz w:val="28"/>
          <w:szCs w:val="28"/>
        </w:rPr>
      </w:pP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1. </w:t>
      </w:r>
      <w:r w:rsidR="00577379" w:rsidRPr="002D6F5F">
        <w:rPr>
          <w:rFonts w:ascii="Times New Roman" w:hAnsi="Times New Roman"/>
          <w:iCs/>
          <w:sz w:val="28"/>
          <w:szCs w:val="28"/>
        </w:rPr>
        <w:t xml:space="preserve">Барвынь В.Г., Бильковский П.И., Аронов А.Е. </w:t>
      </w:r>
      <w:r w:rsidR="00577379" w:rsidRPr="002D6F5F">
        <w:rPr>
          <w:rFonts w:ascii="Times New Roman" w:hAnsi="Times New Roman"/>
          <w:sz w:val="28"/>
          <w:szCs w:val="28"/>
        </w:rPr>
        <w:t>и др. Лечение кардиогенного шока, осложнившего инфаркт миокарда, методами контрапульсации // Кардиология.— 1975. № 4. С. 72 79.</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2. </w:t>
      </w:r>
      <w:r w:rsidR="00577379" w:rsidRPr="002D6F5F">
        <w:rPr>
          <w:rFonts w:ascii="Times New Roman" w:hAnsi="Times New Roman"/>
          <w:iCs/>
          <w:sz w:val="28"/>
          <w:szCs w:val="28"/>
        </w:rPr>
        <w:t xml:space="preserve">Белоярцев Ф.Ф. </w:t>
      </w:r>
      <w:r w:rsidR="00577379" w:rsidRPr="002D6F5F">
        <w:rPr>
          <w:rFonts w:ascii="Times New Roman" w:hAnsi="Times New Roman"/>
          <w:sz w:val="28"/>
          <w:szCs w:val="28"/>
        </w:rPr>
        <w:t>Фторуглеродные газопереносящие среды. Пущино, 1984.</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3. </w:t>
      </w:r>
      <w:r w:rsidR="00577379" w:rsidRPr="002D6F5F">
        <w:rPr>
          <w:rFonts w:ascii="Times New Roman" w:hAnsi="Times New Roman"/>
          <w:iCs/>
          <w:sz w:val="28"/>
          <w:szCs w:val="28"/>
        </w:rPr>
        <w:t xml:space="preserve">Брюхоненко С.С. </w:t>
      </w:r>
      <w:r w:rsidR="00577379" w:rsidRPr="002D6F5F">
        <w:rPr>
          <w:rFonts w:ascii="Times New Roman" w:hAnsi="Times New Roman"/>
          <w:sz w:val="28"/>
          <w:szCs w:val="28"/>
        </w:rPr>
        <w:t>Аппарат для искусственного кровообращения (теплокровных) // Экспер. биол. и мед. - 1928.— Т. 26.— С. 296-306.</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4. </w:t>
      </w:r>
      <w:r w:rsidR="00577379" w:rsidRPr="002D6F5F">
        <w:rPr>
          <w:rFonts w:ascii="Times New Roman" w:hAnsi="Times New Roman"/>
          <w:iCs/>
          <w:sz w:val="28"/>
          <w:szCs w:val="28"/>
        </w:rPr>
        <w:t xml:space="preserve">Дарбинян Т.М. </w:t>
      </w:r>
      <w:r w:rsidR="00577379" w:rsidRPr="002D6F5F">
        <w:rPr>
          <w:rFonts w:ascii="Times New Roman" w:hAnsi="Times New Roman"/>
          <w:sz w:val="28"/>
          <w:szCs w:val="28"/>
        </w:rPr>
        <w:t>Гипотермия в хирургии сердца. — М.: Медицина, 1964.</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5. </w:t>
      </w:r>
      <w:r w:rsidR="00577379" w:rsidRPr="002D6F5F">
        <w:rPr>
          <w:rFonts w:ascii="Times New Roman" w:hAnsi="Times New Roman"/>
          <w:iCs/>
          <w:sz w:val="28"/>
          <w:szCs w:val="28"/>
        </w:rPr>
        <w:t xml:space="preserve">Локшин Л.С. </w:t>
      </w:r>
      <w:r w:rsidR="00577379" w:rsidRPr="002D6F5F">
        <w:rPr>
          <w:rFonts w:ascii="Times New Roman" w:hAnsi="Times New Roman"/>
          <w:sz w:val="28"/>
          <w:szCs w:val="28"/>
        </w:rPr>
        <w:t>Шунтирование сердца механическими средствами в лечении острой сердечной недостаточности у кардиохирургических больных//Анест. и реаниматол. -1981. № 6.— С. 59—62.</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6. </w:t>
      </w:r>
      <w:r w:rsidR="00577379" w:rsidRPr="002D6F5F">
        <w:rPr>
          <w:rFonts w:ascii="Times New Roman" w:hAnsi="Times New Roman"/>
          <w:iCs/>
          <w:sz w:val="28"/>
          <w:szCs w:val="28"/>
        </w:rPr>
        <w:t xml:space="preserve">Локшин Л.С., Осипов В.П., Шабалкин Б.В. </w:t>
      </w:r>
      <w:r w:rsidR="00577379" w:rsidRPr="002D6F5F">
        <w:rPr>
          <w:rFonts w:ascii="Times New Roman" w:hAnsi="Times New Roman"/>
          <w:sz w:val="28"/>
          <w:szCs w:val="28"/>
        </w:rPr>
        <w:t>и др. Шунтирование левого желудочка у кардиохирургических больных // Кровообращение.— 1984. - № 6.— С. 35—38.</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7. </w:t>
      </w:r>
      <w:r w:rsidR="00577379" w:rsidRPr="002D6F5F">
        <w:rPr>
          <w:rFonts w:ascii="Times New Roman" w:hAnsi="Times New Roman"/>
          <w:iCs/>
          <w:sz w:val="28"/>
          <w:szCs w:val="28"/>
        </w:rPr>
        <w:t xml:space="preserve">Локшин Л.С., Осипов В.П., Князева Г.Д. </w:t>
      </w:r>
      <w:r w:rsidR="00577379" w:rsidRPr="002D6F5F">
        <w:rPr>
          <w:rFonts w:ascii="Times New Roman" w:hAnsi="Times New Roman"/>
          <w:sz w:val="28"/>
          <w:szCs w:val="28"/>
        </w:rPr>
        <w:t>Механическая поддержка ослабленного сердца в ближайшем постперфузионном периоде у кардиохирургических больных // Анест. и реаниматол.—1985.—№ 1.— С 25—29.</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8. </w:t>
      </w:r>
      <w:r w:rsidR="00577379" w:rsidRPr="002D6F5F">
        <w:rPr>
          <w:rFonts w:ascii="Times New Roman" w:hAnsi="Times New Roman"/>
          <w:iCs/>
          <w:sz w:val="28"/>
          <w:szCs w:val="28"/>
        </w:rPr>
        <w:t xml:space="preserve">Мешалкин Е.Н. </w:t>
      </w:r>
      <w:r w:rsidR="00577379" w:rsidRPr="002D6F5F">
        <w:rPr>
          <w:rFonts w:ascii="Times New Roman" w:hAnsi="Times New Roman"/>
          <w:sz w:val="28"/>
          <w:szCs w:val="28"/>
        </w:rPr>
        <w:t>Гипотермическая защита в кардиохирургии: Сб. науч. трудов. - Новосибирск: Наука, 1980.</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9. </w:t>
      </w:r>
      <w:r w:rsidR="00577379" w:rsidRPr="002D6F5F">
        <w:rPr>
          <w:rFonts w:ascii="Times New Roman" w:hAnsi="Times New Roman"/>
          <w:iCs/>
          <w:sz w:val="28"/>
          <w:szCs w:val="28"/>
        </w:rPr>
        <w:t xml:space="preserve">Михайлов Ю.М., Лепилин М.Г., Бондаренко А.В. </w:t>
      </w:r>
      <w:r w:rsidR="00577379" w:rsidRPr="002D6F5F">
        <w:rPr>
          <w:rFonts w:ascii="Times New Roman" w:hAnsi="Times New Roman"/>
          <w:sz w:val="28"/>
          <w:szCs w:val="28"/>
        </w:rPr>
        <w:t>и др. Использование внутриаортальной баллонной контрапульсации при лечении острой сердечной недостаточности у кардиохирургических больных // Кардиология.— 1982.— № 10.— С. 28—33.</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10. </w:t>
      </w:r>
      <w:r w:rsidR="00577379" w:rsidRPr="002D6F5F">
        <w:rPr>
          <w:rFonts w:ascii="Times New Roman" w:hAnsi="Times New Roman"/>
          <w:iCs/>
          <w:sz w:val="28"/>
          <w:szCs w:val="28"/>
        </w:rPr>
        <w:t xml:space="preserve">Осипов В.П. </w:t>
      </w:r>
      <w:r w:rsidR="00577379" w:rsidRPr="002D6F5F">
        <w:rPr>
          <w:rFonts w:ascii="Times New Roman" w:hAnsi="Times New Roman"/>
          <w:sz w:val="28"/>
          <w:szCs w:val="28"/>
        </w:rPr>
        <w:t>Основы искусственного кровообращения.— М.: Медицина, 1976.</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11. </w:t>
      </w:r>
      <w:r w:rsidR="00577379" w:rsidRPr="002D6F5F">
        <w:rPr>
          <w:rFonts w:ascii="Times New Roman" w:hAnsi="Times New Roman"/>
          <w:iCs/>
          <w:sz w:val="28"/>
          <w:szCs w:val="28"/>
        </w:rPr>
        <w:t xml:space="preserve">Осипов В.П. </w:t>
      </w:r>
      <w:r w:rsidR="00577379" w:rsidRPr="002D6F5F">
        <w:rPr>
          <w:rFonts w:ascii="Times New Roman" w:hAnsi="Times New Roman"/>
          <w:sz w:val="28"/>
          <w:szCs w:val="28"/>
        </w:rPr>
        <w:t>Вспомогательное кровообращение // Справочник по анестезиологии и реаниматологии/Под ред. А.А. Бунятяна.— М., 1982.—С. 79—81.</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12. </w:t>
      </w:r>
      <w:r w:rsidR="00577379" w:rsidRPr="002D6F5F">
        <w:rPr>
          <w:rFonts w:ascii="Times New Roman" w:hAnsi="Times New Roman"/>
          <w:iCs/>
          <w:sz w:val="28"/>
          <w:szCs w:val="28"/>
        </w:rPr>
        <w:t xml:space="preserve">Шумаков В.И., Толпекин В.Е., Власов В.Б. </w:t>
      </w:r>
      <w:r w:rsidR="00577379" w:rsidRPr="002D6F5F">
        <w:rPr>
          <w:rFonts w:ascii="Times New Roman" w:hAnsi="Times New Roman"/>
          <w:sz w:val="28"/>
          <w:szCs w:val="28"/>
        </w:rPr>
        <w:t xml:space="preserve">Клиническое применение вспомогательного кровообращения // Клин, мед.— 1971.— </w:t>
      </w:r>
      <w:r w:rsidR="00577379" w:rsidRPr="002D6F5F">
        <w:rPr>
          <w:rFonts w:ascii="Times New Roman" w:hAnsi="Times New Roman"/>
          <w:iCs/>
          <w:sz w:val="28"/>
          <w:szCs w:val="28"/>
        </w:rPr>
        <w:t xml:space="preserve">№ </w:t>
      </w:r>
      <w:r w:rsidR="00577379" w:rsidRPr="002D6F5F">
        <w:rPr>
          <w:rFonts w:ascii="Times New Roman" w:hAnsi="Times New Roman"/>
          <w:sz w:val="28"/>
          <w:szCs w:val="28"/>
        </w:rPr>
        <w:t>7.— С. 15—20.</w:t>
      </w:r>
    </w:p>
    <w:p w:rsidR="00577379" w:rsidRPr="002D6F5F" w:rsidRDefault="005C406C" w:rsidP="005C406C">
      <w:pPr>
        <w:spacing w:after="0" w:line="360" w:lineRule="auto"/>
        <w:jc w:val="both"/>
        <w:rPr>
          <w:rFonts w:ascii="Times New Roman" w:hAnsi="Times New Roman"/>
          <w:sz w:val="28"/>
          <w:szCs w:val="28"/>
          <w:lang w:val="en-US"/>
        </w:rPr>
      </w:pPr>
      <w:r>
        <w:rPr>
          <w:rFonts w:ascii="Times New Roman" w:hAnsi="Times New Roman"/>
          <w:iCs/>
          <w:sz w:val="28"/>
          <w:szCs w:val="28"/>
        </w:rPr>
        <w:t xml:space="preserve">13. </w:t>
      </w:r>
      <w:r w:rsidR="00577379" w:rsidRPr="002D6F5F">
        <w:rPr>
          <w:rFonts w:ascii="Times New Roman" w:hAnsi="Times New Roman"/>
          <w:iCs/>
          <w:sz w:val="28"/>
          <w:szCs w:val="28"/>
        </w:rPr>
        <w:t xml:space="preserve">Шумаков В.И., Толпекин В.Е., Семеновский М.Л. </w:t>
      </w:r>
      <w:r w:rsidR="00577379" w:rsidRPr="002D6F5F">
        <w:rPr>
          <w:rFonts w:ascii="Times New Roman" w:hAnsi="Times New Roman"/>
          <w:sz w:val="28"/>
          <w:szCs w:val="28"/>
        </w:rPr>
        <w:t xml:space="preserve">и др. Применение искусственных желудочков сердца в эксперименте и клинике//Кардиология.— </w:t>
      </w:r>
      <w:r w:rsidR="00577379" w:rsidRPr="002D6F5F">
        <w:rPr>
          <w:rFonts w:ascii="Times New Roman" w:hAnsi="Times New Roman"/>
          <w:sz w:val="28"/>
          <w:szCs w:val="28"/>
          <w:lang w:val="en-US"/>
        </w:rPr>
        <w:t xml:space="preserve">1983.— № 12.— </w:t>
      </w:r>
      <w:r w:rsidR="00577379" w:rsidRPr="002D6F5F">
        <w:rPr>
          <w:rFonts w:ascii="Times New Roman" w:hAnsi="Times New Roman"/>
          <w:sz w:val="28"/>
          <w:szCs w:val="28"/>
        </w:rPr>
        <w:t>С</w:t>
      </w:r>
      <w:r w:rsidR="00577379" w:rsidRPr="002D6F5F">
        <w:rPr>
          <w:rFonts w:ascii="Times New Roman" w:hAnsi="Times New Roman"/>
          <w:sz w:val="28"/>
          <w:szCs w:val="28"/>
          <w:lang w:val="en-US"/>
        </w:rPr>
        <w:t>. 73—78.</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14. </w:t>
      </w:r>
      <w:r w:rsidR="00577379" w:rsidRPr="002D6F5F">
        <w:rPr>
          <w:rFonts w:ascii="Times New Roman" w:hAnsi="Times New Roman"/>
          <w:iCs/>
          <w:sz w:val="28"/>
          <w:szCs w:val="28"/>
          <w:lang w:val="en-US"/>
        </w:rPr>
        <w:t xml:space="preserve">Bardet J., Marquet </w:t>
      </w:r>
      <w:r w:rsidR="00577379" w:rsidRPr="002D6F5F">
        <w:rPr>
          <w:rFonts w:ascii="Times New Roman" w:hAnsi="Times New Roman"/>
          <w:iCs/>
          <w:sz w:val="28"/>
          <w:szCs w:val="28"/>
        </w:rPr>
        <w:t>С</w:t>
      </w:r>
      <w:r w:rsidR="00577379" w:rsidRPr="002D6F5F">
        <w:rPr>
          <w:rFonts w:ascii="Times New Roman" w:hAnsi="Times New Roman"/>
          <w:iCs/>
          <w:sz w:val="28"/>
          <w:szCs w:val="28"/>
          <w:lang w:val="en-US"/>
        </w:rPr>
        <w:t xml:space="preserve">., Kahn J. </w:t>
      </w:r>
      <w:r w:rsidR="00577379" w:rsidRPr="002D6F5F">
        <w:rPr>
          <w:rFonts w:ascii="Times New Roman" w:hAnsi="Times New Roman"/>
          <w:iCs/>
          <w:sz w:val="28"/>
          <w:szCs w:val="28"/>
        </w:rPr>
        <w:t>С</w:t>
      </w:r>
      <w:r w:rsidR="00577379" w:rsidRPr="002D6F5F">
        <w:rPr>
          <w:rFonts w:ascii="Times New Roman" w:hAnsi="Times New Roman"/>
          <w:iCs/>
          <w:sz w:val="28"/>
          <w:szCs w:val="28"/>
          <w:lang w:val="en-US"/>
        </w:rPr>
        <w:t xml:space="preserve">. </w:t>
      </w:r>
      <w:r w:rsidR="00577379" w:rsidRPr="002D6F5F">
        <w:rPr>
          <w:rFonts w:ascii="Times New Roman" w:hAnsi="Times New Roman"/>
          <w:sz w:val="28"/>
          <w:szCs w:val="28"/>
          <w:lang w:val="en-US"/>
        </w:rPr>
        <w:t>Clinical and hemodynamic results of intraaortic balloon conterpulsation and surgery for cardiogenic shock//Amer. Heart J.— 1977.— Vol. 93.— P. 280—288.</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15. </w:t>
      </w:r>
      <w:r w:rsidR="00577379" w:rsidRPr="002D6F5F">
        <w:rPr>
          <w:rFonts w:ascii="Times New Roman" w:hAnsi="Times New Roman"/>
          <w:iCs/>
          <w:sz w:val="28"/>
          <w:szCs w:val="28"/>
          <w:lang w:val="en-US"/>
        </w:rPr>
        <w:t xml:space="preserve">Beisbarth H., Suyama </w:t>
      </w:r>
      <w:r w:rsidR="00577379" w:rsidRPr="002D6F5F">
        <w:rPr>
          <w:rFonts w:ascii="Times New Roman" w:hAnsi="Times New Roman"/>
          <w:iCs/>
          <w:sz w:val="28"/>
          <w:szCs w:val="28"/>
        </w:rPr>
        <w:t>Т</w:t>
      </w:r>
      <w:r w:rsidR="00577379" w:rsidRPr="002D6F5F">
        <w:rPr>
          <w:rFonts w:ascii="Times New Roman" w:hAnsi="Times New Roman"/>
          <w:iCs/>
          <w:sz w:val="28"/>
          <w:szCs w:val="28"/>
          <w:lang w:val="en-US"/>
        </w:rPr>
        <w:t xml:space="preserve">. </w:t>
      </w:r>
      <w:r w:rsidR="00577379" w:rsidRPr="002D6F5F">
        <w:rPr>
          <w:rFonts w:ascii="Times New Roman" w:hAnsi="Times New Roman"/>
          <w:sz w:val="28"/>
          <w:szCs w:val="28"/>
          <w:lang w:val="en-US"/>
        </w:rPr>
        <w:t>Perfluorochemicals (PECs) — technological and experimental aspects // Oxygen carrying colloidal blood substitutes / Ed. R. Frey et al.— New York, 1981.— P. 342.</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16. </w:t>
      </w:r>
      <w:r w:rsidR="00577379" w:rsidRPr="002D6F5F">
        <w:rPr>
          <w:rFonts w:ascii="Times New Roman" w:hAnsi="Times New Roman"/>
          <w:iCs/>
          <w:sz w:val="28"/>
          <w:szCs w:val="28"/>
          <w:lang w:val="en-US"/>
        </w:rPr>
        <w:t xml:space="preserve">Beisbarth H., Suyama T. </w:t>
      </w:r>
      <w:r w:rsidR="00577379" w:rsidRPr="002D6F5F">
        <w:rPr>
          <w:rFonts w:ascii="Times New Roman" w:hAnsi="Times New Roman"/>
          <w:sz w:val="28"/>
          <w:szCs w:val="28"/>
          <w:lang w:val="en-US"/>
        </w:rPr>
        <w:t>Perfluorochemicals (PECs) — technological and experimental aspects // Oxygen carrying colloidal blood substitutes / Ed. R. Frey et al.—New York, 1981.— P. 342.</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17. </w:t>
      </w:r>
      <w:r w:rsidR="00577379" w:rsidRPr="002D6F5F">
        <w:rPr>
          <w:rFonts w:ascii="Times New Roman" w:hAnsi="Times New Roman"/>
          <w:iCs/>
          <w:sz w:val="28"/>
          <w:szCs w:val="28"/>
          <w:lang w:val="en-US"/>
        </w:rPr>
        <w:t xml:space="preserve">Bethune D.W. </w:t>
      </w:r>
      <w:r w:rsidR="00577379" w:rsidRPr="002D6F5F">
        <w:rPr>
          <w:rFonts w:ascii="Times New Roman" w:hAnsi="Times New Roman"/>
          <w:sz w:val="28"/>
          <w:szCs w:val="28"/>
          <w:lang w:val="en-US"/>
        </w:rPr>
        <w:t xml:space="preserve">Babble oxygenation // Cardiopulmonary bypass / Ed. </w:t>
      </w:r>
      <w:r w:rsidR="00577379" w:rsidRPr="002D6F5F">
        <w:rPr>
          <w:rFonts w:ascii="Times New Roman" w:hAnsi="Times New Roman"/>
          <w:sz w:val="28"/>
          <w:szCs w:val="28"/>
        </w:rPr>
        <w:t>К</w:t>
      </w:r>
      <w:r w:rsidR="00577379" w:rsidRPr="002D6F5F">
        <w:rPr>
          <w:rFonts w:ascii="Times New Roman" w:hAnsi="Times New Roman"/>
          <w:sz w:val="28"/>
          <w:szCs w:val="28"/>
          <w:lang w:val="en-US"/>
        </w:rPr>
        <w:t xml:space="preserve">. </w:t>
      </w:r>
      <w:r w:rsidR="00577379" w:rsidRPr="002D6F5F">
        <w:rPr>
          <w:rFonts w:ascii="Times New Roman" w:hAnsi="Times New Roman"/>
          <w:sz w:val="28"/>
          <w:szCs w:val="28"/>
        </w:rPr>
        <w:t>М</w:t>
      </w:r>
      <w:r w:rsidR="00577379" w:rsidRPr="002D6F5F">
        <w:rPr>
          <w:rFonts w:ascii="Times New Roman" w:hAnsi="Times New Roman"/>
          <w:sz w:val="28"/>
          <w:szCs w:val="28"/>
          <w:lang w:val="en-US"/>
        </w:rPr>
        <w:t xml:space="preserve">. Taylor. -- London, 1986. Ch. 11.—P. 161 — 175.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18. </w:t>
      </w:r>
      <w:r w:rsidR="00577379" w:rsidRPr="002D6F5F">
        <w:rPr>
          <w:rFonts w:ascii="Times New Roman" w:hAnsi="Times New Roman"/>
          <w:iCs/>
          <w:sz w:val="28"/>
          <w:szCs w:val="28"/>
          <w:lang w:val="en-US"/>
        </w:rPr>
        <w:t>Bi</w:t>
      </w:r>
      <w:r>
        <w:rPr>
          <w:rFonts w:ascii="Times New Roman" w:hAnsi="Times New Roman"/>
          <w:iCs/>
          <w:sz w:val="28"/>
          <w:szCs w:val="28"/>
          <w:lang w:val="en-US"/>
        </w:rPr>
        <w:t>rnbaum D., Thorn R., Bucherl E.</w:t>
      </w:r>
      <w:r w:rsidR="00577379" w:rsidRPr="002D6F5F">
        <w:rPr>
          <w:rFonts w:ascii="Times New Roman" w:hAnsi="Times New Roman"/>
          <w:iCs/>
          <w:sz w:val="28"/>
          <w:szCs w:val="28"/>
          <w:lang w:val="en-US"/>
        </w:rPr>
        <w:t xml:space="preserve">S. </w:t>
      </w:r>
      <w:r w:rsidR="00577379" w:rsidRPr="002D6F5F">
        <w:rPr>
          <w:rFonts w:ascii="Times New Roman" w:hAnsi="Times New Roman"/>
          <w:sz w:val="28"/>
          <w:szCs w:val="28"/>
          <w:lang w:val="en-US"/>
        </w:rPr>
        <w:t xml:space="preserve">Choice of the most suitable oxygenator for long-term pulmonary support//World J. Surg.— 1979.—Vol. 3.—P. 353—359.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19. </w:t>
      </w:r>
      <w:r>
        <w:rPr>
          <w:rFonts w:ascii="Times New Roman" w:hAnsi="Times New Roman"/>
          <w:iCs/>
          <w:sz w:val="28"/>
          <w:szCs w:val="28"/>
          <w:lang w:val="en-US"/>
        </w:rPr>
        <w:t>Bramson M.L., Osborn J.</w:t>
      </w:r>
      <w:r w:rsidR="00577379" w:rsidRPr="002D6F5F">
        <w:rPr>
          <w:rFonts w:ascii="Times New Roman" w:hAnsi="Times New Roman"/>
          <w:iCs/>
          <w:sz w:val="28"/>
          <w:szCs w:val="28"/>
          <w:lang w:val="en-US"/>
        </w:rPr>
        <w:t xml:space="preserve">J., Gerbode F. </w:t>
      </w:r>
      <w:r w:rsidR="00577379" w:rsidRPr="002D6F5F">
        <w:rPr>
          <w:rFonts w:ascii="Times New Roman" w:hAnsi="Times New Roman"/>
          <w:sz w:val="28"/>
          <w:szCs w:val="28"/>
          <w:lang w:val="en-US"/>
        </w:rPr>
        <w:t>The membrane lung//Techniques in e</w:t>
      </w:r>
      <w:r>
        <w:rPr>
          <w:rFonts w:ascii="Times New Roman" w:hAnsi="Times New Roman"/>
          <w:sz w:val="28"/>
          <w:szCs w:val="28"/>
          <w:lang w:val="en-US"/>
        </w:rPr>
        <w:t>xtracorporeal circulation / Ed.</w:t>
      </w:r>
      <w:r w:rsidR="00577379" w:rsidRPr="002D6F5F">
        <w:rPr>
          <w:rFonts w:ascii="Times New Roman" w:hAnsi="Times New Roman"/>
          <w:sz w:val="28"/>
          <w:szCs w:val="28"/>
          <w:lang w:val="en-US"/>
        </w:rPr>
        <w:t xml:space="preserve">M. Jonescu.— London, 1981.— P. 65—82.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20. </w:t>
      </w:r>
      <w:r w:rsidR="00577379" w:rsidRPr="002D6F5F">
        <w:rPr>
          <w:rFonts w:ascii="Times New Roman" w:hAnsi="Times New Roman"/>
          <w:iCs/>
          <w:sz w:val="28"/>
          <w:szCs w:val="28"/>
          <w:lang w:val="en-US"/>
        </w:rPr>
        <w:t>Brock R.</w:t>
      </w:r>
      <w:r>
        <w:rPr>
          <w:rFonts w:ascii="Times New Roman" w:hAnsi="Times New Roman"/>
          <w:iCs/>
          <w:sz w:val="28"/>
          <w:szCs w:val="28"/>
          <w:lang w:val="en-US"/>
        </w:rPr>
        <w:t>C., Ross D.</w:t>
      </w:r>
      <w:r w:rsidR="00577379" w:rsidRPr="002D6F5F">
        <w:rPr>
          <w:rFonts w:ascii="Times New Roman" w:hAnsi="Times New Roman"/>
          <w:iCs/>
          <w:sz w:val="28"/>
          <w:szCs w:val="28"/>
          <w:lang w:val="en-US"/>
        </w:rPr>
        <w:t xml:space="preserve">N. </w:t>
      </w:r>
      <w:r w:rsidR="00577379" w:rsidRPr="002D6F5F">
        <w:rPr>
          <w:rFonts w:ascii="Times New Roman" w:hAnsi="Times New Roman"/>
          <w:sz w:val="28"/>
          <w:szCs w:val="28"/>
          <w:lang w:val="en-US"/>
        </w:rPr>
        <w:t xml:space="preserve">Hypothermia 111. The clinical application of hypothermic techniques// Guy's Hosp. Rep.— 1955.— Vol. 104.— P. 99 -99.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21. </w:t>
      </w:r>
      <w:r>
        <w:rPr>
          <w:rFonts w:ascii="Times New Roman" w:hAnsi="Times New Roman"/>
          <w:iCs/>
          <w:sz w:val="28"/>
          <w:szCs w:val="28"/>
          <w:lang w:val="en-US"/>
        </w:rPr>
        <w:t>Bull B.C., Huse W.M., Brouer F.</w:t>
      </w:r>
      <w:r w:rsidR="00577379" w:rsidRPr="002D6F5F">
        <w:rPr>
          <w:rFonts w:ascii="Times New Roman" w:hAnsi="Times New Roman"/>
          <w:iCs/>
          <w:sz w:val="28"/>
          <w:szCs w:val="28"/>
          <w:lang w:val="en-US"/>
        </w:rPr>
        <w:t xml:space="preserve">S. </w:t>
      </w:r>
      <w:r w:rsidR="00577379" w:rsidRPr="002D6F5F">
        <w:rPr>
          <w:rFonts w:ascii="Times New Roman" w:hAnsi="Times New Roman"/>
          <w:sz w:val="28"/>
          <w:szCs w:val="28"/>
          <w:lang w:val="en-US"/>
        </w:rPr>
        <w:t>et al. Heparin therapy during extracorporeal circulation // J. thorac. cardiovasc. Surg.— 1975.- Vol. 69.—P. 685—685.</w:t>
      </w:r>
    </w:p>
    <w:p w:rsidR="00577379" w:rsidRPr="002D6F5F" w:rsidRDefault="005C406C" w:rsidP="005C406C">
      <w:pPr>
        <w:spacing w:after="0" w:line="360" w:lineRule="auto"/>
        <w:jc w:val="both"/>
        <w:rPr>
          <w:rFonts w:ascii="Times New Roman" w:hAnsi="Times New Roman"/>
          <w:sz w:val="28"/>
          <w:szCs w:val="28"/>
          <w:lang w:val="en-US"/>
        </w:rPr>
      </w:pPr>
      <w:r>
        <w:rPr>
          <w:rFonts w:ascii="Times New Roman" w:hAnsi="Times New Roman"/>
          <w:iCs/>
          <w:sz w:val="28"/>
          <w:szCs w:val="28"/>
        </w:rPr>
        <w:t xml:space="preserve">21. </w:t>
      </w:r>
      <w:r w:rsidR="00577379" w:rsidRPr="002D6F5F">
        <w:rPr>
          <w:rFonts w:ascii="Times New Roman" w:hAnsi="Times New Roman"/>
          <w:iCs/>
          <w:sz w:val="28"/>
          <w:szCs w:val="28"/>
          <w:lang w:val="en-US"/>
        </w:rPr>
        <w:t xml:space="preserve">Cardiopulmonary </w:t>
      </w:r>
      <w:r w:rsidR="00577379" w:rsidRPr="002D6F5F">
        <w:rPr>
          <w:rFonts w:ascii="Times New Roman" w:hAnsi="Times New Roman"/>
          <w:sz w:val="28"/>
          <w:szCs w:val="28"/>
          <w:lang w:val="en-US"/>
        </w:rPr>
        <w:t xml:space="preserve">bypass. Principles and management / Ed. K- M. Taylor.— London, 1986.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22. </w:t>
      </w:r>
      <w:r w:rsidR="00577379" w:rsidRPr="002D6F5F">
        <w:rPr>
          <w:rFonts w:ascii="Times New Roman" w:hAnsi="Times New Roman"/>
          <w:iCs/>
          <w:sz w:val="28"/>
          <w:szCs w:val="28"/>
          <w:lang w:val="en-US"/>
        </w:rPr>
        <w:t>Clark R.E., Diets D.</w:t>
      </w:r>
      <w:r>
        <w:rPr>
          <w:rFonts w:ascii="Times New Roman" w:hAnsi="Times New Roman"/>
          <w:iCs/>
          <w:sz w:val="28"/>
          <w:szCs w:val="28"/>
          <w:lang w:val="en-US"/>
        </w:rPr>
        <w:t>R., Miller J.</w:t>
      </w:r>
      <w:r w:rsidR="00577379" w:rsidRPr="002D6F5F">
        <w:rPr>
          <w:rFonts w:ascii="Times New Roman" w:hAnsi="Times New Roman"/>
          <w:iCs/>
          <w:sz w:val="28"/>
          <w:szCs w:val="28"/>
          <w:lang w:val="en-US"/>
        </w:rPr>
        <w:t xml:space="preserve">G. </w:t>
      </w:r>
      <w:r w:rsidR="00577379" w:rsidRPr="002D6F5F">
        <w:rPr>
          <w:rFonts w:ascii="Times New Roman" w:hAnsi="Times New Roman"/>
          <w:sz w:val="28"/>
          <w:szCs w:val="28"/>
          <w:lang w:val="en-US"/>
        </w:rPr>
        <w:t xml:space="preserve">Continuous detection of microemboll during Cardiopulmonary bypass in animals and man // Circulation.— 1975.— Vol. 54.— P. 74—78.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23. </w:t>
      </w:r>
      <w:r>
        <w:rPr>
          <w:rFonts w:ascii="Times New Roman" w:hAnsi="Times New Roman"/>
          <w:iCs/>
          <w:sz w:val="28"/>
          <w:szCs w:val="28"/>
          <w:lang w:val="en-US"/>
        </w:rPr>
        <w:t>Cosgrovz D.M., Loop F.</w:t>
      </w:r>
      <w:r w:rsidR="00577379" w:rsidRPr="002D6F5F">
        <w:rPr>
          <w:rFonts w:ascii="Times New Roman" w:hAnsi="Times New Roman"/>
          <w:iCs/>
          <w:sz w:val="28"/>
          <w:szCs w:val="28"/>
          <w:lang w:val="en-US"/>
        </w:rPr>
        <w:t xml:space="preserve">D. </w:t>
      </w:r>
      <w:r w:rsidR="00577379" w:rsidRPr="002D6F5F">
        <w:rPr>
          <w:rFonts w:ascii="Times New Roman" w:hAnsi="Times New Roman"/>
          <w:sz w:val="28"/>
          <w:szCs w:val="28"/>
          <w:lang w:val="en-US"/>
        </w:rPr>
        <w:t xml:space="preserve">Clinical use of Travenol TMO membrane oxygenator //Techniques in extracorporeal circulation / Ed M. Jonescu.— London, 1981.— C. 85—99.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24. </w:t>
      </w:r>
      <w:r>
        <w:rPr>
          <w:rFonts w:ascii="Times New Roman" w:hAnsi="Times New Roman"/>
          <w:iCs/>
          <w:sz w:val="28"/>
          <w:szCs w:val="28"/>
          <w:lang w:val="en-US"/>
        </w:rPr>
        <w:t>Cooper K.E., Sellik B.</w:t>
      </w:r>
      <w:r w:rsidR="00577379" w:rsidRPr="002D6F5F">
        <w:rPr>
          <w:rFonts w:ascii="Times New Roman" w:hAnsi="Times New Roman"/>
          <w:iCs/>
          <w:sz w:val="28"/>
          <w:szCs w:val="28"/>
          <w:lang w:val="en-US"/>
        </w:rPr>
        <w:t xml:space="preserve">A. </w:t>
      </w:r>
      <w:r w:rsidR="00577379" w:rsidRPr="002D6F5F">
        <w:rPr>
          <w:rFonts w:ascii="Times New Roman" w:hAnsi="Times New Roman"/>
          <w:sz w:val="28"/>
          <w:szCs w:val="28"/>
          <w:lang w:val="en-US"/>
        </w:rPr>
        <w:t>Physiological considerations//Hypoth</w:t>
      </w:r>
      <w:r>
        <w:rPr>
          <w:rFonts w:ascii="Times New Roman" w:hAnsi="Times New Roman"/>
          <w:sz w:val="28"/>
          <w:szCs w:val="28"/>
          <w:lang w:val="en-US"/>
        </w:rPr>
        <w:t>ermia, in surgical practice/Ed.</w:t>
      </w:r>
      <w:r w:rsidR="00577379" w:rsidRPr="002D6F5F">
        <w:rPr>
          <w:rFonts w:ascii="Times New Roman" w:hAnsi="Times New Roman"/>
          <w:sz w:val="28"/>
          <w:szCs w:val="28"/>
          <w:lang w:val="en-US"/>
        </w:rPr>
        <w:t xml:space="preserve">K. Cooper, D. Ross.—London, 1960, Ch. L—P. 1—2.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25. </w:t>
      </w:r>
      <w:r>
        <w:rPr>
          <w:rFonts w:ascii="Times New Roman" w:hAnsi="Times New Roman"/>
          <w:iCs/>
          <w:sz w:val="28"/>
          <w:szCs w:val="28"/>
          <w:lang w:val="en-US"/>
        </w:rPr>
        <w:t>Curtis J.</w:t>
      </w:r>
      <w:r w:rsidR="00577379" w:rsidRPr="002D6F5F">
        <w:rPr>
          <w:rFonts w:ascii="Times New Roman" w:hAnsi="Times New Roman"/>
          <w:iCs/>
          <w:sz w:val="28"/>
          <w:szCs w:val="28"/>
          <w:lang w:val="en-US"/>
        </w:rPr>
        <w:t xml:space="preserve">J. </w:t>
      </w:r>
      <w:r w:rsidR="00577379" w:rsidRPr="002D6F5F">
        <w:rPr>
          <w:rFonts w:ascii="Times New Roman" w:hAnsi="Times New Roman"/>
          <w:sz w:val="28"/>
          <w:szCs w:val="28"/>
          <w:lang w:val="en-US"/>
        </w:rPr>
        <w:t xml:space="preserve">Intraaortic balloon assist. Initial Mayp Clinic experience and current concepts // Mayo Clin. Proc.— 1977.—Vol. 52. -P. 723-723.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26. </w:t>
      </w:r>
      <w:r>
        <w:rPr>
          <w:rFonts w:ascii="Times New Roman" w:hAnsi="Times New Roman"/>
          <w:iCs/>
          <w:sz w:val="28"/>
          <w:szCs w:val="28"/>
          <w:lang w:val="en-US"/>
        </w:rPr>
        <w:t>Drew C.</w:t>
      </w:r>
      <w:r w:rsidR="00577379" w:rsidRPr="002D6F5F">
        <w:rPr>
          <w:rFonts w:ascii="Times New Roman" w:hAnsi="Times New Roman"/>
          <w:iCs/>
          <w:sz w:val="28"/>
          <w:szCs w:val="28"/>
          <w:lang w:val="en-US"/>
        </w:rPr>
        <w:t xml:space="preserve">E., Anderson J.M. </w:t>
      </w:r>
      <w:r w:rsidR="00577379" w:rsidRPr="002D6F5F">
        <w:rPr>
          <w:rFonts w:ascii="Times New Roman" w:hAnsi="Times New Roman"/>
          <w:sz w:val="28"/>
          <w:szCs w:val="28"/>
          <w:lang w:val="en-US"/>
        </w:rPr>
        <w:t xml:space="preserve">Profound hypothermia in cardiac surgery: report of three cases // Lancet.— 1959.—Vol. L—P. 748-750.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27. </w:t>
      </w:r>
      <w:r w:rsidR="00577379" w:rsidRPr="002D6F5F">
        <w:rPr>
          <w:rFonts w:ascii="Times New Roman" w:hAnsi="Times New Roman"/>
          <w:iCs/>
          <w:sz w:val="28"/>
          <w:szCs w:val="28"/>
          <w:lang w:val="en-US"/>
        </w:rPr>
        <w:t>Dunkman W.</w:t>
      </w:r>
      <w:r w:rsidR="00577379" w:rsidRPr="002D6F5F">
        <w:rPr>
          <w:rFonts w:ascii="Times New Roman" w:hAnsi="Times New Roman"/>
          <w:iCs/>
          <w:sz w:val="28"/>
          <w:szCs w:val="28"/>
        </w:rPr>
        <w:t>В</w:t>
      </w:r>
      <w:r>
        <w:rPr>
          <w:rFonts w:ascii="Times New Roman" w:hAnsi="Times New Roman"/>
          <w:iCs/>
          <w:sz w:val="28"/>
          <w:szCs w:val="28"/>
          <w:lang w:val="en-US"/>
        </w:rPr>
        <w:t>., Leinbach R.C., Buckley M.</w:t>
      </w:r>
      <w:r w:rsidR="00577379" w:rsidRPr="002D6F5F">
        <w:rPr>
          <w:rFonts w:ascii="Times New Roman" w:hAnsi="Times New Roman"/>
          <w:iCs/>
          <w:sz w:val="28"/>
          <w:szCs w:val="28"/>
          <w:lang w:val="en-US"/>
        </w:rPr>
        <w:t xml:space="preserve">K. </w:t>
      </w:r>
      <w:r w:rsidR="00577379" w:rsidRPr="002D6F5F">
        <w:rPr>
          <w:rFonts w:ascii="Times New Roman" w:hAnsi="Times New Roman"/>
          <w:sz w:val="28"/>
          <w:szCs w:val="28"/>
          <w:lang w:val="en-US"/>
        </w:rPr>
        <w:t xml:space="preserve">Clinical and hemodynamic results of intraaortic balloon pumping and surgery for cardiogenic shick // Circulation.—  1982. - Vol. 46. P. 465— 477.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28. </w:t>
      </w:r>
      <w:r>
        <w:rPr>
          <w:rFonts w:ascii="Times New Roman" w:hAnsi="Times New Roman"/>
          <w:iCs/>
          <w:sz w:val="28"/>
          <w:szCs w:val="28"/>
          <w:lang w:val="en-US"/>
        </w:rPr>
        <w:t>Edmund L.</w:t>
      </w:r>
      <w:r w:rsidR="00577379" w:rsidRPr="002D6F5F">
        <w:rPr>
          <w:rFonts w:ascii="Times New Roman" w:hAnsi="Times New Roman"/>
          <w:iCs/>
          <w:sz w:val="28"/>
          <w:szCs w:val="28"/>
          <w:lang w:val="en-US"/>
        </w:rPr>
        <w:t xml:space="preserve">H. </w:t>
      </w:r>
      <w:r w:rsidR="00577379" w:rsidRPr="002D6F5F">
        <w:rPr>
          <w:rFonts w:ascii="Times New Roman" w:hAnsi="Times New Roman"/>
          <w:sz w:val="28"/>
          <w:szCs w:val="28"/>
          <w:lang w:val="en-US"/>
        </w:rPr>
        <w:t xml:space="preserve">Pulseless Cardiopulmonary bypass//J. thorac. cardiovasc. Surg. 1982. Vol. 84.- P. 800—804.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29. </w:t>
      </w:r>
      <w:r>
        <w:rPr>
          <w:rFonts w:ascii="Times New Roman" w:hAnsi="Times New Roman"/>
          <w:iCs/>
          <w:sz w:val="28"/>
          <w:szCs w:val="28"/>
          <w:lang w:val="en-US"/>
        </w:rPr>
        <w:t>Ekroth R., Thompson R.</w:t>
      </w:r>
      <w:r w:rsidR="00577379" w:rsidRPr="002D6F5F">
        <w:rPr>
          <w:rFonts w:ascii="Times New Roman" w:hAnsi="Times New Roman"/>
          <w:iCs/>
          <w:sz w:val="28"/>
          <w:szCs w:val="28"/>
          <w:lang w:val="en-US"/>
        </w:rPr>
        <w:t xml:space="preserve">J., Lincoln C. </w:t>
      </w:r>
      <w:r w:rsidR="00577379" w:rsidRPr="002D6F5F">
        <w:rPr>
          <w:rFonts w:ascii="Times New Roman" w:hAnsi="Times New Roman"/>
          <w:sz w:val="28"/>
          <w:szCs w:val="28"/>
          <w:lang w:val="en-US"/>
        </w:rPr>
        <w:t xml:space="preserve">et al. Elective deep hypothermia with total circulatory arrest // J. thorac. cardiovasc. Surg. 1989.—Vol. 97, N L—P. 30- 36.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30. </w:t>
      </w:r>
      <w:r w:rsidR="00577379" w:rsidRPr="002D6F5F">
        <w:rPr>
          <w:rFonts w:ascii="Times New Roman" w:hAnsi="Times New Roman"/>
          <w:iCs/>
          <w:sz w:val="28"/>
          <w:szCs w:val="28"/>
          <w:lang w:val="en-US"/>
        </w:rPr>
        <w:t xml:space="preserve">Frey R., Beisbarth H., Stosseck K. </w:t>
      </w:r>
      <w:r w:rsidR="00577379" w:rsidRPr="002D6F5F">
        <w:rPr>
          <w:rFonts w:ascii="Times New Roman" w:hAnsi="Times New Roman"/>
          <w:sz w:val="28"/>
          <w:szCs w:val="28"/>
          <w:lang w:val="en-US"/>
        </w:rPr>
        <w:t xml:space="preserve">Oxygen carrying colloidal blood substites. — Berlin: W. Zuckschwerdt Verlag, 1981. P. 147 242.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31. </w:t>
      </w:r>
      <w:r w:rsidR="00577379" w:rsidRPr="002D6F5F">
        <w:rPr>
          <w:rFonts w:ascii="Times New Roman" w:hAnsi="Times New Roman"/>
          <w:iCs/>
          <w:sz w:val="28"/>
          <w:szCs w:val="28"/>
          <w:lang w:val="en-US"/>
        </w:rPr>
        <w:t>Gaykowsky R., Olsen D.</w:t>
      </w:r>
      <w:r w:rsidR="00577379" w:rsidRPr="002D6F5F">
        <w:rPr>
          <w:rFonts w:ascii="Times New Roman" w:hAnsi="Times New Roman"/>
          <w:iCs/>
          <w:sz w:val="28"/>
          <w:szCs w:val="28"/>
        </w:rPr>
        <w:t>В</w:t>
      </w:r>
      <w:r>
        <w:rPr>
          <w:rFonts w:ascii="Times New Roman" w:hAnsi="Times New Roman"/>
          <w:iCs/>
          <w:sz w:val="28"/>
          <w:szCs w:val="28"/>
          <w:lang w:val="en-US"/>
        </w:rPr>
        <w:t>., Blalock R.</w:t>
      </w:r>
      <w:r w:rsidR="00577379" w:rsidRPr="002D6F5F">
        <w:rPr>
          <w:rFonts w:ascii="Times New Roman" w:hAnsi="Times New Roman"/>
          <w:iCs/>
          <w:sz w:val="28"/>
          <w:szCs w:val="28"/>
          <w:lang w:val="en-US"/>
        </w:rPr>
        <w:t xml:space="preserve">C. </w:t>
      </w:r>
      <w:r w:rsidR="00577379" w:rsidRPr="002D6F5F">
        <w:rPr>
          <w:rFonts w:ascii="Times New Roman" w:hAnsi="Times New Roman"/>
          <w:sz w:val="28"/>
          <w:szCs w:val="28"/>
          <w:lang w:val="en-US"/>
        </w:rPr>
        <w:t>Bridging cardiac transplantation with the total artificial heart // Trans. Amer. Soc. Artif. Organs. 1986. Vol. 39. P. 402-407.</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32. </w:t>
      </w:r>
      <w:r w:rsidR="00577379" w:rsidRPr="002D6F5F">
        <w:rPr>
          <w:rFonts w:ascii="Times New Roman" w:hAnsi="Times New Roman"/>
          <w:iCs/>
          <w:sz w:val="28"/>
          <w:szCs w:val="28"/>
          <w:lang w:val="en-US"/>
        </w:rPr>
        <w:t xml:space="preserve">Harken D., Bregman D. </w:t>
      </w:r>
      <w:r w:rsidR="00577379" w:rsidRPr="002D6F5F">
        <w:rPr>
          <w:rFonts w:ascii="Times New Roman" w:hAnsi="Times New Roman"/>
          <w:sz w:val="28"/>
          <w:szCs w:val="28"/>
          <w:lang w:val="en-US"/>
        </w:rPr>
        <w:t>Dual-chambered intraaortic ballon counterpulsation, current techniques in extracorporeal circulatio</w:t>
      </w:r>
      <w:r>
        <w:rPr>
          <w:rFonts w:ascii="Times New Roman" w:hAnsi="Times New Roman"/>
          <w:sz w:val="28"/>
          <w:szCs w:val="28"/>
          <w:lang w:val="en-US"/>
        </w:rPr>
        <w:t>n / Eds. Jonescu M., Woolmer G.</w:t>
      </w:r>
      <w:r w:rsidR="00577379" w:rsidRPr="002D6F5F">
        <w:rPr>
          <w:rFonts w:ascii="Times New Roman" w:hAnsi="Times New Roman"/>
          <w:sz w:val="28"/>
          <w:szCs w:val="28"/>
          <w:lang w:val="en-US"/>
        </w:rPr>
        <w:t xml:space="preserve">H.— London, 1976.— 408 p.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33. </w:t>
      </w:r>
      <w:r w:rsidR="00577379" w:rsidRPr="002D6F5F">
        <w:rPr>
          <w:rFonts w:ascii="Times New Roman" w:hAnsi="Times New Roman"/>
          <w:iCs/>
          <w:sz w:val="28"/>
          <w:szCs w:val="28"/>
          <w:lang w:val="en-US"/>
        </w:rPr>
        <w:t xml:space="preserve">Inverson J., Merfindahe G., Echer B. </w:t>
      </w:r>
      <w:r w:rsidR="00577379" w:rsidRPr="002D6F5F">
        <w:rPr>
          <w:rFonts w:ascii="Times New Roman" w:hAnsi="Times New Roman"/>
          <w:sz w:val="28"/>
          <w:szCs w:val="28"/>
          <w:lang w:val="en-US"/>
        </w:rPr>
        <w:t xml:space="preserve">Vascular conerlications of intraaortic balloon counterpulsation // Amer. J. Surg.— 1987.—Vol. 154, N 1.—P. 93—103.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34. </w:t>
      </w:r>
      <w:r>
        <w:rPr>
          <w:rFonts w:ascii="Times New Roman" w:hAnsi="Times New Roman"/>
          <w:iCs/>
          <w:sz w:val="28"/>
          <w:szCs w:val="28"/>
          <w:lang w:val="en-US"/>
        </w:rPr>
        <w:t>Jones H.M., Mattew N., Vaughan R.</w:t>
      </w:r>
      <w:r w:rsidR="00577379" w:rsidRPr="002D6F5F">
        <w:rPr>
          <w:rFonts w:ascii="Times New Roman" w:hAnsi="Times New Roman"/>
          <w:iCs/>
          <w:sz w:val="28"/>
          <w:szCs w:val="28"/>
          <w:lang w:val="en-US"/>
        </w:rPr>
        <w:t xml:space="preserve">S. </w:t>
      </w:r>
      <w:r w:rsidR="00577379" w:rsidRPr="002D6F5F">
        <w:rPr>
          <w:rFonts w:ascii="Times New Roman" w:hAnsi="Times New Roman"/>
          <w:sz w:val="28"/>
          <w:szCs w:val="28"/>
          <w:lang w:val="en-US"/>
        </w:rPr>
        <w:t xml:space="preserve">et al. Cardiopulmonary bypass and complement activation — involvment of classical and alternative pathways // Anaesthesia.— 1982.— Vol. 37.— P. 629.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35. </w:t>
      </w:r>
      <w:r w:rsidR="00577379" w:rsidRPr="002D6F5F">
        <w:rPr>
          <w:rFonts w:ascii="Times New Roman" w:hAnsi="Times New Roman"/>
          <w:iCs/>
          <w:sz w:val="28"/>
          <w:szCs w:val="28"/>
          <w:lang w:val="en-US"/>
        </w:rPr>
        <w:t xml:space="preserve">Jones P.M. </w:t>
      </w:r>
      <w:r w:rsidR="00577379" w:rsidRPr="002D6F5F">
        <w:rPr>
          <w:rFonts w:ascii="Times New Roman" w:hAnsi="Times New Roman"/>
          <w:sz w:val="28"/>
          <w:szCs w:val="28"/>
          <w:lang w:val="en-US"/>
        </w:rPr>
        <w:t>Artificial blood // Brit. Med. J.— 1983.—Vol. 286.— P. 246—247.</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36. </w:t>
      </w:r>
      <w:r w:rsidR="00577379" w:rsidRPr="002D6F5F">
        <w:rPr>
          <w:rFonts w:ascii="Times New Roman" w:hAnsi="Times New Roman"/>
          <w:iCs/>
          <w:sz w:val="28"/>
          <w:szCs w:val="28"/>
          <w:lang w:val="en-US"/>
        </w:rPr>
        <w:t xml:space="preserve">Kantrowitz A., Tjonnelarel S., Freed P. S. </w:t>
      </w:r>
      <w:r w:rsidR="00577379" w:rsidRPr="002D6F5F">
        <w:rPr>
          <w:rFonts w:ascii="Times New Roman" w:hAnsi="Times New Roman"/>
          <w:sz w:val="28"/>
          <w:szCs w:val="28"/>
          <w:lang w:val="en-US"/>
        </w:rPr>
        <w:t xml:space="preserve">Initial clinical experience with intraaortic balloon pumping in cardiogenic shock//J. A. M. A.— 1968.—Vol. 203.—P. 113—118.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37. </w:t>
      </w:r>
      <w:r>
        <w:rPr>
          <w:rFonts w:ascii="Times New Roman" w:hAnsi="Times New Roman"/>
          <w:iCs/>
          <w:sz w:val="28"/>
          <w:szCs w:val="28"/>
          <w:lang w:val="en-US"/>
        </w:rPr>
        <w:t>Kaplan J.A., Graver J.</w:t>
      </w:r>
      <w:r w:rsidR="00577379" w:rsidRPr="002D6F5F">
        <w:rPr>
          <w:rFonts w:ascii="Times New Roman" w:hAnsi="Times New Roman"/>
          <w:iCs/>
          <w:sz w:val="28"/>
          <w:szCs w:val="28"/>
          <w:lang w:val="en-US"/>
        </w:rPr>
        <w:t xml:space="preserve">M. </w:t>
      </w:r>
      <w:r w:rsidR="00577379" w:rsidRPr="002D6F5F">
        <w:rPr>
          <w:rFonts w:ascii="Times New Roman" w:hAnsi="Times New Roman"/>
          <w:sz w:val="28"/>
          <w:szCs w:val="28"/>
          <w:lang w:val="en-US"/>
        </w:rPr>
        <w:t xml:space="preserve">Assissted circulation // Cardiac Anesthesia / Ed. J. Kaplan.— New York, 1987.—P. 441—469.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38. </w:t>
      </w:r>
      <w:r>
        <w:rPr>
          <w:rFonts w:ascii="Times New Roman" w:hAnsi="Times New Roman"/>
          <w:iCs/>
          <w:sz w:val="28"/>
          <w:szCs w:val="28"/>
          <w:lang w:val="en-US"/>
        </w:rPr>
        <w:t>Kolf W.</w:t>
      </w:r>
      <w:r w:rsidR="00577379" w:rsidRPr="002D6F5F">
        <w:rPr>
          <w:rFonts w:ascii="Times New Roman" w:hAnsi="Times New Roman"/>
          <w:iCs/>
          <w:sz w:val="28"/>
          <w:szCs w:val="28"/>
          <w:lang w:val="en-US"/>
        </w:rPr>
        <w:t xml:space="preserve">J. </w:t>
      </w:r>
      <w:r w:rsidR="00577379" w:rsidRPr="002D6F5F">
        <w:rPr>
          <w:rFonts w:ascii="Times New Roman" w:hAnsi="Times New Roman"/>
          <w:sz w:val="28"/>
          <w:szCs w:val="28"/>
          <w:lang w:val="en-US"/>
        </w:rPr>
        <w:t xml:space="preserve">Artificial organs-Forty years and beyond. The artificial heart //Trans. Amer. Soc. Artif. Organs.— 1983.— Vol. 29.— P. 6—25.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39. </w:t>
      </w:r>
      <w:r w:rsidR="00577379" w:rsidRPr="002D6F5F">
        <w:rPr>
          <w:rFonts w:ascii="Times New Roman" w:hAnsi="Times New Roman"/>
          <w:iCs/>
          <w:sz w:val="28"/>
          <w:szCs w:val="28"/>
          <w:lang w:val="en-US"/>
        </w:rPr>
        <w:t xml:space="preserve">Kollka R., Hilberkman M. </w:t>
      </w:r>
      <w:r w:rsidR="00577379" w:rsidRPr="002D6F5F">
        <w:rPr>
          <w:rFonts w:ascii="Times New Roman" w:hAnsi="Times New Roman"/>
          <w:sz w:val="28"/>
          <w:szCs w:val="28"/>
          <w:lang w:val="en-US"/>
        </w:rPr>
        <w:t xml:space="preserve">Neurological dysfunction following cardiac operation with low flow, low pressure cardiopulmonary bypass // J. thorac. cardiovasc. Surg.— 1980.— Vol. 79.— P. 432. </w:t>
      </w:r>
    </w:p>
    <w:p w:rsidR="00577379" w:rsidRPr="002D6F5F" w:rsidRDefault="005C406C" w:rsidP="005C406C">
      <w:pPr>
        <w:spacing w:after="0" w:line="360" w:lineRule="auto"/>
        <w:jc w:val="both"/>
        <w:rPr>
          <w:rFonts w:ascii="Times New Roman" w:hAnsi="Times New Roman"/>
          <w:sz w:val="28"/>
          <w:szCs w:val="28"/>
        </w:rPr>
      </w:pPr>
      <w:r w:rsidRPr="005C406C">
        <w:rPr>
          <w:rFonts w:ascii="Times New Roman" w:hAnsi="Times New Roman"/>
          <w:iCs/>
          <w:sz w:val="28"/>
          <w:szCs w:val="28"/>
          <w:lang w:val="en-GB"/>
        </w:rPr>
        <w:t xml:space="preserve">40. </w:t>
      </w:r>
      <w:r w:rsidR="00577379" w:rsidRPr="002D6F5F">
        <w:rPr>
          <w:rFonts w:ascii="Times New Roman" w:hAnsi="Times New Roman"/>
          <w:iCs/>
          <w:sz w:val="28"/>
          <w:szCs w:val="28"/>
          <w:lang w:val="en-US"/>
        </w:rPr>
        <w:t xml:space="preserve">Koning H., Koning A., Degauw J. </w:t>
      </w:r>
      <w:r w:rsidR="00577379" w:rsidRPr="002D6F5F">
        <w:rPr>
          <w:rFonts w:ascii="Times New Roman" w:hAnsi="Times New Roman"/>
          <w:sz w:val="28"/>
          <w:szCs w:val="28"/>
          <w:lang w:val="en-US"/>
        </w:rPr>
        <w:t>Optimal perfusion  during extracorporeal circulation // Scand. J. thorac. cardiovasc. Surg.— 1987.—</w:t>
      </w:r>
      <w:r w:rsidR="00577379" w:rsidRPr="002D6F5F">
        <w:rPr>
          <w:rFonts w:ascii="Times New Roman" w:hAnsi="Times New Roman"/>
          <w:iCs/>
          <w:sz w:val="28"/>
          <w:szCs w:val="28"/>
          <w:lang w:val="en-US"/>
        </w:rPr>
        <w:t xml:space="preserve"> </w:t>
      </w:r>
      <w:r w:rsidR="00577379" w:rsidRPr="002D6F5F">
        <w:rPr>
          <w:rFonts w:ascii="Times New Roman" w:hAnsi="Times New Roman"/>
          <w:iCs/>
          <w:sz w:val="28"/>
          <w:szCs w:val="28"/>
        </w:rPr>
        <w:t>Белоярцев</w:t>
      </w:r>
      <w:r w:rsidR="00577379" w:rsidRPr="002D6F5F">
        <w:rPr>
          <w:rFonts w:ascii="Times New Roman" w:hAnsi="Times New Roman"/>
          <w:iCs/>
          <w:sz w:val="28"/>
          <w:szCs w:val="28"/>
          <w:lang w:val="en-US"/>
        </w:rPr>
        <w:t xml:space="preserve"> </w:t>
      </w:r>
      <w:r w:rsidR="00577379" w:rsidRPr="002D6F5F">
        <w:rPr>
          <w:rFonts w:ascii="Times New Roman" w:hAnsi="Times New Roman"/>
          <w:iCs/>
          <w:sz w:val="28"/>
          <w:szCs w:val="28"/>
        </w:rPr>
        <w:t>Ф</w:t>
      </w:r>
      <w:r w:rsidR="00577379" w:rsidRPr="002D6F5F">
        <w:rPr>
          <w:rFonts w:ascii="Times New Roman" w:hAnsi="Times New Roman"/>
          <w:iCs/>
          <w:sz w:val="28"/>
          <w:szCs w:val="28"/>
          <w:lang w:val="en-US"/>
        </w:rPr>
        <w:t>.</w:t>
      </w:r>
      <w:r w:rsidR="00577379" w:rsidRPr="002D6F5F">
        <w:rPr>
          <w:rFonts w:ascii="Times New Roman" w:hAnsi="Times New Roman"/>
          <w:iCs/>
          <w:sz w:val="28"/>
          <w:szCs w:val="28"/>
        </w:rPr>
        <w:t>Ф</w:t>
      </w:r>
      <w:r w:rsidR="00577379" w:rsidRPr="002D6F5F">
        <w:rPr>
          <w:rFonts w:ascii="Times New Roman" w:hAnsi="Times New Roman"/>
          <w:iCs/>
          <w:sz w:val="28"/>
          <w:szCs w:val="28"/>
          <w:lang w:val="en-US"/>
        </w:rPr>
        <w:t xml:space="preserve">. </w:t>
      </w:r>
      <w:r w:rsidR="00577379" w:rsidRPr="002D6F5F">
        <w:rPr>
          <w:rFonts w:ascii="Times New Roman" w:hAnsi="Times New Roman"/>
          <w:sz w:val="28"/>
          <w:szCs w:val="28"/>
        </w:rPr>
        <w:t>Фторуглеродные</w:t>
      </w:r>
      <w:r w:rsidR="00577379" w:rsidRPr="002D6F5F">
        <w:rPr>
          <w:rFonts w:ascii="Times New Roman" w:hAnsi="Times New Roman"/>
          <w:sz w:val="28"/>
          <w:szCs w:val="28"/>
          <w:lang w:val="en-US"/>
        </w:rPr>
        <w:t xml:space="preserve"> </w:t>
      </w:r>
      <w:r w:rsidR="00577379" w:rsidRPr="002D6F5F">
        <w:rPr>
          <w:rFonts w:ascii="Times New Roman" w:hAnsi="Times New Roman"/>
          <w:sz w:val="28"/>
          <w:szCs w:val="28"/>
        </w:rPr>
        <w:t>газопереносящие</w:t>
      </w:r>
      <w:r w:rsidR="00577379" w:rsidRPr="002D6F5F">
        <w:rPr>
          <w:rFonts w:ascii="Times New Roman" w:hAnsi="Times New Roman"/>
          <w:sz w:val="28"/>
          <w:szCs w:val="28"/>
          <w:lang w:val="en-US"/>
        </w:rPr>
        <w:t xml:space="preserve"> </w:t>
      </w:r>
      <w:r w:rsidR="00577379" w:rsidRPr="002D6F5F">
        <w:rPr>
          <w:rFonts w:ascii="Times New Roman" w:hAnsi="Times New Roman"/>
          <w:sz w:val="28"/>
          <w:szCs w:val="28"/>
        </w:rPr>
        <w:t>среды</w:t>
      </w:r>
      <w:r w:rsidR="00577379" w:rsidRPr="002D6F5F">
        <w:rPr>
          <w:rFonts w:ascii="Times New Roman" w:hAnsi="Times New Roman"/>
          <w:sz w:val="28"/>
          <w:szCs w:val="28"/>
          <w:lang w:val="en-US"/>
        </w:rPr>
        <w:t xml:space="preserve">. </w:t>
      </w:r>
      <w:r w:rsidR="00577379" w:rsidRPr="002D6F5F">
        <w:rPr>
          <w:rFonts w:ascii="Times New Roman" w:hAnsi="Times New Roman"/>
          <w:sz w:val="28"/>
          <w:szCs w:val="28"/>
        </w:rPr>
        <w:t>Пущино, 1984.</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41. </w:t>
      </w:r>
      <w:r w:rsidR="00577379" w:rsidRPr="002D6F5F">
        <w:rPr>
          <w:rFonts w:ascii="Times New Roman" w:hAnsi="Times New Roman"/>
          <w:iCs/>
          <w:sz w:val="28"/>
          <w:szCs w:val="28"/>
        </w:rPr>
        <w:t xml:space="preserve">Локшин Л.С., Осипов В.П., Князева Г. Д. </w:t>
      </w:r>
      <w:r w:rsidR="00577379" w:rsidRPr="002D6F5F">
        <w:rPr>
          <w:rFonts w:ascii="Times New Roman" w:hAnsi="Times New Roman"/>
          <w:sz w:val="28"/>
          <w:szCs w:val="28"/>
        </w:rPr>
        <w:t>Механическая поддержка ослабленного сердца в ближайшем постперфузионном периоде у кардиохирургических больных // Анест. и реаниматол.—1985.—№ 1.— С 25—29.</w:t>
      </w:r>
    </w:p>
    <w:p w:rsidR="00577379" w:rsidRPr="002D6F5F" w:rsidRDefault="005C406C" w:rsidP="005C406C">
      <w:pPr>
        <w:spacing w:after="0" w:line="360" w:lineRule="auto"/>
        <w:jc w:val="both"/>
        <w:rPr>
          <w:rFonts w:ascii="Times New Roman" w:hAnsi="Times New Roman"/>
          <w:sz w:val="28"/>
          <w:szCs w:val="28"/>
        </w:rPr>
      </w:pPr>
      <w:r>
        <w:rPr>
          <w:rFonts w:ascii="Times New Roman" w:hAnsi="Times New Roman"/>
          <w:iCs/>
          <w:sz w:val="28"/>
          <w:szCs w:val="28"/>
        </w:rPr>
        <w:t xml:space="preserve">42. </w:t>
      </w:r>
      <w:r w:rsidR="00577379" w:rsidRPr="002D6F5F">
        <w:rPr>
          <w:rFonts w:ascii="Times New Roman" w:hAnsi="Times New Roman"/>
          <w:iCs/>
          <w:sz w:val="28"/>
          <w:szCs w:val="28"/>
        </w:rPr>
        <w:t xml:space="preserve">Мешалкин Е.Н. </w:t>
      </w:r>
      <w:r w:rsidR="00577379" w:rsidRPr="002D6F5F">
        <w:rPr>
          <w:rFonts w:ascii="Times New Roman" w:hAnsi="Times New Roman"/>
          <w:sz w:val="28"/>
          <w:szCs w:val="28"/>
        </w:rPr>
        <w:t>Гипотермическая защита в кардиохирургии: Сб. науч. трудов. - Новосибирск: Наука, 1980.</w:t>
      </w:r>
    </w:p>
    <w:p w:rsidR="00577379" w:rsidRPr="002D6F5F" w:rsidRDefault="005C406C" w:rsidP="005C406C">
      <w:pPr>
        <w:spacing w:after="0" w:line="360" w:lineRule="auto"/>
        <w:jc w:val="both"/>
        <w:rPr>
          <w:rFonts w:ascii="Times New Roman" w:hAnsi="Times New Roman"/>
          <w:sz w:val="28"/>
          <w:szCs w:val="28"/>
          <w:lang w:val="en-US"/>
        </w:rPr>
      </w:pPr>
      <w:r>
        <w:rPr>
          <w:rFonts w:ascii="Times New Roman" w:hAnsi="Times New Roman"/>
          <w:iCs/>
          <w:sz w:val="28"/>
          <w:szCs w:val="28"/>
        </w:rPr>
        <w:t xml:space="preserve">43. </w:t>
      </w:r>
      <w:r w:rsidR="00577379" w:rsidRPr="002D6F5F">
        <w:rPr>
          <w:rFonts w:ascii="Times New Roman" w:hAnsi="Times New Roman"/>
          <w:iCs/>
          <w:sz w:val="28"/>
          <w:szCs w:val="28"/>
        </w:rPr>
        <w:t xml:space="preserve">Михайлов Ю.М., Лепилин М.Г., Бондаренко А.В. </w:t>
      </w:r>
      <w:r w:rsidR="00577379" w:rsidRPr="002D6F5F">
        <w:rPr>
          <w:rFonts w:ascii="Times New Roman" w:hAnsi="Times New Roman"/>
          <w:sz w:val="28"/>
          <w:szCs w:val="28"/>
        </w:rPr>
        <w:t xml:space="preserve">и др. Использование внутриаортальной баллонной контрапульсации при лечении острой сердечной недостаточности у кардиохирургических больных // Кардиология.— </w:t>
      </w:r>
      <w:r w:rsidR="00577379" w:rsidRPr="002D6F5F">
        <w:rPr>
          <w:rFonts w:ascii="Times New Roman" w:hAnsi="Times New Roman"/>
          <w:sz w:val="28"/>
          <w:szCs w:val="28"/>
          <w:lang w:val="en-US"/>
        </w:rPr>
        <w:t xml:space="preserve">1982.— № 10.— </w:t>
      </w:r>
      <w:r w:rsidR="00577379" w:rsidRPr="002D6F5F">
        <w:rPr>
          <w:rFonts w:ascii="Times New Roman" w:hAnsi="Times New Roman"/>
          <w:sz w:val="28"/>
          <w:szCs w:val="28"/>
        </w:rPr>
        <w:t>С</w:t>
      </w:r>
      <w:r w:rsidR="00577379" w:rsidRPr="002D6F5F">
        <w:rPr>
          <w:rFonts w:ascii="Times New Roman" w:hAnsi="Times New Roman"/>
          <w:sz w:val="28"/>
          <w:szCs w:val="28"/>
          <w:lang w:val="en-US"/>
        </w:rPr>
        <w:t>. 28—33.</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44. </w:t>
      </w:r>
      <w:r w:rsidR="00577379" w:rsidRPr="002D6F5F">
        <w:rPr>
          <w:rFonts w:ascii="Times New Roman" w:hAnsi="Times New Roman"/>
          <w:iCs/>
          <w:sz w:val="28"/>
          <w:szCs w:val="28"/>
          <w:lang w:val="en-US"/>
        </w:rPr>
        <w:t xml:space="preserve">Bardet J., Marquet </w:t>
      </w:r>
      <w:r w:rsidR="00577379" w:rsidRPr="002D6F5F">
        <w:rPr>
          <w:rFonts w:ascii="Times New Roman" w:hAnsi="Times New Roman"/>
          <w:iCs/>
          <w:sz w:val="28"/>
          <w:szCs w:val="28"/>
        </w:rPr>
        <w:t>С</w:t>
      </w:r>
      <w:r w:rsidR="00577379" w:rsidRPr="002D6F5F">
        <w:rPr>
          <w:rFonts w:ascii="Times New Roman" w:hAnsi="Times New Roman"/>
          <w:iCs/>
          <w:sz w:val="28"/>
          <w:szCs w:val="28"/>
          <w:lang w:val="en-US"/>
        </w:rPr>
        <w:t xml:space="preserve">., Kahn J. </w:t>
      </w:r>
      <w:r w:rsidR="00577379" w:rsidRPr="002D6F5F">
        <w:rPr>
          <w:rFonts w:ascii="Times New Roman" w:hAnsi="Times New Roman"/>
          <w:iCs/>
          <w:sz w:val="28"/>
          <w:szCs w:val="28"/>
        </w:rPr>
        <w:t>С</w:t>
      </w:r>
      <w:r w:rsidR="00577379" w:rsidRPr="002D6F5F">
        <w:rPr>
          <w:rFonts w:ascii="Times New Roman" w:hAnsi="Times New Roman"/>
          <w:iCs/>
          <w:sz w:val="28"/>
          <w:szCs w:val="28"/>
          <w:lang w:val="en-US"/>
        </w:rPr>
        <w:t xml:space="preserve">. </w:t>
      </w:r>
      <w:r w:rsidR="00577379" w:rsidRPr="002D6F5F">
        <w:rPr>
          <w:rFonts w:ascii="Times New Roman" w:hAnsi="Times New Roman"/>
          <w:sz w:val="28"/>
          <w:szCs w:val="28"/>
          <w:lang w:val="en-US"/>
        </w:rPr>
        <w:t>Clinical and hemodynamic results of intraaortic balloon conterpulsation and surgery for cardiogenic shock//Amer. Heart J.— 1977.— Vol. 93.— P. 280—288.</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45. </w:t>
      </w:r>
      <w:r w:rsidR="00577379" w:rsidRPr="002D6F5F">
        <w:rPr>
          <w:rFonts w:ascii="Times New Roman" w:hAnsi="Times New Roman"/>
          <w:iCs/>
          <w:sz w:val="28"/>
          <w:szCs w:val="28"/>
          <w:lang w:val="en-US"/>
        </w:rPr>
        <w:t xml:space="preserve">Birnbaum D., Thorn R., Bucherl E. S. </w:t>
      </w:r>
      <w:r w:rsidR="00577379" w:rsidRPr="002D6F5F">
        <w:rPr>
          <w:rFonts w:ascii="Times New Roman" w:hAnsi="Times New Roman"/>
          <w:sz w:val="28"/>
          <w:szCs w:val="28"/>
          <w:lang w:val="en-US"/>
        </w:rPr>
        <w:t xml:space="preserve">Choice of the most suitable oxygenator for long-term pulmonary support//World J. Surg.— 1979.—Vol. 3.—P. 353—359.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46. </w:t>
      </w:r>
      <w:r w:rsidR="00577379" w:rsidRPr="002D6F5F">
        <w:rPr>
          <w:rFonts w:ascii="Times New Roman" w:hAnsi="Times New Roman"/>
          <w:iCs/>
          <w:sz w:val="28"/>
          <w:szCs w:val="28"/>
          <w:lang w:val="en-US"/>
        </w:rPr>
        <w:t xml:space="preserve">Cosgrovz D. M., Loop F. D. </w:t>
      </w:r>
      <w:r w:rsidR="00577379" w:rsidRPr="002D6F5F">
        <w:rPr>
          <w:rFonts w:ascii="Times New Roman" w:hAnsi="Times New Roman"/>
          <w:sz w:val="28"/>
          <w:szCs w:val="28"/>
          <w:lang w:val="en-US"/>
        </w:rPr>
        <w:t xml:space="preserve">Clinical use of Travenol TMO membrane oxygenator //Techniques in extracorporeal circulation / Ed M. Jonescu.— London, 1981.— C. 85—99.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47. </w:t>
      </w:r>
      <w:r w:rsidR="00577379" w:rsidRPr="002D6F5F">
        <w:rPr>
          <w:rFonts w:ascii="Times New Roman" w:hAnsi="Times New Roman"/>
          <w:iCs/>
          <w:sz w:val="28"/>
          <w:szCs w:val="28"/>
          <w:lang w:val="en-US"/>
        </w:rPr>
        <w:t xml:space="preserve">Edmund L. H. </w:t>
      </w:r>
      <w:r w:rsidR="00577379" w:rsidRPr="002D6F5F">
        <w:rPr>
          <w:rFonts w:ascii="Times New Roman" w:hAnsi="Times New Roman"/>
          <w:sz w:val="28"/>
          <w:szCs w:val="28"/>
          <w:lang w:val="en-US"/>
        </w:rPr>
        <w:t xml:space="preserve">Pulseless Cardiopulmonary bypass//J. thorac. cardiovasc. Surg. 1982. Vol. 84.- P. 800—804.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48. </w:t>
      </w:r>
      <w:r w:rsidR="00577379" w:rsidRPr="002D6F5F">
        <w:rPr>
          <w:rFonts w:ascii="Times New Roman" w:hAnsi="Times New Roman"/>
          <w:iCs/>
          <w:sz w:val="28"/>
          <w:szCs w:val="28"/>
          <w:lang w:val="en-US"/>
        </w:rPr>
        <w:t>Gaykowsky R., Olsen D.</w:t>
      </w:r>
      <w:r w:rsidR="00577379" w:rsidRPr="002D6F5F">
        <w:rPr>
          <w:rFonts w:ascii="Times New Roman" w:hAnsi="Times New Roman"/>
          <w:iCs/>
          <w:sz w:val="28"/>
          <w:szCs w:val="28"/>
        </w:rPr>
        <w:t>В</w:t>
      </w:r>
      <w:r w:rsidR="00577379" w:rsidRPr="002D6F5F">
        <w:rPr>
          <w:rFonts w:ascii="Times New Roman" w:hAnsi="Times New Roman"/>
          <w:iCs/>
          <w:sz w:val="28"/>
          <w:szCs w:val="28"/>
          <w:lang w:val="en-US"/>
        </w:rPr>
        <w:t xml:space="preserve">., Blalock R.C. </w:t>
      </w:r>
      <w:r w:rsidR="00577379" w:rsidRPr="002D6F5F">
        <w:rPr>
          <w:rFonts w:ascii="Times New Roman" w:hAnsi="Times New Roman"/>
          <w:sz w:val="28"/>
          <w:szCs w:val="28"/>
          <w:lang w:val="en-US"/>
        </w:rPr>
        <w:t>Bridging cardiac transplantation with the total artificial heart // Trans. Amer. Soc. Artif. Organs. 1986. Vol. 39. P. 402-407.</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49. </w:t>
      </w:r>
      <w:r w:rsidR="00577379" w:rsidRPr="002D6F5F">
        <w:rPr>
          <w:rFonts w:ascii="Times New Roman" w:hAnsi="Times New Roman"/>
          <w:iCs/>
          <w:sz w:val="28"/>
          <w:szCs w:val="28"/>
          <w:lang w:val="en-US"/>
        </w:rPr>
        <w:t xml:space="preserve">Koning H., Koning A., Degauw J. </w:t>
      </w:r>
      <w:r w:rsidR="00577379" w:rsidRPr="002D6F5F">
        <w:rPr>
          <w:rFonts w:ascii="Times New Roman" w:hAnsi="Times New Roman"/>
          <w:sz w:val="28"/>
          <w:szCs w:val="28"/>
          <w:lang w:val="en-US"/>
        </w:rPr>
        <w:t>Optimal perfusion  during extracorporeal circulation // Scand. J. thorac. cardiovasc. Surg</w:t>
      </w:r>
      <w:r>
        <w:rPr>
          <w:rFonts w:ascii="Times New Roman" w:hAnsi="Times New Roman"/>
          <w:sz w:val="28"/>
          <w:szCs w:val="28"/>
        </w:rPr>
        <w:t xml:space="preserve"> </w:t>
      </w:r>
      <w:r w:rsidR="00577379" w:rsidRPr="002D6F5F">
        <w:rPr>
          <w:rFonts w:ascii="Times New Roman" w:hAnsi="Times New Roman"/>
          <w:sz w:val="28"/>
          <w:szCs w:val="28"/>
          <w:lang w:val="en-US"/>
        </w:rPr>
        <w:t xml:space="preserve">Vol. 21. N 3.—P. 207—211. </w:t>
      </w:r>
    </w:p>
    <w:p w:rsidR="00577379" w:rsidRPr="002D6F5F" w:rsidRDefault="005C406C" w:rsidP="005C406C">
      <w:pPr>
        <w:spacing w:after="0" w:line="360" w:lineRule="auto"/>
        <w:jc w:val="both"/>
        <w:rPr>
          <w:rFonts w:ascii="Times New Roman" w:hAnsi="Times New Roman"/>
          <w:sz w:val="28"/>
          <w:szCs w:val="28"/>
          <w:lang w:val="en-US"/>
        </w:rPr>
      </w:pPr>
      <w:r>
        <w:rPr>
          <w:rFonts w:ascii="Times New Roman" w:hAnsi="Times New Roman"/>
          <w:iCs/>
          <w:sz w:val="28"/>
          <w:szCs w:val="28"/>
        </w:rPr>
        <w:t xml:space="preserve">50. </w:t>
      </w:r>
      <w:r w:rsidR="00577379" w:rsidRPr="002D6F5F">
        <w:rPr>
          <w:rFonts w:ascii="Times New Roman" w:hAnsi="Times New Roman"/>
          <w:iCs/>
          <w:sz w:val="28"/>
          <w:szCs w:val="28"/>
          <w:lang w:val="en-US"/>
        </w:rPr>
        <w:t xml:space="preserve">Lake C. </w:t>
      </w:r>
      <w:r w:rsidR="00577379" w:rsidRPr="002D6F5F">
        <w:rPr>
          <w:rFonts w:ascii="Times New Roman" w:hAnsi="Times New Roman"/>
          <w:sz w:val="28"/>
          <w:szCs w:val="28"/>
          <w:lang w:val="en-US"/>
        </w:rPr>
        <w:t xml:space="preserve">Cardiovascular anesthesia.— New York: Springer Verl., 1985.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51. </w:t>
      </w:r>
      <w:r w:rsidR="00577379" w:rsidRPr="002D6F5F">
        <w:rPr>
          <w:rFonts w:ascii="Times New Roman" w:hAnsi="Times New Roman"/>
          <w:iCs/>
          <w:sz w:val="28"/>
          <w:szCs w:val="28"/>
          <w:lang w:val="en-US"/>
        </w:rPr>
        <w:t xml:space="preserve">Lefemine A. A., Kosowsky B., Madoff J. </w:t>
      </w:r>
      <w:r w:rsidR="00577379" w:rsidRPr="002D6F5F">
        <w:rPr>
          <w:rFonts w:ascii="Times New Roman" w:hAnsi="Times New Roman"/>
          <w:sz w:val="28"/>
          <w:szCs w:val="28"/>
          <w:lang w:val="en-US"/>
        </w:rPr>
        <w:t xml:space="preserve">Results and complications of intraaortic balloon pumping in surgical and medical patients//Amer. J. Cardiol.—1977.—Vol. 40.—P. 416—420. </w:t>
      </w:r>
    </w:p>
    <w:p w:rsidR="00577379" w:rsidRPr="002D6F5F" w:rsidRDefault="005C406C" w:rsidP="005C406C">
      <w:pPr>
        <w:spacing w:after="0" w:line="360" w:lineRule="auto"/>
        <w:jc w:val="both"/>
        <w:rPr>
          <w:rFonts w:ascii="Times New Roman" w:hAnsi="Times New Roman"/>
          <w:sz w:val="28"/>
          <w:szCs w:val="28"/>
          <w:lang w:val="en-US"/>
        </w:rPr>
      </w:pPr>
      <w:r w:rsidRPr="005C406C">
        <w:rPr>
          <w:rFonts w:ascii="Times New Roman" w:hAnsi="Times New Roman"/>
          <w:iCs/>
          <w:sz w:val="28"/>
          <w:szCs w:val="28"/>
          <w:lang w:val="en-GB"/>
        </w:rPr>
        <w:t xml:space="preserve">52. </w:t>
      </w:r>
      <w:r w:rsidR="00577379" w:rsidRPr="002D6F5F">
        <w:rPr>
          <w:rFonts w:ascii="Times New Roman" w:hAnsi="Times New Roman"/>
          <w:iCs/>
          <w:sz w:val="28"/>
          <w:szCs w:val="28"/>
          <w:lang w:val="en-US"/>
        </w:rPr>
        <w:t xml:space="preserve">Lilleaasen P. </w:t>
      </w:r>
      <w:r w:rsidR="00577379" w:rsidRPr="002D6F5F">
        <w:rPr>
          <w:rFonts w:ascii="Times New Roman" w:hAnsi="Times New Roman"/>
          <w:sz w:val="28"/>
          <w:szCs w:val="28"/>
          <w:lang w:val="en-US"/>
        </w:rPr>
        <w:t xml:space="preserve">Moderate and extreme haemodilution in open-heart surgery. Blood requirements, bleeding and platelet </w:t>
      </w:r>
      <w:r>
        <w:rPr>
          <w:rFonts w:ascii="Times New Roman" w:hAnsi="Times New Roman"/>
          <w:sz w:val="28"/>
          <w:szCs w:val="28"/>
          <w:lang w:val="en-US"/>
        </w:rPr>
        <w:t>counts//Scand.</w:t>
      </w:r>
      <w:r w:rsidRPr="005C406C">
        <w:rPr>
          <w:rFonts w:ascii="Times New Roman" w:hAnsi="Times New Roman"/>
          <w:sz w:val="28"/>
          <w:szCs w:val="28"/>
          <w:lang w:val="en-GB"/>
        </w:rPr>
        <w:t xml:space="preserve"> </w:t>
      </w:r>
      <w:r w:rsidR="00577379" w:rsidRPr="002D6F5F">
        <w:rPr>
          <w:rFonts w:ascii="Times New Roman" w:hAnsi="Times New Roman"/>
          <w:sz w:val="28"/>
          <w:szCs w:val="28"/>
          <w:lang w:val="en-US"/>
        </w:rPr>
        <w:t xml:space="preserve">J. </w:t>
      </w:r>
      <w:r>
        <w:rPr>
          <w:rFonts w:ascii="Times New Roman" w:hAnsi="Times New Roman"/>
          <w:sz w:val="28"/>
          <w:szCs w:val="28"/>
          <w:lang w:val="en-US"/>
        </w:rPr>
        <w:t xml:space="preserve">thorac. </w:t>
      </w:r>
      <w:r w:rsidR="00577379" w:rsidRPr="002D6F5F">
        <w:rPr>
          <w:rFonts w:ascii="Times New Roman" w:hAnsi="Times New Roman"/>
          <w:sz w:val="28"/>
          <w:szCs w:val="28"/>
          <w:lang w:val="en-US"/>
        </w:rPr>
        <w:t xml:space="preserve">cardiovasc. Surg.—1977.—Vol 118.— P. 97—97. </w:t>
      </w:r>
    </w:p>
    <w:p w:rsidR="00577379" w:rsidRPr="005C406C" w:rsidRDefault="005C406C" w:rsidP="005C406C">
      <w:pPr>
        <w:spacing w:after="0" w:line="360" w:lineRule="auto"/>
        <w:jc w:val="both"/>
        <w:rPr>
          <w:rFonts w:ascii="Times New Roman" w:hAnsi="Times New Roman"/>
          <w:sz w:val="28"/>
          <w:szCs w:val="28"/>
        </w:rPr>
      </w:pPr>
      <w:r w:rsidRPr="005C406C">
        <w:rPr>
          <w:rFonts w:ascii="Times New Roman" w:hAnsi="Times New Roman"/>
          <w:iCs/>
          <w:sz w:val="28"/>
          <w:szCs w:val="28"/>
          <w:lang w:val="en-GB"/>
        </w:rPr>
        <w:t xml:space="preserve">53. </w:t>
      </w:r>
      <w:r w:rsidR="00577379" w:rsidRPr="002D6F5F">
        <w:rPr>
          <w:rFonts w:ascii="Times New Roman" w:hAnsi="Times New Roman"/>
          <w:iCs/>
          <w:sz w:val="28"/>
          <w:szCs w:val="28"/>
          <w:lang w:val="en-US"/>
        </w:rPr>
        <w:t>Magovrn G., Park S., Cliristlieb I</w:t>
      </w:r>
      <w:r w:rsidR="00577379" w:rsidRPr="002D6F5F">
        <w:rPr>
          <w:rFonts w:ascii="Times New Roman" w:hAnsi="Times New Roman"/>
          <w:sz w:val="28"/>
          <w:szCs w:val="28"/>
          <w:lang w:val="en-US"/>
        </w:rPr>
        <w:t xml:space="preserve">., </w:t>
      </w:r>
      <w:r w:rsidR="00577379" w:rsidRPr="002D6F5F">
        <w:rPr>
          <w:rFonts w:ascii="Times New Roman" w:hAnsi="Times New Roman"/>
          <w:iCs/>
          <w:sz w:val="28"/>
          <w:szCs w:val="28"/>
          <w:lang w:val="en-US"/>
        </w:rPr>
        <w:t xml:space="preserve">Kao R. </w:t>
      </w:r>
      <w:r w:rsidR="00577379" w:rsidRPr="002D6F5F">
        <w:rPr>
          <w:rFonts w:ascii="Times New Roman" w:hAnsi="Times New Roman"/>
          <w:sz w:val="28"/>
          <w:szCs w:val="28"/>
          <w:lang w:val="en-US"/>
        </w:rPr>
        <w:t>Mechanical circulatory assist devices//Texas Heart Just.— 1987.—Vol. 14, N 3.—P. 276—2</w:t>
      </w:r>
      <w:r>
        <w:rPr>
          <w:rFonts w:ascii="Times New Roman" w:hAnsi="Times New Roman"/>
          <w:sz w:val="28"/>
          <w:szCs w:val="28"/>
          <w:lang w:val="en-US"/>
        </w:rPr>
        <w:t>83.</w:t>
      </w:r>
      <w:bookmarkStart w:id="0" w:name="_GoBack"/>
      <w:bookmarkEnd w:id="0"/>
    </w:p>
    <w:sectPr w:rsidR="00577379" w:rsidRPr="005C406C" w:rsidSect="002D6F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293D"/>
    <w:multiLevelType w:val="multilevel"/>
    <w:tmpl w:val="A678EAFC"/>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06B5815"/>
    <w:multiLevelType w:val="multilevel"/>
    <w:tmpl w:val="A678EAFC"/>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E1E3886"/>
    <w:multiLevelType w:val="hybridMultilevel"/>
    <w:tmpl w:val="A678EAFC"/>
    <w:lvl w:ilvl="0" w:tplc="53AC867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625"/>
    <w:rsid w:val="00011ACC"/>
    <w:rsid w:val="000B517C"/>
    <w:rsid w:val="002D6F5F"/>
    <w:rsid w:val="00352372"/>
    <w:rsid w:val="00471D0B"/>
    <w:rsid w:val="00577379"/>
    <w:rsid w:val="005A0DC4"/>
    <w:rsid w:val="005C406C"/>
    <w:rsid w:val="007A05F0"/>
    <w:rsid w:val="008B36CB"/>
    <w:rsid w:val="00920625"/>
    <w:rsid w:val="00AF3543"/>
    <w:rsid w:val="00D34355"/>
    <w:rsid w:val="00F2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DF1E3-6AFA-47F8-BA35-828FCEB1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77379"/>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link w:val="2"/>
    <w:uiPriority w:val="99"/>
    <w:locked/>
    <w:rsid w:val="00577379"/>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2014-02-24T22:10:00Z</dcterms:created>
  <dcterms:modified xsi:type="dcterms:W3CDTF">2014-02-24T22:10:00Z</dcterms:modified>
</cp:coreProperties>
</file>