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AB" w:rsidRPr="008F4E7A" w:rsidRDefault="00CA66AB" w:rsidP="00CA66AB">
      <w:pPr>
        <w:spacing w:before="120"/>
        <w:jc w:val="center"/>
        <w:rPr>
          <w:b/>
          <w:bCs/>
          <w:sz w:val="32"/>
          <w:szCs w:val="32"/>
        </w:rPr>
      </w:pPr>
      <w:r w:rsidRPr="008F4E7A">
        <w:rPr>
          <w:b/>
          <w:bCs/>
          <w:sz w:val="32"/>
          <w:szCs w:val="32"/>
        </w:rPr>
        <w:t>Вторая родина коньяка</w:t>
      </w:r>
    </w:p>
    <w:p w:rsidR="00CA66AB" w:rsidRPr="00835EF8" w:rsidRDefault="00CA66AB" w:rsidP="00CA66AB">
      <w:pPr>
        <w:spacing w:before="120"/>
        <w:ind w:firstLine="567"/>
        <w:jc w:val="both"/>
      </w:pPr>
      <w:r w:rsidRPr="00835EF8">
        <w:t>Армянский коньяк — хорошо знакомый всем нам напиток, уважаемый не только в России, но и во всем мире — отметил свое 130-летие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Процесс дистилляции, лежащий в основе коньячного производства, был знаком народам Кавказа задолго до европейцев, перенявших секрет изготовления коньяка от арабов во времена крестовых походов. Известный советский историк и археолог академик</w:t>
      </w:r>
      <w:r>
        <w:t xml:space="preserve"> </w:t>
      </w:r>
      <w:r w:rsidRPr="00835EF8">
        <w:t>Борис Пиотровский в свое время установил, что уже в середине IV века в Рим поставлялось перегнанное виноградное вино из столицы Армянского царства — города Двин, что позволяет говорить о том, что история армянского коньяка началась не в 1877 году, со строительством в Эриваньской крепости первой винокурни, а на 15 веков раньше.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Современная история напитка, который мы привыкли называть армянским коньяком, началась в конце XIX века, когда купец первой гильдии Нерсес Таирян установил на своем винном заводе 102</w:t>
      </w:r>
      <w:r>
        <w:t>-</w:t>
      </w:r>
      <w:r w:rsidRPr="00835EF8">
        <w:t>ведерный медный аппарат для выкурки спирта. Первый армянский коньяк, изготовленный по классическому шарантскому методу, был произведен 10 лет спустя — в 1887 году — и получил французское название «Фин-Шампань».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Маркетинг по-шустовски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В 1898 году престарелый Нерсес Таирян сдал свой завод в аренду, а годом позже решил и вовсе продать его торгово-промышленному товариществу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«Николай Шустов и сыновья». Основанное в 1863 году Николаем Шустовым товарищество к тому времени владело десятками винодельческих предприятий, сотнями магазинов и складов по всей России. Изучив технологии армянского виноделия и используя специфику архитектуры Эриваньской крепости с ее обширными подземельями, Николай Шустов переоборудовал предприятие и расширил производство вин и коньяков. Главным технологом нового шустовского завода стал Мкртыч Мусинянц, талантливый винодел, обучавшийся тонкому ремеслу во французской Высшей школе виноградарства и виноделия, которая находится в городе Монпелье.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Для продвижения своего коньяка на рынок Николай Шустов придумал оригинальный рекламный трюк — аристократического вида молодая пара приходила в самый престижный в городе ресторан и требовала сервировать им лучший столик. Когда молодые люди уже садилась за стол, кавалер подзывал к себе сомелье и требовал подать «бутылку шустовского коньяку». Получив отказ, молодой человек в гневе вставал из-за стола, не притронувшись к еде, извинялся перед дамой, расплачивался по счету и заявлял, что «ноги его больше не будет в этом заштатном заведении», — после такого скандала хозяин заведения был просто вынужден заказывать крупную партию коньяка от Шустова.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Кроме того, Шустов первым стал размещать свой логотип на обложках популярных журналов, фирменный знак компании украшал борта пароходов и дирижаблей, конные экипажи, вагоны и трамваи, активно использовался «продактплейсмент» — в московском Малом театре актриса, исполнявшая роль Ларисы в спектакле по пьесе Островского «Бесприданница», требовала подать ей именно шустовского коньяку. Необычные методы продвижения дали впечатляющий результат — молва о шустовском коньяке пошла по всей Европе. Для закрепления успеха в 1900 году Николай Шустов представил образцы своего коньяка на Всемирной выставке в Париже, где по итогам слепой дегустации шустовскому коньяку «Фин-Шампань Отборный» был единодушно присужден Гран-при, и впервые в истории коньячного производства иностранец получил право при поставках в Европу именовать свою продукцию не «бренди», а «коньяком».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После Шустова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В 1920 году, с приходом Советской власти, завод Шустова в числе прочих предприятий был национализирован и переименован в винно-коньячный завод «Арарат». А в 1922 году бывший шустовский завод стал головным предприятием винно-коньячного треста «Арарат», объединившего всю винодельческую промышленность Армении. В 1948 году трест раздробили, и в результате реорганизации появились два производителя коньяка: бывший шустовский завод, получивший название «Ереванский винный комбинат», и Ереванский коньячный завод. Именно там вплоть до самых 1990</w:t>
      </w:r>
      <w:r>
        <w:t>-</w:t>
      </w:r>
      <w:r w:rsidRPr="00835EF8">
        <w:t>х производился розлив знаменитых на весь мир армянских коньяков: ординарных (трех-, четырех- и пятилетних) и марочных коньяков («Отборный», «Юбилейный», «Армения», «Двин», «Ереван», «Праздничный», «Наири» и «Ахтамар»).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Армянский коньяк сегодня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В начале 1990</w:t>
      </w:r>
      <w:r>
        <w:t>-</w:t>
      </w:r>
      <w:r w:rsidRPr="00835EF8">
        <w:t>х монополия Ереванского коньячного завода на производство и розлив коньяка была ликвидирована. Винно-коньячные заводы были приватизированы, но из-за глубокого структурного кризиса в экономике Армении и экономической и транспортной блокады многие из них пришли в упадок. Ереванский коньячно-винно-водочный комбинат «Арарат» несколько раз менял хозяев, а в 2002 году перешел в собственность армянского концерна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«Мульти груп», владельцем которого является один из крупнейших армянских бизнесменов Гагик Царукян.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Завод, находившийся до этого в плачевном состоянии и практически ничего не производивший, в краткие сроки был полностью реконструирован: были капитально отремонтированы погреба, реставрированы бочки, закуплена высокопроизводительная линия розлива, отреставрировано здание шустовского завода, в котором открылся музей. В апреле 2006 года на комбинате произошло символическое событие — узнав, что при комбинате действует музей Николая Шустова, его посетила правнучка знаменитого предпринимателя</w:t>
      </w:r>
      <w:r>
        <w:t xml:space="preserve"> </w:t>
      </w:r>
      <w:r w:rsidRPr="00835EF8">
        <w:t>Линда Шустова, живущая в Сиднее.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Обновленный цех выдержки, состоящий из двух хранилищ, имеет производственную мощность 600 тыс. декалитров (около 6000 бочек вместимостью от 200 до 1000 литров). В хранилищах находятся уникальные коньячные спирты с 1902 года.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Сейчас комбинат выпускает коньяки под брэндом «Ной»</w:t>
      </w:r>
      <w:r>
        <w:t xml:space="preserve"> </w:t>
      </w:r>
      <w:r w:rsidRPr="00835EF8">
        <w:t>— согласно библейскому преданию, после окончания всемирного потопа праведный Ной высадился на армянской земле у подножья горы Арарат и именно здесь посадил первую виноградную лозу. Технологами комбината под руководством</w:t>
      </w:r>
      <w:r>
        <w:t xml:space="preserve"> </w:t>
      </w:r>
      <w:r w:rsidRPr="00835EF8">
        <w:t>Роберта Азаряна созданы семь новых марок коньяка: «Ной Властелин» (25 лет), «Ной Классик 20» (20 лет), «Ной Классик 15» (15 лет), «Ной Классик 10» (10 лет), «Ной Классик 7» (7 лет), а также ординарные — трех- и пятизвездочный коньяки «Эриваньская крепость». В Россию эти коньяки поставляет официальный дистрибьютор завода — компания «Лудинг». Отличительная черта современных армянских коньяков — приятная сладость и мягкий вкус с ванильношоколадными тонами. Для их производства традиционно используются аборигенные сорта белого винограда — мсхали, гаран-дмак и воскеат. Особенности этих сортов впоследствии проявляются в насыщенном букете благородного напитка.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Выдержка готовых спиртов в бочках из армянского, грузинского, карабахского и краснодарского дуба придает коньяку характерный ванильный оттенок и темно-медовый цвет.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Юбилей</w:t>
      </w:r>
    </w:p>
    <w:p w:rsidR="00CA66AB" w:rsidRPr="00835EF8" w:rsidRDefault="00CA66AB" w:rsidP="00CA66AB">
      <w:pPr>
        <w:spacing w:before="120"/>
        <w:ind w:firstLine="567"/>
        <w:jc w:val="both"/>
      </w:pPr>
      <w:r w:rsidRPr="00835EF8">
        <w:t>В ноябре прошлого года Ереванский КВВК «Арарат» отметил свое 130</w:t>
      </w:r>
      <w:r>
        <w:t>-</w:t>
      </w:r>
      <w:r w:rsidRPr="00835EF8">
        <w:t>летие. Юбилей отмечался с истинно армянским размахом: торжественный вечер, коньячный бал и достойное рекламных приемов Николая Шустова событие — закладка на территории завода «бочки мира» с коньячным спиртом, которую планируется открыть через 20 лет, во время празднования 150-летия комбината. Гости праздника спустились в знаменитые шустовские подвалы, где продегустировали вина урожаев 1913 и 1946 годов и осмотрели длиннейшие подземные тоннели завода — по ним еще во времена Николая Шустова собранный виноград доставляли на комбинат, чтобы сохранить его от губительного воздействия палящего кавказского солнца.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Черчилль рекомендует</w:t>
      </w:r>
    </w:p>
    <w:p w:rsidR="00CA66AB" w:rsidRDefault="00CA66AB" w:rsidP="00CA66AB">
      <w:pPr>
        <w:spacing w:before="120"/>
        <w:ind w:firstLine="567"/>
        <w:jc w:val="both"/>
      </w:pPr>
      <w:r w:rsidRPr="00835EF8">
        <w:t>Мировую известность армянский коньяк получил и благодаря любви к этому напитку британского премьер-министра Уинстона Черчилля. «Никогда не опаздывайте к обеду, курите гаванские сигары и пейте армянский коньяк», — говаривал он. Впервые армянский коньяк Черчилль попробовал в декабре 1943 года на Тегеранской конференции — это был десятилетний пятидесятиградусный «Двин», привезенный Сталиным.</w:t>
      </w:r>
    </w:p>
    <w:p w:rsidR="00CA66AB" w:rsidRPr="00835EF8" w:rsidRDefault="00CA66AB" w:rsidP="00CA66AB">
      <w:pPr>
        <w:spacing w:before="120"/>
        <w:ind w:firstLine="567"/>
        <w:jc w:val="both"/>
      </w:pPr>
      <w:r w:rsidRPr="00835EF8">
        <w:t>Изначально «Двин» повышенной крепости был заказан Анастасом Микояном специально для полярников и не предназначался для широкой продажи. «Двин» настолько понравился Черчиллю, что он стал выписывать из СС Р по двадцать ящиков этого коньяка в год.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Почувствуйте разницу</w:t>
      </w:r>
    </w:p>
    <w:p w:rsidR="00CA66AB" w:rsidRPr="00835EF8" w:rsidRDefault="00CA66AB" w:rsidP="00CA66AB">
      <w:pPr>
        <w:spacing w:before="120"/>
        <w:ind w:firstLine="567"/>
        <w:jc w:val="both"/>
      </w:pPr>
      <w:r w:rsidRPr="00835EF8">
        <w:t>Согласно международному законодательству о контролируемых наименованиях по происхождению, коньяком может называться напиток, созданный на основе спиртов, полученных во французских департаментах Шаранта, Приморская Шаранта и части департаментов Дордонь и Дё-Севр. Крепкие напитки из спирта, полученного дистилляцией виноградных вин, произведенные в других странах, могут именоваться коньяками только при реализации на внутреннем рынке, а в остальных случаях они называются бренди, виньяк и арманьяк.</w:t>
      </w:r>
    </w:p>
    <w:p w:rsidR="00CA66AB" w:rsidRPr="008F4E7A" w:rsidRDefault="00CA66AB" w:rsidP="00CA66AB">
      <w:pPr>
        <w:spacing w:before="120"/>
        <w:jc w:val="center"/>
        <w:rPr>
          <w:b/>
          <w:bCs/>
          <w:sz w:val="28"/>
          <w:szCs w:val="28"/>
        </w:rPr>
      </w:pPr>
      <w:r w:rsidRPr="008F4E7A">
        <w:rPr>
          <w:b/>
          <w:bCs/>
          <w:sz w:val="28"/>
          <w:szCs w:val="28"/>
        </w:rPr>
        <w:t>Список литературы</w:t>
      </w:r>
    </w:p>
    <w:p w:rsidR="00CA66AB" w:rsidRDefault="00CA66AB" w:rsidP="00CA66AB">
      <w:pPr>
        <w:spacing w:before="120"/>
        <w:ind w:firstLine="567"/>
        <w:jc w:val="both"/>
      </w:pPr>
      <w:r>
        <w:t>Журнал "Свой бизнес» 2008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6AB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35EF8"/>
    <w:rsid w:val="008C19D7"/>
    <w:rsid w:val="008F4E7A"/>
    <w:rsid w:val="00A44D32"/>
    <w:rsid w:val="00CA66AB"/>
    <w:rsid w:val="00CC71CF"/>
    <w:rsid w:val="00D51A4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C64FFC-9D8C-4CAE-B0CC-E455CEE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7202</Characters>
  <Application>Microsoft Office Word</Application>
  <DocSecurity>0</DocSecurity>
  <Lines>60</Lines>
  <Paragraphs>16</Paragraphs>
  <ScaleCrop>false</ScaleCrop>
  <Company>Home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родина коньяка</dc:title>
  <dc:subject/>
  <dc:creator>Alena</dc:creator>
  <cp:keywords/>
  <dc:description/>
  <cp:lastModifiedBy>admin</cp:lastModifiedBy>
  <cp:revision>2</cp:revision>
  <dcterms:created xsi:type="dcterms:W3CDTF">2014-02-19T12:21:00Z</dcterms:created>
  <dcterms:modified xsi:type="dcterms:W3CDTF">2014-02-19T12:21:00Z</dcterms:modified>
</cp:coreProperties>
</file>