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FA" w:rsidRDefault="000E68FA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6FD" w:rsidRDefault="003B36FD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Содержание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36FD" w:rsidRPr="009D3114" w:rsidRDefault="003B36FD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1)Поверхностный интеграл второго рода </w:t>
      </w:r>
    </w:p>
    <w:p w:rsidR="003B36FD" w:rsidRPr="009D3114" w:rsidRDefault="003B36FD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2)Вычисление интеграла по поверхности</w:t>
      </w:r>
    </w:p>
    <w:p w:rsidR="003B36FD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3)Теорема Остроградского-Гаусса</w:t>
      </w:r>
    </w:p>
    <w:p w:rsidR="003B36FD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4)Дивергенция</w:t>
      </w:r>
    </w:p>
    <w:p w:rsidR="003B36FD" w:rsidRPr="009D3114" w:rsidRDefault="003B36FD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Литература</w:t>
      </w:r>
    </w:p>
    <w:p w:rsidR="003B36FD" w:rsidRPr="00E14F27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14F27">
        <w:rPr>
          <w:rFonts w:ascii="Times New Roman" w:hAnsi="Times New Roman"/>
          <w:color w:val="FFFFFF"/>
          <w:sz w:val="28"/>
          <w:szCs w:val="28"/>
        </w:rPr>
        <w:t>интеграл теорема доказательство</w:t>
      </w:r>
    </w:p>
    <w:p w:rsidR="00124112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4F27">
        <w:rPr>
          <w:rFonts w:ascii="Times New Roman" w:hAnsi="Times New Roman"/>
          <w:sz w:val="28"/>
          <w:szCs w:val="28"/>
        </w:rPr>
        <w:t>Интеграл по поверхности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Поверхность будем рассматривать</w:t>
      </w:r>
      <w:r w:rsidR="0016512E" w:rsidRPr="009D3114">
        <w:rPr>
          <w:rFonts w:ascii="Times New Roman" w:hAnsi="Times New Roman"/>
          <w:sz w:val="28"/>
          <w:szCs w:val="28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0.25pt" o:ole="">
            <v:imagedata r:id="rId7" o:title=""/>
          </v:shape>
          <o:OLEObject Type="Embed" ProgID="Equation.3" ShapeID="_x0000_i1025" DrawAspect="Content" ObjectID="_1469470027" r:id="rId8"/>
        </w:object>
      </w:r>
    </w:p>
    <w:p w:rsidR="00124112" w:rsidRPr="009D3114" w:rsidRDefault="00124112" w:rsidP="00E14F2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как образ замкнутой области </w:t>
      </w:r>
      <w:r w:rsidR="0016512E" w:rsidRPr="009D3114">
        <w:rPr>
          <w:rFonts w:ascii="Times New Roman" w:hAnsi="Times New Roman"/>
          <w:sz w:val="28"/>
          <w:szCs w:val="28"/>
        </w:rPr>
        <w:object w:dxaOrig="260" w:dyaOrig="300">
          <v:shape id="_x0000_i1026" type="#_x0000_t75" style="width:12.75pt;height:15pt" o:ole="">
            <v:imagedata r:id="rId9" o:title=""/>
          </v:shape>
          <o:OLEObject Type="Embed" ProgID="Equation.3" ShapeID="_x0000_i1026" DrawAspect="Content" ObjectID="_1469470028" r:id="rId10"/>
        </w:object>
      </w:r>
      <w:r w:rsidRPr="009D3114">
        <w:rPr>
          <w:rFonts w:ascii="Times New Roman" w:hAnsi="Times New Roman"/>
          <w:sz w:val="28"/>
          <w:szCs w:val="28"/>
        </w:rPr>
        <w:t xml:space="preserve"> при непрерывном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отображении </w:t>
      </w:r>
      <w:r w:rsidR="0016512E" w:rsidRPr="009D3114">
        <w:rPr>
          <w:rFonts w:ascii="Times New Roman" w:hAnsi="Times New Roman"/>
          <w:sz w:val="28"/>
          <w:szCs w:val="28"/>
        </w:rPr>
        <w:object w:dxaOrig="1480" w:dyaOrig="400">
          <v:shape id="_x0000_i1027" type="#_x0000_t75" style="width:74.25pt;height:20.25pt" o:ole="">
            <v:imagedata r:id="rId7" o:title=""/>
          </v:shape>
          <o:OLEObject Type="Embed" ProgID="Equation.3" ShapeID="_x0000_i1027" DrawAspect="Content" ObjectID="_1469470029" r:id="rId11"/>
        </w:object>
      </w:r>
      <w:r w:rsidRPr="009D3114">
        <w:rPr>
          <w:rFonts w:ascii="Times New Roman" w:hAnsi="Times New Roman"/>
          <w:sz w:val="28"/>
          <w:szCs w:val="28"/>
        </w:rPr>
        <w:t xml:space="preserve"> </w:t>
      </w:r>
    </w:p>
    <w:p w:rsidR="00124112" w:rsidRPr="009D3114" w:rsidRDefault="00124112" w:rsidP="00E14F2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Отображение можно задать в векторном виде </w:t>
      </w:r>
      <w:r w:rsidR="0016512E" w:rsidRPr="009D3114">
        <w:rPr>
          <w:rFonts w:ascii="Times New Roman" w:hAnsi="Times New Roman"/>
          <w:sz w:val="28"/>
          <w:szCs w:val="28"/>
        </w:rPr>
        <w:object w:dxaOrig="3600" w:dyaOrig="460">
          <v:shape id="_x0000_i1028" type="#_x0000_t75" style="width:180pt;height:23.25pt" o:ole="">
            <v:imagedata r:id="rId12" o:title=""/>
          </v:shape>
          <o:OLEObject Type="Embed" ProgID="Equation.3" ShapeID="_x0000_i1028" DrawAspect="Content" ObjectID="_1469470030" r:id="rId13"/>
        </w:object>
      </w:r>
      <w:r w:rsidRPr="009D3114">
        <w:rPr>
          <w:rFonts w:ascii="Times New Roman" w:hAnsi="Times New Roman"/>
          <w:sz w:val="28"/>
          <w:szCs w:val="28"/>
        </w:rPr>
        <w:t xml:space="preserve"> в каждой точке гладкой поверхности </w:t>
      </w:r>
      <w:r w:rsidR="0016512E" w:rsidRPr="009D3114">
        <w:rPr>
          <w:rFonts w:ascii="Times New Roman" w:hAnsi="Times New Roman"/>
          <w:sz w:val="28"/>
          <w:szCs w:val="28"/>
        </w:rPr>
        <w:object w:dxaOrig="1480" w:dyaOrig="400">
          <v:shape id="_x0000_i1029" type="#_x0000_t75" style="width:74.25pt;height:20.25pt" o:ole="">
            <v:imagedata r:id="rId7" o:title=""/>
          </v:shape>
          <o:OLEObject Type="Embed" ProgID="Equation.3" ShapeID="_x0000_i1029" DrawAspect="Content" ObjectID="_1469470031" r:id="rId14"/>
        </w:object>
      </w:r>
    </w:p>
    <w:p w:rsidR="00124112" w:rsidRDefault="00124112" w:rsidP="00E14F27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Для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920" w:dyaOrig="400">
          <v:shape id="_x0000_i1030" type="#_x0000_t75" style="width:45.75pt;height:20.25pt" o:ole="">
            <v:imagedata r:id="rId15" o:title=""/>
          </v:shape>
          <o:OLEObject Type="Embed" ProgID="Equation.3" ShapeID="_x0000_i1030" DrawAspect="Content" ObjectID="_1469470032" r:id="rId16"/>
        </w:objec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существует нормаль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20">
          <v:shape id="_x0000_i1031" type="#_x0000_t75" style="width:13.5pt;height:15.75pt" o:ole="">
            <v:imagedata r:id="rId17" o:title=""/>
          </v:shape>
          <o:OLEObject Type="Embed" ProgID="Equation.3" ShapeID="_x0000_i1031" DrawAspect="Content" ObjectID="_1469470033" r:id="rId18"/>
        </w:object>
      </w:r>
      <w:r w:rsidRPr="009D3114">
        <w:rPr>
          <w:rFonts w:ascii="Times New Roman" w:hAnsi="Times New Roman"/>
          <w:sz w:val="28"/>
          <w:szCs w:val="28"/>
        </w:rPr>
        <w:t xml:space="preserve"> , перпендикулярный к касательным </w:t>
      </w:r>
      <w:r w:rsidR="0016512E" w:rsidRPr="009D3114">
        <w:rPr>
          <w:rFonts w:ascii="Times New Roman" w:hAnsi="Times New Roman"/>
          <w:sz w:val="28"/>
          <w:szCs w:val="28"/>
        </w:rPr>
        <w:object w:dxaOrig="680" w:dyaOrig="480">
          <v:shape id="_x0000_i1032" type="#_x0000_t75" style="width:33.75pt;height:24pt" o:ole="">
            <v:imagedata r:id="rId19" o:title=""/>
          </v:shape>
          <o:OLEObject Type="Embed" ProgID="Equation.3" ShapeID="_x0000_i1032" DrawAspect="Content" ObjectID="_1469470034" r:id="rId20"/>
        </w:object>
      </w:r>
      <w:r w:rsidRPr="009D3114">
        <w:rPr>
          <w:rFonts w:ascii="Times New Roman" w:hAnsi="Times New Roman"/>
          <w:sz w:val="28"/>
          <w:szCs w:val="28"/>
        </w:rPr>
        <w:t xml:space="preserve"> кривым </w:t>
      </w:r>
      <w:r w:rsidR="0016512E" w:rsidRPr="009D3114">
        <w:rPr>
          <w:rFonts w:ascii="Times New Roman" w:hAnsi="Times New Roman"/>
          <w:sz w:val="28"/>
          <w:szCs w:val="28"/>
        </w:rPr>
        <w:object w:dxaOrig="740" w:dyaOrig="420">
          <v:shape id="_x0000_i1033" type="#_x0000_t75" style="width:36.75pt;height:21pt" o:ole="">
            <v:imagedata r:id="rId21" o:title=""/>
          </v:shape>
          <o:OLEObject Type="Embed" ProgID="Equation.3" ShapeID="_x0000_i1033" DrawAspect="Content" ObjectID="_1469470035" r:id="rId22"/>
        </w:object>
      </w:r>
      <w:r w:rsidRPr="009D3114">
        <w:rPr>
          <w:rFonts w:ascii="Times New Roman" w:hAnsi="Times New Roman"/>
          <w:sz w:val="28"/>
          <w:szCs w:val="28"/>
        </w:rPr>
        <w:t xml:space="preserve"> в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499" w:dyaOrig="440">
          <v:shape id="_x0000_i1034" type="#_x0000_t75" style="width:24.75pt;height:21.75pt" o:ole="">
            <v:imagedata r:id="rId23" o:title=""/>
          </v:shape>
          <o:OLEObject Type="Embed" ProgID="Equation.3" ShapeID="_x0000_i1034" DrawAspect="Content" ObjectID="_1469470036" r:id="rId24"/>
        </w:object>
      </w:r>
      <w:r w:rsidRPr="009D3114">
        <w:rPr>
          <w:rFonts w:ascii="Times New Roman" w:hAnsi="Times New Roman"/>
          <w:sz w:val="28"/>
          <w:szCs w:val="28"/>
        </w:rPr>
        <w:t>.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Следовательно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20">
          <v:shape id="_x0000_i1035" type="#_x0000_t75" style="width:13.5pt;height:15.75pt" o:ole="">
            <v:imagedata r:id="rId17" o:title=""/>
          </v:shape>
          <o:OLEObject Type="Embed" ProgID="Equation.3" ShapeID="_x0000_i1035" DrawAspect="Content" ObjectID="_1469470037" r:id="rId25"/>
        </w:object>
      </w:r>
      <w:r w:rsidRPr="009D3114">
        <w:rPr>
          <w:rFonts w:ascii="Times New Roman" w:hAnsi="Times New Roman"/>
          <w:sz w:val="28"/>
          <w:szCs w:val="28"/>
        </w:rPr>
        <w:t xml:space="preserve"> равен векторному произведению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касательных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к </w:t>
      </w:r>
      <w:r w:rsidR="0016512E" w:rsidRPr="009D3114">
        <w:rPr>
          <w:rFonts w:ascii="Times New Roman" w:hAnsi="Times New Roman"/>
          <w:sz w:val="28"/>
          <w:szCs w:val="28"/>
        </w:rPr>
        <w:object w:dxaOrig="740" w:dyaOrig="420">
          <v:shape id="_x0000_i1036" type="#_x0000_t75" style="width:36.75pt;height:21pt" o:ole="">
            <v:imagedata r:id="rId21" o:title=""/>
          </v:shape>
          <o:OLEObject Type="Embed" ProgID="Equation.3" ShapeID="_x0000_i1036" DrawAspect="Content" ObjectID="_1469470038" r:id="rId26"/>
        </w:object>
      </w:r>
      <w:r w:rsidRPr="009D3114">
        <w:rPr>
          <w:rFonts w:ascii="Times New Roman" w:hAnsi="Times New Roman"/>
          <w:sz w:val="28"/>
          <w:szCs w:val="28"/>
        </w:rPr>
        <w:t xml:space="preserve"> векторов: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841" o:spid="_x0000_i1037" type="#_x0000_t75" style="width:341.25pt;height:197.25pt;visibility:visible">
            <v:imagedata r:id="rId27" o:title=""/>
          </v:shape>
        </w:pict>
      </w:r>
      <w:r w:rsidR="009D3114">
        <w:rPr>
          <w:rFonts w:ascii="Times New Roman" w:hAnsi="Times New Roman"/>
          <w:sz w:val="28"/>
          <w:szCs w:val="28"/>
        </w:rPr>
        <w:t xml:space="preserve">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1100" w:dyaOrig="380">
          <v:shape id="_x0000_i1038" type="#_x0000_t75" style="width:54.75pt;height:18.75pt" o:ole="">
            <v:imagedata r:id="rId28" o:title=""/>
          </v:shape>
          <o:OLEObject Type="Embed" ProgID="Equation.3" ShapeID="_x0000_i1038" DrawAspect="Content" ObjectID="_1469470039" r:id="rId29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, </w:t>
      </w:r>
      <w:r w:rsidR="0016512E" w:rsidRPr="009D3114">
        <w:rPr>
          <w:rFonts w:ascii="Times New Roman" w:hAnsi="Times New Roman"/>
          <w:sz w:val="28"/>
          <w:szCs w:val="28"/>
        </w:rPr>
        <w:object w:dxaOrig="1820" w:dyaOrig="999">
          <v:shape id="_x0000_i1039" type="#_x0000_t75" style="width:90pt;height:50.25pt" o:ole="">
            <v:imagedata r:id="rId30" o:title=""/>
          </v:shape>
          <o:OLEObject Type="Embed" ProgID="Equation.3" ShapeID="_x0000_i1039" DrawAspect="Content" ObjectID="_1469470040" r:id="rId31"/>
        </w:obje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3840" w:dyaOrig="460">
          <v:shape id="_x0000_i1040" type="#_x0000_t75" style="width:192pt;height:23.25pt" o:ole="">
            <v:imagedata r:id="rId32" o:title=""/>
          </v:shape>
          <o:OLEObject Type="Embed" ProgID="Equation.3" ShapeID="_x0000_i1040" DrawAspect="Content" ObjectID="_1469470041" r:id="rId33"/>
        </w:objec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1480" w:dyaOrig="400">
          <v:shape id="_x0000_i1041" type="#_x0000_t75" style="width:74.25pt;height:20.25pt" o:ole="">
            <v:imagedata r:id="rId7" o:title=""/>
          </v:shape>
          <o:OLEObject Type="Embed" ProgID="Equation.3" ShapeID="_x0000_i1041" DrawAspect="Content" ObjectID="_1469470042" r:id="rId34"/>
        </w:object>
      </w:r>
    </w:p>
    <w:p w:rsid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2400" w:dyaOrig="1080">
          <v:shape id="_x0000_i1042" type="#_x0000_t75" style="width:120pt;height:54pt" o:ole="">
            <v:imagedata r:id="rId35" o:title=""/>
          </v:shape>
          <o:OLEObject Type="Embed" ProgID="Equation.3" ShapeID="_x0000_i1042" DrawAspect="Content" ObjectID="_1469470043" r:id="rId36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направление касательных прямых к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40">
          <v:shape id="_x0000_i1043" type="#_x0000_t75" style="width:12pt;height:17.25pt" o:ole="">
            <v:imagedata r:id="rId37" o:title=""/>
          </v:shape>
          <o:OLEObject Type="Embed" ProgID="Equation.3" ShapeID="_x0000_i1043" DrawAspect="Content" ObjectID="_1469470044" r:id="rId38"/>
        </w:object>
      </w:r>
      <w:r w:rsidRPr="009D3114">
        <w:rPr>
          <w:rFonts w:ascii="Times New Roman" w:hAnsi="Times New Roman"/>
          <w:sz w:val="28"/>
          <w:szCs w:val="28"/>
        </w:rPr>
        <w:t xml:space="preserve"> и </w:t>
      </w:r>
      <w:r w:rsidR="0016512E" w:rsidRPr="009D3114">
        <w:rPr>
          <w:rFonts w:ascii="Times New Roman" w:hAnsi="Times New Roman"/>
          <w:sz w:val="28"/>
          <w:szCs w:val="28"/>
        </w:rPr>
        <w:object w:dxaOrig="260" w:dyaOrig="340">
          <v:shape id="_x0000_i1044" type="#_x0000_t75" style="width:12.75pt;height:17.25pt" o:ole="">
            <v:imagedata r:id="rId39" o:title=""/>
          </v:shape>
          <o:OLEObject Type="Embed" ProgID="Equation.3" ShapeID="_x0000_i1044" DrawAspect="Content" ObjectID="_1469470045" r:id="rId40"/>
        </w:object>
      </w:r>
      <w:r w:rsidRPr="009D3114">
        <w:rPr>
          <w:rFonts w:ascii="Times New Roman" w:hAnsi="Times New Roman"/>
          <w:sz w:val="28"/>
          <w:szCs w:val="28"/>
        </w:rPr>
        <w:t xml:space="preserve"> в т.</w:t>
      </w:r>
      <w:r w:rsidR="0016512E" w:rsidRPr="009D3114">
        <w:rPr>
          <w:rFonts w:ascii="Times New Roman" w:hAnsi="Times New Roman"/>
          <w:sz w:val="28"/>
          <w:szCs w:val="28"/>
        </w:rPr>
        <w:object w:dxaOrig="1359" w:dyaOrig="360">
          <v:shape id="_x0000_i1045" type="#_x0000_t75" style="width:68.25pt;height:18pt" o:ole="">
            <v:imagedata r:id="rId41" o:title=""/>
          </v:shape>
          <o:OLEObject Type="Embed" ProgID="Equation.3" ShapeID="_x0000_i1045" DrawAspect="Content" ObjectID="_1469470046" r:id="rId42"/>
        </w:object>
      </w:r>
      <w:r w:rsidRPr="009D3114">
        <w:rPr>
          <w:rFonts w:ascii="Times New Roman" w:hAnsi="Times New Roman"/>
          <w:sz w:val="28"/>
          <w:szCs w:val="28"/>
        </w:rPr>
        <w:t xml:space="preserve"> к поверхности </w:t>
      </w:r>
      <w:r w:rsidR="0016512E" w:rsidRPr="009D3114">
        <w:rPr>
          <w:rFonts w:ascii="Times New Roman" w:hAnsi="Times New Roman"/>
          <w:sz w:val="28"/>
          <w:szCs w:val="28"/>
        </w:rPr>
        <w:object w:dxaOrig="1140" w:dyaOrig="320">
          <v:shape id="_x0000_i1046" type="#_x0000_t75" style="width:57pt;height:15.75pt" o:ole="">
            <v:imagedata r:id="rId43" o:title=""/>
          </v:shape>
          <o:OLEObject Type="Embed" ProgID="Equation.3" ShapeID="_x0000_i1046" DrawAspect="Content" ObjectID="_1469470047" r:id="rId44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4320" w:dyaOrig="1200">
          <v:shape id="_x0000_i1047" type="#_x0000_t75" style="width:3in;height:60pt" o:ole="">
            <v:imagedata r:id="rId45" o:title=""/>
          </v:shape>
          <o:OLEObject Type="Embed" ProgID="Equation.3" ShapeID="_x0000_i1047" DrawAspect="Content" ObjectID="_1469470048" r:id="rId46"/>
        </w:objec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2439" w:dyaOrig="499">
          <v:shape id="_x0000_i1048" type="#_x0000_t75" style="width:122.25pt;height:24.75pt" o:ole="">
            <v:imagedata r:id="rId47" o:title=""/>
          </v:shape>
          <o:OLEObject Type="Embed" ProgID="Equation.3" ShapeID="_x0000_i1048" DrawAspect="Content" ObjectID="_1469470049" r:id="rId48"/>
        </w:objec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4660" w:dyaOrig="900">
          <v:shape id="_x0000_i1049" type="#_x0000_t75" style="width:233.25pt;height:45pt" o:ole="">
            <v:imagedata r:id="rId49" o:title=""/>
          </v:shape>
          <o:OLEObject Type="Embed" ProgID="Equation.3" ShapeID="_x0000_i1049" DrawAspect="Content" ObjectID="_1469470050" r:id="rId50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Направляющие косинусы нормали </w:t>
      </w:r>
      <w:r w:rsidR="0016512E" w:rsidRPr="009D3114">
        <w:rPr>
          <w:rFonts w:ascii="Times New Roman" w:hAnsi="Times New Roman"/>
          <w:sz w:val="28"/>
          <w:szCs w:val="28"/>
        </w:rPr>
        <w:object w:dxaOrig="200" w:dyaOrig="279">
          <v:shape id="_x0000_i1050" type="#_x0000_t75" style="width:9.75pt;height:14.25pt" o:ole="">
            <v:imagedata r:id="rId51" o:title=""/>
          </v:shape>
          <o:OLEObject Type="Embed" ProgID="Equation.3" ShapeID="_x0000_i1050" DrawAspect="Content" ObjectID="_1469470051" r:id="rId52"/>
        </w:object>
      </w:r>
      <w:r w:rsidRPr="009D3114">
        <w:rPr>
          <w:rFonts w:ascii="Times New Roman" w:hAnsi="Times New Roman"/>
          <w:sz w:val="28"/>
          <w:szCs w:val="28"/>
        </w:rPr>
        <w:t xml:space="preserve"> к поверхности </w:t>
      </w:r>
      <w:r w:rsidR="0016512E" w:rsidRPr="009D3114">
        <w:rPr>
          <w:rFonts w:ascii="Times New Roman" w:hAnsi="Times New Roman"/>
          <w:sz w:val="28"/>
          <w:szCs w:val="28"/>
        </w:rPr>
        <w:object w:dxaOrig="1140" w:dyaOrig="320">
          <v:shape id="_x0000_i1051" type="#_x0000_t75" style="width:57pt;height:15.75pt" o:ole="">
            <v:imagedata r:id="rId53" o:title=""/>
          </v:shape>
          <o:OLEObject Type="Embed" ProgID="Equation.3" ShapeID="_x0000_i1051" DrawAspect="Content" ObjectID="_1469470052" r:id="rId54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5820" w:dyaOrig="720">
          <v:shape id="_x0000_i1052" type="#_x0000_t75" style="width:291pt;height:36pt" o:ole="">
            <v:imagedata r:id="rId55" o:title=""/>
          </v:shape>
          <o:OLEObject Type="Embed" ProgID="Equation.3" ShapeID="_x0000_i1052" DrawAspect="Content" ObjectID="_1469470053" r:id="rId56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Задание векторного поля характеризует задание вектор функции: 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5120" w:dyaOrig="520">
          <v:shape id="_x0000_i1053" type="#_x0000_t75" style="width:253.5pt;height:26.25pt" o:ole="">
            <v:imagedata r:id="rId57" o:title=""/>
          </v:shape>
          <o:OLEObject Type="Embed" ProgID="Equation.3" ShapeID="_x0000_i1053" DrawAspect="Content" ObjectID="_1469470054" r:id="rId58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Примеры векторных полей:</w: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859" w:dyaOrig="440">
          <v:shape id="_x0000_i1054" type="#_x0000_t75" style="width:42.75pt;height:21.75pt" o:ole="">
            <v:imagedata r:id="rId59" o:title=""/>
          </v:shape>
          <o:OLEObject Type="Embed" ProgID="Equation.3" ShapeID="_x0000_i1054" DrawAspect="Content" ObjectID="_1469470055" r:id="rId60"/>
        </w:object>
      </w:r>
      <w:r w:rsidR="00124112" w:rsidRPr="009D3114">
        <w:rPr>
          <w:rFonts w:ascii="Times New Roman" w:hAnsi="Times New Roman"/>
          <w:sz w:val="28"/>
          <w:szCs w:val="28"/>
        </w:rPr>
        <w:t>- поле скоростей текущей жидкости или газа.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4112" w:rsidRPr="009D3114">
        <w:rPr>
          <w:rFonts w:ascii="Times New Roman" w:hAnsi="Times New Roman"/>
          <w:sz w:val="28"/>
          <w:szCs w:val="28"/>
        </w:rPr>
        <w:t>- гравитационное поле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4112" w:rsidRPr="009D3114">
        <w:rPr>
          <w:rFonts w:ascii="Times New Roman" w:hAnsi="Times New Roman"/>
          <w:sz w:val="28"/>
          <w:szCs w:val="28"/>
        </w:rPr>
        <w:t>- электростатистическое поле.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Если в какой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то области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33" o:spid="_x0000_i1055" type="#_x0000_t75" style="width:13.5pt;height:15.75pt;visibility:visible">
            <v:imagedata r:id="rId61" o:title=""/>
          </v:shape>
        </w:pict>
      </w:r>
      <w:r w:rsidRPr="009D3114">
        <w:rPr>
          <w:rFonts w:ascii="Times New Roman" w:hAnsi="Times New Roman"/>
          <w:sz w:val="28"/>
          <w:szCs w:val="28"/>
        </w:rPr>
        <w:t>, заполненной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жидкостью (или газом), текущей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с некоторой скоростью </w:t>
      </w:r>
      <w:r w:rsidR="0016512E" w:rsidRPr="009D3114">
        <w:rPr>
          <w:rFonts w:ascii="Times New Roman" w:hAnsi="Times New Roman"/>
          <w:sz w:val="28"/>
          <w:szCs w:val="28"/>
        </w:rPr>
        <w:object w:dxaOrig="859" w:dyaOrig="440">
          <v:shape id="_x0000_i1056" type="#_x0000_t75" style="width:42.75pt;height:21.75pt" o:ole="">
            <v:imagedata r:id="rId59" o:title=""/>
          </v:shape>
          <o:OLEObject Type="Embed" ProgID="Equation.3" ShapeID="_x0000_i1056" DrawAspect="Content" ObjectID="_1469470056" r:id="rId62"/>
        </w:object>
      </w:r>
      <w:r w:rsidRPr="009D3114">
        <w:rPr>
          <w:rFonts w:ascii="Times New Roman" w:hAnsi="Times New Roman"/>
          <w:sz w:val="28"/>
          <w:szCs w:val="28"/>
        </w:rPr>
        <w:t xml:space="preserve">, к каждой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1359" w:dyaOrig="400">
          <v:shape id="_x0000_i1057" type="#_x0000_t75" style="width:68.25pt;height:20.25pt" o:ole="">
            <v:imagedata r:id="rId63" o:title=""/>
          </v:shape>
          <o:OLEObject Type="Embed" ProgID="Equation.3" ShapeID="_x0000_i1057" DrawAspect="Content" ObjectID="_1469470057" r:id="rId64"/>
        </w:object>
      </w:r>
      <w:r w:rsidRPr="009D3114">
        <w:rPr>
          <w:rFonts w:ascii="Times New Roman" w:hAnsi="Times New Roman"/>
          <w:sz w:val="28"/>
          <w:szCs w:val="28"/>
        </w:rPr>
        <w:t xml:space="preserve"> можно поставить в соответствие векторное поле </w:t>
      </w:r>
      <w:r w:rsidR="0016512E" w:rsidRPr="009D3114">
        <w:rPr>
          <w:rFonts w:ascii="Times New Roman" w:hAnsi="Times New Roman"/>
          <w:sz w:val="28"/>
          <w:szCs w:val="28"/>
        </w:rPr>
        <w:object w:dxaOrig="3080" w:dyaOrig="420">
          <v:shape id="_x0000_i1058" type="#_x0000_t75" style="width:152.25pt;height:21pt" o:ole="">
            <v:imagedata r:id="rId65" o:title=""/>
          </v:shape>
          <o:OLEObject Type="Embed" ProgID="Equation.3" ShapeID="_x0000_i1058" DrawAspect="Content" ObjectID="_1469470058" r:id="rId66"/>
        </w:object>
      </w:r>
      <w:r w:rsidRPr="009D3114">
        <w:rPr>
          <w:rFonts w:ascii="Times New Roman" w:hAnsi="Times New Roman"/>
          <w:sz w:val="28"/>
          <w:szCs w:val="28"/>
        </w:rPr>
        <w:t>, то получим векторное поле скоростей текущей жидкости.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Поверхностный интеграл второго рода.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Определение интеграла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по поверхности.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Вычисление.</w:t>
      </w: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Дано: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37" o:spid="_x0000_i1059" type="#_x0000_t75" style="width:13.5pt;height:15.75pt;visibility:visible">
            <v:imagedata r:id="rId61" o:title=""/>
          </v:shape>
        </w:pict>
      </w:r>
      <w:r w:rsidRPr="009D3114">
        <w:rPr>
          <w:rFonts w:ascii="Times New Roman" w:hAnsi="Times New Roman"/>
          <w:sz w:val="28"/>
          <w:szCs w:val="28"/>
        </w:rPr>
        <w:t xml:space="preserve"> - область ограниченная поверхностью </w:t>
      </w:r>
      <w:r w:rsidR="0016512E" w:rsidRPr="009D3114">
        <w:rPr>
          <w:rFonts w:ascii="Times New Roman" w:hAnsi="Times New Roman"/>
          <w:sz w:val="28"/>
          <w:szCs w:val="28"/>
        </w:rPr>
        <w:object w:dxaOrig="279" w:dyaOrig="260">
          <v:shape id="_x0000_i1060" type="#_x0000_t75" style="width:14.25pt;height:12.75pt" o:ole="">
            <v:imagedata r:id="rId67" o:title=""/>
          </v:shape>
          <o:OLEObject Type="Embed" ProgID="Equation.3" ShapeID="_x0000_i1060" DrawAspect="Content" ObjectID="_1469470059" r:id="rId68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B158C6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46" o:spid="_x0000_i1061" type="#_x0000_t75" style="width:268.5pt;height:149.25pt;visibility:visible">
            <v:imagedata r:id="rId69" o:title=""/>
          </v:shape>
        </w:pict>
      </w:r>
      <w:r w:rsidR="009D3114">
        <w:rPr>
          <w:rFonts w:ascii="Times New Roman" w:hAnsi="Times New Roman"/>
          <w:sz w:val="28"/>
          <w:szCs w:val="28"/>
        </w:rPr>
        <w:t xml:space="preserve">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Дано: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41" o:spid="_x0000_i1062" type="#_x0000_t75" style="width:13.5pt;height:12.75pt;visibility:visible">
            <v:imagedata r:id="rId70" o:title=""/>
          </v:shape>
        </w:pict>
      </w:r>
      <w:r w:rsidRPr="009D3114">
        <w:rPr>
          <w:rFonts w:ascii="Times New Roman" w:hAnsi="Times New Roman"/>
          <w:sz w:val="28"/>
          <w:szCs w:val="28"/>
        </w:rPr>
        <w:t>- поверхность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42" o:spid="_x0000_i1063" type="#_x0000_t75" style="width:74.25pt;height:19.5pt;visibility:visible">
            <v:imagedata r:id="rId71" o:title=""/>
          </v:shape>
        </w:pi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4580" w:dyaOrig="520">
          <v:shape id="_x0000_i1064" type="#_x0000_t75" style="width:226.5pt;height:26.25pt" o:ole="">
            <v:imagedata r:id="rId72" o:title=""/>
          </v:shape>
          <o:OLEObject Type="Embed" ProgID="Equation.3" ShapeID="_x0000_i1064" DrawAspect="Content" ObjectID="_1469470060" r:id="rId73"/>
        </w:obje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-векторное поле скоростей текущей жидкости или газа через 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279" w:dyaOrig="260">
          <v:shape id="_x0000_i1065" type="#_x0000_t75" style="width:14.25pt;height:12.75pt" o:ole="">
            <v:imagedata r:id="rId74" o:title=""/>
          </v:shape>
          <o:OLEObject Type="Embed" ProgID="Equation.3" ShapeID="_x0000_i1065" DrawAspect="Content" ObjectID="_1469470061" r:id="rId75"/>
        </w:object>
      </w:r>
      <w:r w:rsidRPr="009D3114">
        <w:rPr>
          <w:rFonts w:ascii="Times New Roman" w:hAnsi="Times New Roman"/>
          <w:sz w:val="28"/>
          <w:szCs w:val="28"/>
        </w:rPr>
        <w:t xml:space="preserve"> в направлении нормали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45" o:spid="_x0000_i1066" type="#_x0000_t75" style="width:12pt;height:15.75pt;visibility:visible">
            <v:imagedata r:id="rId76" o:title=""/>
          </v:shape>
        </w:pi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Функции </w:t>
      </w:r>
      <w:r w:rsidR="0016512E" w:rsidRPr="009D3114">
        <w:rPr>
          <w:rFonts w:ascii="Times New Roman" w:hAnsi="Times New Roman"/>
          <w:sz w:val="28"/>
          <w:szCs w:val="28"/>
        </w:rPr>
        <w:object w:dxaOrig="2840" w:dyaOrig="480">
          <v:shape id="_x0000_i1067" type="#_x0000_t75" style="width:140.25pt;height:24pt" o:ole="">
            <v:imagedata r:id="rId77" o:title=""/>
          </v:shape>
          <o:OLEObject Type="Embed" ProgID="Equation.3" ShapeID="_x0000_i1067" DrawAspect="Content" ObjectID="_1469470062" r:id="rId78"/>
        </w:object>
      </w:r>
      <w:r w:rsidRPr="009D3114">
        <w:rPr>
          <w:rFonts w:ascii="Times New Roman" w:hAnsi="Times New Roman"/>
          <w:sz w:val="28"/>
          <w:szCs w:val="28"/>
        </w:rPr>
        <w:t xml:space="preserve">- непрерывны в области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47" o:spid="_x0000_i1068" type="#_x0000_t75" style="width:13.5pt;height:15.75pt;visibility:visible">
            <v:imagedata r:id="rId61" o:title=""/>
          </v:shape>
        </w:pict>
      </w:r>
      <w:r w:rsidRPr="009D3114">
        <w:rPr>
          <w:rFonts w:ascii="Times New Roman" w:hAnsi="Times New Roman"/>
          <w:sz w:val="28"/>
          <w:szCs w:val="28"/>
        </w:rPr>
        <w:t xml:space="preserve"> с границей </w:t>
      </w:r>
      <w:r w:rsidR="0016512E" w:rsidRPr="009D3114">
        <w:rPr>
          <w:rFonts w:ascii="Times New Roman" w:hAnsi="Times New Roman"/>
          <w:sz w:val="28"/>
          <w:szCs w:val="28"/>
        </w:rPr>
        <w:object w:dxaOrig="279" w:dyaOrig="260">
          <v:shape id="_x0000_i1069" type="#_x0000_t75" style="width:14.25pt;height:12.75pt" o:ole="">
            <v:imagedata r:id="rId79" o:title=""/>
          </v:shape>
          <o:OLEObject Type="Embed" ProgID="Equation.3" ShapeID="_x0000_i1069" DrawAspect="Content" ObjectID="_1469470063" r:id="rId80"/>
        </w:obje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  <w:u w:val="single"/>
        </w:rPr>
        <w:t>Т/н</w:t>
      </w:r>
      <w:r w:rsidRPr="009D3114">
        <w:rPr>
          <w:rFonts w:ascii="Times New Roman" w:hAnsi="Times New Roman"/>
          <w:sz w:val="28"/>
          <w:szCs w:val="28"/>
        </w:rPr>
        <w:t xml:space="preserve"> : поток жидкости (или газа) через поверхность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49" o:spid="_x0000_i1070" type="#_x0000_t75" style="width:13.5pt;height:12.75pt;visibility:visible">
            <v:imagedata r:id="rId81" o:title=""/>
          </v:shape>
        </w:pict>
      </w:r>
      <w:r w:rsidRPr="009D3114">
        <w:rPr>
          <w:rFonts w:ascii="Times New Roman" w:hAnsi="Times New Roman"/>
          <w:sz w:val="28"/>
          <w:szCs w:val="28"/>
        </w:rPr>
        <w:t xml:space="preserve"> в направлении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20">
          <v:shape id="_x0000_i1071" type="#_x0000_t75" style="width:12pt;height:15.75pt" o:ole="">
            <v:imagedata r:id="rId82" o:title=""/>
          </v:shape>
          <o:OLEObject Type="Embed" ProgID="Equation.3" ShapeID="_x0000_i1071" DrawAspect="Content" ObjectID="_1469470064" r:id="rId83"/>
        </w:obje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Решение.</w:t>
      </w:r>
    </w:p>
    <w:p w:rsidR="00124112" w:rsidRPr="009D3114" w:rsidRDefault="00124112" w:rsidP="00E14F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Поверхность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51" o:spid="_x0000_i1072" type="#_x0000_t75" style="width:13.5pt;height:12.75pt;visibility:visible">
            <v:imagedata r:id="rId81" o:title=""/>
          </v:shape>
        </w:pict>
      </w:r>
      <w:r w:rsidRPr="009D3114">
        <w:rPr>
          <w:rFonts w:ascii="Times New Roman" w:hAnsi="Times New Roman"/>
          <w:sz w:val="28"/>
          <w:szCs w:val="28"/>
        </w:rPr>
        <w:t>разобьем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на </w:t>
      </w:r>
      <w:r w:rsidR="0016512E" w:rsidRPr="009D3114">
        <w:rPr>
          <w:rFonts w:ascii="Times New Roman" w:hAnsi="Times New Roman"/>
          <w:sz w:val="28"/>
          <w:szCs w:val="28"/>
        </w:rPr>
        <w:object w:dxaOrig="200" w:dyaOrig="220">
          <v:shape id="_x0000_i1073" type="#_x0000_t75" style="width:9.75pt;height:11.25pt" o:ole="">
            <v:imagedata r:id="rId84" o:title=""/>
          </v:shape>
          <o:OLEObject Type="Embed" ProgID="Equation.3" ShapeID="_x0000_i1073" DrawAspect="Content" ObjectID="_1469470065" r:id="rId85"/>
        </w:object>
      </w:r>
      <w:r w:rsidRPr="009D3114">
        <w:rPr>
          <w:rFonts w:ascii="Times New Roman" w:hAnsi="Times New Roman"/>
          <w:sz w:val="28"/>
          <w:szCs w:val="28"/>
        </w:rPr>
        <w:t xml:space="preserve"> произвольных частей.</w:t>
      </w:r>
    </w:p>
    <w:p w:rsidR="00124112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2060" w:dyaOrig="360">
          <v:shape id="_x0000_i1074" type="#_x0000_t75" style="width:102pt;height:18pt" o:ole="">
            <v:imagedata r:id="rId86" o:title=""/>
          </v:shape>
          <o:OLEObject Type="Embed" ProgID="Equation.3" ShapeID="_x0000_i1074" DrawAspect="Content" ObjectID="_1469470066" r:id="rId87"/>
        </w:object>
      </w:r>
    </w:p>
    <w:p w:rsidR="00124112" w:rsidRDefault="00124112" w:rsidP="00E14F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Выберем по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60">
          <v:shape id="_x0000_i1075" type="#_x0000_t75" style="width:12pt;height:12.75pt" o:ole="">
            <v:imagedata r:id="rId88" o:title=""/>
          </v:shape>
          <o:OLEObject Type="Embed" ProgID="Equation.3" ShapeID="_x0000_i1075" DrawAspect="Content" ObjectID="_1469470067" r:id="rId89"/>
        </w:object>
      </w:r>
    </w:p>
    <w:p w:rsidR="00124112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4300" w:dyaOrig="360">
          <v:shape id="_x0000_i1076" type="#_x0000_t75" style="width:215.25pt;height:18pt" o:ole="">
            <v:imagedata r:id="rId90" o:title=""/>
          </v:shape>
          <o:OLEObject Type="Embed" ProgID="Equation.3" ShapeID="_x0000_i1076" DrawAspect="Content" ObjectID="_1469470068" r:id="rId91"/>
        </w:object>
      </w:r>
    </w:p>
    <w:p w:rsidR="00124112" w:rsidRPr="009D3114" w:rsidRDefault="00124112" w:rsidP="00E14F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Вычислим </w:t>
      </w:r>
      <w:r w:rsidR="0016512E" w:rsidRPr="009D3114">
        <w:rPr>
          <w:rFonts w:ascii="Times New Roman" w:hAnsi="Times New Roman"/>
          <w:sz w:val="28"/>
          <w:szCs w:val="28"/>
        </w:rPr>
        <w:object w:dxaOrig="800" w:dyaOrig="499">
          <v:shape id="_x0000_i1077" type="#_x0000_t75" style="width:39.75pt;height:24.75pt" o:ole="">
            <v:imagedata r:id="rId92" o:title=""/>
          </v:shape>
          <o:OLEObject Type="Embed" ProgID="Equation.3" ShapeID="_x0000_i1077" DrawAspect="Content" ObjectID="_1469470069" r:id="rId93"/>
        </w:object>
      </w:r>
      <w:r w:rsidRPr="009D3114">
        <w:rPr>
          <w:rFonts w:ascii="Times New Roman" w:hAnsi="Times New Roman"/>
          <w:sz w:val="28"/>
          <w:szCs w:val="28"/>
        </w:rPr>
        <w:t xml:space="preserve">скорость течения жидкости в точке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57" o:spid="_x0000_i1078" type="#_x0000_t75" style="width:15pt;height:21.75pt;visibility:visible">
            <v:imagedata r:id="rId94" o:title=""/>
          </v:shape>
        </w:pict>
      </w:r>
    </w:p>
    <w:p w:rsidR="00124112" w:rsidRPr="009D3114" w:rsidRDefault="00124112" w:rsidP="00E14F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Определим </w:t>
      </w:r>
      <w:r w:rsidR="0016512E" w:rsidRPr="009D3114">
        <w:rPr>
          <w:rFonts w:ascii="Times New Roman" w:hAnsi="Times New Roman"/>
          <w:sz w:val="28"/>
          <w:szCs w:val="28"/>
        </w:rPr>
        <w:object w:dxaOrig="2160" w:dyaOrig="480">
          <v:shape id="_x0000_i1079" type="#_x0000_t75" style="width:108pt;height:24pt" o:ole="">
            <v:imagedata r:id="rId95" o:title=""/>
          </v:shape>
          <o:OLEObject Type="Embed" ProgID="Equation.3" ShapeID="_x0000_i1079" DrawAspect="Content" ObjectID="_1469470070" r:id="rId96"/>
        </w:object>
      </w:r>
      <w:r w:rsidRPr="009D3114">
        <w:rPr>
          <w:rFonts w:ascii="Times New Roman" w:hAnsi="Times New Roman"/>
          <w:sz w:val="28"/>
          <w:szCs w:val="28"/>
        </w:rPr>
        <w:t xml:space="preserve">, где </w:t>
      </w:r>
      <w:r w:rsidR="0016512E" w:rsidRPr="009D3114">
        <w:rPr>
          <w:rFonts w:ascii="Times New Roman" w:hAnsi="Times New Roman"/>
          <w:sz w:val="28"/>
          <w:szCs w:val="28"/>
        </w:rPr>
        <w:object w:dxaOrig="1240" w:dyaOrig="480">
          <v:shape id="_x0000_i1080" type="#_x0000_t75" style="width:62.25pt;height:24pt" o:ole="">
            <v:imagedata r:id="rId97" o:title=""/>
          </v:shape>
          <o:OLEObject Type="Embed" ProgID="Equation.3" ShapeID="_x0000_i1080" DrawAspect="Content" ObjectID="_1469470071" r:id="rId98"/>
        </w:object>
      </w:r>
      <w:r w:rsidRPr="009D3114">
        <w:rPr>
          <w:rFonts w:ascii="Times New Roman" w:hAnsi="Times New Roman"/>
          <w:sz w:val="28"/>
          <w:szCs w:val="28"/>
        </w:rPr>
        <w:t>-скалярное произведение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740" w:dyaOrig="440">
          <v:shape id="_x0000_i1081" type="#_x0000_t75" style="width:36.75pt;height:21.75pt" o:ole="">
            <v:imagedata r:id="rId99" o:title=""/>
          </v:shape>
          <o:OLEObject Type="Embed" ProgID="Equation.3" ShapeID="_x0000_i1081" DrawAspect="Content" ObjectID="_1469470072" r:id="rId100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-единичная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124112" w:rsidRPr="009D3114">
        <w:rPr>
          <w:rFonts w:ascii="Times New Roman" w:hAnsi="Times New Roman"/>
          <w:sz w:val="28"/>
          <w:szCs w:val="28"/>
        </w:rPr>
        <w:t>нормаль к поверхности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61" o:spid="_x0000_i1082" type="#_x0000_t75" style="width:13.5pt;height:12.75pt;visibility:visible">
            <v:imagedata r:id="rId81" o:title=""/>
          </v:shape>
        </w:pict>
      </w:r>
      <w:r w:rsidR="00124112" w:rsidRPr="009D3114">
        <w:rPr>
          <w:rFonts w:ascii="Times New Roman" w:hAnsi="Times New Roman"/>
          <w:sz w:val="28"/>
          <w:szCs w:val="28"/>
        </w:rPr>
        <w:t xml:space="preserve"> в точке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62" o:spid="_x0000_i1083" type="#_x0000_t75" style="width:15pt;height:21.75pt;visibility:visible">
            <v:imagedata r:id="rId94" o:title=""/>
          </v:shape>
        </w:pict>
      </w:r>
      <w:r w:rsidR="00124112" w:rsidRPr="009D3114">
        <w:rPr>
          <w:rFonts w:ascii="Times New Roman" w:hAnsi="Times New Roman"/>
          <w:sz w:val="28"/>
          <w:szCs w:val="28"/>
        </w:rPr>
        <w:t xml:space="preserve"> 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800" w:dyaOrig="480">
          <v:shape id="_x0000_i1084" type="#_x0000_t75" style="width:39.75pt;height:24pt" o:ole="">
            <v:imagedata r:id="rId101" o:title=""/>
          </v:shape>
          <o:OLEObject Type="Embed" ProgID="Equation.3" ShapeID="_x0000_i1084" DrawAspect="Content" ObjectID="_1469470073" r:id="rId102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 вектор в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300" w:dyaOrig="440">
          <v:shape id="_x0000_i1085" type="#_x0000_t75" style="width:15pt;height:21.75pt" o:ole="">
            <v:imagedata r:id="rId94" o:title=""/>
          </v:shape>
          <o:OLEObject Type="Embed" ProgID="Equation.3" ShapeID="_x0000_i1085" DrawAspect="Content" ObjectID="_1469470074" r:id="rId103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Составим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1840" w:dyaOrig="660">
          <v:shape id="_x0000_i1086" type="#_x0000_t75" style="width:92.25pt;height:33pt" o:ole="">
            <v:imagedata r:id="rId104" o:title=""/>
          </v:shape>
          <o:OLEObject Type="Embed" ProgID="Equation.3" ShapeID="_x0000_i1086" DrawAspect="Content" ObjectID="_1469470075" r:id="rId105"/>
        </w:object>
      </w:r>
    </w:p>
    <w:p w:rsidR="00124112" w:rsidRPr="009D3114" w:rsidRDefault="00124112" w:rsidP="00E14F27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Найдем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4880" w:dyaOrig="960">
          <v:shape id="_x0000_i1087" type="#_x0000_t75" style="width:241.5pt;height:48pt" o:ole="">
            <v:imagedata r:id="rId106" o:title=""/>
          </v:shape>
          <o:OLEObject Type="Embed" ProgID="Equation.3" ShapeID="_x0000_i1087" DrawAspect="Content" ObjectID="_1469470076" r:id="rId107"/>
        </w:object>
      </w: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Механический смысл интеграла по поверхности 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4000" w:dyaOrig="560">
          <v:shape id="_x0000_i1088" type="#_x0000_t75" style="width:200.25pt;height:27.75pt" o:ole="">
            <v:imagedata r:id="rId108" o:title=""/>
          </v:shape>
          <o:OLEObject Type="Embed" ProgID="Equation.3" ShapeID="_x0000_i1088" DrawAspect="Content" ObjectID="_1469470077" r:id="rId109"/>
        </w:objec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8660" w:dyaOrig="560">
          <v:shape id="_x0000_i1089" type="#_x0000_t75" style="width:429pt;height:27.75pt" o:ole="">
            <v:imagedata r:id="rId110" o:title=""/>
          </v:shape>
          <o:OLEObject Type="Embed" ProgID="Equation.3" ShapeID="_x0000_i1089" DrawAspect="Content" ObjectID="_1469470078" r:id="rId111"/>
        </w:objec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B158C6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44" o:spid="_x0000_i1090" type="#_x0000_t75" style="width:193.5pt;height:113.25pt;visibility:visible">
            <v:imagedata r:id="rId112" o:title=""/>
          </v:shape>
        </w:pi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8040" w:dyaOrig="499">
          <v:shape id="_x0000_i1091" type="#_x0000_t75" style="width:402pt;height:24.75pt" o:ole="">
            <v:imagedata r:id="rId113" o:title=""/>
          </v:shape>
          <o:OLEObject Type="Embed" ProgID="Equation.3" ShapeID="_x0000_i1091" DrawAspect="Content" ObjectID="_1469470079" r:id="rId114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объем цилиндра с основанием </w:t>
      </w:r>
      <w:r w:rsidR="0016512E" w:rsidRPr="009D3114">
        <w:rPr>
          <w:rFonts w:ascii="Times New Roman" w:hAnsi="Times New Roman"/>
          <w:sz w:val="28"/>
          <w:szCs w:val="28"/>
        </w:rPr>
        <w:object w:dxaOrig="499" w:dyaOrig="320">
          <v:shape id="_x0000_i1092" type="#_x0000_t75" style="width:24.75pt;height:15.75pt" o:ole="">
            <v:imagedata r:id="rId115" o:title=""/>
          </v:shape>
          <o:OLEObject Type="Embed" ProgID="Equation.3" ShapeID="_x0000_i1092" DrawAspect="Content" ObjectID="_1469470080" r:id="rId116"/>
        </w:object>
      </w:r>
      <w:r w:rsidRPr="009D3114">
        <w:rPr>
          <w:rFonts w:ascii="Times New Roman" w:hAnsi="Times New Roman"/>
          <w:sz w:val="28"/>
          <w:szCs w:val="28"/>
        </w:rPr>
        <w:t xml:space="preserve"> и высотой </w:t>
      </w:r>
      <w:r w:rsidR="0016512E" w:rsidRPr="009D3114">
        <w:rPr>
          <w:rFonts w:ascii="Times New Roman" w:hAnsi="Times New Roman"/>
          <w:sz w:val="28"/>
          <w:szCs w:val="28"/>
        </w:rPr>
        <w:object w:dxaOrig="360" w:dyaOrig="300">
          <v:shape id="_x0000_i1093" type="#_x0000_t75" style="width:18pt;height:15pt" o:ole="">
            <v:imagedata r:id="rId117" o:title=""/>
          </v:shape>
          <o:OLEObject Type="Embed" ProgID="Equation.3" ShapeID="_x0000_i1093" DrawAspect="Content" ObjectID="_1469470081" r:id="rId118"/>
        </w:obje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Если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73" o:spid="_x0000_i1094" type="#_x0000_t75" style="width:15pt;height:18.75pt;visibility:visible">
            <v:imagedata r:id="rId119" o:title=""/>
          </v:shape>
        </w:pict>
      </w:r>
      <w:r w:rsidRPr="009D3114">
        <w:rPr>
          <w:rFonts w:ascii="Times New Roman" w:hAnsi="Times New Roman"/>
          <w:sz w:val="28"/>
          <w:szCs w:val="28"/>
        </w:rPr>
        <w:t xml:space="preserve">-скорость течения жидкости , то </w:t>
      </w:r>
      <w:r w:rsidR="0016512E" w:rsidRPr="009D3114">
        <w:rPr>
          <w:rFonts w:ascii="Times New Roman" w:hAnsi="Times New Roman"/>
          <w:sz w:val="28"/>
          <w:szCs w:val="28"/>
        </w:rPr>
        <w:object w:dxaOrig="1340" w:dyaOrig="480">
          <v:shape id="_x0000_i1095" type="#_x0000_t75" style="width:66pt;height:24pt" o:ole="">
            <v:imagedata r:id="rId120" o:title=""/>
          </v:shape>
          <o:OLEObject Type="Embed" ProgID="Equation.3" ShapeID="_x0000_i1095" DrawAspect="Content" ObjectID="_1469470082" r:id="rId121"/>
        </w:object>
      </w:r>
      <w:r w:rsidRPr="009D3114">
        <w:rPr>
          <w:rFonts w:ascii="Times New Roman" w:hAnsi="Times New Roman"/>
          <w:sz w:val="28"/>
          <w:szCs w:val="28"/>
        </w:rPr>
        <w:t xml:space="preserve"> равно количеству жидкости или газа протекающий через 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560" w:dyaOrig="440">
          <v:shape id="_x0000_i1096" type="#_x0000_t75" style="width:27.75pt;height:21.75pt" o:ole="">
            <v:imagedata r:id="rId122" o:title=""/>
          </v:shape>
          <o:OLEObject Type="Embed" ProgID="Equation.3" ShapeID="_x0000_i1096" DrawAspect="Content" ObjectID="_1469470083" r:id="rId123"/>
        </w:object>
      </w:r>
      <w:r w:rsidRPr="009D3114">
        <w:rPr>
          <w:rFonts w:ascii="Times New Roman" w:hAnsi="Times New Roman"/>
          <w:sz w:val="28"/>
          <w:szCs w:val="28"/>
        </w:rPr>
        <w:t xml:space="preserve"> за единицу времени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в направлении нормали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76" o:spid="_x0000_i1097" type="#_x0000_t75" style="width:12pt;height:15.75pt;visibility:visible">
            <v:imagedata r:id="rId82" o:title=""/>
          </v:shape>
        </w:pi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1300" w:dyaOrig="560">
          <v:shape id="_x0000_i1098" type="#_x0000_t75" style="width:65.25pt;height:27.75pt" o:ole="">
            <v:imagedata r:id="rId124" o:title=""/>
          </v:shape>
          <o:OLEObject Type="Embed" ProgID="Equation.3" ShapeID="_x0000_i1098" DrawAspect="Content" ObjectID="_1469470084" r:id="rId125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 общее количество жидкости или газа протекающей через поверхность </w:t>
      </w:r>
      <w:r w:rsidRPr="009D3114">
        <w:rPr>
          <w:rFonts w:ascii="Times New Roman" w:hAnsi="Times New Roman"/>
          <w:sz w:val="28"/>
          <w:szCs w:val="28"/>
        </w:rPr>
        <w:object w:dxaOrig="279" w:dyaOrig="260">
          <v:shape id="_x0000_i1099" type="#_x0000_t75" style="width:14.25pt;height:12.75pt" o:ole="">
            <v:imagedata r:id="rId79" o:title=""/>
          </v:shape>
          <o:OLEObject Type="Embed" ProgID="Equation.3" ShapeID="_x0000_i1099" DrawAspect="Content" ObjectID="_1469470085" r:id="rId126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в положительном направлении нормали </w:t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79" o:spid="_x0000_i1100" type="#_x0000_t75" style="width:12pt;height:15.75pt;visibility:visible">
            <v:imagedata r:id="rId82" o:title=""/>
          </v:shape>
        </w:pict>
      </w:r>
      <w:r w:rsidR="00124112" w:rsidRPr="009D3114">
        <w:rPr>
          <w:rFonts w:ascii="Times New Roman" w:hAnsi="Times New Roman"/>
          <w:sz w:val="28"/>
          <w:szCs w:val="28"/>
        </w:rPr>
        <w:t xml:space="preserve"> равен потоку векторного поля </w:t>
      </w:r>
      <w:r w:rsidRPr="009D3114">
        <w:rPr>
          <w:rFonts w:ascii="Times New Roman" w:hAnsi="Times New Roman"/>
          <w:sz w:val="28"/>
          <w:szCs w:val="28"/>
        </w:rPr>
        <w:object w:dxaOrig="300" w:dyaOrig="380">
          <v:shape id="_x0000_i1101" type="#_x0000_t75" style="width:15pt;height:18.75pt" o:ole="">
            <v:imagedata r:id="rId119" o:title=""/>
          </v:shape>
          <o:OLEObject Type="Embed" ProgID="Equation.3" ShapeID="_x0000_i1101" DrawAspect="Content" ObjectID="_1469470086" r:id="rId127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через поверхность </w:t>
      </w:r>
      <w:r w:rsidRPr="009D3114">
        <w:rPr>
          <w:rFonts w:ascii="Times New Roman" w:hAnsi="Times New Roman"/>
          <w:sz w:val="28"/>
          <w:szCs w:val="28"/>
        </w:rPr>
        <w:object w:dxaOrig="279" w:dyaOrig="260">
          <v:shape id="_x0000_i1102" type="#_x0000_t75" style="width:14.25pt;height:12.75pt" o:ole="">
            <v:imagedata r:id="rId79" o:title=""/>
          </v:shape>
          <o:OLEObject Type="Embed" ProgID="Equation.3" ShapeID="_x0000_i1102" DrawAspect="Content" ObjectID="_1469470087" r:id="rId128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в направлении нормали </w:t>
      </w:r>
      <w:r w:rsidRPr="009D3114">
        <w:rPr>
          <w:rFonts w:ascii="Times New Roman" w:hAnsi="Times New Roman"/>
          <w:sz w:val="28"/>
          <w:szCs w:val="28"/>
        </w:rPr>
        <w:object w:dxaOrig="240" w:dyaOrig="320">
          <v:shape id="_x0000_i1103" type="#_x0000_t75" style="width:12pt;height:15.75pt" o:ole="">
            <v:imagedata r:id="rId82" o:title=""/>
          </v:shape>
          <o:OLEObject Type="Embed" ProgID="Equation.3" ShapeID="_x0000_i1103" DrawAspect="Content" ObjectID="_1469470088" r:id="rId129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Вычисление интеграла по поверхности</w:t>
      </w: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Пусть нормаль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20">
          <v:shape id="_x0000_i1104" type="#_x0000_t75" style="width:12pt;height:15.75pt" o:ole="">
            <v:imagedata r:id="rId82" o:title=""/>
          </v:shape>
          <o:OLEObject Type="Embed" ProgID="Equation.3" ShapeID="_x0000_i1104" DrawAspect="Content" ObjectID="_1469470089" r:id="rId130"/>
        </w:object>
      </w:r>
      <w:r w:rsidRPr="009D3114">
        <w:rPr>
          <w:rFonts w:ascii="Times New Roman" w:hAnsi="Times New Roman"/>
          <w:sz w:val="28"/>
          <w:szCs w:val="28"/>
        </w:rPr>
        <w:t>: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960" w:dyaOrig="480">
          <v:shape id="_x0000_i1105" type="#_x0000_t75" style="width:398.25pt;height:24pt" o:ole="">
            <v:imagedata r:id="rId131" o:title=""/>
          </v:shape>
          <o:OLEObject Type="Embed" ProgID="Equation.3" ShapeID="_x0000_i1105" DrawAspect="Content" ObjectID="_1469470090" r:id="rId132"/>
        </w:objec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820" w:dyaOrig="1640">
          <v:shape id="_x0000_i1106" type="#_x0000_t75" style="width:387pt;height:81pt" o:ole="">
            <v:imagedata r:id="rId133" o:title=""/>
          </v:shape>
          <o:OLEObject Type="Embed" ProgID="Equation.3" ShapeID="_x0000_i1106" DrawAspect="Content" ObjectID="_1469470091" r:id="rId134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B158C6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43" o:spid="_x0000_i1107" type="#_x0000_t75" style="width:131.25pt;height:91.5pt;visibility:visible">
            <v:imagedata r:id="rId135" o:title=""/>
          </v:shape>
        </w:pi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Заметим, что 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3620" w:dyaOrig="1480">
          <v:shape id="_x0000_i1108" type="#_x0000_t75" style="width:179.25pt;height:74.25pt" o:ole="">
            <v:imagedata r:id="rId136" o:title=""/>
          </v:shape>
          <o:OLEObject Type="Embed" ProgID="Equation.3" ShapeID="_x0000_i1108" DrawAspect="Content" ObjectID="_1469470092" r:id="rId137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</w:t>
      </w:r>
    </w:p>
    <w:p w:rsidR="00124112" w:rsidRDefault="00E14F27" w:rsidP="00E14F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58C6">
        <w:rPr>
          <w:rFonts w:ascii="Times New Roman" w:hAnsi="Times New Roman"/>
          <w:noProof/>
          <w:sz w:val="28"/>
          <w:szCs w:val="28"/>
        </w:rPr>
        <w:pict>
          <v:shape id="Рисунок 1401" o:spid="_x0000_i1109" type="#_x0000_t75" style="width:346.5pt;height:195pt;visibility:visible">
            <v:imagedata r:id="rId138" o:title=""/>
          </v:shape>
        </w:pi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Действительно, </w:t>
      </w:r>
      <w:r w:rsidR="0016512E" w:rsidRPr="009D3114">
        <w:rPr>
          <w:rFonts w:ascii="Times New Roman" w:hAnsi="Times New Roman"/>
          <w:sz w:val="28"/>
          <w:szCs w:val="28"/>
        </w:rPr>
        <w:object w:dxaOrig="1540" w:dyaOrig="320">
          <v:shape id="_x0000_i1110" type="#_x0000_t75" style="width:77.25pt;height:15.75pt" o:ole="">
            <v:imagedata r:id="rId139" o:title=""/>
          </v:shape>
          <o:OLEObject Type="Embed" ProgID="Equation.3" ShapeID="_x0000_i1110" DrawAspect="Content" ObjectID="_1469470093" r:id="rId140"/>
        </w:object>
      </w:r>
      <w:r w:rsidRPr="009D3114">
        <w:rPr>
          <w:rFonts w:ascii="Times New Roman" w:hAnsi="Times New Roman"/>
          <w:sz w:val="28"/>
          <w:szCs w:val="28"/>
        </w:rPr>
        <w:t xml:space="preserve"> как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углы со взаимно перпендикулярными сторонами. Следовательно </w:t>
      </w:r>
      <w:r w:rsidR="0016512E" w:rsidRPr="009D3114">
        <w:rPr>
          <w:rFonts w:ascii="Times New Roman" w:hAnsi="Times New Roman"/>
          <w:sz w:val="28"/>
          <w:szCs w:val="28"/>
        </w:rPr>
        <w:object w:dxaOrig="2140" w:dyaOrig="400">
          <v:shape id="_x0000_i1111" type="#_x0000_t75" style="width:107.25pt;height:20.25pt" o:ole="">
            <v:imagedata r:id="rId141" o:title=""/>
          </v:shape>
          <o:OLEObject Type="Embed" ProgID="Equation.3" ShapeID="_x0000_i1111" DrawAspect="Content" ObjectID="_1469470094" r:id="rId142"/>
        </w:object>
      </w:r>
      <w:r w:rsidRPr="009D3114">
        <w:rPr>
          <w:rFonts w:ascii="Times New Roman" w:hAnsi="Times New Roman"/>
          <w:sz w:val="28"/>
          <w:szCs w:val="28"/>
        </w:rPr>
        <w:t xml:space="preserve">,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20">
          <v:shape id="_x0000_i1112" type="#_x0000_t75" style="width:12pt;height:15.75pt" o:ole="">
            <v:imagedata r:id="rId143" o:title=""/>
          </v:shape>
          <o:OLEObject Type="Embed" ProgID="Equation.3" ShapeID="_x0000_i1112" DrawAspect="Content" ObjectID="_1469470095" r:id="rId144"/>
        </w:object>
      </w:r>
      <w:r w:rsidRPr="009D3114">
        <w:rPr>
          <w:rFonts w:ascii="Times New Roman" w:hAnsi="Times New Roman"/>
          <w:sz w:val="28"/>
          <w:szCs w:val="28"/>
        </w:rPr>
        <w:t>-угол между касательной плоскостью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к </w:t>
      </w:r>
      <w:r w:rsidR="0016512E" w:rsidRPr="009D3114">
        <w:rPr>
          <w:rFonts w:ascii="Times New Roman" w:hAnsi="Times New Roman"/>
          <w:sz w:val="28"/>
          <w:szCs w:val="28"/>
        </w:rPr>
        <w:object w:dxaOrig="499" w:dyaOrig="320">
          <v:shape id="_x0000_i1113" type="#_x0000_t75" style="width:24.75pt;height:15.75pt" o:ole="">
            <v:imagedata r:id="rId115" o:title=""/>
          </v:shape>
          <o:OLEObject Type="Embed" ProgID="Equation.3" ShapeID="_x0000_i1113" DrawAspect="Content" ObjectID="_1469470096" r:id="rId145"/>
        </w:object>
      </w:r>
      <w:r w:rsidRPr="009D3114">
        <w:rPr>
          <w:rFonts w:ascii="Times New Roman" w:hAnsi="Times New Roman"/>
          <w:sz w:val="28"/>
          <w:szCs w:val="28"/>
        </w:rPr>
        <w:t xml:space="preserve"> и его проекцией на плоскость </w:t>
      </w:r>
      <w:r w:rsidR="0016512E" w:rsidRPr="009D3114">
        <w:rPr>
          <w:rFonts w:ascii="Times New Roman" w:hAnsi="Times New Roman"/>
          <w:sz w:val="28"/>
          <w:szCs w:val="28"/>
        </w:rPr>
        <w:object w:dxaOrig="740" w:dyaOrig="320">
          <v:shape id="_x0000_i1114" type="#_x0000_t75" style="width:36.75pt;height:15.75pt" o:ole="">
            <v:imagedata r:id="rId146" o:title=""/>
          </v:shape>
          <o:OLEObject Type="Embed" ProgID="Equation.3" ShapeID="_x0000_i1114" DrawAspect="Content" ObjectID="_1469470097" r:id="rId147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Следовательно </w:t>
      </w:r>
      <w:r w:rsidR="0016512E" w:rsidRPr="009D3114">
        <w:rPr>
          <w:rFonts w:ascii="Times New Roman" w:hAnsi="Times New Roman"/>
          <w:sz w:val="28"/>
          <w:szCs w:val="28"/>
        </w:rPr>
        <w:object w:dxaOrig="3379" w:dyaOrig="1120">
          <v:shape id="_x0000_i1115" type="#_x0000_t75" style="width:167.25pt;height:56.25pt" o:ole="">
            <v:imagedata r:id="rId148" o:title=""/>
          </v:shape>
          <o:OLEObject Type="Embed" ProgID="Equation.3" ShapeID="_x0000_i1115" DrawAspect="Content" ObjectID="_1469470098" r:id="rId149"/>
        </w:objec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5720" w:dyaOrig="1080">
          <v:shape id="_x0000_i1116" type="#_x0000_t75" style="width:283.5pt;height:54pt" o:ole="">
            <v:imagedata r:id="rId150" o:title=""/>
          </v:shape>
          <o:OLEObject Type="Embed" ProgID="Equation.3" ShapeID="_x0000_i1116" DrawAspect="Content" ObjectID="_1469470099" r:id="rId151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Вычисление интеграла по поверхности.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1. </w:t>
      </w:r>
      <w:r w:rsidR="0016512E" w:rsidRPr="009D3114">
        <w:rPr>
          <w:rFonts w:ascii="Times New Roman" w:hAnsi="Times New Roman"/>
          <w:sz w:val="28"/>
          <w:szCs w:val="28"/>
        </w:rPr>
        <w:object w:dxaOrig="5679" w:dyaOrig="780">
          <v:shape id="_x0000_i1117" type="#_x0000_t75" style="width:284.25pt;height:39pt" o:ole="">
            <v:imagedata r:id="rId152" o:title=""/>
          </v:shape>
          <o:OLEObject Type="Embed" ProgID="Equation.3" ShapeID="_x0000_i1117" DrawAspect="Content" ObjectID="_1469470100" r:id="rId153"/>
        </w:objec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5860" w:dyaOrig="1400">
          <v:shape id="_x0000_i1118" type="#_x0000_t75" style="width:293.25pt;height:69pt" o:ole="">
            <v:imagedata r:id="rId154" o:title=""/>
          </v:shape>
          <o:OLEObject Type="Embed" ProgID="Equation.3" ShapeID="_x0000_i1118" DrawAspect="Content" ObjectID="_1469470101" r:id="rId155"/>
        </w:objec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4800" w:dyaOrig="540">
          <v:shape id="_x0000_i1119" type="#_x0000_t75" style="width:240pt;height:27pt" o:ole="">
            <v:imagedata r:id="rId156" o:title=""/>
          </v:shape>
          <o:OLEObject Type="Embed" ProgID="Equation.3" ShapeID="_x0000_i1119" DrawAspect="Content" ObjectID="_1469470102" r:id="rId157"/>
        </w:object>
      </w:r>
    </w:p>
    <w:p w:rsidR="00124112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4112" w:rsidRPr="009D3114">
        <w:rPr>
          <w:rFonts w:ascii="Times New Roman" w:hAnsi="Times New Roman"/>
          <w:sz w:val="28"/>
          <w:szCs w:val="28"/>
        </w:rPr>
        <w:t>Аналогично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6560" w:dyaOrig="1680">
          <v:shape id="_x0000_i1120" type="#_x0000_t75" style="width:324.75pt;height:84pt" o:ole="">
            <v:imagedata r:id="rId158" o:title=""/>
          </v:shape>
          <o:OLEObject Type="Embed" ProgID="Equation.3" ShapeID="_x0000_i1120" DrawAspect="Content" ObjectID="_1469470103" r:id="rId159"/>
        </w:objec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720" w:dyaOrig="1640">
          <v:shape id="_x0000_i1121" type="#_x0000_t75" style="width:386.25pt;height:81pt" o:ole="">
            <v:imagedata r:id="rId160" o:title=""/>
          </v:shape>
          <o:OLEObject Type="Embed" ProgID="Equation.3" ShapeID="_x0000_i1121" DrawAspect="Content" ObjectID="_1469470104" r:id="rId161"/>
        </w:obje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Пример 1. 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Найти поток вектора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2720" w:dyaOrig="460">
          <v:shape id="_x0000_i1122" type="#_x0000_t75" style="width:135pt;height:23.25pt" o:ole="">
            <v:imagedata r:id="rId162" o:title=""/>
          </v:shape>
          <o:OLEObject Type="Embed" ProgID="Equation.3" ShapeID="_x0000_i1122" DrawAspect="Content" ObjectID="_1469470105" r:id="rId163"/>
        </w:objec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через часть поверхности параболоида </w: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2860" w:dyaOrig="820">
          <v:shape id="_x0000_i1123" type="#_x0000_t75" style="width:143.25pt;height:41.25pt" o:ole="">
            <v:imagedata r:id="rId164" o:title=""/>
          </v:shape>
          <o:OLEObject Type="Embed" ProgID="Equation.3" ShapeID="_x0000_i1123" DrawAspect="Content" ObjectID="_1469470106" r:id="rId165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в направлении внутренней нормали.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9329" w:dyaOrig="7574">
          <v:shape id="_x0000_i1124" type="#_x0000_t75" style="width:140.25pt;height:113.25pt" o:ole="">
            <v:imagedata r:id="rId166" o:title=""/>
          </v:shape>
          <o:OLEObject Type="Embed" ProgID="PBrush" ShapeID="_x0000_i1124" DrawAspect="Content" ObjectID="_1469470107" r:id="rId167"/>
        </w:object>
      </w:r>
      <w:r w:rsidR="009D3114">
        <w:rPr>
          <w:rFonts w:ascii="Times New Roman" w:hAnsi="Times New Roman"/>
          <w:sz w:val="28"/>
          <w:szCs w:val="28"/>
        </w:rPr>
        <w:t xml:space="preserve">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9320" w:dyaOrig="1280">
          <v:shape id="_x0000_i1125" type="#_x0000_t75" style="width:461.25pt;height:63pt" o:ole="">
            <v:imagedata r:id="rId168" o:title=""/>
          </v:shape>
          <o:OLEObject Type="Embed" ProgID="Equation.3" ShapeID="_x0000_i1125" DrawAspect="Content" ObjectID="_1469470108" r:id="rId169"/>
        </w:objec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279" w:dyaOrig="260">
          <v:shape id="_x0000_i1126" type="#_x0000_t75" style="width:14.25pt;height:12.75pt" o:ole="">
            <v:imagedata r:id="rId170" o:title=""/>
          </v:shape>
          <o:OLEObject Type="Embed" ProgID="Equation.3" ShapeID="_x0000_i1126" DrawAspect="Content" ObjectID="_1469470109" r:id="rId171"/>
        </w:object>
      </w:r>
      <w:r w:rsidRPr="009D3114">
        <w:rPr>
          <w:rFonts w:ascii="Times New Roman" w:hAnsi="Times New Roman"/>
          <w:sz w:val="28"/>
          <w:szCs w:val="28"/>
        </w:rPr>
        <w:t xml:space="preserve">-проектируется на </w:t>
      </w:r>
      <w:r w:rsidR="0016512E" w:rsidRPr="009D3114">
        <w:rPr>
          <w:rFonts w:ascii="Times New Roman" w:hAnsi="Times New Roman"/>
          <w:sz w:val="28"/>
          <w:szCs w:val="28"/>
        </w:rPr>
        <w:object w:dxaOrig="660" w:dyaOrig="320">
          <v:shape id="_x0000_i1127" type="#_x0000_t75" style="width:33pt;height:15.75pt" o:ole="">
            <v:imagedata r:id="rId172" o:title=""/>
          </v:shape>
          <o:OLEObject Type="Embed" ProgID="Equation.3" ShapeID="_x0000_i1127" DrawAspect="Content" ObjectID="_1469470110" r:id="rId173"/>
        </w:object>
      </w:r>
      <w:r w:rsidRPr="009D3114">
        <w:rPr>
          <w:rFonts w:ascii="Times New Roman" w:hAnsi="Times New Roman"/>
          <w:sz w:val="28"/>
          <w:szCs w:val="28"/>
        </w:rPr>
        <w:t xml:space="preserve"> с двух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сторон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320">
          <v:shape id="_x0000_i1128" type="#_x0000_t75" style="width:12pt;height:15.75pt" o:ole="">
            <v:imagedata r:id="rId82" o:title=""/>
          </v:shape>
          <o:OLEObject Type="Embed" ProgID="Equation.3" ShapeID="_x0000_i1128" DrawAspect="Content" ObjectID="_1469470111" r:id="rId174"/>
        </w:object>
      </w:r>
      <w:r w:rsidRPr="009D3114">
        <w:rPr>
          <w:rFonts w:ascii="Times New Roman" w:hAnsi="Times New Roman"/>
          <w:sz w:val="28"/>
          <w:szCs w:val="28"/>
        </w:rPr>
        <w:t xml:space="preserve"> образует с осью Ох углы </w:t>
      </w:r>
      <w:r w:rsidR="0016512E" w:rsidRPr="009D3114">
        <w:rPr>
          <w:rFonts w:ascii="Times New Roman" w:hAnsi="Times New Roman"/>
          <w:sz w:val="28"/>
          <w:szCs w:val="28"/>
        </w:rPr>
        <w:object w:dxaOrig="1120" w:dyaOrig="300">
          <v:shape id="_x0000_i1129" type="#_x0000_t75" style="width:56.25pt;height:15pt" o:ole="">
            <v:imagedata r:id="rId175" o:title=""/>
          </v:shape>
          <o:OLEObject Type="Embed" ProgID="Equation.3" ShapeID="_x0000_i1129" DrawAspect="Content" ObjectID="_1469470112" r:id="rId176"/>
        </w:object>
      </w:r>
      <w:r w:rsidRPr="009D3114">
        <w:rPr>
          <w:rFonts w:ascii="Times New Roman" w:hAnsi="Times New Roman"/>
          <w:sz w:val="28"/>
          <w:szCs w:val="28"/>
        </w:rPr>
        <w:t xml:space="preserve"> (острый и тупой ) </w:t>
      </w:r>
      <w:r w:rsidR="0016512E" w:rsidRPr="009D3114">
        <w:rPr>
          <w:rFonts w:ascii="Times New Roman" w:hAnsi="Times New Roman"/>
          <w:sz w:val="28"/>
          <w:szCs w:val="28"/>
        </w:rPr>
        <w:object w:dxaOrig="2680" w:dyaOrig="400">
          <v:shape id="_x0000_i1130" type="#_x0000_t75" style="width:134.25pt;height:20.25pt" o:ole="">
            <v:imagedata r:id="rId177" o:title=""/>
          </v:shape>
          <o:OLEObject Type="Embed" ProgID="Equation.3" ShapeID="_x0000_i1130" DrawAspect="Content" ObjectID="_1469470113" r:id="rId178"/>
        </w:objec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5820" w:dyaOrig="820">
          <v:shape id="_x0000_i1131" type="#_x0000_t75" style="width:291pt;height:41.25pt" o:ole="">
            <v:imagedata r:id="rId179" o:title=""/>
          </v:shape>
          <o:OLEObject Type="Embed" ProgID="Equation.3" ShapeID="_x0000_i1131" DrawAspect="Content" ObjectID="_1469470114" r:id="rId180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Аналогично 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5899" w:dyaOrig="820">
          <v:shape id="_x0000_i1132" type="#_x0000_t75" style="width:291.75pt;height:41.25pt" o:ole="">
            <v:imagedata r:id="rId181" o:title=""/>
          </v:shape>
          <o:OLEObject Type="Embed" ProgID="Equation.3" ShapeID="_x0000_i1132" DrawAspect="Content" ObjectID="_1469470115" r:id="rId182"/>
        </w:objec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7620" w:dyaOrig="2360">
          <v:shape id="_x0000_i1133" type="#_x0000_t75" style="width:381pt;height:117pt" o:ole="">
            <v:imagedata r:id="rId183" o:title=""/>
          </v:shape>
          <o:OLEObject Type="Embed" ProgID="Equation.3" ShapeID="_x0000_i1133" DrawAspect="Content" ObjectID="_1469470116" r:id="rId184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Пример 2. Вычислить </w:t>
      </w:r>
      <w:r w:rsidR="0016512E" w:rsidRPr="009D3114">
        <w:rPr>
          <w:rFonts w:ascii="Times New Roman" w:hAnsi="Times New Roman"/>
          <w:sz w:val="28"/>
          <w:szCs w:val="28"/>
        </w:rPr>
        <w:object w:dxaOrig="920" w:dyaOrig="520">
          <v:shape id="_x0000_i1134" type="#_x0000_t75" style="width:45.75pt;height:26.25pt" o:ole="">
            <v:imagedata r:id="rId185" o:title=""/>
          </v:shape>
          <o:OLEObject Type="Embed" ProgID="Equation.3" ShapeID="_x0000_i1134" DrawAspect="Content" ObjectID="_1469470117" r:id="rId186"/>
        </w:object>
      </w:r>
      <w:r w:rsidRPr="009D3114">
        <w:rPr>
          <w:rFonts w:ascii="Times New Roman" w:hAnsi="Times New Roman"/>
          <w:sz w:val="28"/>
          <w:szCs w:val="28"/>
        </w:rPr>
        <w:t xml:space="preserve">, где </w:t>
      </w:r>
      <w:r w:rsidR="0016512E" w:rsidRPr="009D3114">
        <w:rPr>
          <w:rFonts w:ascii="Times New Roman" w:hAnsi="Times New Roman"/>
          <w:sz w:val="28"/>
          <w:szCs w:val="28"/>
        </w:rPr>
        <w:object w:dxaOrig="260" w:dyaOrig="240">
          <v:shape id="_x0000_i1135" type="#_x0000_t75" style="width:12.75pt;height:12pt" o:ole="">
            <v:imagedata r:id="rId187" o:title=""/>
          </v:shape>
          <o:OLEObject Type="Embed" ProgID="Equation.3" ShapeID="_x0000_i1135" DrawAspect="Content" ObjectID="_1469470118" r:id="rId188"/>
        </w:object>
      </w:r>
      <w:r w:rsidRPr="009D3114">
        <w:rPr>
          <w:rFonts w:ascii="Times New Roman" w:hAnsi="Times New Roman"/>
          <w:sz w:val="28"/>
          <w:szCs w:val="28"/>
        </w:rPr>
        <w:t xml:space="preserve">-сфера </w:t>
      </w:r>
      <w:r w:rsidR="0016512E" w:rsidRPr="009D3114">
        <w:rPr>
          <w:rFonts w:ascii="Times New Roman" w:hAnsi="Times New Roman"/>
          <w:sz w:val="28"/>
          <w:szCs w:val="28"/>
        </w:rPr>
        <w:object w:dxaOrig="1800" w:dyaOrig="400">
          <v:shape id="_x0000_i1136" type="#_x0000_t75" style="width:90pt;height:20.25pt" o:ole="">
            <v:imagedata r:id="rId189" o:title=""/>
          </v:shape>
          <o:OLEObject Type="Embed" ProgID="Equation.3" ShapeID="_x0000_i1136" DrawAspect="Content" ObjectID="_1469470119" r:id="rId190"/>
        </w:object>
      </w:r>
      <w:r w:rsidRPr="009D3114">
        <w:rPr>
          <w:rFonts w:ascii="Times New Roman" w:hAnsi="Times New Roman"/>
          <w:sz w:val="28"/>
          <w:szCs w:val="28"/>
        </w:rPr>
        <w:t xml:space="preserve">, нормаль </w:t>
      </w:r>
      <w:r w:rsidR="0016512E" w:rsidRPr="009D3114">
        <w:rPr>
          <w:rFonts w:ascii="Times New Roman" w:hAnsi="Times New Roman"/>
          <w:sz w:val="28"/>
          <w:szCs w:val="28"/>
        </w:rPr>
        <w:object w:dxaOrig="220" w:dyaOrig="460">
          <v:shape id="_x0000_i1137" type="#_x0000_t75" style="width:11.25pt;height:23.25pt" o:ole="">
            <v:imagedata r:id="rId191" o:title=""/>
          </v:shape>
          <o:OLEObject Type="Embed" ProgID="Equation.3" ShapeID="_x0000_i1137" DrawAspect="Content" ObjectID="_1469470120" r:id="rId192"/>
        </w:object>
      </w:r>
      <w:r w:rsidRPr="009D3114">
        <w:rPr>
          <w:rFonts w:ascii="Times New Roman" w:hAnsi="Times New Roman"/>
          <w:sz w:val="28"/>
          <w:szCs w:val="28"/>
        </w:rPr>
        <w:t>внешняя.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820" w:dyaOrig="2020">
          <v:shape id="_x0000_i1138" type="#_x0000_t75" style="width:387pt;height:101.25pt" o:ole="">
            <v:imagedata r:id="rId193" o:title=""/>
          </v:shape>
          <o:OLEObject Type="Embed" ProgID="Equation.3" ShapeID="_x0000_i1138" DrawAspect="Content" ObjectID="_1469470121" r:id="rId194"/>
        </w:obje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Пример 3. Найти поток вектора </w:t>
      </w:r>
      <w:r w:rsidR="0016512E" w:rsidRPr="009D3114">
        <w:rPr>
          <w:rFonts w:ascii="Times New Roman" w:hAnsi="Times New Roman"/>
          <w:sz w:val="28"/>
          <w:szCs w:val="28"/>
        </w:rPr>
        <w:object w:dxaOrig="1680" w:dyaOrig="480">
          <v:shape id="_x0000_i1139" type="#_x0000_t75" style="width:84pt;height:24pt" o:ole="">
            <v:imagedata r:id="rId195" o:title=""/>
          </v:shape>
          <o:OLEObject Type="Embed" ProgID="Equation.3" ShapeID="_x0000_i1139" DrawAspect="Content" ObjectID="_1469470122" r:id="rId196"/>
        </w:object>
      </w:r>
      <w:r w:rsidRPr="009D3114">
        <w:rPr>
          <w:rFonts w:ascii="Times New Roman" w:hAnsi="Times New Roman"/>
          <w:sz w:val="28"/>
          <w:szCs w:val="28"/>
        </w:rPr>
        <w:t xml:space="preserve"> через часть сферы </w:t>
      </w:r>
      <w:r w:rsidR="0016512E" w:rsidRPr="009D3114">
        <w:rPr>
          <w:rFonts w:ascii="Times New Roman" w:hAnsi="Times New Roman"/>
          <w:sz w:val="28"/>
          <w:szCs w:val="28"/>
        </w:rPr>
        <w:object w:dxaOrig="3480" w:dyaOrig="360">
          <v:shape id="_x0000_i1140" type="#_x0000_t75" style="width:174pt;height:18pt" o:ole="">
            <v:imagedata r:id="rId197" o:title=""/>
          </v:shape>
          <o:OLEObject Type="Embed" ProgID="Equation.3" ShapeID="_x0000_i1140" DrawAspect="Content" ObjectID="_1469470123" r:id="rId198"/>
        </w:object>
      </w:r>
      <w:r w:rsidRPr="009D3114">
        <w:rPr>
          <w:rFonts w:ascii="Times New Roman" w:hAnsi="Times New Roman"/>
          <w:sz w:val="28"/>
          <w:szCs w:val="28"/>
        </w:rPr>
        <w:t xml:space="preserve"> в направлении внешней нормали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6512E">
        <w:object w:dxaOrig="2430" w:dyaOrig="2205">
          <v:shape id="_x0000_i1141" type="#_x0000_t75" style="width:147pt;height:133.5pt" o:ole="" o:allowoverlap="f">
            <v:imagedata r:id="rId199" o:title="" chromakey="white"/>
          </v:shape>
          <o:OLEObject Type="Embed" ProgID="PBrush" ShapeID="_x0000_i1141" DrawAspect="Content" ObjectID="_1469470124" r:id="rId200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100" w:dyaOrig="1840">
          <v:shape id="_x0000_i1142" type="#_x0000_t75" style="width:351.75pt;height:92.25pt" o:ole="">
            <v:imagedata r:id="rId201" o:title=""/>
          </v:shape>
          <o:OLEObject Type="Embed" ProgID="Equation.3" ShapeID="_x0000_i1142" DrawAspect="Content" ObjectID="_1469470125" r:id="rId202"/>
        </w:obje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Пример 4. </w:t>
      </w:r>
      <w:r w:rsidR="0016512E" w:rsidRPr="009D3114">
        <w:rPr>
          <w:rFonts w:ascii="Times New Roman" w:hAnsi="Times New Roman"/>
          <w:sz w:val="28"/>
          <w:szCs w:val="28"/>
        </w:rPr>
        <w:object w:dxaOrig="2460" w:dyaOrig="480">
          <v:shape id="_x0000_i1143" type="#_x0000_t75" style="width:123pt;height:24pt" o:ole="">
            <v:imagedata r:id="rId203" o:title=""/>
          </v:shape>
          <o:OLEObject Type="Embed" ProgID="Equation.3" ShapeID="_x0000_i1143" DrawAspect="Content" ObjectID="_1469470126" r:id="rId204"/>
        </w:objec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1600" w:dyaOrig="360">
          <v:shape id="_x0000_i1144" type="#_x0000_t75" style="width:80.25pt;height:18pt" o:ole="">
            <v:imagedata r:id="rId205" o:title=""/>
          </v:shape>
          <o:OLEObject Type="Embed" ProgID="Equation.3" ShapeID="_x0000_i1144" DrawAspect="Content" ObjectID="_1469470127" r:id="rId206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3320" w:dyaOrig="700">
          <v:shape id="_x0000_i1145" type="#_x0000_t75" style="width:164.25pt;height:35.25pt" o:ole="">
            <v:imagedata r:id="rId207" o:title=""/>
          </v:shape>
          <o:OLEObject Type="Embed" ProgID="Equation.3" ShapeID="_x0000_i1145" DrawAspect="Content" ObjectID="_1469470128" r:id="rId208"/>
        </w:objec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object w:dxaOrig="1719" w:dyaOrig="320">
          <v:shape id="_x0000_i1146" type="#_x0000_t75" style="width:86.25pt;height:15.75pt" o:ole="">
            <v:imagedata r:id="rId209" o:title=""/>
          </v:shape>
          <o:OLEObject Type="Embed" ProgID="Equation.3" ShapeID="_x0000_i1146" DrawAspect="Content" ObjectID="_1469470129" r:id="rId210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Пример 5. </w:t>
      </w:r>
      <w:r w:rsidR="0016512E" w:rsidRPr="009D3114">
        <w:rPr>
          <w:rFonts w:ascii="Times New Roman" w:hAnsi="Times New Roman"/>
          <w:sz w:val="28"/>
          <w:szCs w:val="28"/>
        </w:rPr>
        <w:object w:dxaOrig="2380" w:dyaOrig="480">
          <v:shape id="_x0000_i1147" type="#_x0000_t75" style="width:119.25pt;height:24pt" o:ole="">
            <v:imagedata r:id="rId211" o:title=""/>
          </v:shape>
          <o:OLEObject Type="Embed" ProgID="Equation.3" ShapeID="_x0000_i1147" DrawAspect="Content" ObjectID="_1469470130" r:id="rId212"/>
        </w:objec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3159" w:dyaOrig="440">
          <v:shape id="_x0000_i1148" type="#_x0000_t75" style="width:158.25pt;height:21.75pt" o:ole="">
            <v:imagedata r:id="rId213" o:title=""/>
          </v:shape>
          <o:OLEObject Type="Embed" ProgID="Equation.3" ShapeID="_x0000_i1148" DrawAspect="Content" ObjectID="_1469470131" r:id="rId214"/>
        </w:objec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060" w:dyaOrig="680">
          <v:shape id="_x0000_i1149" type="#_x0000_t75" style="width:353.25pt;height:33.75pt" o:ole="">
            <v:imagedata r:id="rId215" o:title=""/>
          </v:shape>
          <o:OLEObject Type="Embed" ProgID="Equation.3" ShapeID="_x0000_i1149" DrawAspect="Content" ObjectID="_1469470132" r:id="rId216"/>
        </w:objec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Теорема Остроградского-Гаусса.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Дивергенция.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1600" w:dyaOrig="680">
          <v:shape id="_x0000_i1150" type="#_x0000_t75" style="width:80.25pt;height:33.75pt" o:ole="">
            <v:imagedata r:id="rId217" o:title=""/>
          </v:shape>
          <o:OLEObject Type="Embed" ProgID="Equation.3" ShapeID="_x0000_i1150" DrawAspect="Content" ObjectID="_1469470133" r:id="rId218"/>
        </w:objec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6512E" w:rsidRPr="009D3114">
        <w:rPr>
          <w:rFonts w:ascii="Times New Roman" w:hAnsi="Times New Roman"/>
          <w:sz w:val="28"/>
          <w:szCs w:val="28"/>
        </w:rPr>
        <w:object w:dxaOrig="260" w:dyaOrig="260">
          <v:shape id="_x0000_i1151" type="#_x0000_t75" style="width:12.75pt;height:12.75pt" o:ole="">
            <v:imagedata r:id="rId219" o:title=""/>
          </v:shape>
          <o:OLEObject Type="Embed" ProgID="Equation.3" ShapeID="_x0000_i1151" DrawAspect="Content" ObjectID="_1469470134" r:id="rId220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-поток вектора через 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52" type="#_x0000_t75" style="width:12pt;height:11.25pt" o:ole="">
            <v:imagedata r:id="rId221" o:title=""/>
          </v:shape>
          <o:OLEObject Type="Embed" ProgID="Equation.3" ShapeID="_x0000_i1152" DrawAspect="Content" ObjectID="_1469470135" r:id="rId222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в направлении </w:t>
      </w:r>
      <w:r w:rsidR="0016512E" w:rsidRPr="009D3114">
        <w:rPr>
          <w:rFonts w:ascii="Times New Roman" w:hAnsi="Times New Roman"/>
          <w:sz w:val="28"/>
          <w:szCs w:val="28"/>
        </w:rPr>
        <w:object w:dxaOrig="220" w:dyaOrig="440">
          <v:shape id="_x0000_i1153" type="#_x0000_t75" style="width:11.25pt;height:21.75pt" o:ole="">
            <v:imagedata r:id="rId223" o:title=""/>
          </v:shape>
          <o:OLEObject Type="Embed" ProgID="Equation.3" ShapeID="_x0000_i1153" DrawAspect="Content" ObjectID="_1469470136" r:id="rId224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за единицу времени есть разность между количеством жидкости вытекающей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124112" w:rsidRPr="009D3114">
        <w:rPr>
          <w:rFonts w:ascii="Times New Roman" w:hAnsi="Times New Roman"/>
          <w:sz w:val="28"/>
          <w:szCs w:val="28"/>
        </w:rPr>
        <w:t xml:space="preserve">из области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54" type="#_x0000_t75" style="width:12pt;height:11.25pt" o:ole="">
            <v:imagedata r:id="rId221" o:title=""/>
          </v:shape>
          <o:OLEObject Type="Embed" ProgID="Equation.3" ShapeID="_x0000_i1154" DrawAspect="Content" ObjectID="_1469470137" r:id="rId225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и количеством жидкости втекающей в область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55" type="#_x0000_t75" style="width:12pt;height:11.25pt" o:ole="">
            <v:imagedata r:id="rId221" o:title=""/>
          </v:shape>
          <o:OLEObject Type="Embed" ProgID="Equation.3" ShapeID="_x0000_i1155" DrawAspect="Content" ObjectID="_1469470138" r:id="rId226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1. </w:t>
      </w:r>
      <w:r w:rsidR="0016512E" w:rsidRPr="009D3114">
        <w:rPr>
          <w:rFonts w:ascii="Times New Roman" w:hAnsi="Times New Roman"/>
          <w:sz w:val="28"/>
          <w:szCs w:val="28"/>
        </w:rPr>
        <w:object w:dxaOrig="2079" w:dyaOrig="680">
          <v:shape id="_x0000_i1156" type="#_x0000_t75" style="width:104.25pt;height:33.75pt" o:ole="">
            <v:imagedata r:id="rId227" o:title=""/>
          </v:shape>
          <o:OLEObject Type="Embed" ProgID="Equation.3" ShapeID="_x0000_i1156" DrawAspect="Content" ObjectID="_1469470139" r:id="rId228"/>
        </w:object>
      </w:r>
      <w:r w:rsidRPr="009D3114">
        <w:rPr>
          <w:rFonts w:ascii="Times New Roman" w:hAnsi="Times New Roman"/>
          <w:sz w:val="28"/>
          <w:szCs w:val="28"/>
        </w:rPr>
        <w:t xml:space="preserve">. Следовательно из области </w:t>
      </w:r>
      <w:r w:rsidR="0016512E" w:rsidRPr="009D3114">
        <w:rPr>
          <w:rFonts w:ascii="Times New Roman" w:hAnsi="Times New Roman"/>
          <w:sz w:val="28"/>
          <w:szCs w:val="28"/>
        </w:rPr>
        <w:object w:dxaOrig="639" w:dyaOrig="279">
          <v:shape id="_x0000_i1157" type="#_x0000_t75" style="width:32.25pt;height:14.25pt" o:ole="">
            <v:imagedata r:id="rId229" o:title=""/>
          </v:shape>
          <o:OLEObject Type="Embed" ProgID="Equation.3" ShapeID="_x0000_i1157" DrawAspect="Content" ObjectID="_1469470140" r:id="rId230"/>
        </w:object>
      </w:r>
      <w:r w:rsidRPr="009D3114">
        <w:rPr>
          <w:rFonts w:ascii="Times New Roman" w:hAnsi="Times New Roman"/>
          <w:sz w:val="28"/>
          <w:szCs w:val="28"/>
        </w:rPr>
        <w:t xml:space="preserve"> жидкости вытекает столько же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сколько втекает.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2. </w:t>
      </w:r>
      <w:r w:rsidR="0016512E" w:rsidRPr="009D3114">
        <w:rPr>
          <w:rFonts w:ascii="Times New Roman" w:hAnsi="Times New Roman"/>
          <w:sz w:val="28"/>
          <w:szCs w:val="28"/>
        </w:rPr>
        <w:object w:dxaOrig="580" w:dyaOrig="279">
          <v:shape id="_x0000_i1158" type="#_x0000_t75" style="width:29.25pt;height:14.25pt" o:ole="">
            <v:imagedata r:id="rId231" o:title=""/>
          </v:shape>
          <o:OLEObject Type="Embed" ProgID="Equation.3" ShapeID="_x0000_i1158" DrawAspect="Content" ObjectID="_1469470141" r:id="rId232"/>
        </w:object>
      </w:r>
      <w:r w:rsidRPr="009D3114">
        <w:rPr>
          <w:rFonts w:ascii="Times New Roman" w:hAnsi="Times New Roman"/>
          <w:sz w:val="28"/>
          <w:szCs w:val="28"/>
        </w:rPr>
        <w:t>жидкости или газа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вытекает больше, </w:t>
      </w:r>
      <w:r w:rsidRPr="009D3114">
        <w:rPr>
          <w:rFonts w:ascii="Times New Roman" w:hAnsi="Times New Roman"/>
          <w:sz w:val="28"/>
          <w:szCs w:val="28"/>
          <w:u w:val="single"/>
        </w:rPr>
        <w:t xml:space="preserve">внутри </w:t>
      </w:r>
      <w:r w:rsidR="0016512E" w:rsidRPr="009D3114">
        <w:rPr>
          <w:rFonts w:ascii="Times New Roman" w:hAnsi="Times New Roman"/>
          <w:sz w:val="28"/>
          <w:szCs w:val="28"/>
          <w:u w:val="single"/>
        </w:rPr>
        <w:object w:dxaOrig="240" w:dyaOrig="220">
          <v:shape id="_x0000_i1159" type="#_x0000_t75" style="width:12pt;height:11.25pt" o:ole="">
            <v:imagedata r:id="rId221" o:title=""/>
          </v:shape>
          <o:OLEObject Type="Embed" ProgID="Equation.3" ShapeID="_x0000_i1159" DrawAspect="Content" ObjectID="_1469470142" r:id="rId233"/>
        </w:object>
      </w:r>
      <w:r w:rsidRPr="009D3114">
        <w:rPr>
          <w:rFonts w:ascii="Times New Roman" w:hAnsi="Times New Roman"/>
          <w:sz w:val="28"/>
          <w:szCs w:val="28"/>
          <w:u w:val="single"/>
        </w:rPr>
        <w:t xml:space="preserve"> существует источник</w: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D3114">
        <w:rPr>
          <w:rFonts w:ascii="Times New Roman" w:hAnsi="Times New Roman"/>
          <w:sz w:val="28"/>
          <w:szCs w:val="28"/>
        </w:rPr>
        <w:t xml:space="preserve">3. </w:t>
      </w:r>
      <w:r w:rsidR="0016512E" w:rsidRPr="009D3114">
        <w:rPr>
          <w:rFonts w:ascii="Times New Roman" w:hAnsi="Times New Roman"/>
          <w:sz w:val="28"/>
          <w:szCs w:val="28"/>
        </w:rPr>
        <w:object w:dxaOrig="560" w:dyaOrig="279">
          <v:shape id="_x0000_i1160" type="#_x0000_t75" style="width:27.75pt;height:14.25pt" o:ole="">
            <v:imagedata r:id="rId234" o:title=""/>
          </v:shape>
          <o:OLEObject Type="Embed" ProgID="Equation.3" ShapeID="_x0000_i1160" DrawAspect="Content" ObjectID="_1469470143" r:id="rId235"/>
        </w:object>
      </w:r>
      <w:r w:rsidRPr="009D3114">
        <w:rPr>
          <w:rFonts w:ascii="Times New Roman" w:hAnsi="Times New Roman"/>
          <w:sz w:val="28"/>
          <w:szCs w:val="28"/>
        </w:rPr>
        <w:t xml:space="preserve"> жидкости или газа втекает больше чем вытекает , </w:t>
      </w:r>
      <w:r w:rsidRPr="009D3114">
        <w:rPr>
          <w:rFonts w:ascii="Times New Roman" w:hAnsi="Times New Roman"/>
          <w:sz w:val="28"/>
          <w:szCs w:val="28"/>
          <w:u w:val="single"/>
        </w:rPr>
        <w:t xml:space="preserve">внутри </w:t>
      </w:r>
      <w:r w:rsidR="0016512E" w:rsidRPr="009D3114">
        <w:rPr>
          <w:rFonts w:ascii="Times New Roman" w:hAnsi="Times New Roman"/>
          <w:sz w:val="28"/>
          <w:szCs w:val="28"/>
          <w:u w:val="single"/>
        </w:rPr>
        <w:object w:dxaOrig="240" w:dyaOrig="220">
          <v:shape id="_x0000_i1161" type="#_x0000_t75" style="width:12pt;height:11.25pt" o:ole="">
            <v:imagedata r:id="rId221" o:title=""/>
          </v:shape>
          <o:OLEObject Type="Embed" ProgID="Equation.3" ShapeID="_x0000_i1161" DrawAspect="Content" ObjectID="_1469470144" r:id="rId236"/>
        </w:object>
      </w:r>
      <w:r w:rsidRPr="009D3114">
        <w:rPr>
          <w:rFonts w:ascii="Times New Roman" w:hAnsi="Times New Roman"/>
          <w:sz w:val="28"/>
          <w:szCs w:val="28"/>
          <w:u w:val="single"/>
        </w:rPr>
        <w:t xml:space="preserve"> существует сток.</w:t>
      </w: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Чтобы оценить мощность источников и стоков внутри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79">
          <v:shape id="_x0000_i1162" type="#_x0000_t75" style="width:12pt;height:14.25pt" o:ole="">
            <v:imagedata r:id="rId237" o:title=""/>
          </v:shape>
          <o:OLEObject Type="Embed" ProgID="Equation.3" ShapeID="_x0000_i1162" DrawAspect="Content" ObjectID="_1469470145" r:id="rId238"/>
        </w:object>
      </w:r>
      <w:r w:rsidRPr="009D3114">
        <w:rPr>
          <w:rFonts w:ascii="Times New Roman" w:hAnsi="Times New Roman"/>
          <w:sz w:val="28"/>
          <w:szCs w:val="28"/>
        </w:rPr>
        <w:t xml:space="preserve"> нам необходима теорема Остроградского-Гаусса.</w:t>
      </w:r>
    </w:p>
    <w:p w:rsidR="009D3114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8566" w:dyaOrig="6706">
          <v:shape id="_x0000_i1163" type="#_x0000_t75" style="width:141pt;height:111pt" o:ole="">
            <v:imagedata r:id="rId239" o:title=""/>
          </v:shape>
          <o:OLEObject Type="Embed" ProgID="PBrush" ShapeID="_x0000_i1163" DrawAspect="Content" ObjectID="_1469470146" r:id="rId240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Если </w:t>
      </w:r>
      <w:r w:rsidR="0016512E" w:rsidRPr="009D3114">
        <w:rPr>
          <w:rFonts w:ascii="Times New Roman" w:hAnsi="Times New Roman"/>
          <w:sz w:val="28"/>
          <w:szCs w:val="28"/>
        </w:rPr>
        <w:object w:dxaOrig="1340" w:dyaOrig="480">
          <v:shape id="_x0000_i1164" type="#_x0000_t75" style="width:66pt;height:24pt" o:ole="">
            <v:imagedata r:id="rId241" o:title=""/>
          </v:shape>
          <o:OLEObject Type="Embed" ProgID="Equation.3" ShapeID="_x0000_i1164" DrawAspect="Content" ObjectID="_1469470147" r:id="rId242"/>
        </w:object>
      </w:r>
      <w:r w:rsidRPr="009D3114">
        <w:rPr>
          <w:rFonts w:ascii="Times New Roman" w:hAnsi="Times New Roman"/>
          <w:sz w:val="28"/>
          <w:szCs w:val="28"/>
        </w:rPr>
        <w:t>-непрерывна вместе с частными производными в области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79">
          <v:shape id="_x0000_i1165" type="#_x0000_t75" style="width:12pt;height:14.25pt" o:ole="">
            <v:imagedata r:id="rId237" o:title=""/>
          </v:shape>
          <o:OLEObject Type="Embed" ProgID="Equation.3" ShapeID="_x0000_i1165" DrawAspect="Content" ObjectID="_1469470148" r:id="rId243"/>
        </w:object>
      </w:r>
      <w:r w:rsidRPr="009D3114">
        <w:rPr>
          <w:rFonts w:ascii="Times New Roman" w:hAnsi="Times New Roman"/>
          <w:sz w:val="28"/>
          <w:szCs w:val="28"/>
        </w:rPr>
        <w:t xml:space="preserve"> то:</w:t>
      </w:r>
    </w:p>
    <w:p w:rsid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7640" w:dyaOrig="2140">
          <v:shape id="_x0000_i1166" type="#_x0000_t75" style="width:378pt;height:105.75pt" o:ole="" o:allowoverlap="f">
            <v:imagedata r:id="rId244" o:title=""/>
          </v:shape>
          <o:OLEObject Type="Embed" ProgID="Equation.3" ShapeID="_x0000_i1166" DrawAspect="Content" ObjectID="_1469470149" r:id="rId245"/>
        </w:objec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4112" w:rsidRPr="009D3114">
        <w:rPr>
          <w:rFonts w:ascii="Times New Roman" w:hAnsi="Times New Roman"/>
          <w:sz w:val="28"/>
          <w:szCs w:val="28"/>
        </w:rPr>
        <w:t>Поток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124112" w:rsidRPr="009D3114">
        <w:rPr>
          <w:rFonts w:ascii="Times New Roman" w:hAnsi="Times New Roman"/>
          <w:sz w:val="28"/>
          <w:szCs w:val="28"/>
        </w:rPr>
        <w:t xml:space="preserve">изнутри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67" type="#_x0000_t75" style="width:12pt;height:11.25pt" o:ole="">
            <v:imagedata r:id="rId221" o:title=""/>
          </v:shape>
          <o:OLEObject Type="Embed" ProgID="Equation.3" ShapeID="_x0000_i1167" DrawAspect="Content" ObjectID="_1469470150" r:id="rId246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равен суммарной мощности источников и стоков в области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79">
          <v:shape id="_x0000_i1168" type="#_x0000_t75" style="width:12pt;height:14.25pt" o:ole="">
            <v:imagedata r:id="rId237" o:title=""/>
          </v:shape>
          <o:OLEObject Type="Embed" ProgID="Equation.3" ShapeID="_x0000_i1168" DrawAspect="Content" ObjectID="_1469470151" r:id="rId247"/>
        </w:objec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4112" w:rsidRPr="009D3114">
        <w:rPr>
          <w:rFonts w:ascii="Times New Roman" w:hAnsi="Times New Roman"/>
          <w:sz w:val="28"/>
          <w:szCs w:val="28"/>
        </w:rPr>
        <w:t>за единицу времени.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Величина потока вектора через замкнутую 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69" type="#_x0000_t75" style="width:12pt;height:11.25pt" o:ole="">
            <v:imagedata r:id="rId221" o:title=""/>
          </v:shape>
          <o:OLEObject Type="Embed" ProgID="Equation.3" ShapeID="_x0000_i1169" DrawAspect="Content" ObjectID="_1469470152" r:id="rId248"/>
        </w:object>
      </w:r>
      <w:r w:rsidRPr="009D3114">
        <w:rPr>
          <w:rFonts w:ascii="Times New Roman" w:hAnsi="Times New Roman"/>
          <w:sz w:val="28"/>
          <w:szCs w:val="28"/>
        </w:rPr>
        <w:t>:</w:t>
      </w:r>
    </w:p>
    <w:p w:rsidR="00124112" w:rsidRPr="009D3114" w:rsidRDefault="009D3114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512E" w:rsidRPr="009D3114">
        <w:rPr>
          <w:rFonts w:ascii="Times New Roman" w:hAnsi="Times New Roman"/>
          <w:sz w:val="28"/>
          <w:szCs w:val="28"/>
        </w:rPr>
        <w:object w:dxaOrig="1600" w:dyaOrig="680">
          <v:shape id="_x0000_i1170" type="#_x0000_t75" style="width:80.25pt;height:33.75pt" o:ole="">
            <v:imagedata r:id="rId249" o:title=""/>
          </v:shape>
          <o:OLEObject Type="Embed" ProgID="Equation.3" ShapeID="_x0000_i1170" DrawAspect="Content" ObjectID="_1469470153" r:id="rId250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является глобальной характеристикой векторного поля в области </w:t>
      </w:r>
      <w:r w:rsidR="0016512E" w:rsidRPr="009D3114">
        <w:rPr>
          <w:rFonts w:ascii="Times New Roman" w:hAnsi="Times New Roman"/>
          <w:sz w:val="28"/>
          <w:szCs w:val="28"/>
        </w:rPr>
        <w:object w:dxaOrig="639" w:dyaOrig="279">
          <v:shape id="_x0000_i1171" type="#_x0000_t75" style="width:32.25pt;height:14.25pt" o:ole="">
            <v:imagedata r:id="rId229" o:title=""/>
          </v:shape>
          <o:OLEObject Type="Embed" ProgID="Equation.3" ShapeID="_x0000_i1171" DrawAspect="Content" ObjectID="_1469470154" r:id="rId251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и очень приблизительно позволяет судить о наличии источников и стоков в области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79">
          <v:shape id="_x0000_i1172" type="#_x0000_t75" style="width:12pt;height:14.25pt" o:ole="">
            <v:imagedata r:id="rId237" o:title=""/>
          </v:shape>
          <o:OLEObject Type="Embed" ProgID="Equation.3" ShapeID="_x0000_i1172" DrawAspect="Content" ObjectID="_1469470155" r:id="rId252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Поток представляет собой избыток жидкости протекающей в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сторону положительной нормали </w:t>
      </w:r>
      <w:r w:rsidR="0016512E" w:rsidRPr="009D3114">
        <w:rPr>
          <w:rFonts w:ascii="Times New Roman" w:hAnsi="Times New Roman"/>
          <w:sz w:val="28"/>
          <w:szCs w:val="28"/>
        </w:rPr>
        <w:object w:dxaOrig="220" w:dyaOrig="440">
          <v:shape id="_x0000_i1173" type="#_x0000_t75" style="width:11.25pt;height:21.75pt" o:ole="">
            <v:imagedata r:id="rId253" o:title=""/>
          </v:shape>
          <o:OLEObject Type="Embed" ProgID="Equation.3" ShapeID="_x0000_i1173" DrawAspect="Content" ObjectID="_1469470156" r:id="rId254"/>
        </w:object>
      </w:r>
      <w:r w:rsidRPr="009D3114">
        <w:rPr>
          <w:rFonts w:ascii="Times New Roman" w:hAnsi="Times New Roman"/>
          <w:sz w:val="28"/>
          <w:szCs w:val="28"/>
        </w:rPr>
        <w:t xml:space="preserve">, а не абсолютное количество жидкости прошедшей через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74" type="#_x0000_t75" style="width:12pt;height:11.25pt" o:ole="">
            <v:imagedata r:id="rId221" o:title=""/>
          </v:shape>
          <o:OLEObject Type="Embed" ProgID="Equation.3" ShapeID="_x0000_i1174" DrawAspect="Content" ObjectID="_1469470157" r:id="rId255"/>
        </w:object>
      </w:r>
      <w:r w:rsidRPr="009D3114">
        <w:rPr>
          <w:rFonts w:ascii="Times New Roman" w:hAnsi="Times New Roman"/>
          <w:sz w:val="28"/>
          <w:szCs w:val="28"/>
        </w:rPr>
        <w:t xml:space="preserve"> независимо от направления течения. В связи с этим удобно ввести локальную характеристику распределения стоков и источников. Такой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характеристикой является дивергенция (плотность потока в точке):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Дивергенция: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 Определение:</w:t>
      </w:r>
      <w:r w:rsidR="0016512E" w:rsidRPr="009D3114">
        <w:rPr>
          <w:rFonts w:ascii="Times New Roman" w:hAnsi="Times New Roman"/>
          <w:sz w:val="28"/>
          <w:szCs w:val="28"/>
        </w:rPr>
        <w:object w:dxaOrig="2920" w:dyaOrig="960">
          <v:shape id="_x0000_i1175" type="#_x0000_t75" style="width:146.25pt;height:48pt" o:ole="">
            <v:imagedata r:id="rId256" o:title=""/>
          </v:shape>
          <o:OLEObject Type="Embed" ProgID="Equation.3" ShapeID="_x0000_i1175" DrawAspect="Content" ObjectID="_1469470158" r:id="rId257"/>
        </w:object>
      </w:r>
      <w:r w:rsidR="0016512E" w:rsidRPr="009D3114">
        <w:rPr>
          <w:rFonts w:ascii="Times New Roman" w:hAnsi="Times New Roman"/>
          <w:sz w:val="28"/>
          <w:szCs w:val="28"/>
        </w:rPr>
        <w:object w:dxaOrig="900" w:dyaOrig="360">
          <v:shape id="_x0000_i1176" type="#_x0000_t75" style="width:45pt;height:18pt" o:ole="">
            <v:imagedata r:id="rId258" o:title=""/>
          </v:shape>
          <o:OLEObject Type="Embed" ProgID="Equation.3" ShapeID="_x0000_i1176" DrawAspect="Content" ObjectID="_1469470159" r:id="rId259"/>
        </w:object>
      </w:r>
      <w:r w:rsidRPr="009D3114">
        <w:rPr>
          <w:rFonts w:ascii="Times New Roman" w:hAnsi="Times New Roman"/>
          <w:sz w:val="28"/>
          <w:szCs w:val="28"/>
        </w:rPr>
        <w:t xml:space="preserve">-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77" type="#_x0000_t75" style="width:12pt;height:11.25pt" o:ole="">
            <v:imagedata r:id="rId221" o:title=""/>
          </v:shape>
          <o:OLEObject Type="Embed" ProgID="Equation.3" ShapeID="_x0000_i1177" DrawAspect="Content" ObjectID="_1469470160" r:id="rId260"/>
        </w:object>
      </w:r>
      <w:r w:rsidRPr="009D3114">
        <w:rPr>
          <w:rFonts w:ascii="Times New Roman" w:hAnsi="Times New Roman"/>
          <w:sz w:val="28"/>
          <w:szCs w:val="28"/>
        </w:rPr>
        <w:t xml:space="preserve"> стягивается в точку.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Определение: Дивергенцией векторного поля </w:t>
      </w:r>
      <w:r w:rsidR="0016512E" w:rsidRPr="009D3114">
        <w:rPr>
          <w:rFonts w:ascii="Times New Roman" w:hAnsi="Times New Roman"/>
          <w:sz w:val="28"/>
          <w:szCs w:val="28"/>
        </w:rPr>
        <w:object w:dxaOrig="660" w:dyaOrig="480">
          <v:shape id="_x0000_i1178" type="#_x0000_t75" style="width:33pt;height:24pt" o:ole="">
            <v:imagedata r:id="rId261" o:title=""/>
          </v:shape>
          <o:OLEObject Type="Embed" ProgID="Equation.3" ShapeID="_x0000_i1178" DrawAspect="Content" ObjectID="_1469470161" r:id="rId262"/>
        </w:object>
      </w:r>
      <w:r w:rsidRPr="009D3114">
        <w:rPr>
          <w:rFonts w:ascii="Times New Roman" w:hAnsi="Times New Roman"/>
          <w:sz w:val="28"/>
          <w:szCs w:val="28"/>
        </w:rPr>
        <w:t xml:space="preserve"> в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279" w:dyaOrig="360">
          <v:shape id="_x0000_i1179" type="#_x0000_t75" style="width:14.25pt;height:18pt" o:ole="">
            <v:imagedata r:id="rId263" o:title=""/>
          </v:shape>
          <o:OLEObject Type="Embed" ProgID="Equation.3" ShapeID="_x0000_i1179" DrawAspect="Content" ObjectID="_1469470162" r:id="rId264"/>
        </w:object>
      </w:r>
      <w:r w:rsidRPr="009D3114">
        <w:rPr>
          <w:rFonts w:ascii="Times New Roman" w:hAnsi="Times New Roman"/>
          <w:sz w:val="28"/>
          <w:szCs w:val="28"/>
        </w:rPr>
        <w:t xml:space="preserve"> называется предел отношения потока векторного поля через 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680" w:dyaOrig="360">
          <v:shape id="_x0000_i1180" type="#_x0000_t75" style="width:33.75pt;height:18pt" o:ole="">
            <v:imagedata r:id="rId265" o:title=""/>
          </v:shape>
          <o:OLEObject Type="Embed" ProgID="Equation.3" ShapeID="_x0000_i1180" DrawAspect="Content" ObjectID="_1469470163" r:id="rId266"/>
        </w:object>
      </w:r>
      <w:r w:rsidRPr="009D3114">
        <w:rPr>
          <w:rFonts w:ascii="Times New Roman" w:hAnsi="Times New Roman"/>
          <w:sz w:val="28"/>
          <w:szCs w:val="28"/>
        </w:rPr>
        <w:t xml:space="preserve"> к объему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79">
          <v:shape id="_x0000_i1181" type="#_x0000_t75" style="width:12pt;height:14.25pt" o:ole="">
            <v:imagedata r:id="rId237" o:title=""/>
          </v:shape>
          <o:OLEObject Type="Embed" ProgID="Equation.3" ShapeID="_x0000_i1181" DrawAspect="Content" ObjectID="_1469470164" r:id="rId267"/>
        </w:object>
      </w:r>
      <w:r w:rsidRPr="009D3114">
        <w:rPr>
          <w:rFonts w:ascii="Times New Roman" w:hAnsi="Times New Roman"/>
          <w:sz w:val="28"/>
          <w:szCs w:val="28"/>
        </w:rPr>
        <w:t xml:space="preserve">, ограниченному этой поверхностью, при условии что поверхность </w:t>
      </w:r>
      <w:r w:rsidR="0016512E" w:rsidRPr="009D3114">
        <w:rPr>
          <w:rFonts w:ascii="Times New Roman" w:hAnsi="Times New Roman"/>
          <w:sz w:val="28"/>
          <w:szCs w:val="28"/>
        </w:rPr>
        <w:object w:dxaOrig="240" w:dyaOrig="220">
          <v:shape id="_x0000_i1182" type="#_x0000_t75" style="width:12pt;height:11.25pt" o:ole="">
            <v:imagedata r:id="rId221" o:title=""/>
          </v:shape>
          <o:OLEObject Type="Embed" ProgID="Equation.3" ShapeID="_x0000_i1182" DrawAspect="Content" ObjectID="_1469470165" r:id="rId268"/>
        </w:object>
      </w:r>
      <w:r w:rsidRPr="009D3114">
        <w:rPr>
          <w:rFonts w:ascii="Times New Roman" w:hAnsi="Times New Roman"/>
          <w:sz w:val="28"/>
          <w:szCs w:val="28"/>
        </w:rPr>
        <w:t xml:space="preserve"> стягивается в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279" w:dyaOrig="360">
          <v:shape id="_x0000_i1183" type="#_x0000_t75" style="width:14.25pt;height:18pt" o:ole="">
            <v:imagedata r:id="rId263" o:title=""/>
          </v:shape>
          <o:OLEObject Type="Embed" ProgID="Equation.3" ShapeID="_x0000_i1183" DrawAspect="Content" ObjectID="_1469470166" r:id="rId269"/>
        </w:obje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Дивергенция характеризует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>отнесенную к единице объема</w:t>
      </w:r>
      <w:r w:rsidR="009D3114">
        <w:rPr>
          <w:rFonts w:ascii="Times New Roman" w:hAnsi="Times New Roman"/>
          <w:sz w:val="28"/>
          <w:szCs w:val="28"/>
        </w:rPr>
        <w:t xml:space="preserve"> </w:t>
      </w:r>
      <w:r w:rsidRPr="009D3114">
        <w:rPr>
          <w:rFonts w:ascii="Times New Roman" w:hAnsi="Times New Roman"/>
          <w:sz w:val="28"/>
          <w:szCs w:val="28"/>
        </w:rPr>
        <w:t xml:space="preserve">мощность потока векторного поля </w:t>
      </w:r>
      <w:r w:rsidR="0016512E" w:rsidRPr="009D3114">
        <w:rPr>
          <w:rFonts w:ascii="Times New Roman" w:hAnsi="Times New Roman"/>
          <w:sz w:val="28"/>
          <w:szCs w:val="28"/>
        </w:rPr>
        <w:object w:dxaOrig="660" w:dyaOrig="480">
          <v:shape id="_x0000_i1184" type="#_x0000_t75" style="width:33pt;height:24pt" o:ole="">
            <v:imagedata r:id="rId261" o:title=""/>
          </v:shape>
          <o:OLEObject Type="Embed" ProgID="Equation.3" ShapeID="_x0000_i1184" DrawAspect="Content" ObjectID="_1469470167" r:id="rId270"/>
        </w:object>
      </w:r>
      <w:r w:rsidRPr="009D3114">
        <w:rPr>
          <w:rFonts w:ascii="Times New Roman" w:hAnsi="Times New Roman"/>
          <w:sz w:val="28"/>
          <w:szCs w:val="28"/>
        </w:rPr>
        <w:t xml:space="preserve"> исходящего из точки </w:t>
      </w:r>
      <w:r w:rsidR="0016512E" w:rsidRPr="009D3114">
        <w:rPr>
          <w:rFonts w:ascii="Times New Roman" w:hAnsi="Times New Roman"/>
          <w:sz w:val="28"/>
          <w:szCs w:val="28"/>
        </w:rPr>
        <w:object w:dxaOrig="380" w:dyaOrig="360">
          <v:shape id="_x0000_i1185" type="#_x0000_t75" style="width:18.75pt;height:18pt" o:ole="">
            <v:imagedata r:id="rId271" o:title=""/>
          </v:shape>
          <o:OLEObject Type="Embed" ProgID="Equation.3" ShapeID="_x0000_i1185" DrawAspect="Content" ObjectID="_1469470168" r:id="rId272"/>
        </w:object>
      </w:r>
      <w:r w:rsidRPr="009D3114">
        <w:rPr>
          <w:rFonts w:ascii="Times New Roman" w:hAnsi="Times New Roman"/>
          <w:sz w:val="28"/>
          <w:szCs w:val="28"/>
        </w:rPr>
        <w:t xml:space="preserve">, т.е. мощность источника и стока </w:t>
      </w:r>
      <w:r w:rsidR="0016512E" w:rsidRPr="009D3114">
        <w:rPr>
          <w:rFonts w:ascii="Times New Roman" w:hAnsi="Times New Roman"/>
          <w:sz w:val="28"/>
          <w:szCs w:val="28"/>
        </w:rPr>
        <w:object w:dxaOrig="2079" w:dyaOrig="480">
          <v:shape id="_x0000_i1186" type="#_x0000_t75" style="width:104.25pt;height:24pt" o:ole="">
            <v:imagedata r:id="rId273" o:title=""/>
          </v:shape>
          <o:OLEObject Type="Embed" ProgID="Equation.3" ShapeID="_x0000_i1186" DrawAspect="Content" ObjectID="_1469470169" r:id="rId274"/>
        </w:object>
      </w:r>
      <w:r w:rsidRPr="009D3114">
        <w:rPr>
          <w:rFonts w:ascii="Times New Roman" w:hAnsi="Times New Roman"/>
          <w:sz w:val="28"/>
          <w:szCs w:val="28"/>
        </w:rPr>
        <w:t xml:space="preserve"> находящегося в точке </w:t>
      </w:r>
      <w:r w:rsidR="0016512E" w:rsidRPr="009D3114">
        <w:rPr>
          <w:rFonts w:ascii="Times New Roman" w:hAnsi="Times New Roman"/>
          <w:sz w:val="28"/>
          <w:szCs w:val="28"/>
        </w:rPr>
        <w:object w:dxaOrig="380" w:dyaOrig="360">
          <v:shape id="_x0000_i1187" type="#_x0000_t75" style="width:18.75pt;height:18pt" o:ole="">
            <v:imagedata r:id="rId271" o:title=""/>
          </v:shape>
          <o:OLEObject Type="Embed" ProgID="Equation.3" ShapeID="_x0000_i1187" DrawAspect="Content" ObjectID="_1469470170" r:id="rId275"/>
        </w:object>
      </w:r>
      <w:r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999" w:dyaOrig="480">
          <v:shape id="_x0000_i1188" type="#_x0000_t75" style="width:50.25pt;height:24pt" o:ole="">
            <v:imagedata r:id="rId276" o:title=""/>
          </v:shape>
          <o:OLEObject Type="Embed" ProgID="Equation.3" ShapeID="_x0000_i1188" DrawAspect="Content" ObjectID="_1469470171" r:id="rId277"/>
        </w:object>
      </w:r>
      <w:r w:rsidR="00124112" w:rsidRPr="009D3114">
        <w:rPr>
          <w:rFonts w:ascii="Times New Roman" w:hAnsi="Times New Roman"/>
          <w:sz w:val="28"/>
          <w:szCs w:val="28"/>
          <w:u w:val="single"/>
        </w:rPr>
        <w:t xml:space="preserve">- средняя объемная мощность потока </w:t>
      </w:r>
      <w:r w:rsidRPr="009D3114">
        <w:rPr>
          <w:rFonts w:ascii="Times New Roman" w:hAnsi="Times New Roman"/>
          <w:sz w:val="28"/>
          <w:szCs w:val="28"/>
        </w:rPr>
        <w:object w:dxaOrig="260" w:dyaOrig="420">
          <v:shape id="_x0000_i1189" type="#_x0000_t75" style="width:12.75pt;height:21pt" o:ole="">
            <v:imagedata r:id="rId278" o:title=""/>
          </v:shape>
          <o:OLEObject Type="Embed" ProgID="Equation.3" ShapeID="_x0000_i1189" DrawAspect="Content" ObjectID="_1469470172" r:id="rId279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960" w:dyaOrig="440">
          <v:shape id="_x0000_i1190" type="#_x0000_t75" style="width:48pt;height:21.75pt" o:ole="">
            <v:imagedata r:id="rId280" o:title=""/>
          </v:shape>
          <o:OLEObject Type="Embed" ProgID="Equation.3" ShapeID="_x0000_i1190" DrawAspect="Content" ObjectID="_1469470173" r:id="rId281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-существует источник в точке </w:t>
      </w:r>
      <w:r w:rsidRPr="009D3114">
        <w:rPr>
          <w:rFonts w:ascii="Times New Roman" w:hAnsi="Times New Roman"/>
          <w:sz w:val="28"/>
          <w:szCs w:val="28"/>
        </w:rPr>
        <w:object w:dxaOrig="279" w:dyaOrig="360">
          <v:shape id="_x0000_i1191" type="#_x0000_t75" style="width:14.25pt;height:18pt" o:ole="">
            <v:imagedata r:id="rId263" o:title=""/>
          </v:shape>
          <o:OLEObject Type="Embed" ProgID="Equation.3" ShapeID="_x0000_i1191" DrawAspect="Content" ObjectID="_1469470174" r:id="rId282"/>
        </w:object>
      </w:r>
      <w:r w:rsidR="00124112" w:rsidRPr="009D3114">
        <w:rPr>
          <w:rFonts w:ascii="Times New Roman" w:hAnsi="Times New Roman"/>
          <w:sz w:val="28"/>
          <w:szCs w:val="28"/>
        </w:rPr>
        <w:t>.</w: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960" w:dyaOrig="440">
          <v:shape id="_x0000_i1192" type="#_x0000_t75" style="width:48pt;height:21.75pt" o:ole="">
            <v:imagedata r:id="rId283" o:title=""/>
          </v:shape>
          <o:OLEObject Type="Embed" ProgID="Equation.3" ShapeID="_x0000_i1192" DrawAspect="Content" ObjectID="_1469470175" r:id="rId284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- существует сток в точке </w:t>
      </w:r>
      <w:r w:rsidRPr="009D3114">
        <w:rPr>
          <w:rFonts w:ascii="Times New Roman" w:hAnsi="Times New Roman"/>
          <w:sz w:val="28"/>
          <w:szCs w:val="28"/>
        </w:rPr>
        <w:object w:dxaOrig="279" w:dyaOrig="360">
          <v:shape id="_x0000_i1193" type="#_x0000_t75" style="width:14.25pt;height:18pt" o:ole="">
            <v:imagedata r:id="rId263" o:title=""/>
          </v:shape>
          <o:OLEObject Type="Embed" ProgID="Equation.3" ShapeID="_x0000_i1193" DrawAspect="Content" ObjectID="_1469470176" r:id="rId285"/>
        </w:object>
      </w:r>
    </w:p>
    <w:p w:rsidR="00E14F27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Теорема 2. </w:t>
      </w:r>
      <w:r w:rsidR="0016512E" w:rsidRPr="009D3114">
        <w:rPr>
          <w:rFonts w:ascii="Times New Roman" w:hAnsi="Times New Roman"/>
          <w:sz w:val="28"/>
          <w:szCs w:val="28"/>
        </w:rPr>
        <w:object w:dxaOrig="2260" w:dyaOrig="660">
          <v:shape id="_x0000_i1194" type="#_x0000_t75" style="width:113.25pt;height:33pt" o:ole="">
            <v:imagedata r:id="rId286" o:title=""/>
          </v:shape>
          <o:OLEObject Type="Embed" ProgID="Equation.3" ShapeID="_x0000_i1194" DrawAspect="Content" ObjectID="_1469470177" r:id="rId287"/>
        </w:object>
      </w:r>
    </w:p>
    <w:p w:rsidR="00E14F27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Доказательство: </w:t>
      </w:r>
      <w:r w:rsidR="0016512E" w:rsidRPr="009D3114">
        <w:rPr>
          <w:rFonts w:ascii="Times New Roman" w:hAnsi="Times New Roman"/>
          <w:sz w:val="28"/>
          <w:szCs w:val="28"/>
        </w:rPr>
        <w:object w:dxaOrig="5560" w:dyaOrig="720">
          <v:shape id="_x0000_i1195" type="#_x0000_t75" style="width:278.25pt;height:36pt" o:ole="">
            <v:imagedata r:id="rId288" o:title=""/>
          </v:shape>
          <o:OLEObject Type="Embed" ProgID="Equation.3" ShapeID="_x0000_i1195" DrawAspect="Content" ObjectID="_1469470178" r:id="rId289"/>
        </w:object>
      </w:r>
    </w:p>
    <w:p w:rsidR="00E14F27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7440" w:dyaOrig="1880">
          <v:shape id="_x0000_i1196" type="#_x0000_t75" style="width:372pt;height:93pt" o:ole="">
            <v:imagedata r:id="rId290" o:title=""/>
          </v:shape>
          <o:OLEObject Type="Embed" ProgID="Equation.3" ShapeID="_x0000_i1196" DrawAspect="Content" ObjectID="_1469470179" r:id="rId291"/>
        </w:object>
      </w:r>
    </w:p>
    <w:p w:rsidR="00124112" w:rsidRDefault="0016512E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object w:dxaOrig="4940" w:dyaOrig="720">
          <v:shape id="_x0000_i1197" type="#_x0000_t75" style="width:244.5pt;height:36pt" o:ole="">
            <v:imagedata r:id="rId292" o:title=""/>
          </v:shape>
          <o:OLEObject Type="Embed" ProgID="Equation.3" ShapeID="_x0000_i1197" DrawAspect="Content" ObjectID="_1469470180" r:id="rId293"/>
        </w:object>
      </w:r>
      <w:r w:rsidR="00124112" w:rsidRPr="009D3114">
        <w:rPr>
          <w:rFonts w:ascii="Times New Roman" w:hAnsi="Times New Roman"/>
          <w:sz w:val="28"/>
          <w:szCs w:val="28"/>
        </w:rPr>
        <w:t xml:space="preserve"> ч.т.д.</w:t>
      </w:r>
    </w:p>
    <w:p w:rsidR="00E14F27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Пример 1. </w:t>
      </w:r>
      <w:r w:rsidR="0016512E" w:rsidRPr="009D3114">
        <w:rPr>
          <w:rFonts w:ascii="Times New Roman" w:hAnsi="Times New Roman"/>
          <w:sz w:val="28"/>
          <w:szCs w:val="28"/>
        </w:rPr>
        <w:object w:dxaOrig="2439" w:dyaOrig="480">
          <v:shape id="_x0000_i1198" type="#_x0000_t75" style="width:122.25pt;height:24pt" o:ole="">
            <v:imagedata r:id="rId294" o:title=""/>
          </v:shape>
          <o:OLEObject Type="Embed" ProgID="Equation.3" ShapeID="_x0000_i1198" DrawAspect="Content" ObjectID="_1469470181" r:id="rId295"/>
        </w:object>
      </w:r>
      <w:r w:rsidRPr="009D3114">
        <w:rPr>
          <w:rFonts w:ascii="Times New Roman" w:hAnsi="Times New Roman"/>
          <w:sz w:val="28"/>
          <w:szCs w:val="28"/>
        </w:rPr>
        <w:t xml:space="preserve">. Найти поток вектора </w:t>
      </w:r>
      <w:r w:rsidR="0016512E" w:rsidRPr="009D3114">
        <w:rPr>
          <w:rFonts w:ascii="Times New Roman" w:hAnsi="Times New Roman"/>
          <w:sz w:val="28"/>
          <w:szCs w:val="28"/>
        </w:rPr>
        <w:object w:dxaOrig="260" w:dyaOrig="420">
          <v:shape id="_x0000_i1199" type="#_x0000_t75" style="width:12.75pt;height:21pt" o:ole="">
            <v:imagedata r:id="rId296" o:title=""/>
          </v:shape>
          <o:OLEObject Type="Embed" ProgID="Equation.3" ShapeID="_x0000_i1199" DrawAspect="Content" ObjectID="_1469470182" r:id="rId297"/>
        </w:object>
      </w:r>
      <w:r w:rsidRPr="009D3114">
        <w:rPr>
          <w:rFonts w:ascii="Times New Roman" w:hAnsi="Times New Roman"/>
          <w:sz w:val="28"/>
          <w:szCs w:val="28"/>
        </w:rPr>
        <w:t xml:space="preserve"> через всю поверхность тела </w:t>
      </w:r>
      <w:r w:rsidR="0016512E" w:rsidRPr="009D3114">
        <w:rPr>
          <w:rFonts w:ascii="Times New Roman" w:hAnsi="Times New Roman"/>
          <w:sz w:val="28"/>
          <w:szCs w:val="28"/>
        </w:rPr>
        <w:object w:dxaOrig="1780" w:dyaOrig="360">
          <v:shape id="_x0000_i1200" type="#_x0000_t75" style="width:89.25pt;height:18pt" o:ole="">
            <v:imagedata r:id="rId298" o:title=""/>
          </v:shape>
          <o:OLEObject Type="Embed" ProgID="Equation.3" ShapeID="_x0000_i1200" DrawAspect="Content" ObjectID="_1469470183" r:id="rId299"/>
        </w:object>
      </w:r>
      <w:r w:rsidRPr="009D3114">
        <w:rPr>
          <w:rFonts w:ascii="Times New Roman" w:hAnsi="Times New Roman"/>
          <w:sz w:val="28"/>
          <w:szCs w:val="28"/>
        </w:rPr>
        <w:t xml:space="preserve">, </w:t>
      </w:r>
      <w:r w:rsidR="0016512E" w:rsidRPr="009D3114">
        <w:rPr>
          <w:rFonts w:ascii="Times New Roman" w:hAnsi="Times New Roman"/>
          <w:sz w:val="28"/>
          <w:szCs w:val="28"/>
        </w:rPr>
        <w:object w:dxaOrig="1719" w:dyaOrig="320">
          <v:shape id="_x0000_i1201" type="#_x0000_t75" style="width:86.25pt;height:15.75pt" o:ole="">
            <v:imagedata r:id="rId300" o:title=""/>
          </v:shape>
          <o:OLEObject Type="Embed" ProgID="Equation.3" ShapeID="_x0000_i1201" DrawAspect="Content" ObjectID="_1469470184" r:id="rId301"/>
        </w:object>
      </w:r>
      <w:r w:rsidRPr="009D3114">
        <w:rPr>
          <w:rFonts w:ascii="Times New Roman" w:hAnsi="Times New Roman"/>
          <w:sz w:val="28"/>
          <w:szCs w:val="28"/>
        </w:rPr>
        <w:t xml:space="preserve"> в направлении внешней нормали.</w:t>
      </w:r>
    </w:p>
    <w:p w:rsidR="00124112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Решение: </w:t>
      </w:r>
    </w:p>
    <w:p w:rsidR="00E14F27" w:rsidRPr="009D3114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112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>1.</w:t>
      </w:r>
      <w:r w:rsidR="0016512E" w:rsidRPr="009D3114">
        <w:rPr>
          <w:rFonts w:ascii="Times New Roman" w:hAnsi="Times New Roman"/>
          <w:sz w:val="28"/>
          <w:szCs w:val="28"/>
        </w:rPr>
        <w:object w:dxaOrig="2840" w:dyaOrig="480">
          <v:shape id="_x0000_i1202" type="#_x0000_t75" style="width:140.25pt;height:24pt" o:ole="">
            <v:imagedata r:id="rId302" o:title=""/>
          </v:shape>
          <o:OLEObject Type="Embed" ProgID="Equation.3" ShapeID="_x0000_i1202" DrawAspect="Content" ObjectID="_1469470185" r:id="rId303"/>
        </w:object>
      </w:r>
    </w:p>
    <w:p w:rsidR="00A919AA" w:rsidRPr="009D3114" w:rsidRDefault="00124112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114">
        <w:rPr>
          <w:rFonts w:ascii="Times New Roman" w:hAnsi="Times New Roman"/>
          <w:sz w:val="28"/>
          <w:szCs w:val="28"/>
        </w:rPr>
        <w:t xml:space="preserve">2. </w:t>
      </w:r>
      <w:r w:rsidR="0016512E" w:rsidRPr="009D3114">
        <w:rPr>
          <w:rFonts w:ascii="Times New Roman" w:hAnsi="Times New Roman"/>
          <w:sz w:val="28"/>
          <w:szCs w:val="28"/>
        </w:rPr>
        <w:object w:dxaOrig="9139" w:dyaOrig="3000">
          <v:shape id="_x0000_i1203" type="#_x0000_t75" style="width:456.75pt;height:150pt" o:ole="">
            <v:imagedata r:id="rId304" o:title=""/>
          </v:shape>
          <o:OLEObject Type="Embed" ProgID="Equation.3" ShapeID="_x0000_i1203" DrawAspect="Content" ObjectID="_1469470186" r:id="rId305"/>
        </w:object>
      </w:r>
      <w:r w:rsidRPr="009D3114">
        <w:rPr>
          <w:rFonts w:ascii="Times New Roman" w:hAnsi="Times New Roman"/>
          <w:sz w:val="28"/>
          <w:szCs w:val="28"/>
        </w:rPr>
        <w:t xml:space="preserve"> </w:t>
      </w:r>
    </w:p>
    <w:p w:rsidR="00A919AA" w:rsidRPr="00E14F27" w:rsidRDefault="00E14F27" w:rsidP="00E14F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A919AA" w:rsidRPr="00E14F27">
        <w:rPr>
          <w:rFonts w:ascii="Times New Roman" w:hAnsi="Times New Roman"/>
          <w:sz w:val="28"/>
          <w:szCs w:val="28"/>
        </w:rPr>
        <w:t>Литература</w:t>
      </w:r>
    </w:p>
    <w:p w:rsidR="00A919AA" w:rsidRPr="009D3114" w:rsidRDefault="00A919AA" w:rsidP="00E14F27">
      <w:pPr>
        <w:pStyle w:val="a3"/>
        <w:spacing w:line="360" w:lineRule="auto"/>
        <w:jc w:val="both"/>
        <w:rPr>
          <w:sz w:val="28"/>
          <w:szCs w:val="28"/>
        </w:rPr>
      </w:pPr>
    </w:p>
    <w:p w:rsidR="00A919AA" w:rsidRPr="009D3114" w:rsidRDefault="00A919AA" w:rsidP="00E14F27">
      <w:pPr>
        <w:pStyle w:val="a3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3114">
        <w:rPr>
          <w:sz w:val="28"/>
          <w:szCs w:val="28"/>
        </w:rPr>
        <w:t>Ефимов А.В. Математический анализ (специальные разделы). – М. Высшая школа, 1980</w:t>
      </w:r>
    </w:p>
    <w:p w:rsidR="00A919AA" w:rsidRPr="009D3114" w:rsidRDefault="00A919AA" w:rsidP="00E14F27">
      <w:pPr>
        <w:pStyle w:val="a3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3114">
        <w:rPr>
          <w:sz w:val="28"/>
          <w:szCs w:val="28"/>
        </w:rPr>
        <w:t>Ильин В.А., Садовничий В.А., Сендов Б.Х. Математический анализ, I,II ч. М. Издательство МГУ, 1987</w:t>
      </w:r>
    </w:p>
    <w:p w:rsidR="00A919AA" w:rsidRPr="009D3114" w:rsidRDefault="00A919AA" w:rsidP="00E14F27">
      <w:pPr>
        <w:pStyle w:val="a3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3114">
        <w:rPr>
          <w:sz w:val="28"/>
          <w:szCs w:val="28"/>
        </w:rPr>
        <w:t>Шилов Г.Е. Математический анализ функции нескольких вещественных переменных. ч. 1 – 2, М., Наука.</w:t>
      </w:r>
      <w:r w:rsidRPr="009D3114">
        <w:rPr>
          <w:sz w:val="28"/>
          <w:szCs w:val="28"/>
          <w:lang w:eastAsia="ko-KR"/>
        </w:rPr>
        <w:t xml:space="preserve"> </w:t>
      </w:r>
      <w:r w:rsidRPr="009D3114">
        <w:rPr>
          <w:sz w:val="28"/>
          <w:szCs w:val="28"/>
        </w:rPr>
        <w:t>Главная редакция физико-математической литературы, 1972.</w:t>
      </w:r>
    </w:p>
    <w:p w:rsidR="00A919AA" w:rsidRPr="009D3114" w:rsidRDefault="00A919AA" w:rsidP="00E14F27">
      <w:pPr>
        <w:pStyle w:val="a3"/>
        <w:numPr>
          <w:ilvl w:val="0"/>
          <w:numId w:val="4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3114">
        <w:rPr>
          <w:sz w:val="28"/>
          <w:szCs w:val="28"/>
        </w:rPr>
        <w:t>Сборник задач по математике для втузов. Специальные разделы математического анализа I,II ч. М. Наука 1981.</w:t>
      </w:r>
    </w:p>
    <w:p w:rsidR="00A919AA" w:rsidRPr="00E14F27" w:rsidRDefault="00A919AA" w:rsidP="00E14F27">
      <w:pPr>
        <w:tabs>
          <w:tab w:val="left" w:pos="1687"/>
        </w:tabs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14F27" w:rsidRPr="00E14F27" w:rsidRDefault="00E14F27">
      <w:pPr>
        <w:tabs>
          <w:tab w:val="left" w:pos="1687"/>
        </w:tabs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14F27" w:rsidRPr="00E14F27" w:rsidSect="009D3114">
      <w:headerReference w:type="default" r:id="rId30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B0" w:rsidRDefault="00000DB0" w:rsidP="00E14F27">
      <w:pPr>
        <w:spacing w:after="0" w:line="240" w:lineRule="auto"/>
      </w:pPr>
      <w:r>
        <w:separator/>
      </w:r>
    </w:p>
  </w:endnote>
  <w:endnote w:type="continuationSeparator" w:id="0">
    <w:p w:rsidR="00000DB0" w:rsidRDefault="00000DB0" w:rsidP="00E1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B0" w:rsidRDefault="00000DB0" w:rsidP="00E14F27">
      <w:pPr>
        <w:spacing w:after="0" w:line="240" w:lineRule="auto"/>
      </w:pPr>
      <w:r>
        <w:separator/>
      </w:r>
    </w:p>
  </w:footnote>
  <w:footnote w:type="continuationSeparator" w:id="0">
    <w:p w:rsidR="00000DB0" w:rsidRDefault="00000DB0" w:rsidP="00E14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27" w:rsidRPr="00E14F27" w:rsidRDefault="00E14F27" w:rsidP="00E14F2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209"/>
    <w:multiLevelType w:val="multilevel"/>
    <w:tmpl w:val="0D48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214F4"/>
    <w:multiLevelType w:val="hybridMultilevel"/>
    <w:tmpl w:val="17463154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CE07FA"/>
    <w:multiLevelType w:val="hybridMultilevel"/>
    <w:tmpl w:val="9B3CE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F1ED1"/>
    <w:multiLevelType w:val="hybridMultilevel"/>
    <w:tmpl w:val="8FC60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C6BC7"/>
    <w:multiLevelType w:val="hybridMultilevel"/>
    <w:tmpl w:val="DFF68472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9DC68F5"/>
    <w:multiLevelType w:val="hybridMultilevel"/>
    <w:tmpl w:val="168EC22C"/>
    <w:lvl w:ilvl="0" w:tplc="836A1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8167BC"/>
    <w:multiLevelType w:val="multilevel"/>
    <w:tmpl w:val="CA8635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680" w:hanging="113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0024528"/>
    <w:multiLevelType w:val="multilevel"/>
    <w:tmpl w:val="E2C65C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8">
    <w:nsid w:val="11146AB6"/>
    <w:multiLevelType w:val="hybridMultilevel"/>
    <w:tmpl w:val="08F0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1DA1470"/>
    <w:multiLevelType w:val="singleLevel"/>
    <w:tmpl w:val="857438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14565C26"/>
    <w:multiLevelType w:val="hybridMultilevel"/>
    <w:tmpl w:val="6258501C"/>
    <w:lvl w:ilvl="0" w:tplc="D640D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112998"/>
    <w:multiLevelType w:val="multilevel"/>
    <w:tmpl w:val="E2C65C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12">
    <w:nsid w:val="1CBF0393"/>
    <w:multiLevelType w:val="singleLevel"/>
    <w:tmpl w:val="C00E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3">
    <w:nsid w:val="1DB42C70"/>
    <w:multiLevelType w:val="multilevel"/>
    <w:tmpl w:val="265E5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14">
    <w:nsid w:val="216D7CEC"/>
    <w:multiLevelType w:val="hybridMultilevel"/>
    <w:tmpl w:val="830CDE8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AD18E0"/>
    <w:multiLevelType w:val="singleLevel"/>
    <w:tmpl w:val="E716F75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6">
    <w:nsid w:val="2A1E74B0"/>
    <w:multiLevelType w:val="singleLevel"/>
    <w:tmpl w:val="9866E536"/>
    <w:lvl w:ilvl="0">
      <w:numFmt w:val="decimal"/>
      <w:lvlText w:val="%1"/>
      <w:lvlJc w:val="left"/>
      <w:pPr>
        <w:tabs>
          <w:tab w:val="num" w:pos="4935"/>
        </w:tabs>
        <w:ind w:left="4935" w:hanging="3585"/>
      </w:pPr>
      <w:rPr>
        <w:rFonts w:cs="Times New Roman" w:hint="default"/>
      </w:rPr>
    </w:lvl>
  </w:abstractNum>
  <w:abstractNum w:abstractNumId="17">
    <w:nsid w:val="2AA5253F"/>
    <w:multiLevelType w:val="hybridMultilevel"/>
    <w:tmpl w:val="523C51C4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8">
    <w:nsid w:val="2D414250"/>
    <w:multiLevelType w:val="multilevel"/>
    <w:tmpl w:val="835282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4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>
    <w:nsid w:val="2DD038A9"/>
    <w:multiLevelType w:val="hybridMultilevel"/>
    <w:tmpl w:val="71DEB6F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DC6DBD"/>
    <w:multiLevelType w:val="hybridMultilevel"/>
    <w:tmpl w:val="84EE1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336FE3"/>
    <w:multiLevelType w:val="singleLevel"/>
    <w:tmpl w:val="39363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5E139FA"/>
    <w:multiLevelType w:val="hybridMultilevel"/>
    <w:tmpl w:val="781C4834"/>
    <w:lvl w:ilvl="0" w:tplc="68806B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60981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607B3C"/>
    <w:multiLevelType w:val="singleLevel"/>
    <w:tmpl w:val="31AE280A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</w:abstractNum>
  <w:abstractNum w:abstractNumId="24">
    <w:nsid w:val="3C8B713C"/>
    <w:multiLevelType w:val="singleLevel"/>
    <w:tmpl w:val="327C1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5">
    <w:nsid w:val="42AD35AB"/>
    <w:multiLevelType w:val="multilevel"/>
    <w:tmpl w:val="55228F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sz w:val="24"/>
      </w:rPr>
    </w:lvl>
  </w:abstractNum>
  <w:abstractNum w:abstractNumId="26">
    <w:nsid w:val="46770EE2"/>
    <w:multiLevelType w:val="hybridMultilevel"/>
    <w:tmpl w:val="5A106F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213F71"/>
    <w:multiLevelType w:val="multilevel"/>
    <w:tmpl w:val="3A20402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28">
    <w:nsid w:val="4F250F91"/>
    <w:multiLevelType w:val="hybridMultilevel"/>
    <w:tmpl w:val="DE9CAE20"/>
    <w:lvl w:ilvl="0" w:tplc="043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34D0050"/>
    <w:multiLevelType w:val="singleLevel"/>
    <w:tmpl w:val="00FE5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30">
    <w:nsid w:val="54D66612"/>
    <w:multiLevelType w:val="hybridMultilevel"/>
    <w:tmpl w:val="FB9060EE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5944FBD"/>
    <w:multiLevelType w:val="hybridMultilevel"/>
    <w:tmpl w:val="6E82134A"/>
    <w:lvl w:ilvl="0" w:tplc="4764423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E136BF"/>
    <w:multiLevelType w:val="multilevel"/>
    <w:tmpl w:val="DC4040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1">
      <w:start w:val="3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33">
    <w:nsid w:val="581C6D55"/>
    <w:multiLevelType w:val="multilevel"/>
    <w:tmpl w:val="B43E3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34">
    <w:nsid w:val="5E0A6E37"/>
    <w:multiLevelType w:val="hybridMultilevel"/>
    <w:tmpl w:val="5CA0D350"/>
    <w:lvl w:ilvl="0" w:tplc="C1961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E3C7B75"/>
    <w:multiLevelType w:val="hybridMultilevel"/>
    <w:tmpl w:val="FE7212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0C64625"/>
    <w:multiLevelType w:val="hybridMultilevel"/>
    <w:tmpl w:val="218AF1FC"/>
    <w:lvl w:ilvl="0" w:tplc="09789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686435"/>
    <w:multiLevelType w:val="hybridMultilevel"/>
    <w:tmpl w:val="D180A632"/>
    <w:lvl w:ilvl="0" w:tplc="4FC83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43A5686"/>
    <w:multiLevelType w:val="hybridMultilevel"/>
    <w:tmpl w:val="58EA7706"/>
    <w:lvl w:ilvl="0" w:tplc="043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C484F12"/>
    <w:multiLevelType w:val="singleLevel"/>
    <w:tmpl w:val="CAE69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0">
    <w:nsid w:val="6C53071E"/>
    <w:multiLevelType w:val="hybridMultilevel"/>
    <w:tmpl w:val="B8203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F9150F0"/>
    <w:multiLevelType w:val="multilevel"/>
    <w:tmpl w:val="E2C65CD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42">
    <w:nsid w:val="76950FF0"/>
    <w:multiLevelType w:val="multilevel"/>
    <w:tmpl w:val="3A20402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i w:val="0"/>
      </w:rPr>
    </w:lvl>
  </w:abstractNum>
  <w:abstractNum w:abstractNumId="43">
    <w:nsid w:val="7A3920C2"/>
    <w:multiLevelType w:val="hybridMultilevel"/>
    <w:tmpl w:val="72A0E2FC"/>
    <w:lvl w:ilvl="0" w:tplc="6ECE73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79221D"/>
    <w:multiLevelType w:val="multilevel"/>
    <w:tmpl w:val="0D48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C440D3"/>
    <w:multiLevelType w:val="hybridMultilevel"/>
    <w:tmpl w:val="532E85B2"/>
    <w:lvl w:ilvl="0" w:tplc="043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3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3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3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484E08"/>
    <w:multiLevelType w:val="hybridMultilevel"/>
    <w:tmpl w:val="F38A78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62318E"/>
    <w:multiLevelType w:val="multilevel"/>
    <w:tmpl w:val="0F12871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>
      <w:start w:val="45"/>
      <w:numFmt w:val="decimal"/>
      <w:isLgl/>
      <w:lvlText w:val="%1.%2."/>
      <w:lvlJc w:val="left"/>
      <w:pPr>
        <w:tabs>
          <w:tab w:val="num" w:pos="930"/>
        </w:tabs>
        <w:ind w:left="930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10"/>
        </w:tabs>
        <w:ind w:left="111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70"/>
        </w:tabs>
        <w:ind w:left="147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70"/>
        </w:tabs>
        <w:ind w:left="147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0"/>
        </w:tabs>
        <w:ind w:left="183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0"/>
        </w:tabs>
        <w:ind w:left="183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90"/>
        </w:tabs>
        <w:ind w:left="2190" w:hanging="1800"/>
      </w:pPr>
      <w:rPr>
        <w:rFonts w:cs="Times New Roman" w:hint="default"/>
        <w:b/>
        <w:i w:val="0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43"/>
  </w:num>
  <w:num w:numId="5">
    <w:abstractNumId w:val="2"/>
  </w:num>
  <w:num w:numId="6">
    <w:abstractNumId w:val="38"/>
  </w:num>
  <w:num w:numId="7">
    <w:abstractNumId w:val="28"/>
  </w:num>
  <w:num w:numId="8">
    <w:abstractNumId w:val="4"/>
  </w:num>
  <w:num w:numId="9">
    <w:abstractNumId w:val="30"/>
  </w:num>
  <w:num w:numId="10">
    <w:abstractNumId w:val="1"/>
  </w:num>
  <w:num w:numId="11">
    <w:abstractNumId w:val="45"/>
  </w:num>
  <w:num w:numId="12">
    <w:abstractNumId w:val="44"/>
  </w:num>
  <w:num w:numId="13">
    <w:abstractNumId w:val="0"/>
  </w:num>
  <w:num w:numId="14">
    <w:abstractNumId w:val="46"/>
  </w:num>
  <w:num w:numId="15">
    <w:abstractNumId w:val="11"/>
  </w:num>
  <w:num w:numId="16">
    <w:abstractNumId w:val="27"/>
  </w:num>
  <w:num w:numId="17">
    <w:abstractNumId w:val="32"/>
  </w:num>
  <w:num w:numId="18">
    <w:abstractNumId w:val="18"/>
  </w:num>
  <w:num w:numId="19">
    <w:abstractNumId w:val="41"/>
  </w:num>
  <w:num w:numId="20">
    <w:abstractNumId w:val="7"/>
  </w:num>
  <w:num w:numId="21">
    <w:abstractNumId w:val="42"/>
  </w:num>
  <w:num w:numId="22">
    <w:abstractNumId w:val="19"/>
  </w:num>
  <w:num w:numId="23">
    <w:abstractNumId w:val="14"/>
  </w:num>
  <w:num w:numId="24">
    <w:abstractNumId w:val="39"/>
  </w:num>
  <w:num w:numId="25">
    <w:abstractNumId w:val="12"/>
  </w:num>
  <w:num w:numId="26">
    <w:abstractNumId w:val="24"/>
  </w:num>
  <w:num w:numId="27">
    <w:abstractNumId w:val="29"/>
  </w:num>
  <w:num w:numId="28">
    <w:abstractNumId w:val="23"/>
  </w:num>
  <w:num w:numId="29">
    <w:abstractNumId w:val="9"/>
  </w:num>
  <w:num w:numId="30">
    <w:abstractNumId w:val="31"/>
  </w:num>
  <w:num w:numId="31">
    <w:abstractNumId w:val="15"/>
  </w:num>
  <w:num w:numId="32">
    <w:abstractNumId w:val="6"/>
  </w:num>
  <w:num w:numId="33">
    <w:abstractNumId w:val="10"/>
  </w:num>
  <w:num w:numId="34">
    <w:abstractNumId w:val="37"/>
  </w:num>
  <w:num w:numId="35">
    <w:abstractNumId w:val="26"/>
  </w:num>
  <w:num w:numId="36">
    <w:abstractNumId w:val="5"/>
  </w:num>
  <w:num w:numId="37">
    <w:abstractNumId w:val="34"/>
  </w:num>
  <w:num w:numId="38">
    <w:abstractNumId w:val="35"/>
  </w:num>
  <w:num w:numId="39">
    <w:abstractNumId w:val="47"/>
  </w:num>
  <w:num w:numId="40">
    <w:abstractNumId w:val="33"/>
  </w:num>
  <w:num w:numId="41">
    <w:abstractNumId w:val="16"/>
  </w:num>
  <w:num w:numId="42">
    <w:abstractNumId w:val="25"/>
  </w:num>
  <w:num w:numId="43">
    <w:abstractNumId w:val="36"/>
  </w:num>
  <w:num w:numId="44">
    <w:abstractNumId w:val="13"/>
  </w:num>
  <w:num w:numId="45">
    <w:abstractNumId w:val="21"/>
  </w:num>
  <w:num w:numId="46">
    <w:abstractNumId w:val="17"/>
  </w:num>
  <w:num w:numId="47">
    <w:abstractNumId w:val="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112"/>
    <w:rsid w:val="00000DB0"/>
    <w:rsid w:val="0005207D"/>
    <w:rsid w:val="00065F1A"/>
    <w:rsid w:val="000E68FA"/>
    <w:rsid w:val="0010759B"/>
    <w:rsid w:val="00124112"/>
    <w:rsid w:val="0016512E"/>
    <w:rsid w:val="001F6B34"/>
    <w:rsid w:val="002C0F81"/>
    <w:rsid w:val="003B36FD"/>
    <w:rsid w:val="005E41BB"/>
    <w:rsid w:val="006770ED"/>
    <w:rsid w:val="009D3114"/>
    <w:rsid w:val="00A919AA"/>
    <w:rsid w:val="00B158C6"/>
    <w:rsid w:val="00C11BBD"/>
    <w:rsid w:val="00D84633"/>
    <w:rsid w:val="00E14F27"/>
    <w:rsid w:val="00FA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"/>
    <o:shapelayout v:ext="edit">
      <o:idmap v:ext="edit" data="1"/>
    </o:shapelayout>
  </w:shapeDefaults>
  <w:decimalSymbol w:val=","/>
  <w:listSeparator w:val=";"/>
  <w15:chartTrackingRefBased/>
  <w15:docId w15:val="{DB7B6A4B-B4E7-463B-9094-291C3BC6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63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24112"/>
    <w:pPr>
      <w:keepNext/>
      <w:spacing w:after="0" w:line="240" w:lineRule="auto"/>
      <w:ind w:left="284" w:right="-341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24112"/>
    <w:pPr>
      <w:keepNext/>
      <w:spacing w:after="0" w:line="240" w:lineRule="auto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124112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124112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2411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124112"/>
    <w:rPr>
      <w:rFonts w:ascii="Times New Roman" w:hAnsi="Times New Roman" w:cs="Times New Roman"/>
      <w:i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124112"/>
    <w:rPr>
      <w:rFonts w:ascii="Times New Roman" w:hAnsi="Times New Roman" w:cs="Times New Roman"/>
      <w:b/>
      <w:sz w:val="20"/>
      <w:szCs w:val="20"/>
      <w:lang w:val="en-US" w:eastAsia="x-none"/>
    </w:rPr>
  </w:style>
  <w:style w:type="character" w:customStyle="1" w:styleId="40">
    <w:name w:val="Заголовок 4 Знак"/>
    <w:basedOn w:val="a0"/>
    <w:link w:val="4"/>
    <w:locked/>
    <w:rsid w:val="00124112"/>
    <w:rPr>
      <w:rFonts w:ascii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124112"/>
    <w:pPr>
      <w:spacing w:after="0" w:line="240" w:lineRule="auto"/>
      <w:jc w:val="center"/>
    </w:pPr>
    <w:rPr>
      <w:rFonts w:ascii="Times New Roman" w:hAnsi="Times New Roman"/>
      <w:sz w:val="40"/>
      <w:szCs w:val="20"/>
    </w:rPr>
  </w:style>
  <w:style w:type="character" w:customStyle="1" w:styleId="a4">
    <w:name w:val="Назва Знак"/>
    <w:basedOn w:val="a0"/>
    <w:link w:val="a3"/>
    <w:locked/>
    <w:rsid w:val="00124112"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124112"/>
    <w:pPr>
      <w:tabs>
        <w:tab w:val="left" w:pos="360"/>
      </w:tabs>
      <w:spacing w:after="0" w:line="240" w:lineRule="auto"/>
      <w:ind w:left="284"/>
    </w:pPr>
    <w:rPr>
      <w:rFonts w:ascii="Times New Roman" w:hAnsi="Times New Roman"/>
      <w:b/>
      <w:sz w:val="28"/>
      <w:szCs w:val="20"/>
    </w:rPr>
  </w:style>
  <w:style w:type="character" w:styleId="a6">
    <w:name w:val="page number"/>
    <w:basedOn w:val="a0"/>
    <w:rsid w:val="00124112"/>
    <w:rPr>
      <w:rFonts w:cs="Times New Roman"/>
    </w:rPr>
  </w:style>
  <w:style w:type="paragraph" w:styleId="a7">
    <w:name w:val="header"/>
    <w:basedOn w:val="a"/>
    <w:link w:val="a8"/>
    <w:rsid w:val="0012411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Верхній колонтитул Знак"/>
    <w:basedOn w:val="a0"/>
    <w:link w:val="a7"/>
    <w:locked/>
    <w:rsid w:val="00124112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24112"/>
    <w:pPr>
      <w:spacing w:after="0" w:line="240" w:lineRule="auto"/>
      <w:ind w:firstLine="720"/>
    </w:pPr>
    <w:rPr>
      <w:rFonts w:ascii="Times New Roman" w:hAnsi="Times New Roman"/>
      <w:sz w:val="32"/>
      <w:szCs w:val="20"/>
      <w:lang w:val="en-US"/>
    </w:rPr>
  </w:style>
  <w:style w:type="character" w:customStyle="1" w:styleId="aa">
    <w:name w:val="Основний текст з відступом Знак"/>
    <w:basedOn w:val="a0"/>
    <w:link w:val="a9"/>
    <w:locked/>
    <w:rsid w:val="00124112"/>
    <w:rPr>
      <w:rFonts w:ascii="Times New Roman" w:hAnsi="Times New Roman" w:cs="Times New Roman"/>
      <w:sz w:val="20"/>
      <w:szCs w:val="20"/>
      <w:lang w:val="en-US" w:eastAsia="x-none"/>
    </w:rPr>
  </w:style>
  <w:style w:type="paragraph" w:styleId="ab">
    <w:name w:val="Body Text"/>
    <w:basedOn w:val="a"/>
    <w:link w:val="ac"/>
    <w:rsid w:val="0012411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c">
    <w:name w:val="Основний текст Знак"/>
    <w:basedOn w:val="a0"/>
    <w:link w:val="ab"/>
    <w:locked/>
    <w:rsid w:val="00124112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124112"/>
    <w:pPr>
      <w:spacing w:after="0" w:line="36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22">
    <w:name w:val="Основний текст з відступом 2 Знак"/>
    <w:basedOn w:val="a0"/>
    <w:link w:val="21"/>
    <w:locked/>
    <w:rsid w:val="00124112"/>
    <w:rPr>
      <w:rFonts w:ascii="Times New Roman" w:hAnsi="Times New Roman" w:cs="Times New Roman"/>
      <w:sz w:val="20"/>
      <w:szCs w:val="20"/>
    </w:rPr>
  </w:style>
  <w:style w:type="paragraph" w:styleId="ad">
    <w:name w:val="Block Text"/>
    <w:basedOn w:val="a"/>
    <w:rsid w:val="00124112"/>
    <w:pPr>
      <w:spacing w:after="0" w:line="240" w:lineRule="auto"/>
      <w:ind w:left="-1134" w:right="-1050"/>
    </w:pPr>
    <w:rPr>
      <w:rFonts w:ascii="Times New Roman" w:hAnsi="Times New Roman"/>
      <w:sz w:val="28"/>
      <w:szCs w:val="20"/>
    </w:rPr>
  </w:style>
  <w:style w:type="paragraph" w:styleId="ae">
    <w:name w:val="footer"/>
    <w:basedOn w:val="a"/>
    <w:link w:val="af"/>
    <w:rsid w:val="0012411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">
    <w:name w:val="Нижній колонтитул Знак"/>
    <w:basedOn w:val="a0"/>
    <w:link w:val="ae"/>
    <w:locked/>
    <w:rsid w:val="00124112"/>
    <w:rPr>
      <w:rFonts w:ascii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12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semiHidden/>
    <w:locked/>
    <w:rsid w:val="00124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7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2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6.bin"/><Relationship Id="rId43" Type="http://schemas.openxmlformats.org/officeDocument/2006/relationships/image" Target="media/image17.wmf"/><Relationship Id="rId139" Type="http://schemas.openxmlformats.org/officeDocument/2006/relationships/image" Target="media/image67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8.bin"/><Relationship Id="rId217" Type="http://schemas.openxmlformats.org/officeDocument/2006/relationships/image" Target="media/image105.wmf"/><Relationship Id="rId259" Type="http://schemas.openxmlformats.org/officeDocument/2006/relationships/oleObject" Target="embeddings/oleObject133.bin"/><Relationship Id="rId23" Type="http://schemas.openxmlformats.org/officeDocument/2006/relationships/image" Target="media/image8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41.bin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8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281" Type="http://schemas.openxmlformats.org/officeDocument/2006/relationships/oleObject" Target="embeddings/oleObject14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3.wmf"/><Relationship Id="rId76" Type="http://schemas.openxmlformats.org/officeDocument/2006/relationships/image" Target="media/image35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4.png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4.wmf"/><Relationship Id="rId292" Type="http://schemas.openxmlformats.org/officeDocument/2006/relationships/image" Target="media/image133.wmf"/><Relationship Id="rId306" Type="http://schemas.openxmlformats.org/officeDocument/2006/relationships/header" Target="header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image" Target="media/image62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1.wmf"/><Relationship Id="rId14" Type="http://schemas.openxmlformats.org/officeDocument/2006/relationships/oleObject" Target="embeddings/oleObject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4.bin"/><Relationship Id="rId307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2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5.wmf"/><Relationship Id="rId294" Type="http://schemas.openxmlformats.org/officeDocument/2006/relationships/image" Target="media/image134.wmf"/><Relationship Id="rId308" Type="http://schemas.openxmlformats.org/officeDocument/2006/relationships/theme" Target="theme/theme1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jpeg"/><Relationship Id="rId133" Type="http://schemas.openxmlformats.org/officeDocument/2006/relationships/image" Target="media/image63.wmf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49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3.bin"/><Relationship Id="rId295" Type="http://schemas.openxmlformats.org/officeDocument/2006/relationships/oleObject" Target="embeddings/oleObject155.bin"/><Relationship Id="rId27" Type="http://schemas.openxmlformats.org/officeDocument/2006/relationships/image" Target="media/image9.jpeg"/><Relationship Id="rId48" Type="http://schemas.openxmlformats.org/officeDocument/2006/relationships/oleObject" Target="embeddings/oleObject23.bin"/><Relationship Id="rId69" Type="http://schemas.openxmlformats.org/officeDocument/2006/relationships/image" Target="media/image30.jpeg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5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png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30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image" Target="media/image64.jpeg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265" Type="http://schemas.openxmlformats.org/officeDocument/2006/relationships/image" Target="media/image123.wmf"/><Relationship Id="rId286" Type="http://schemas.openxmlformats.org/officeDocument/2006/relationships/image" Target="media/image130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6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8.bin"/><Relationship Id="rId61" Type="http://schemas.openxmlformats.org/officeDocument/2006/relationships/image" Target="media/image26.wmf"/><Relationship Id="rId82" Type="http://schemas.openxmlformats.org/officeDocument/2006/relationships/image" Target="media/image39.wmf"/><Relationship Id="rId199" Type="http://schemas.openxmlformats.org/officeDocument/2006/relationships/image" Target="media/image96.png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3.bin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5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image" Target="media/image21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6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3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20.bin"/><Relationship Id="rId84" Type="http://schemas.openxmlformats.org/officeDocument/2006/relationships/image" Target="media/image40.wmf"/><Relationship Id="rId138" Type="http://schemas.openxmlformats.org/officeDocument/2006/relationships/image" Target="media/image66.jpeg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3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2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5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40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2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СКОРОДУМОВ</dc:creator>
  <cp:keywords/>
  <dc:description/>
  <cp:lastModifiedBy>Irina</cp:lastModifiedBy>
  <cp:revision>2</cp:revision>
  <dcterms:created xsi:type="dcterms:W3CDTF">2014-08-13T18:15:00Z</dcterms:created>
  <dcterms:modified xsi:type="dcterms:W3CDTF">2014-08-13T18:15:00Z</dcterms:modified>
</cp:coreProperties>
</file>