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13" w:rsidRPr="00270FAA" w:rsidRDefault="00C94148" w:rsidP="00184913">
      <w:pPr>
        <w:autoSpaceDE w:val="0"/>
        <w:autoSpaceDN w:val="0"/>
        <w:adjustRightInd w:val="0"/>
        <w:spacing w:line="360" w:lineRule="auto"/>
        <w:jc w:val="center"/>
        <w:rPr>
          <w:b/>
          <w:bCs/>
          <w:caps/>
          <w:kern w:val="28"/>
          <w:sz w:val="28"/>
          <w:szCs w:val="22"/>
        </w:rPr>
      </w:pPr>
      <w:r>
        <w:rPr>
          <w:b/>
          <w:bCs/>
          <w:kern w:val="28"/>
          <w:sz w:val="28"/>
          <w:szCs w:val="22"/>
        </w:rPr>
        <w:t>ВЫДАЧА ОТПУСКНЫХ</w:t>
      </w:r>
      <w:r w:rsidRPr="00270FAA">
        <w:rPr>
          <w:b/>
          <w:bCs/>
          <w:kern w:val="28"/>
          <w:sz w:val="28"/>
          <w:szCs w:val="22"/>
        </w:rPr>
        <w:t xml:space="preserve"> </w:t>
      </w:r>
      <w:r>
        <w:rPr>
          <w:b/>
          <w:bCs/>
          <w:kern w:val="28"/>
          <w:sz w:val="28"/>
          <w:szCs w:val="22"/>
        </w:rPr>
        <w:t>ПЕРЕД ОТПУСКОМ ОБЯЗАННОСТЬ НАНИМАТЕЛЯ</w:t>
      </w:r>
    </w:p>
    <w:p w:rsidR="00184913" w:rsidRDefault="00184913" w:rsidP="00184913">
      <w:pPr>
        <w:autoSpaceDE w:val="0"/>
        <w:autoSpaceDN w:val="0"/>
        <w:adjustRightInd w:val="0"/>
        <w:spacing w:line="360" w:lineRule="auto"/>
        <w:ind w:firstLine="709"/>
        <w:jc w:val="both"/>
        <w:rPr>
          <w:rFonts w:cs="Tahoma"/>
          <w:kern w:val="28"/>
          <w:sz w:val="28"/>
          <w:szCs w:val="18"/>
        </w:rPr>
      </w:pP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исчислении среднего заработка, сохраняемого во всех случаях, предусмотренных Трудовым кодексом Республики Беларусь (далее - ТК) необходимо руководствоваться постановлением Министерства труда и социальной защиты Республики Беларусь от 27.03.2006 № 37, которым утверждена Инструкция о порядке исчисления среднего заработка, сохраняемого в случаях, предусмотренных законодательством (далее - Инструкция).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Порядок исчисления среднего заработка, сохраняемого за время трудового и социальных отпусков, выплаты денежной компенсации за неиспользованный трудовой отпуск определен в гл. 2 Инструкции.</w:t>
      </w:r>
    </w:p>
    <w:p w:rsidR="00184913" w:rsidRPr="00F8625D" w:rsidRDefault="00184913" w:rsidP="00184913">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ПЕРИОД, ПРИНИМАЕМЫЙ ДЛЯ ИСЧИСЛЕНИЯ СРЕДНЕГО ЗАРАБОТКА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исчисления среднего заработка принимается начисленная работнику заработная плата за 12 календарных месяцев, предшествующих месяцу начала отпуска или выплаты денежной компенсации, независимо от того, за какой рабочий год предоставляется отпуск.</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этом государственные праздники и праздничные дни, установленные и объявленные Президентом Республики Беларусь нерабочими, приходящиеся на период отпуска, в число календарных дней отпуска не включаются и не оплачиваются.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если работник в течение 12 месяцев, предшествующих месяцу ухода в отпуск или выплаты компенсации, находился в отпуске по уходу за ребенком в возрасте до трех лет или в отпуске по инициативе нанимателя, то средний заработок исчисляется за 12 месяцев, предшествующих этому периоду.</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работник не отработал у нанимателя полных 12 месяцев (менее года) до предоставления ему отпуска, то для исчисления среднего заработка принимается начисленная ему заработная плата за полные месяцы работы в этом периоде.</w:t>
      </w:r>
      <w:r>
        <w:rPr>
          <w:rFonts w:cs="Tahoma"/>
          <w:kern w:val="28"/>
          <w:sz w:val="28"/>
          <w:szCs w:val="18"/>
        </w:rPr>
        <w:t xml:space="preserve"> </w:t>
      </w:r>
      <w:r w:rsidRPr="00F8625D">
        <w:rPr>
          <w:rFonts w:cs="Tahoma"/>
          <w:kern w:val="28"/>
          <w:sz w:val="28"/>
          <w:szCs w:val="18"/>
        </w:rPr>
        <w:t>В том случае, когда в периоде, принимаемом для исчисления среднего заработка, сохраняемого за время отпуска, имеются месяцы, в которых работник в соответствии с законодательством освобождался от основной работы с частичным сохранением или без сохранения заработной платы, эти месяцы из расчета исключаются.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в месяцах, когда работник освобождался от работы, он имел заработок выше, чем в полных месяцах, то эти месяцы из расчета не исключаются.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числе 12 месяцев, принимаемых для исчисления среднего заработка для оплаты трудового отпуска, имелся месяц, в котором в соответствии с законодательством работник получил пособие по временной нетрудоспособности в размере 80 %, но в данном месяце ему также было выплачено вознаграждение работы за год. Исключается ли этот месяц из расчета? Как рассматривать данный месяц для расчета отпускных по сравнению с другими месяцами: вознаграждение брать в полном объеме или 1/12?</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рассматриваемом случае если в месяце, принимаемом для исчисления среднего заработка, работник часть дней находился на больничном, но согласно лицевому счету в нем была произведена выплата премии (вознаграждения по итогам работы за год и другие выплаты), и, в результате этого, его оплата оказалась на уровне или выше полностью оплаченных месяцев, то при исчислении среднего заработка этот месяц из расчета не исключается. Премии и вознаграждения, произведенные в данном месяце для исчисления среднего заработка, сохраняемого за время трудового отпуска, учитываются в составе заработной платы данного месяца полном размере.</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исключаются из периода, взятого для расчета месяцы, в которых работнику по соглашению с нанимателем был установлен неполный рабочий день или неполная рабочая неделя (ст. 118 и 289 ТК). Средний заработок определяется в данном случае исходя из фактически начисленной заработной платы.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Если работник в течение года переходит на 0,5 ставки, как производить расчет отпускных?</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течение года работник был переведен на неполный рабочий день, т.е. часть времени в течение 12 календарных месяцев, принимаемых для исчисления среднего заработка, он работал на условиях неполного рабочего дня по соглашению между ним и нанимателем.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п. 14 Инструкции для расчета отпускных принимается в данном случае фактически начисленная заработная плата в течение принятого периода (в тех месяцах, когда работник работал на 0,5 ставки и в тех, когда на полную).</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Среднедневной заработок в этом случае определяется путем деления суммы зарплаты за все 12 месяцев, на число этих месяцев и на среднемесячное количество календарных дней (29,7).</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ко времени ухода в отпуск работника ему не начислена за последний месяц заработная плата, то исчисление среднего заработка, сохраняемого за время отпуска (выплаты компенсации), может производиться за 12 месяцев, начиная не с месяца, предшествующего месяцу ухода в отпуск, а на один месяц раньше.</w:t>
      </w:r>
    </w:p>
    <w:p w:rsidR="00184913" w:rsidRPr="00F8625D" w:rsidRDefault="00184913" w:rsidP="00184913">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ВЫПЛАТЫ, УЧИТЫВАЕМЫЕ ПРИ ИСЧИСЛЕНИИ СРЕДНЕГО ЗАРАБОТКА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исчисления среднего заработка принимается все выплаты, предусмотренные Перечнем выплат, учитываемых при исчислении среднего заработка, являющимся приложением к Инструкции (далее - Перечень).</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Arial"/>
          <w:bCs/>
          <w:iCs/>
          <w:kern w:val="28"/>
          <w:sz w:val="28"/>
          <w:szCs w:val="18"/>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Работнице предоставлен социальный отпуск по беременности и родам продолжительностью 126 календарных дней (с 26 апреля по 29 августа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С 30 августа ей предоставлен трудовой отпуск. Как будет учитываться выплата пособия по беременности и родам при исчислении отпускных?</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Работник уходит в отпуск с 30 августа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и отпускные исчисляются исходя из заработной платы, начисленной работнику в периоде с августа </w:t>
      </w:r>
      <w:smartTag w:uri="urn:schemas-microsoft-com:office:smarttags" w:element="metricconverter">
        <w:smartTagPr>
          <w:attr w:name="ProductID" w:val="2006 г"/>
        </w:smartTagPr>
        <w:r w:rsidRPr="00F8625D">
          <w:rPr>
            <w:iCs/>
            <w:kern w:val="28"/>
            <w:sz w:val="28"/>
            <w:szCs w:val="18"/>
          </w:rPr>
          <w:t>2006 г</w:t>
        </w:r>
      </w:smartTag>
      <w:r w:rsidRPr="00F8625D">
        <w:rPr>
          <w:iCs/>
          <w:kern w:val="28"/>
          <w:sz w:val="28"/>
          <w:szCs w:val="18"/>
        </w:rPr>
        <w:t xml:space="preserve">. по июль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Перечнем (п. 4.1) предусмотрено, что если выплата пособий по временной нетрудоспособности произведена в размере 100 % среднего заработка, то выплаченный средний заработок за время временной нетрудоспособности учитывается при расчете отпускных.</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Таким образом, пособие по беременности и родам, выплаченное в размере 100 % среднего заработка входит в расчет отпускных только за период с 26 апреля по 31 июля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так как август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это месяц, в котором предоставляется отпуск работнику, и согласно Инструкции этот месяц в периоде, взятом для расчета отпускных, и его оплата при расчете отпускных не учитываются.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Перечню премии, обусловленные системами оплаты труда в организациях, суммы индексации заработной платы в связи с повышением цен на товары и услуги включаются в заработок того месяца, на который они приходятся согласно лицевому счету.</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Премия работнику за февраль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была выплачена в марте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В августе прошлого года ему был предоставлен отпуск, при оплате которого учтена данная премия. С 1 марта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xml:space="preserve">. ему предоставляется ежегодный отпуск, для оплаты которого средний заработок исчисляется за 12 месяцев (март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 февраль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Поскольку указанная премия выплачена за февраль прошлого года (т.е. за месяц, который не входит в этот 12 месячный период), может ли она быть учтена при оплате данного отпуска?</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Согласно п. 17 Инструкции премии, обусловленные системами оплаты труда в организациях включаются в заработок того месяца, на который они приходятся согласно лицевому счету.</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Таким образом, премия, выплаченная в марте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должна включаться в расчет среднего заработка, сохраняемого за время отпуска, который исчисляется исходя из периода март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 февраль </w:t>
      </w:r>
      <w:smartTag w:uri="urn:schemas-microsoft-com:office:smarttags" w:element="metricconverter">
        <w:smartTagPr>
          <w:attr w:name="ProductID" w:val="2008 г"/>
        </w:smartTagPr>
        <w:r w:rsidRPr="00F8625D">
          <w:rPr>
            <w:rFonts w:cs="Tahoma"/>
            <w:kern w:val="28"/>
            <w:sz w:val="28"/>
            <w:szCs w:val="18"/>
          </w:rPr>
          <w:t>2008 г</w:t>
        </w:r>
      </w:smartTag>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в 12 месячном периоде, принимаемом для исчисления среднего заработка, сохраняемого за время отпуска (выплаты компенсации) в организации были произведены выплаты вознаграждений по результатам годовой работы, пособия на оздоровление, выплачиваемого работникам государственных органов и другие единовременные выплаты по результатам работы за год, то они включаются в заработок того месяца, на который они приходятся согласно лицевому счету в полном размере.</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если из 12 месячного периода исключается часть месяцев, то указанные годовые выплаты включаются в расчет среднего заработка, сохраняемого за время отпуска (выплаты компенсации), пропорционально месяцам, принятым для его исчисления.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в принятом периоде было произведено две выплаты единовременного годового вознаграждения, то для расчета среднего заработка в данном случае принимается последняя произведенная выплата.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работе по совместительству, средний заработок исчисляется раздельно по основному месту работы и работе по совместительству.</w:t>
      </w:r>
    </w:p>
    <w:p w:rsidR="00184913" w:rsidRPr="00F8625D" w:rsidRDefault="00184913" w:rsidP="00184913">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РАСЧЕТ СРЕДНЕГО ЗАРАБОТКА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Расчет среднего заработка, сохраняемого за время отпуска (выплаты компенсации) производится следующим образом.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Определяется среднедневной заработок путем деления суммы заработной платы, начисленной работнику за месяцы, принимаемые для исчисления среднего заработка, на число этих месяцев и на среднемесячное количество календарных дней, исчисленное в среднем за 5 лет и принятое для расчета равным 29,7.</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предоставлении отпуска авансом, когда работником не отработано ни одного полного месяца, среднедневной заработок исчисляется в следующем порядке:</w:t>
      </w:r>
    </w:p>
    <w:p w:rsidR="00184913" w:rsidRPr="00F8625D" w:rsidRDefault="00184913" w:rsidP="00184913">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определяется среднечасовой заработок путем деления заработной платы, начисленной в предыдущем месяце либо в месяце, в котором предоставляется отпуск (в случае предоставления отпуска в месяце его приема на работу либо в следующем месяце после его приема на работу) на количество отработанных часов в соответствующем месяце;</w:t>
      </w:r>
    </w:p>
    <w:p w:rsidR="00184913" w:rsidRPr="00F8625D" w:rsidRDefault="00184913" w:rsidP="00184913">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среднемесячный заработок определяется умножением среднечасового заработка на среднемесячное количество расчетных рабочих часов, определенное делением соответствующей годовой расчетной нормы рабочего времени на 12 месяцев;</w:t>
      </w:r>
    </w:p>
    <w:p w:rsidR="00184913" w:rsidRPr="00F8625D" w:rsidRDefault="00184913" w:rsidP="00184913">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определяется среднедневной заработок путем деления полученного среднемесячного заработка на 29,7.</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Средний заработок, сохраняемый за время отпуска, определяется путем умножения полученного среднедневного заработка на количество календарных дней отпуска.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Работник в течение всего 12 месячного периода, взятого для расчета отпуска не отработал ни одного полного месяца в связи с простоями, а также в связи с больничными. Как в данном случае рассчитываются отпускные?</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При расчете среднего заработка, сохраняемого за время отпуска в случае, если работник не отработал ни одного полного месяца в течение периода, взятого для их расчета, необходимо применять п. 11 Инструкции.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Расчет заработной платы по каждому месяцу в данном случае производится путем умножения среднечасового заработка на среднемесячное количество рабочих часов, определенное путем деления утвержденной годовой расчетной нормы рабочего времени на 12 месяцев.</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этом премии, предусмотренные системой оплаты труда в организации, а также другие выплаты, учитываемые при расчете среднего заработка, учитываются в расчете заработной платы каждого месяца пропорционально отработанному времени.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разделении отпуска на части исчисление среднего заработка и оплата отпуска осуществляются для каждой части как для отпуска в целом.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Arial"/>
          <w:bCs/>
          <w:iCs/>
          <w:kern w:val="28"/>
          <w:sz w:val="28"/>
          <w:szCs w:val="18"/>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При предоставлении очередного отпуска по частям в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xml:space="preserve">., при расчете второй части отпуска, следует ли для исчисления среднего заработка включать вознаграждение по итогам работы за 2007 год, выплаченное в январе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пропорционально месяцам, взятым в расчет за 2007 год, или вышеуказанное вознаграждение включается в полной сумме?</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Согласно п. 6 Инструкции при предоставлении отпуска по частям, исчисление среднего заработка, сохраняемого за время отпуска, осуществляется для каждой части в установленном порядке, как для отпуска в целом.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Средний заработок, сохраняемый за время отпуска, в данном случае рассчитывается исходя из заработной платы, начисленной за 12 календарных месяцев (с 1-го до 1-го числа), предшествующих месяцу начала отпуска.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исчислении среднего заработка учитываются все виды выплат в соответствии с Перечнем.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Премии и вознаграждения, предусмотренные системами оплаты труда в организации, носящие регулярный или периодический характер (выплачиваемые ежемесячно, ежеквартально и по итогам года), включаются в расчет среднего заработка (п. 2.3 Перечня)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Пунктом 18 Инструкции предусмотрено, что вознаграждения, подлежащие учету при исчислении среднего заработка, сохраняемого за время отпуска, включаются в заработок того месяца, на который они приходятся согласно лицевому счету (расчетной ведомости).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в случае если в периоде, учитываемом для расчета среднего заработка, сохраняемого за время второй части отпуска, выплачено вознаграждение по итогам работы за 2007 год, то оно учитывается в составе заработной платы того месяца, в котором оно было выплачено, в полном размере.</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Следует учитывать, что если из 12 месячного периода взятого для исчисления среднего заработка, часть месяцев исключается, то указанное вознаграждение по итогам работы за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включается в его расчет пропорционально месяцам, взятым для расчета. Если из расчета отпускных исключается три месяца, то в расчете среднего заработка оно будет учитываться в размере 9/12 от общей суммы.</w:t>
      </w:r>
    </w:p>
    <w:p w:rsidR="00184913" w:rsidRPr="00F8625D" w:rsidRDefault="00184913" w:rsidP="00184913">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ОТЗЫВ ИЗ ОТПУСКА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отзыва работника из трудового отпуска, неиспользованная его часть по договоренности между работником и нанимателем, предоставляется в другое время либо компенсируется в денежной форме. При предоставлении оставшихся дней отпуска в другое время, сумма выплаченных отпускных за неиспользованные дни отпуска, засчитывается в счет заработной платы за выполненную работу или отработанное время.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Каким образом засчитывается сумма среднего заработка, сохраняемого за время отпуска, за выполненную работу, в случае отзыва работника из трудового отпуска?</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соответствии с Инструкцией в случае если работник приказом нанимателя отозван из отпуска с условием переноса оставшейся части отпуска на другое время, то сумма сохраняемого среднего заработка за оставшиеся дни отпуска засчитывается в счет заработной платы за выполненную работу и отработанное время.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этом если размер начисленной заработной платы за эти дни будет выше, чем выплаченный средний заработок, то работнику производится перерасчет и возмещается разница в оплате.</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дальнейшем при предоставлении работнику оставшихся дней отпуска расчет среднего заработка осуществляется в установленном порядке.</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работник во время отпуска болел или привлекался к выполнению государственных или общественных обязанностей, дни отпуска продлеваются на количество этих календарных дней. Поскольку работнику перед уходом в отпуск, были выплачены отпускные, то дни на которые продлен отпуск в связи с болезнью и в других случаях, дополнительно не оплачиваются.</w:t>
      </w:r>
    </w:p>
    <w:p w:rsidR="00184913" w:rsidRPr="00F8625D" w:rsidRDefault="00184913" w:rsidP="00184913">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ПРИМЕНЕНИЕ ПОПРАВОЧНЫХ КОЭФФИЦИЕНТОВ</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же в периоде, на который продлен отпуск, в организации повышены тарифные ставки (оклады), то выплаты, приходящиеся на этот период, корректируются на поправочный коэффициент.</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Статьей 83 ТК предусмотрено применение поправочных коэффициентов при исчислении среднего заработка (компенсации), если в учитываемом периоде произошло повышение тарифных ставок (окладов) и расчетных должностных окладов государственных служащих.</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Поправочные коэффициенты рассчитываются путем деления тарифной ставки (оклада), расчетного должностного оклада государственного служащего, установленного в месяце, в котором осуществляются выплаты на основе среднего заработка, на тарифные ставки (оклады), расчетные должностные оклады государственных служащих, действовавшие в месяцах, принимаемых для исчисления среднего заработка.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У работника установлен новый оклад с 11 мая (в целом по организации). С 1 июня он уходит в отпуск. Как считать поправочный коэффициент?</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Согласно п. 32 Инструкции поправочный коэффициент рассчитывается путем деления тарифной ставки (оклада), установленного работнику в месяце, в котором осуществляются выплаты на основе среднего заработка, на тарифные ставки (оклады), установленные в месяцах, принимаемых для его исчисления.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Ведущий специалист коммерческой организации уходит в отпуск с 4 июня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Для расчета среднего заработка, сохраняемого за время отпуска, берется период с 1 июня </w:t>
      </w:r>
      <w:smartTag w:uri="urn:schemas-microsoft-com:office:smarttags" w:element="metricconverter">
        <w:smartTagPr>
          <w:attr w:name="ProductID" w:val="2006 г"/>
        </w:smartTagPr>
        <w:r w:rsidRPr="00F8625D">
          <w:rPr>
            <w:iCs/>
            <w:kern w:val="28"/>
            <w:sz w:val="28"/>
            <w:szCs w:val="18"/>
          </w:rPr>
          <w:t>2006 г</w:t>
        </w:r>
      </w:smartTag>
      <w:r w:rsidRPr="00F8625D">
        <w:rPr>
          <w:iCs/>
          <w:kern w:val="28"/>
          <w:sz w:val="28"/>
          <w:szCs w:val="18"/>
        </w:rPr>
        <w:t xml:space="preserve">. по 1 июня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течение указанного периода тарифная ставка 1-го разряда, действующая в организации изменялась следующим образом: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июнь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- 100 тыс. руб.;</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сентябрь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- 120 тыс. руб.;</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февраль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- 130 тыс. руб.;</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с 11 мая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- 155 тыс. руб.</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Соответственно тарифный оклад работника составлял:</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июнь - август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- 304 тыс. руб. (100 тыс. руб. х 3.04);</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сентябрь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xml:space="preserve">. - январь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- 364,8 тыс. руб. (120 х 3.04);</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февраль - апрель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- 395,2 тыс. руб.;</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май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- 471,2 тыс. руб.</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Поправочные коэффициенты для расчета среднего заработка, сохраняемого за время отпуска в данном случае составят:</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в июне - августе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- 1.55 (471,2 : 304);</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в сентябре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xml:space="preserve">. - январе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- 1,292 (471.2 : 364.8);</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февраль - апрель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- 1,192 (471,2 : 395,2);</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в мае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- 1.033 (471.2 : 456).</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Так как тарифный оклад работнику в размере 471,2 тыс. руб. (в результате изменения с 11 мая тарифной ставки 1-го разряда в организации) установлен с 11 мая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то для расчета поправочного коэффициента в мае применяется оклад, рассчитанный из расчетной средневзвешенной тарифной ставки. В данном случае оклад 456 тыс. руб. получен исходя из расчетной средневзвешенной тарифной ставки 1-го разряда, которая составляет 150 тыс. руб. ((130 тыс. руб. х 4 дня + 155 тыс. руб. х 16 дней) : 20 дней).</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повышении тарифных ставок (окладов) в соответствии с п. 2.5 Декрета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(с изменениями и дополнениями по состоянию на 30.12.2007) (далее - Декрет № 29) и в результате проведенного совершенствования структуры заработной платы поправочные коэффициенты для расчета среднего заработка не применяются.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 xml:space="preserve">Работник уходит в отпуск в мае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xml:space="preserve">. Для расчета среднего заработка берется 12 месяцев: май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 апрель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xml:space="preserve">. В мае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 октябре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оклад работника был 441,4 тыс. руб. В ноябре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произошло повышение тарифной ставки в организации на 14 %. Оклад работника стал равен 503,2 тыс. руб. В декабре </w:t>
      </w:r>
      <w:smartTag w:uri="urn:schemas-microsoft-com:office:smarttags" w:element="metricconverter">
        <w:smartTagPr>
          <w:attr w:name="ProductID" w:val="2007 г"/>
        </w:smartTagPr>
        <w:r w:rsidRPr="00F8625D">
          <w:rPr>
            <w:iCs/>
            <w:kern w:val="28"/>
            <w:sz w:val="28"/>
            <w:szCs w:val="18"/>
          </w:rPr>
          <w:t>2007 г</w:t>
        </w:r>
      </w:smartTag>
      <w:r w:rsidRPr="00F8625D">
        <w:rPr>
          <w:iCs/>
          <w:kern w:val="28"/>
          <w:sz w:val="28"/>
          <w:szCs w:val="18"/>
        </w:rPr>
        <w:t xml:space="preserve">. работник переведен на контракт с повышением тарифного оклада на 10 %. Оклад в декабре равен 503,2 тыс. руб. + 10 %, т.е. 553,5 тыс. руб. В январе </w:t>
      </w:r>
      <w:smartTag w:uri="urn:schemas-microsoft-com:office:smarttags" w:element="metricconverter">
        <w:smartTagPr>
          <w:attr w:name="ProductID" w:val="2008 г"/>
        </w:smartTagPr>
        <w:r w:rsidRPr="00F8625D">
          <w:rPr>
            <w:iCs/>
            <w:kern w:val="28"/>
            <w:sz w:val="28"/>
            <w:szCs w:val="18"/>
          </w:rPr>
          <w:t>2008 г</w:t>
        </w:r>
      </w:smartTag>
      <w:r w:rsidRPr="00F8625D">
        <w:rPr>
          <w:iCs/>
          <w:kern w:val="28"/>
          <w:sz w:val="28"/>
          <w:szCs w:val="18"/>
        </w:rPr>
        <w:t>. работнику увеличили оклад в пределах межразрядной разницы. Как правильно рассчитать поправочные коэффициенты конкретно по месяцам при расчете отпускных?</w:t>
      </w:r>
      <w:r>
        <w:rPr>
          <w:iCs/>
          <w:kern w:val="28"/>
          <w:sz w:val="28"/>
          <w:szCs w:val="18"/>
        </w:rPr>
        <w:t xml:space="preserve"> </w:t>
      </w:r>
      <w:r w:rsidRPr="00F8625D">
        <w:rPr>
          <w:iCs/>
          <w:kern w:val="28"/>
          <w:sz w:val="28"/>
          <w:szCs w:val="18"/>
        </w:rPr>
        <w:t>Инструкцией предусмотрено, что поправочные коэффициенты применяются для расчета среднего заработка в случае, если в целом по организации произошло повышение тарифных ставок (окладов)</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Повышение тарифных ставок 1-го разряда в целом по организации производится в меру роста экономического показателя, характеризующего эффективность ее работы, установленного, органом, уполномоченным управлять государственным имуществом либо осуществлять владельческий надзор.</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Поправочные коэффициенты в соответствии с п. 32 Инструкции в коммерческой организации рассчитываются путем деления тарифной ставки (оклада), установленной работнику в месяце, за который осуществляются выплаты на основе среднего заработка, на тарифные ставки (оклады) месяцев, принимаемых для исчисления среднего заработка.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этом в случае повышения тарифных ставок (окладов) работников в соответствии с п. 2.5 Декрета № 29, поправочные коэффициенты не рассчитываются.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Постановлением Министерства труда и социальной защиты Республики Беларусь от 18.04.2005 № 42 введено понятие тарифной ставки (тарифного должностного оклада) работников коммерческих организаций, которая определяется путем умножения тарифной ставки 1-го разряда, установленной в организации, на тарифный коэффициент соответствующего тарифного разряда ЕТС, при изменении которой и рассчитываются поправочные коэффициенты.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Повышение тарифной ставки (оклада) в соответствующих п. 2.5 Декрета № 29 пределах, а также в пределах межразрядной разницы суммируется с тарифной ставкой (окладом) и образует расчетную ставку (расчетный должностной оклад).</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повышение тарифной ставки (оклада) работнику в пределах межразрядной разницы при расчете поправочного коэффициента не учитывается.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приведенном в письме, поправочные коэффициенты составят:</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май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 октябрь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- 1,4;</w:t>
      </w:r>
    </w:p>
    <w:p w:rsidR="00184913" w:rsidRPr="00F8625D" w:rsidRDefault="00184913" w:rsidP="00184913">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 xml:space="preserve">ноябрь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 апрель </w:t>
      </w:r>
      <w:smartTag w:uri="urn:schemas-microsoft-com:office:smarttags" w:element="metricconverter">
        <w:smartTagPr>
          <w:attr w:name="ProductID" w:val="2008 г"/>
        </w:smartTagPr>
        <w:r w:rsidRPr="00F8625D">
          <w:rPr>
            <w:rFonts w:cs="Tahoma"/>
            <w:kern w:val="28"/>
            <w:sz w:val="28"/>
            <w:szCs w:val="18"/>
          </w:rPr>
          <w:t>2008 г</w:t>
        </w:r>
      </w:smartTag>
      <w:r w:rsidRPr="00F8625D">
        <w:rPr>
          <w:rFonts w:cs="Tahoma"/>
          <w:kern w:val="28"/>
          <w:sz w:val="28"/>
          <w:szCs w:val="18"/>
        </w:rPr>
        <w:t>. - 1,0.</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работников организаций, финансируемых из бюджета и пользующихся государственными дотациями, поправочные коэффициенты исчисляются пропорционально росту тарифной ставки 1-го разряда, устанавливаемой Правительством Республики Беларусь для оплаты труда работников бюджетной сферы (без учета корректирующих коэффициентов к рассчитанным по Единой тарифной сетке работников Республики Беларусь тарифным ставкам (окладам) работников указанных организаций).</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Постановлением Министерства труда и социальной защиты Республики Беларусь от 14.02.2007 № 23 с 1 января введены новые корректирующие коэффициенты к тарифным ставкам (окладам) работников организаций, финансируемых из бюджета и пользующихся государственными дотациями.</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Как производить корректировку заработной платы работников данных организаций при расчете среднего заработка, сохраняемого во всех случаях предусмотренных законодательством?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Пунктом 32 Инструкции предусматривается, что для работников организаций, финансируемых из бюджета и пользующихся государственными дотациями поправочные коэффициенты исчисляются пропорционально росту тарифной ставки первого разряда, устанавливаемой Правительством для оплаты труда работников бюджетной сферы.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корректирующие коэффициенты к рассчитанным по Единой тарифной сетке Республики Беларусь тарифным ставкам (окладам) работников указанных организаций при расчете поправочных коэффициентов, для корректировки их заработной платы при расчете среднего заработка, не учитываются.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Работникам, которым тарифная ставка (оклад) не установлена, а также в случаях, когда тарифную ставку (оклад) работников установить невозможно (при ликвидации организации и т.д.), поправочные коэффициенты исчисляются пропорционально росту тарифной ставки 1-го разряда, устанавливаемой Правительством.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в периоде, который принят для исчисления среднего заработка работник имел различную квалификацию или работал на различных должностях, исчисление поправочных коэффициентов производится пропорционально отработанному времени по каждой квалификации (должности).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Поправочные коэффициенты для корректировки вознаграждений по результатам годовой работы и за выслугу лет, пособия на оздоровление, выплачиваемое работникам государственных органов и других единовременных выплат по результатам работы за год, выплат, производимых за квартал, полугодие определяются путем деления тарифной ставки (оклада), расчетного должностного оклада государственного служащего, установленных работнику в месяце, в котором производятся выплаты на основе среднего заработка, на тарифную ставку (оклад), расчетный должностной оклад установленный ему в месяце, на который приходятся указанные выплаты, согласно лицевому счету (расчетной ведомости).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п. 3.7 Перечня входит единовременное пособие на оздоровление, выплачиваемое работникам государственных органов, а также лицам, в соответствии с законодательством приравненным по условиям оплаты труда к соответствующим категориям работников государственных органов, как правило, при предоставлении им трудового отпуска.</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Означает ли это, что указанное пособие включается в расчет среднего заработка только при предоставлении трудового отпуска и не включается при предоставлении социального (в связи с обучением) отпуска, для выплаты компенсации за неиспользованный трудовой отпуск, выходного пособия, пособия по безработице, оплаты времени выполнения государственных и общественных обязанностей, вынужденного прогула?</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Выплата единовременного пособия на оздоровление при предоставлении трудового отпуска государственным служащим, предусмотрена ст. 50 Закона Республики Беларусь от 14.06.2003 № 204-З "О государственной службе в Республики Беларусь" (с изменениями и дополнениями по состоянию на 05.01.2008).</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Учитывая, что данная выплата предусмотрена законодательством, она включается в систему оплаты труда государственных служащих и является единовременной годовой выплатой.</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Инструкции годовые выплаты, предусмотренные системой оплаты труда, действующей в организации, включаются в исчисление среднего заработка во всех случаях, предусмотренных законодательством.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Включение указанных годовых выплат, в том числе и единовременного пособия на оздоровления, выплачиваемого госслужащим в расчет среднего заработка, сохраняемого за время всех отпусков (трудового и социального), выплаты денежной компенсации за неиспользованный трудовой отпуск производится в соответствии с п. 17 и 18 Инструкции, т.е. в месяце их выплаты (согласно лицевому счету) пропорционально месяцам, взятым для расчета отпуска (выплаты компенсации) по отношению к 12-месячному периоду.</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расчета среднего заработка, сохраняемого за время выполнения государственных обязанностей, определения размера выходного пособия и в других случаях, предусмотренных законодательством, включение указанных годовых выплат производится в соответствии с п. 28 Инструкции, т.е. 1/12 годовой выплаты в каждом принимаемом для расчета месяце в течение года, с момента ее выплаты.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Кроме того, п. 38 Инструкции предусмотрена корректировка указанных годовых выплат путем деления тарифной ставки (оклада), расчетного должностного оклада государственного служащего установленных работнику в месяце, в котором производятся выплаты на основе среднего заработка, на тарифную ставку (оклад), расчетный должностной оклад государственного служащего, установленные ему в месяце, на который приходится указанная годовая выплата согласно лицевому счету.</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корректировке заработка для оплаты за время вынужденного прогула поправочные коэффициенты исчисляются путем деления тарифной ставки (оклада), расчетного должностного оклада государственного служащего, установленного работнику после восстановления его на прежней работе, на тарифные ставки (оклады), расчетные должностные оклады, по которым производилась оплата в месяцах, принятых для исчисления среднего заработка перед его увольнением.</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в организации в установленном законодательством порядке, были снижены тарифные ставки (оклады), то поправочные коэффициенты исчисляются исходя из тарифных ставок (окладов), которые были установлены в месяце, предшествующем их снижению. Заработная плата, начисленная в период с момента снижения тарифных ставок (окладов), учитывается при исчислении среднего заработка без ее корректировки.</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дальнейшем, когда тарифные ставки (оклады) в организации превысят их уровень до снижения, для исчисления поправочных коэффициентов принимаются новые тарифные ставки (оклады).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Courier New"/>
          <w:kern w:val="28"/>
          <w:sz w:val="28"/>
          <w:szCs w:val="22"/>
        </w:rPr>
        <w:t>Пример</w:t>
      </w:r>
      <w:r w:rsidRPr="00F8625D">
        <w:rPr>
          <w:rFonts w:cs="Tahoma"/>
          <w:kern w:val="28"/>
          <w:sz w:val="28"/>
          <w:szCs w:val="18"/>
        </w:rPr>
        <w:t>.</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В организации истек год с момента снижения тарифной ставки 1-го разряда. В течение данного периода тарифная ставка 1-го разряда неоднократно повышалась в меру роста эффективности, но не превысила ее уровень до снижения. В настоящее время при расчете отпускных в 12 месячном периоде, применяемом для расчета, та тарифная ставка (до снижения) уже не действует, а в течение года действовали те, которые повышались. Можно ли применять поправочные коэффициенты?</w:t>
      </w:r>
    </w:p>
    <w:p w:rsidR="00184913" w:rsidRPr="00F8625D" w:rsidRDefault="00184913" w:rsidP="00184913">
      <w:pPr>
        <w:autoSpaceDE w:val="0"/>
        <w:autoSpaceDN w:val="0"/>
        <w:adjustRightInd w:val="0"/>
        <w:spacing w:line="360" w:lineRule="auto"/>
        <w:ind w:firstLine="709"/>
        <w:jc w:val="both"/>
        <w:rPr>
          <w:iCs/>
          <w:kern w:val="28"/>
          <w:sz w:val="28"/>
          <w:szCs w:val="18"/>
        </w:rPr>
      </w:pPr>
      <w:r w:rsidRPr="00F8625D">
        <w:rPr>
          <w:iCs/>
          <w:kern w:val="28"/>
          <w:sz w:val="28"/>
          <w:szCs w:val="18"/>
        </w:rPr>
        <w:t>Да, поправочные коэффициенты в данном случае применяются.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исчисления среднего заработка, сохраняемого за время отпуска, принимается 12-месячный период, предшествующий месяцу его выплаты.</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Месяцы, в которых оплата труда работников, производилась исходя из тарифной ставки 1-го разряда, которая действовала до снижения ее размера, в указанном периоде в расчет не принимаются.</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Учитывая, что в течение периода, принимаемого для расчета среднего заработка, сохраняемого за время отпуска, тарифная ставка первого разряда в организации неоднократно повышалась в меру роста экономического показателя, характеризующего эффективность ее работы, то средний заработок исчисляется с применением поправочных коэффициентов.</w:t>
      </w:r>
    </w:p>
    <w:p w:rsidR="00184913" w:rsidRPr="00F8625D" w:rsidRDefault="00184913" w:rsidP="00184913">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Поправочные коэффициенты исчисляются исходя из тарифной ставки (оклада), установленной работнику в месяце его ухода в отпуск, на тарифные ставки (оклады), установленные работнику в месяцах, принимаемых для расчета.</w:t>
      </w:r>
    </w:p>
    <w:p w:rsidR="00184913" w:rsidRPr="00FA31E9" w:rsidRDefault="00184913" w:rsidP="00184913">
      <w:pPr>
        <w:spacing w:line="360" w:lineRule="auto"/>
        <w:jc w:val="center"/>
        <w:rPr>
          <w:b/>
          <w:kern w:val="28"/>
          <w:sz w:val="28"/>
          <w:szCs w:val="28"/>
        </w:rPr>
      </w:pPr>
      <w:r>
        <w:br w:type="page"/>
      </w:r>
      <w:r w:rsidRPr="00FA31E9">
        <w:rPr>
          <w:b/>
          <w:kern w:val="28"/>
          <w:sz w:val="28"/>
          <w:szCs w:val="28"/>
        </w:rPr>
        <w:t>СПИСОК ИСПОЛЬЗОВАННЫХ ИСТОЧНИКОВ</w:t>
      </w:r>
    </w:p>
    <w:p w:rsidR="00184913" w:rsidRPr="00C4614A" w:rsidRDefault="00184913" w:rsidP="00184913">
      <w:pPr>
        <w:autoSpaceDE w:val="0"/>
        <w:autoSpaceDN w:val="0"/>
        <w:adjustRightInd w:val="0"/>
        <w:spacing w:line="360" w:lineRule="auto"/>
        <w:ind w:firstLine="709"/>
        <w:jc w:val="both"/>
        <w:rPr>
          <w:kern w:val="28"/>
          <w:sz w:val="28"/>
          <w:szCs w:val="28"/>
        </w:rPr>
      </w:pPr>
    </w:p>
    <w:p w:rsidR="00184913"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Конституция Республики Беларусь. Принята на республиканском референдуме 24 ноября 1996г. / Минск «Беларусь» 1997.</w:t>
      </w:r>
    </w:p>
    <w:p w:rsidR="00184913"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184913" w:rsidRPr="00FA31E9" w:rsidRDefault="00184913" w:rsidP="00184913">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Дмитрук В. Н. Трудовое право. / Учебное пособие. – Мн.: Амалфея, 2000.</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Комментарий к Трудовому кодексу Республики Беларусь. Под ред. Василевича Г.А. Издательство</w:t>
      </w:r>
      <w:r w:rsidRPr="00C4614A">
        <w:rPr>
          <w:kern w:val="28"/>
          <w:sz w:val="28"/>
          <w:szCs w:val="28"/>
        </w:rPr>
        <w:t xml:space="preserve"> Амалфея. / 2003. – 1120с.</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В.Н. Артемова, Г.А. Василевич и др.; Под общ. ред. Семенкова В.И. / Мн.; Амалфея, 2001 - 592с.</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Под общ. ред. Семенкова В.И. / Мн.; Амалфея, 2002 - 672с.</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и социальное право: Учебник/под общей редакцией В.И. Семенкова. Мн.: Амалфея, 1999.-664с.</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Республики Беларусь: Практическое пособие / Важенкова Т.Н. – Мн.: УП «Молодежное», 2003.</w:t>
      </w:r>
    </w:p>
    <w:p w:rsidR="00184913" w:rsidRPr="00C4614A" w:rsidRDefault="00184913" w:rsidP="00184913">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Республики Беларусь, Краткое изложение курса / В.А. Круглов. – Мн.: Дикта 2004. – 75с.</w:t>
      </w:r>
    </w:p>
    <w:p w:rsidR="00184913" w:rsidRPr="00C4614A" w:rsidRDefault="00184913" w:rsidP="00184913">
      <w:pPr>
        <w:ind w:firstLine="709"/>
        <w:jc w:val="both"/>
        <w:rPr>
          <w:kern w:val="28"/>
          <w:sz w:val="28"/>
          <w:szCs w:val="28"/>
        </w:rPr>
      </w:pPr>
    </w:p>
    <w:p w:rsidR="00880372" w:rsidRDefault="00880372">
      <w:bookmarkStart w:id="0" w:name="_GoBack"/>
      <w:bookmarkEnd w:id="0"/>
    </w:p>
    <w:sectPr w:rsidR="0088037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8A" w:rsidRDefault="00E7198A">
      <w:r>
        <w:separator/>
      </w:r>
    </w:p>
  </w:endnote>
  <w:endnote w:type="continuationSeparator" w:id="0">
    <w:p w:rsidR="00E7198A" w:rsidRDefault="00E7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8A" w:rsidRDefault="00E7198A">
      <w:r>
        <w:separator/>
      </w:r>
    </w:p>
  </w:footnote>
  <w:footnote w:type="continuationSeparator" w:id="0">
    <w:p w:rsidR="00E7198A" w:rsidRDefault="00E7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13" w:rsidRDefault="00184913" w:rsidP="00C94148">
    <w:pPr>
      <w:pStyle w:val="a3"/>
      <w:framePr w:wrap="around" w:vAnchor="text" w:hAnchor="margin" w:xAlign="right" w:y="1"/>
      <w:rPr>
        <w:rStyle w:val="a5"/>
      </w:rPr>
    </w:pPr>
  </w:p>
  <w:p w:rsidR="00184913" w:rsidRDefault="00184913" w:rsidP="001849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13" w:rsidRDefault="00C670E6" w:rsidP="00C94148">
    <w:pPr>
      <w:pStyle w:val="a3"/>
      <w:framePr w:wrap="around" w:vAnchor="text" w:hAnchor="margin" w:xAlign="right" w:y="1"/>
      <w:rPr>
        <w:rStyle w:val="a5"/>
      </w:rPr>
    </w:pPr>
    <w:r>
      <w:rPr>
        <w:rStyle w:val="a5"/>
        <w:noProof/>
      </w:rPr>
      <w:t>1</w:t>
    </w:r>
  </w:p>
  <w:p w:rsidR="00184913" w:rsidRDefault="00184913" w:rsidP="001849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24426A11"/>
    <w:multiLevelType w:val="multilevel"/>
    <w:tmpl w:val="4309179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913"/>
    <w:rsid w:val="00103309"/>
    <w:rsid w:val="00184913"/>
    <w:rsid w:val="00270FAA"/>
    <w:rsid w:val="004C2A69"/>
    <w:rsid w:val="007819FB"/>
    <w:rsid w:val="00880372"/>
    <w:rsid w:val="00AA63D6"/>
    <w:rsid w:val="00C4614A"/>
    <w:rsid w:val="00C670E6"/>
    <w:rsid w:val="00C94148"/>
    <w:rsid w:val="00E7198A"/>
    <w:rsid w:val="00F8625D"/>
    <w:rsid w:val="00FA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25859F-7C7E-4E45-AF32-264E66F2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9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491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49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ВЫДАЧА ОТПУСКНЫХ ПЕРЕД ОТПУСКОМ ОБЯЗАННОСТЬ НА-НИМАТЕЛЯ</vt:lpstr>
    </vt:vector>
  </TitlesOfParts>
  <Company>телевидение</Company>
  <LinksUpToDate>false</LinksUpToDate>
  <CharactersWithSpaces>28761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ВЫДАЧА ОТПУСКНЫХ ПЕРЕД ОТПУСКОМ ОБЯЗАННОСТЬ НА-НИМАТЕЛЯ</dc:title>
  <dc:subject/>
  <dc:creator>Олег</dc:creator>
  <cp:keywords/>
  <dc:description/>
  <cp:lastModifiedBy>admin</cp:lastModifiedBy>
  <cp:revision>2</cp:revision>
  <dcterms:created xsi:type="dcterms:W3CDTF">2014-03-05T22:34:00Z</dcterms:created>
  <dcterms:modified xsi:type="dcterms:W3CDTF">2014-03-05T22:34:00Z</dcterms:modified>
</cp:coreProperties>
</file>