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AF" w:rsidRDefault="004A6EAF" w:rsidP="00CF4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Содержание</w:t>
      </w:r>
    </w:p>
    <w:p w:rsidR="00CF4A09" w:rsidRPr="00CF4A09" w:rsidRDefault="00CF4A09" w:rsidP="00CF4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Введение</w:t>
      </w: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Михаил Федорович – основоположник династии Романовых</w:t>
      </w:r>
    </w:p>
    <w:p w:rsidR="00CF4A09" w:rsidRPr="00A41A8F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Реформы Петра</w:t>
      </w:r>
      <w:r w:rsidR="00A41A8F">
        <w:rPr>
          <w:sz w:val="28"/>
          <w:szCs w:val="28"/>
        </w:rPr>
        <w:t xml:space="preserve"> </w:t>
      </w:r>
      <w:r w:rsidR="00A41A8F" w:rsidRPr="00CF4A09">
        <w:rPr>
          <w:bCs/>
          <w:sz w:val="28"/>
          <w:szCs w:val="28"/>
          <w:lang w:val="en-US"/>
        </w:rPr>
        <w:t>I</w:t>
      </w: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Золотой век Екатерины </w:t>
      </w:r>
      <w:r w:rsidRPr="00CF4A09">
        <w:rPr>
          <w:sz w:val="28"/>
          <w:szCs w:val="28"/>
          <w:lang w:val="en-US"/>
        </w:rPr>
        <w:t>II</w:t>
      </w: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Крестьянская и либеральные реформы Александра </w:t>
      </w:r>
      <w:r w:rsidRPr="00CF4A09">
        <w:rPr>
          <w:sz w:val="28"/>
          <w:szCs w:val="28"/>
          <w:lang w:val="en-US"/>
        </w:rPr>
        <w:t>II</w:t>
      </w: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Николай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>. Конец династии Романовых</w:t>
      </w: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Заключение</w:t>
      </w: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Список использованной литературы</w:t>
      </w:r>
    </w:p>
    <w:p w:rsidR="00CF4A09" w:rsidRPr="00CF4A09" w:rsidRDefault="00CF4A09" w:rsidP="00CF4A09">
      <w:pPr>
        <w:tabs>
          <w:tab w:val="left" w:pos="9108"/>
        </w:tabs>
        <w:spacing w:line="360" w:lineRule="auto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Приложения</w:t>
      </w:r>
    </w:p>
    <w:p w:rsidR="004A6EAF" w:rsidRPr="00CF4A09" w:rsidRDefault="004A6EAF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B36731" w:rsidRPr="00CF4A09" w:rsidRDefault="00CF4A09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731" w:rsidRPr="00CF4A09">
        <w:rPr>
          <w:sz w:val="28"/>
          <w:szCs w:val="28"/>
        </w:rPr>
        <w:lastRenderedPageBreak/>
        <w:t>Введение</w:t>
      </w:r>
    </w:p>
    <w:p w:rsidR="00CF4A09" w:rsidRDefault="00CF4A09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B567F" w:rsidRPr="00CF4A09" w:rsidRDefault="009B567F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Родоначальником боярского рода Романовых были знатный выходец из Прусской земли Андрей Иванович Кобыла с братом своим Федором, пришедшие на Русь в </w:t>
      </w:r>
      <w:r w:rsidRPr="00CF4A09">
        <w:rPr>
          <w:iCs/>
          <w:sz w:val="28"/>
          <w:szCs w:val="28"/>
          <w:lang w:val="en-US"/>
        </w:rPr>
        <w:t>XIV</w:t>
      </w:r>
      <w:r w:rsidRPr="00CF4A09">
        <w:rPr>
          <w:iCs/>
          <w:sz w:val="28"/>
          <w:szCs w:val="28"/>
        </w:rPr>
        <w:t xml:space="preserve"> </w:t>
      </w:r>
      <w:r w:rsidRPr="00CF4A09">
        <w:rPr>
          <w:sz w:val="28"/>
          <w:szCs w:val="28"/>
        </w:rPr>
        <w:t>веке. Они дали начало многочисленному потомству и многим знатнейшим русским родам.</w:t>
      </w:r>
    </w:p>
    <w:p w:rsidR="009B567F" w:rsidRPr="00CF4A09" w:rsidRDefault="009B567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Праправнучка Андрея Кобылы Анастасия стала царицей — женой царя Ивана Грозного. Так потомки Андрея породнились с древней династией московских царей. Брат царицы Никита Романович был особо приближен к жестокому царю. Но умирает Иван Грозный. По его завещанию Никита Романович назначается одним из опекунов — советников своего племянника — нового царя Федора. Начинается борьба за власть.</w:t>
      </w:r>
    </w:p>
    <w:p w:rsidR="009B567F" w:rsidRPr="00CF4A09" w:rsidRDefault="009B567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По навету всесильного Бориса Годунова — тестя царя Федора — старший из сыновей Никиты Романовича пострижен в монахи под именем Филарета.</w:t>
      </w:r>
    </w:p>
    <w:p w:rsidR="009B567F" w:rsidRPr="00CF4A09" w:rsidRDefault="009B567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Умирает царь Федор, и прекращается древняя династия Рюриковичей. И тогда наступают невиданные, темные времена на Руси — времена Смуты. Избрание на царство Бориса Годунова, подозреваемого в убийстве наследника престола малолетнего Дмитрия; невиданный голод и мор; смерть Годунова; нашествие поляков на Русь и самозванец Лжедмитрий, посаженный поляками на русский престол; всеобщее обнищание, людоедство и разбои...</w:t>
      </w:r>
    </w:p>
    <w:p w:rsidR="009B567F" w:rsidRPr="00CF4A09" w:rsidRDefault="009B567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Тогда, в дни Смутного времени, Филарет Романов был возвращен из ссылки и стал митрополитом Ростовским.</w:t>
      </w:r>
    </w:p>
    <w:p w:rsidR="009B567F" w:rsidRPr="00CF4A09" w:rsidRDefault="009B567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Но изгнаны поляки из Москвы, погиб лжецарь, и в 1613 году Великий Земский Собор прекращает наконец страшную эпоху междуцарствия и Смуты.</w:t>
      </w:r>
    </w:p>
    <w:p w:rsidR="009B567F" w:rsidRPr="00CF4A09" w:rsidRDefault="009B567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Сын митрополита Филарета Михаил Романов, находившийся в это время в Костромском Ипатьевском монастыре, был единогласно избран на </w:t>
      </w:r>
      <w:r w:rsidRPr="00CF4A09">
        <w:rPr>
          <w:sz w:val="28"/>
          <w:szCs w:val="28"/>
        </w:rPr>
        <w:lastRenderedPageBreak/>
        <w:t>царство. 21 февраля 1613 года началась трехсотлетняя история Дома Романовых.</w:t>
      </w:r>
    </w:p>
    <w:p w:rsidR="009B567F" w:rsidRPr="00CF4A09" w:rsidRDefault="009B567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Под диктовку учителя записал дед Николая благостный рассказ об основании своей династии:</w:t>
      </w:r>
    </w:p>
    <w:p w:rsidR="009B567F" w:rsidRPr="00CF4A09" w:rsidRDefault="009B567F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«Мать, обливаясь слезами умиления, сама благословила его на царство. Согласие Михаила стать царем было встречено радостью всеми жителями, которые ликовали. Михаил, недолго остававшийся в Ипатьевском монастыре, двинулся в Москву...»</w:t>
      </w:r>
    </w:p>
    <w:p w:rsidR="009B567F" w:rsidRPr="00CF4A09" w:rsidRDefault="009B567F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Мистика истории: Ипатьевским назывался монастырь, откуда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 xml:space="preserve">первый Романов призван на царство. И дом, </w:t>
      </w:r>
      <w:r w:rsidR="00B36731" w:rsidRPr="00CF4A09">
        <w:rPr>
          <w:sz w:val="28"/>
          <w:szCs w:val="28"/>
        </w:rPr>
        <w:t xml:space="preserve">где расстался с жизнью последний царствовавший Романов – Николай </w:t>
      </w:r>
      <w:r w:rsidR="00B36731" w:rsidRPr="00CF4A09">
        <w:rPr>
          <w:sz w:val="28"/>
          <w:szCs w:val="28"/>
          <w:lang w:val="en-US"/>
        </w:rPr>
        <w:t>II</w:t>
      </w:r>
      <w:r w:rsidR="00B36731" w:rsidRPr="00CF4A09">
        <w:rPr>
          <w:sz w:val="28"/>
          <w:szCs w:val="28"/>
        </w:rPr>
        <w:t>, – назывался Ипатьевским по имени владельца дома инженера Ипатьева.</w:t>
      </w:r>
    </w:p>
    <w:p w:rsidR="00B36731" w:rsidRPr="00CF4A09" w:rsidRDefault="00B36731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Михаил – имя первого царя из Дома Романовых и имя того последнего, в чью пользу безуспешно отрекся от престола Николай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>.</w:t>
      </w:r>
    </w:p>
    <w:p w:rsidR="00CF4A09" w:rsidRDefault="00CF4A09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DD7B8D" w:rsidRPr="00CF4A09" w:rsidRDefault="00A41A8F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7B8D" w:rsidRPr="00CF4A09">
        <w:rPr>
          <w:sz w:val="28"/>
          <w:szCs w:val="28"/>
        </w:rPr>
        <w:lastRenderedPageBreak/>
        <w:t>Михаил Федорович – основоположник династии Романовых</w:t>
      </w:r>
    </w:p>
    <w:p w:rsidR="00CF4A09" w:rsidRDefault="00CF4A09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76428" w:rsidRPr="00CF4A09" w:rsidRDefault="00676428" w:rsidP="00CF4A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21 февраля 1613 года состоялся Земский собор, на котором решался вопрос об избрании русского царя. Претендентами на престол называли польского королевича Владислава и шведского принца Карла-Филиппа. Однако эти кандидаты встретили противодействие громадного большинства Собора. Кандидаты из старинных княжеских фамилий также не получили поддержки. Московские дворяне, поддержанные посадскими людьми, предложили избрать государем всея Руси 16-ти летнего Михаила Романова. </w:t>
      </w:r>
    </w:p>
    <w:p w:rsidR="00676428" w:rsidRPr="00CF4A09" w:rsidRDefault="00676428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Михаил Федорович (12/07/1596 – 13/02/1645, царь с 14/03/1613 по 13/02/1645) – основоположник царско-императорской династии Романовых, первый русский царь из боярского рода Романовых. 21 февраля 1613 года Земский собор избрал 16-ти летнего Михаила Романова государем всея Руси. 11 июля 1613 года в Успенском соборе Кремля Михаил венчался на царство и вступил на Московский престол. В 1625 году он принял титул самодержца Всероссийского. </w:t>
      </w:r>
    </w:p>
    <w:p w:rsidR="00676428" w:rsidRPr="00CF4A09" w:rsidRDefault="00676428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До воцарения на Московском престоле Михаил вместе со своей матерью – великой старицей инокиней Марфой жил в костромской вотчине Романовых – селе Домнине. Однако чуть позже Михаил Романов укрылся от возможных преследований в костромском Ипатьевском монастыре. Здесь он и узнал о том, что избран русским царем.</w:t>
      </w:r>
    </w:p>
    <w:p w:rsidR="00676428" w:rsidRPr="00CF4A09" w:rsidRDefault="00676428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Начало царствования Михаила было нелегким - значительная часть страны все еще находилась вне контроля правительства. Только в 1614 – 1616 годах были разгромлены казацкие разбойничьи отряды Заруцкого, атаманов Баловия и Лисовского, разорявшие и без того истощенное государство.</w:t>
      </w:r>
    </w:p>
    <w:p w:rsidR="00676428" w:rsidRPr="00CF4A09" w:rsidRDefault="00676428" w:rsidP="00CF4A09">
      <w:pPr>
        <w:pStyle w:val="21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CF4A09">
        <w:rPr>
          <w:b w:val="0"/>
          <w:i w:val="0"/>
          <w:sz w:val="28"/>
          <w:szCs w:val="28"/>
        </w:rPr>
        <w:t>Перед русским царем стояла за</w:t>
      </w:r>
      <w:r w:rsidR="00DD7B8D" w:rsidRPr="00CF4A09">
        <w:rPr>
          <w:b w:val="0"/>
          <w:i w:val="0"/>
          <w:sz w:val="28"/>
          <w:szCs w:val="28"/>
        </w:rPr>
        <w:t>дача окончания военных действий</w:t>
      </w:r>
      <w:r w:rsidRPr="00CF4A09">
        <w:rPr>
          <w:b w:val="0"/>
          <w:i w:val="0"/>
          <w:sz w:val="28"/>
          <w:szCs w:val="28"/>
        </w:rPr>
        <w:t xml:space="preserve"> с Польшей и Швецией. Шведская интервенция, начавш</w:t>
      </w:r>
      <w:r w:rsidR="00DD7B8D" w:rsidRPr="00CF4A09">
        <w:rPr>
          <w:b w:val="0"/>
          <w:i w:val="0"/>
          <w:sz w:val="28"/>
          <w:szCs w:val="28"/>
        </w:rPr>
        <w:t xml:space="preserve">аяся в </w:t>
      </w:r>
      <w:r w:rsidRPr="00CF4A09">
        <w:rPr>
          <w:b w:val="0"/>
          <w:i w:val="0"/>
          <w:sz w:val="28"/>
          <w:szCs w:val="28"/>
        </w:rPr>
        <w:t>1609 году, была приостановлена заключение Столбовского мира (1617 год), в результате которого Московское государство поте</w:t>
      </w:r>
      <w:r w:rsidR="00DD7B8D" w:rsidRPr="00CF4A09">
        <w:rPr>
          <w:b w:val="0"/>
          <w:i w:val="0"/>
          <w:sz w:val="28"/>
          <w:szCs w:val="28"/>
        </w:rPr>
        <w:t>ряло выход к Балтийскому морю.</w:t>
      </w:r>
    </w:p>
    <w:p w:rsidR="00676428" w:rsidRPr="00CF4A09" w:rsidRDefault="00676428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lastRenderedPageBreak/>
        <w:t xml:space="preserve">Первые годы правления Михаила Романова прошли в обстановке почти непрерывной деятельности Земских соборов – здесь обсуждались почти все важнейшие проблемы государства. Царь Михаил Федорович был молод и неопытен и до 1619 года страной правили великая старица Марфа и ее родня из бояр Салтыковых. Позже вся власть в стране перешла в руки отца царя – патриарха Филарета, носившего титул Великого государя. </w:t>
      </w:r>
    </w:p>
    <w:p w:rsidR="00BC67E9" w:rsidRPr="00CF4A09" w:rsidRDefault="00676428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После окончания смутного времени понадобилось много усилий, чтобы восстановить разоренную страну. Для развития различных промыслов в Россию на льготных условиях были приглашены иностранные промышленники – рудознатцы, оружейники, литейщики.</w:t>
      </w:r>
    </w:p>
    <w:p w:rsidR="00CF4A09" w:rsidRDefault="00CF4A09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A3737" w:rsidRPr="00CF4A09" w:rsidRDefault="0095198D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bCs/>
          <w:sz w:val="28"/>
          <w:szCs w:val="28"/>
        </w:rPr>
        <w:t xml:space="preserve">Реформы Петра </w:t>
      </w:r>
      <w:r w:rsidRPr="00CF4A09">
        <w:rPr>
          <w:bCs/>
          <w:sz w:val="28"/>
          <w:szCs w:val="28"/>
          <w:lang w:val="en-US"/>
        </w:rPr>
        <w:t>I</w:t>
      </w:r>
    </w:p>
    <w:p w:rsidR="00CF4A09" w:rsidRDefault="00CF4A09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136F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Преобразования, проведенные на рубеже двух столетий, носили характер первичный, предварительный. Более глубокие реформы начались позднее, после побед под Лесной и Полтавой.</w:t>
      </w:r>
    </w:p>
    <w:p w:rsidR="00FC136F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bCs/>
          <w:sz w:val="28"/>
          <w:szCs w:val="28"/>
        </w:rPr>
        <w:t xml:space="preserve">Экономическое развитие. </w:t>
      </w:r>
      <w:r w:rsidRPr="00CF4A09">
        <w:rPr>
          <w:sz w:val="28"/>
          <w:szCs w:val="28"/>
        </w:rPr>
        <w:t>Осн</w:t>
      </w:r>
      <w:r w:rsidR="00534382" w:rsidRPr="00CF4A09">
        <w:rPr>
          <w:sz w:val="28"/>
          <w:szCs w:val="28"/>
        </w:rPr>
        <w:t>ова основ жизни всякого государ</w:t>
      </w:r>
      <w:r w:rsidRPr="00CF4A09">
        <w:rPr>
          <w:sz w:val="28"/>
          <w:szCs w:val="28"/>
        </w:rPr>
        <w:t>ства — труд народа, развитие промышленности и сельского хозяйства, торговли и транспорта. И Петр, прекрасно это понимая, немало усилий и нервов тратил для организации строительства мануфактур и торговых судов, дорог и каналов, мобилизовывал большие массы людей, крестьян и горожан, на различные работы, а дворян и купцов поощрял и понуждал служить в армии и на флоте, в учреждениях и конторах, в лавках и на ярмарках.</w:t>
      </w:r>
    </w:p>
    <w:p w:rsidR="00FC136F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Петровские указы охв</w:t>
      </w:r>
      <w:r w:rsidR="00534382" w:rsidRPr="00CF4A09">
        <w:rPr>
          <w:sz w:val="28"/>
          <w:szCs w:val="28"/>
        </w:rPr>
        <w:t>атывают почти все стороны хозяй</w:t>
      </w:r>
      <w:r w:rsidRPr="00CF4A09">
        <w:rPr>
          <w:sz w:val="28"/>
          <w:szCs w:val="28"/>
        </w:rPr>
        <w:t xml:space="preserve">ственной жизни страны. Он издал, например, узаконения 1715, 1718 гг. об изготовлении крестьянами полотна, которое в большом количестве шло на продажу в Петербург и другие города, селения, за границу. Широко известен факт личной помощи Петра Никите Демидову, который из мелкого производителя металлических изделий в Туле превратился в крупнейшего уральского </w:t>
      </w:r>
      <w:r w:rsidRPr="00CF4A09">
        <w:rPr>
          <w:sz w:val="28"/>
          <w:szCs w:val="28"/>
        </w:rPr>
        <w:lastRenderedPageBreak/>
        <w:t>заводчика, стал основателем династии зна</w:t>
      </w:r>
      <w:r w:rsidR="00534382" w:rsidRPr="00CF4A09">
        <w:rPr>
          <w:sz w:val="28"/>
          <w:szCs w:val="28"/>
        </w:rPr>
        <w:t>менитых промышленников и мецена</w:t>
      </w:r>
      <w:r w:rsidRPr="00CF4A09">
        <w:rPr>
          <w:sz w:val="28"/>
          <w:szCs w:val="28"/>
        </w:rPr>
        <w:t xml:space="preserve">тов </w:t>
      </w:r>
      <w:r w:rsidRPr="00CF4A09">
        <w:rPr>
          <w:sz w:val="28"/>
          <w:szCs w:val="28"/>
          <w:lang w:val="en-US"/>
        </w:rPr>
        <w:t>XVIII</w:t>
      </w:r>
      <w:r w:rsidRPr="00CF4A09">
        <w:rPr>
          <w:sz w:val="28"/>
          <w:szCs w:val="28"/>
        </w:rPr>
        <w:t>—</w:t>
      </w:r>
      <w:r w:rsidRPr="00CF4A09">
        <w:rPr>
          <w:sz w:val="28"/>
          <w:szCs w:val="28"/>
          <w:lang w:val="en-US"/>
        </w:rPr>
        <w:t>XIX</w:t>
      </w:r>
      <w:r w:rsidRPr="00CF4A09">
        <w:rPr>
          <w:sz w:val="28"/>
          <w:szCs w:val="28"/>
        </w:rPr>
        <w:t xml:space="preserve"> вв.</w:t>
      </w:r>
    </w:p>
    <w:p w:rsidR="00FC136F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Для управления купцами и ремесленниками Петр создал сначала Бурмистерскую палату, или Ратушу, потом Главный магистрат, который, согласно регламенту, должен был заботиться о росте и процветании не только крупного (мануфактуры), но и мелкого производства.</w:t>
      </w:r>
    </w:p>
    <w:p w:rsidR="003F1680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Мастеров-ремесленников и специальностей, которыми они занимались, в стране было очень много, и Петр задумал организовать их в цехи. 27 апреля 1722 г. на сей счет вышел царский указ. В городах возникли цехи, в которые входили мастера, имевшие подмастерьев и учеников; возглавляли их старшины. </w:t>
      </w:r>
    </w:p>
    <w:p w:rsidR="00FC136F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Петр и власти организовали поиски руд. Там, где их находили, строили предприятия, причем очень быстро. В самом начале века повелением Петра на Урале появились заводы — Невьянский, Каменский, Уктусский, Алапаевский и другие, в Карелии — Петровский (там, где сейчас Петрозаводск), Алексеевский, Повенецкий и Кончезерский; в Воронежском крае — Липецкий и Кузьминский. 11 крупных заводов вступили в строй, принадлежали они казне</w:t>
      </w:r>
      <w:r w:rsidR="00534382" w:rsidRPr="00CF4A09">
        <w:rPr>
          <w:sz w:val="28"/>
          <w:szCs w:val="28"/>
        </w:rPr>
        <w:t xml:space="preserve"> или частным лицам, например Н.</w:t>
      </w:r>
      <w:r w:rsidRPr="00CF4A09">
        <w:rPr>
          <w:sz w:val="28"/>
          <w:szCs w:val="28"/>
        </w:rPr>
        <w:t>Демидову. И в последующие годы строительство мануфактур в России продолжалось — возникали м</w:t>
      </w:r>
      <w:r w:rsidR="00534382" w:rsidRPr="00CF4A09">
        <w:rPr>
          <w:sz w:val="28"/>
          <w:szCs w:val="28"/>
        </w:rPr>
        <w:t>еталлургические (железоделатель</w:t>
      </w:r>
      <w:r w:rsidRPr="00CF4A09">
        <w:rPr>
          <w:sz w:val="28"/>
          <w:szCs w:val="28"/>
        </w:rPr>
        <w:t xml:space="preserve">ные, медеплавильные) заводы, выплавка чугуна поднялась со 150 тысяч пудов в </w:t>
      </w:r>
      <w:smartTag w:uri="urn:schemas-microsoft-com:office:smarttags" w:element="metricconverter">
        <w:smartTagPr>
          <w:attr w:name="ProductID" w:val="1700 г"/>
        </w:smartTagPr>
        <w:r w:rsidRPr="00CF4A09">
          <w:rPr>
            <w:sz w:val="28"/>
            <w:szCs w:val="28"/>
          </w:rPr>
          <w:t>1700 г</w:t>
        </w:r>
      </w:smartTag>
      <w:r w:rsidRPr="00CF4A09">
        <w:rPr>
          <w:sz w:val="28"/>
          <w:szCs w:val="28"/>
        </w:rPr>
        <w:t>. до 800 тысяч пудов в год кончины Петра.</w:t>
      </w:r>
    </w:p>
    <w:p w:rsidR="003F1680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 области промышленности при Петре появилось много нового. На первое место в металлургии выдвинулся быстро развивавшийся Урал. Старые районы, Тульский и Олонецкий, отходили на второй план. Впервые широко развернулись добыча и обработка меди на Урале и в Карелии. Около Нерчи</w:t>
      </w:r>
      <w:r w:rsidR="00534382" w:rsidRPr="00CF4A09">
        <w:rPr>
          <w:sz w:val="28"/>
          <w:szCs w:val="28"/>
        </w:rPr>
        <w:t>нска, за Байкалом, в 1704 г. по</w:t>
      </w:r>
      <w:r w:rsidRPr="00CF4A09">
        <w:rPr>
          <w:sz w:val="28"/>
          <w:szCs w:val="28"/>
        </w:rPr>
        <w:t xml:space="preserve">строили первый в России сереброплавильный завод. В следующем году он дал первое серебро. В Петербурге — детище Петра Алексеевича — выросли Адмиралтейская верфь, Арсенал для производства вооружений. </w:t>
      </w:r>
    </w:p>
    <w:p w:rsidR="003F1680" w:rsidRPr="00CF4A09" w:rsidRDefault="00534382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lastRenderedPageBreak/>
        <w:t>Текстильная промышлен</w:t>
      </w:r>
      <w:r w:rsidR="00FC136F" w:rsidRPr="00CF4A09">
        <w:rPr>
          <w:sz w:val="28"/>
          <w:szCs w:val="28"/>
        </w:rPr>
        <w:t xml:space="preserve">ность создавалась заново, так как ни одна из мануфактур </w:t>
      </w:r>
      <w:r w:rsidR="00FC136F" w:rsidRPr="00CF4A09">
        <w:rPr>
          <w:sz w:val="28"/>
          <w:szCs w:val="28"/>
          <w:lang w:val="en-US"/>
        </w:rPr>
        <w:t>XVII</w:t>
      </w:r>
      <w:r w:rsidR="00FC136F" w:rsidRPr="00CF4A09">
        <w:rPr>
          <w:sz w:val="28"/>
          <w:szCs w:val="28"/>
        </w:rPr>
        <w:t xml:space="preserve"> в. не сохранилась к началу следующего века. Ее центром стала Москва. </w:t>
      </w:r>
    </w:p>
    <w:p w:rsidR="00FC136F" w:rsidRPr="00CF4A09" w:rsidRDefault="00FC136F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Петр проводил </w:t>
      </w:r>
      <w:r w:rsidRPr="00CF4A09">
        <w:rPr>
          <w:iCs/>
          <w:sz w:val="28"/>
          <w:szCs w:val="28"/>
        </w:rPr>
        <w:t xml:space="preserve">протекционистскую политику </w:t>
      </w:r>
      <w:r w:rsidRPr="00CF4A09">
        <w:rPr>
          <w:sz w:val="28"/>
          <w:szCs w:val="28"/>
        </w:rPr>
        <w:t>по отношению к русской промышленности. Предприниматели получали различные привилегии, субсидии, оборудование, сырье. В итоге принятых правительством мер зависим</w:t>
      </w:r>
      <w:r w:rsidR="009536DE" w:rsidRPr="00CF4A09">
        <w:rPr>
          <w:sz w:val="28"/>
          <w:szCs w:val="28"/>
        </w:rPr>
        <w:t>ость России от импорта или суще</w:t>
      </w:r>
      <w:r w:rsidRPr="00CF4A09">
        <w:rPr>
          <w:sz w:val="28"/>
          <w:szCs w:val="28"/>
        </w:rPr>
        <w:t>ственно сократилась, или прекратилась. В 1724 г. ввели покровительственный таможенный тариф — высокие пошлины на иностранные товары, которые могли изготовлять или уже выпускали отечественные предприятия.</w:t>
      </w:r>
    </w:p>
    <w:p w:rsidR="007B152E" w:rsidRPr="00CF4A09" w:rsidRDefault="007B152E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Изменения в сельском хозяйстве были менее заметными. Его продукция увеличивалась,</w:t>
      </w:r>
      <w:r w:rsidR="009536DE" w:rsidRPr="00CF4A09">
        <w:rPr>
          <w:sz w:val="28"/>
          <w:szCs w:val="28"/>
        </w:rPr>
        <w:t xml:space="preserve"> но путем не интенсивным, а экс</w:t>
      </w:r>
      <w:r w:rsidRPr="00CF4A09">
        <w:rPr>
          <w:sz w:val="28"/>
          <w:szCs w:val="28"/>
        </w:rPr>
        <w:t>тенсивным — прежде всего за</w:t>
      </w:r>
      <w:r w:rsidR="009536DE" w:rsidRPr="00CF4A09">
        <w:rPr>
          <w:sz w:val="28"/>
          <w:szCs w:val="28"/>
        </w:rPr>
        <w:t xml:space="preserve"> счет расширения посевных площа</w:t>
      </w:r>
      <w:r w:rsidRPr="00CF4A09">
        <w:rPr>
          <w:sz w:val="28"/>
          <w:szCs w:val="28"/>
        </w:rPr>
        <w:t>дей; улучшение орудий труда и культуры земледелия происходило весьма медленно. Новые земли вводились в оборот на юге и востоке, в Среднем Поволжье и Сибири. Именно туда бежали крестьяне в поисках воли и лучшей доли.</w:t>
      </w:r>
    </w:p>
    <w:p w:rsidR="007B152E" w:rsidRPr="00CF4A09" w:rsidRDefault="007B152E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bCs/>
          <w:sz w:val="28"/>
          <w:szCs w:val="28"/>
        </w:rPr>
        <w:t xml:space="preserve">Изменения в сословиях. </w:t>
      </w:r>
      <w:r w:rsidRPr="00CF4A09">
        <w:rPr>
          <w:sz w:val="28"/>
          <w:szCs w:val="28"/>
        </w:rPr>
        <w:t>Согласно реформам Петра, посадским населением городов управляли с 1699 г. Ратуша в столице и земские избы, ее органы, на местах; с 1720-х гг.— Главный и городовые магистраты. Кроме того, на самих посадах существова</w:t>
      </w:r>
      <w:r w:rsidR="00534382" w:rsidRPr="00CF4A09">
        <w:rPr>
          <w:sz w:val="28"/>
          <w:szCs w:val="28"/>
        </w:rPr>
        <w:t>ли посадские сходы, т. е. собра</w:t>
      </w:r>
      <w:r w:rsidRPr="00CF4A09">
        <w:rPr>
          <w:sz w:val="28"/>
          <w:szCs w:val="28"/>
        </w:rPr>
        <w:t>ния членов всего посада или его составных частей — слобод, сотен, гильдий. Они выбирали посадского и прочих старост, членов магистратов — представителей г</w:t>
      </w:r>
      <w:r w:rsidR="00534382" w:rsidRPr="00CF4A09">
        <w:rPr>
          <w:sz w:val="28"/>
          <w:szCs w:val="28"/>
        </w:rPr>
        <w:t>ородского самоуправления, а так</w:t>
      </w:r>
      <w:r w:rsidRPr="00CF4A09">
        <w:rPr>
          <w:sz w:val="28"/>
          <w:szCs w:val="28"/>
        </w:rPr>
        <w:t>же должностных лиц для каз</w:t>
      </w:r>
      <w:r w:rsidR="00534382" w:rsidRPr="00CF4A09">
        <w:rPr>
          <w:sz w:val="28"/>
          <w:szCs w:val="28"/>
        </w:rPr>
        <w:t>енных служб (сбор пошлин, продажа</w:t>
      </w:r>
      <w:r w:rsidRPr="00CF4A09">
        <w:rPr>
          <w:sz w:val="28"/>
          <w:szCs w:val="28"/>
        </w:rPr>
        <w:t>вина, соли и др.).</w:t>
      </w:r>
    </w:p>
    <w:p w:rsidR="007B152E" w:rsidRPr="00CF4A09" w:rsidRDefault="007B152E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Шляхетство, как на польск</w:t>
      </w:r>
      <w:r w:rsidR="00534382" w:rsidRPr="00CF4A09">
        <w:rPr>
          <w:sz w:val="28"/>
          <w:szCs w:val="28"/>
        </w:rPr>
        <w:t>ий манер стали именовать россий</w:t>
      </w:r>
      <w:r w:rsidRPr="00CF4A09">
        <w:rPr>
          <w:sz w:val="28"/>
          <w:szCs w:val="28"/>
        </w:rPr>
        <w:t xml:space="preserve">ское дворянство, было главным объектом забот и пожалований Петра. На грани </w:t>
      </w:r>
      <w:r w:rsidRPr="00CF4A09">
        <w:rPr>
          <w:sz w:val="28"/>
          <w:szCs w:val="28"/>
          <w:lang w:val="en-US"/>
        </w:rPr>
        <w:t>XVII</w:t>
      </w:r>
      <w:r w:rsidRPr="00CF4A09">
        <w:rPr>
          <w:sz w:val="28"/>
          <w:szCs w:val="28"/>
        </w:rPr>
        <w:t xml:space="preserve"> и </w:t>
      </w:r>
      <w:r w:rsidRPr="00CF4A09">
        <w:rPr>
          <w:sz w:val="28"/>
          <w:szCs w:val="28"/>
          <w:lang w:val="en-US"/>
        </w:rPr>
        <w:t>XVIII</w:t>
      </w:r>
      <w:r w:rsidRPr="00CF4A09">
        <w:rPr>
          <w:sz w:val="28"/>
          <w:szCs w:val="28"/>
        </w:rPr>
        <w:t xml:space="preserve"> вв. в России имелось более 15 тысяч дворян (около 3 тысяч семей). Основа их положения в обществе - владение землей и крестьянами.</w:t>
      </w:r>
    </w:p>
    <w:p w:rsidR="007B152E" w:rsidRPr="00CF4A09" w:rsidRDefault="007B152E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Важным приобретением для дворян стало окончательное слияние поместий, которыми они владели на условном праве (при условии несения </w:t>
      </w:r>
      <w:r w:rsidRPr="00CF4A09">
        <w:rPr>
          <w:sz w:val="28"/>
          <w:szCs w:val="28"/>
        </w:rPr>
        <w:lastRenderedPageBreak/>
        <w:t>службы на государя, его несоблюдение могло закончиться конфискацией поместья в казну), и вотчин, безу</w:t>
      </w:r>
      <w:r w:rsidR="0090151B" w:rsidRPr="00CF4A09">
        <w:rPr>
          <w:sz w:val="28"/>
          <w:szCs w:val="28"/>
        </w:rPr>
        <w:t>с</w:t>
      </w:r>
      <w:r w:rsidRPr="00CF4A09">
        <w:rPr>
          <w:bCs/>
          <w:sz w:val="28"/>
          <w:szCs w:val="28"/>
        </w:rPr>
        <w:t xml:space="preserve">ловных </w:t>
      </w:r>
      <w:r w:rsidRPr="00CF4A09">
        <w:rPr>
          <w:sz w:val="28"/>
          <w:szCs w:val="28"/>
        </w:rPr>
        <w:t xml:space="preserve">владений. Это оформил известный указ Петра </w:t>
      </w:r>
      <w:r w:rsidR="009536DE" w:rsidRPr="00CF4A09">
        <w:rPr>
          <w:iCs/>
          <w:sz w:val="28"/>
          <w:szCs w:val="28"/>
        </w:rPr>
        <w:t>о едино</w:t>
      </w:r>
      <w:r w:rsidRPr="00CF4A09">
        <w:rPr>
          <w:iCs/>
          <w:sz w:val="28"/>
          <w:szCs w:val="28"/>
        </w:rPr>
        <w:t xml:space="preserve">наследии </w:t>
      </w:r>
      <w:r w:rsidRPr="00CF4A09">
        <w:rPr>
          <w:sz w:val="28"/>
          <w:szCs w:val="28"/>
        </w:rPr>
        <w:t>от 23 марта 1714 г.</w:t>
      </w:r>
    </w:p>
    <w:p w:rsidR="007B152E" w:rsidRPr="00CF4A09" w:rsidRDefault="007B152E" w:rsidP="00CF4A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bCs/>
          <w:sz w:val="28"/>
          <w:szCs w:val="28"/>
        </w:rPr>
        <w:t xml:space="preserve">Реформы государственного управления. </w:t>
      </w:r>
      <w:r w:rsidRPr="00CF4A09">
        <w:rPr>
          <w:sz w:val="28"/>
          <w:szCs w:val="28"/>
        </w:rPr>
        <w:t>Петр подверг коренной перестройке все здание государс</w:t>
      </w:r>
      <w:r w:rsidR="00F91A6F" w:rsidRPr="00CF4A09">
        <w:rPr>
          <w:sz w:val="28"/>
          <w:szCs w:val="28"/>
        </w:rPr>
        <w:t>твенного управления, администра</w:t>
      </w:r>
      <w:r w:rsidRPr="00CF4A09">
        <w:rPr>
          <w:sz w:val="28"/>
          <w:szCs w:val="28"/>
        </w:rPr>
        <w:t xml:space="preserve">ции. На смену Боярской думе с 1699 г. пришла </w:t>
      </w:r>
      <w:r w:rsidRPr="00CF4A09">
        <w:rPr>
          <w:iCs/>
          <w:sz w:val="28"/>
          <w:szCs w:val="28"/>
        </w:rPr>
        <w:t xml:space="preserve">Ближняя канцелярия </w:t>
      </w:r>
      <w:r w:rsidRPr="00CF4A09">
        <w:rPr>
          <w:sz w:val="28"/>
          <w:szCs w:val="28"/>
        </w:rPr>
        <w:t xml:space="preserve">из восьми доверенных лиц царя. Он называл их «конзилией министров», которая явилась предшественницей </w:t>
      </w:r>
      <w:r w:rsidRPr="00CF4A09">
        <w:rPr>
          <w:iCs/>
          <w:sz w:val="28"/>
          <w:szCs w:val="28"/>
        </w:rPr>
        <w:t xml:space="preserve">Сената, </w:t>
      </w:r>
      <w:r w:rsidRPr="00CF4A09">
        <w:rPr>
          <w:sz w:val="28"/>
          <w:szCs w:val="28"/>
        </w:rPr>
        <w:t>учрежденного в 1711 г. Сенат имел власть судебную, административно-управленческую, а иногда и законодательную. Сенаторы обсуждали дела и принимали решения коллегиально, на общем собрании, скрепляли свои решения подписями.</w:t>
      </w:r>
    </w:p>
    <w:p w:rsidR="00531454" w:rsidRPr="00CF4A09" w:rsidRDefault="007B152E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Сенат руководил всеми учреждениями в стране. Но и за самим Сенатом Петр организовал контроль. С 1715 г. его осуществлял сенатский генерал-ревизор, или надзиратель указов, потом сенатский обер-секретарь; наконец, с 1722 г.— генерал-прокурор</w:t>
      </w:r>
      <w:r w:rsidR="00061EB1" w:rsidRPr="00CF4A09">
        <w:rPr>
          <w:sz w:val="28"/>
          <w:szCs w:val="28"/>
        </w:rPr>
        <w:t>.</w:t>
      </w:r>
    </w:p>
    <w:p w:rsidR="0095198D" w:rsidRPr="00CF4A09" w:rsidRDefault="0095198D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061EB1" w:rsidRPr="00CF4A09" w:rsidRDefault="00061EB1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Золотой век Екатерины </w:t>
      </w:r>
      <w:r w:rsidRPr="00CF4A09">
        <w:rPr>
          <w:sz w:val="28"/>
          <w:szCs w:val="28"/>
          <w:lang w:val="en-US"/>
        </w:rPr>
        <w:t>II</w:t>
      </w:r>
    </w:p>
    <w:p w:rsid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061EB1" w:rsidRPr="00CF4A09" w:rsidRDefault="00534382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Екатерина</w:t>
      </w:r>
      <w:r w:rsidR="00150A3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 xml:space="preserve">II (21/04/1729 - </w:t>
      </w:r>
      <w:r w:rsidR="00061EB1" w:rsidRPr="00CF4A09">
        <w:rPr>
          <w:sz w:val="28"/>
          <w:szCs w:val="28"/>
        </w:rPr>
        <w:t>6/11/</w:t>
      </w:r>
      <w:r w:rsidRPr="00CF4A09">
        <w:rPr>
          <w:sz w:val="28"/>
          <w:szCs w:val="28"/>
        </w:rPr>
        <w:t xml:space="preserve">1796, императрица с 28/06/1762 </w:t>
      </w:r>
      <w:r w:rsidR="00061EB1" w:rsidRPr="00CF4A09">
        <w:rPr>
          <w:sz w:val="28"/>
          <w:szCs w:val="28"/>
        </w:rPr>
        <w:t xml:space="preserve">по 6/11/1796) вступила не престол в результате дворцового переворота. </w:t>
      </w:r>
      <w:r w:rsidR="00150A39" w:rsidRPr="00CF4A09">
        <w:rPr>
          <w:sz w:val="28"/>
          <w:szCs w:val="28"/>
        </w:rPr>
        <w:t>Ек</w:t>
      </w:r>
      <w:r w:rsidR="00061EB1" w:rsidRPr="00CF4A09">
        <w:rPr>
          <w:sz w:val="28"/>
          <w:szCs w:val="28"/>
        </w:rPr>
        <w:t>атерина</w:t>
      </w:r>
      <w:r w:rsidR="00150A39" w:rsidRPr="00CF4A09">
        <w:rPr>
          <w:sz w:val="28"/>
          <w:szCs w:val="28"/>
        </w:rPr>
        <w:t xml:space="preserve"> </w:t>
      </w:r>
      <w:r w:rsidR="00061EB1" w:rsidRPr="00CF4A09">
        <w:rPr>
          <w:sz w:val="28"/>
          <w:szCs w:val="28"/>
          <w:lang w:val="en-US"/>
        </w:rPr>
        <w:t>II</w:t>
      </w:r>
      <w:r w:rsidR="00061EB1" w:rsidRPr="00CF4A09">
        <w:rPr>
          <w:sz w:val="28"/>
          <w:szCs w:val="28"/>
        </w:rPr>
        <w:t xml:space="preserve"> стремилась упрочить самодержавие, устранив при этом влияние высшей аристократии и гвардии. Так, например, реформа сената, проведенная в 1763-м году, превратила его из законодательного в судебно-надзирательный орган. В 1768-м году был создан совет, ставший в последствии высшим консультативным и распорядительным органом при императрице. В 1764-м году была создана «комиссия по составлению нового уложения», в работе которой участвовали дворяне, горожане, казачество и государственные крестьяне. Комиссия в своей деятельности должна была руководствоваться «Наказом» импе</w:t>
      </w:r>
      <w:r w:rsidR="005C1D31" w:rsidRPr="00CF4A09">
        <w:rPr>
          <w:sz w:val="28"/>
          <w:szCs w:val="28"/>
        </w:rPr>
        <w:t xml:space="preserve">ратрицы. </w:t>
      </w:r>
      <w:r w:rsidR="00061EB1" w:rsidRPr="00CF4A09">
        <w:rPr>
          <w:sz w:val="28"/>
          <w:szCs w:val="28"/>
        </w:rPr>
        <w:t xml:space="preserve">В 1775-м году Екатерина издала «Учреждение для управления губерний», где главными принципами были </w:t>
      </w:r>
      <w:r w:rsidR="00061EB1" w:rsidRPr="00CF4A09">
        <w:rPr>
          <w:sz w:val="28"/>
          <w:szCs w:val="28"/>
        </w:rPr>
        <w:lastRenderedPageBreak/>
        <w:t>укрепление государственного аппарата на местах и повышение роли местного дворянства. Усиление крепостнического гнета привело к тому, что нарастающее крестьянское движение переросло в крестьянскую войну (1773 – 1775 года) под предводительством Е.И. Пугачева, завершившуюся поражением повстанцев.</w:t>
      </w:r>
    </w:p>
    <w:p w:rsidR="00061EB1" w:rsidRPr="00CF4A09" w:rsidRDefault="00061EB1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 годы правления Екатерины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II предпринимались меры, направленные на улучшение медицинской помощи. В Москве (1763 год) и в Петербурге (1767 год) были открыты воспитательные дома, в которых получали образование дети-подкидыши. В Петербурге были учрежде</w:t>
      </w:r>
      <w:r w:rsidR="005C1D31" w:rsidRPr="00CF4A09">
        <w:rPr>
          <w:sz w:val="28"/>
          <w:szCs w:val="28"/>
        </w:rPr>
        <w:t>ны закрытые институты для девиц-</w:t>
      </w:r>
      <w:r w:rsidRPr="00CF4A09">
        <w:rPr>
          <w:sz w:val="28"/>
          <w:szCs w:val="28"/>
        </w:rPr>
        <w:t xml:space="preserve">дворянок и девиц-горожанок (1764-й год). В 1783-м году была основана Российская Академия для изучения родного языка, президентом которой стала княгиня Е.Р. Дашкова. </w:t>
      </w:r>
    </w:p>
    <w:p w:rsidR="00061EB1" w:rsidRPr="00CF4A09" w:rsidRDefault="00061EB1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Во внешней политике Екатерина унаследовала две главные проблемы – Турецкую и Польскую. В 1772 - 1774 годах в ходе первой русско-турецкой войны русская армия одержала победы при Ларге и Кагуле и выиграла морское сражение в Чесменской бухте. По мирному договору с Турцией к России отошли берега Черного и Азовского морей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и Турция признала независимость Крыма, который окончательно присоединился к России в 1783-м году. Вторая русско-турецкая война 1787 – 1791 года утвердила за Россией обладание Новороссией, Крымом</w:t>
      </w:r>
      <w:r w:rsidR="005C1D31" w:rsidRPr="00CF4A09">
        <w:rPr>
          <w:sz w:val="28"/>
          <w:szCs w:val="28"/>
        </w:rPr>
        <w:t>.</w:t>
      </w:r>
      <w:r w:rsidRPr="00CF4A09">
        <w:rPr>
          <w:sz w:val="28"/>
          <w:szCs w:val="28"/>
        </w:rPr>
        <w:t xml:space="preserve"> В это время польская угроза для России уже перестала существовать, но остался не решенным давний территориальный спор из-за Белоруссии и Правобережной Украины. По первому разделу Польши (1773-й год) Россия получила Белоруссию, по второму разделу (1793-й год) – Волынскую, подольскую и Минскую губернии. Отчаянная попытка поляков отстоять свою политическую независимость повлекла за собой в 1795-м году третий и последний раздел Польши. Россия получила при этом Литву и Курляндию.</w:t>
      </w:r>
    </w:p>
    <w:p w:rsidR="00061EB1" w:rsidRPr="00CF4A09" w:rsidRDefault="00061EB1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Екатерина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II продолжила внешнюю политику Петра Великого и сумела совершить то, к чему веками стремились московские государи. Екатерина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 xml:space="preserve">II </w:t>
      </w:r>
      <w:r w:rsidRPr="00CF4A09">
        <w:rPr>
          <w:sz w:val="28"/>
          <w:szCs w:val="28"/>
        </w:rPr>
        <w:lastRenderedPageBreak/>
        <w:t>скоропостижно скончалась 6 ноября 1796-го года. Она похоронена в Петропавловском соборе в Санкт-Петербурге.</w:t>
      </w:r>
    </w:p>
    <w:p w:rsidR="00061EB1" w:rsidRPr="00CF4A09" w:rsidRDefault="00061EB1" w:rsidP="00CF4A09">
      <w:pPr>
        <w:widowControl w:val="0"/>
        <w:tabs>
          <w:tab w:val="right" w:pos="6521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860" w:rsidRPr="00CF4A09" w:rsidRDefault="0095198D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Крестьянская и либеральные реформы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 xml:space="preserve">Александра </w:t>
      </w:r>
      <w:r w:rsidRPr="00CF4A09">
        <w:rPr>
          <w:sz w:val="28"/>
          <w:szCs w:val="28"/>
          <w:lang w:val="en-US"/>
        </w:rPr>
        <w:t>II</w:t>
      </w:r>
    </w:p>
    <w:p w:rsid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F91A6F" w:rsidRPr="00CF4A09" w:rsidRDefault="00F91A6F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Александр Николаевич (17/04/1818-1/03/1881, император с 18/02/1856 -1/03/1881), старший сын императора Николая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  <w:lang w:val="en-US"/>
        </w:rPr>
        <w:t>I</w:t>
      </w:r>
      <w:r w:rsidRPr="00CF4A09">
        <w:rPr>
          <w:sz w:val="28"/>
          <w:szCs w:val="28"/>
        </w:rPr>
        <w:t xml:space="preserve"> и императрицы Александры Федоровны, взошел на престол после смерти Николая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I. Александр Николаевич, чтобы ознакомиться с государственными делами, с 1834 года присутствовал на заседаниях Сената, а с 1835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 xml:space="preserve">года – и Синода. </w:t>
      </w:r>
    </w:p>
    <w:p w:rsidR="00F91A6F" w:rsidRPr="00CF4A09" w:rsidRDefault="00F91A6F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При Александре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II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в России было отменено крепостное право (Положение 19 февраля 1861 года), за что императора прозвали царем-освободителем. В 1874 году вышел указ о всесословной воинской повинности, снявший тяготы военной службы с низших сословий. В это время были созданы высшие общеобразовательные учреждения женщин (в Петербурге, Москве, Казани и Киеве), основаны 3 университета – Новороссийский (1865 год). Варшавский (1865 год) и Томский (1880 год).</w:t>
      </w:r>
    </w:p>
    <w:p w:rsidR="000D7B84" w:rsidRPr="00CF4A09" w:rsidRDefault="00F91A6F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Император Николай-I оставил своему наследнику Крымскую войну, закончившуюся поражением России и подписанием мира в Париже в марте 1856</w:t>
      </w:r>
      <w:r w:rsidR="000D7B84" w:rsidRPr="00CF4A09">
        <w:rPr>
          <w:sz w:val="28"/>
          <w:szCs w:val="28"/>
        </w:rPr>
        <w:t xml:space="preserve"> г</w:t>
      </w:r>
      <w:r w:rsidRPr="00CF4A09">
        <w:rPr>
          <w:sz w:val="28"/>
          <w:szCs w:val="28"/>
        </w:rPr>
        <w:t>ода.</w:t>
      </w:r>
    </w:p>
    <w:p w:rsidR="000D7B84" w:rsidRPr="00CF4A09" w:rsidRDefault="00F91A6F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 1864 году было окончено покорение Кавказа. По Айгунскому договору с Китаем к России был присоединен Амурский край (1858 год), а по Пекинскому - Уссурийский (1860 год). В 1864 году русские войска начали поход в Среднюю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Азию, в результате которого были захвачены местности, образовавшие Туркестанский край (1867 год) и Ферганская область (1873 год). Русское владычество распространилось вплоть до вершин Тянь-Шаня и до подножия Гималайского хребта. В 1867 году Россия продала США Аляску и Алеутские острова. Самым важным событием во внешней политике России в царствование Александра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  <w:lang w:val="en-US"/>
        </w:rPr>
        <w:t>II</w:t>
      </w:r>
      <w:r w:rsidR="005C1D31" w:rsidRPr="00CF4A09">
        <w:rPr>
          <w:sz w:val="28"/>
          <w:szCs w:val="28"/>
        </w:rPr>
        <w:t xml:space="preserve"> явилась русско-турецкая война </w:t>
      </w:r>
      <w:r w:rsidRPr="00CF4A09">
        <w:rPr>
          <w:sz w:val="28"/>
          <w:szCs w:val="28"/>
        </w:rPr>
        <w:t xml:space="preserve">(1877-1878 год), завершившаяся победой русских войск. Результатом этого явилось </w:t>
      </w:r>
      <w:r w:rsidRPr="00CF4A09">
        <w:rPr>
          <w:sz w:val="28"/>
          <w:szCs w:val="28"/>
        </w:rPr>
        <w:lastRenderedPageBreak/>
        <w:t>провозглашение независимости Сербии, Румынии и Черногории. Россия получила часть Бесарабии, отторгнутой в 1856 году (кроме островов дельты Дуная). Кроме того, к России были присоединены Ардаган, Карс и Батум с их округами.</w:t>
      </w:r>
    </w:p>
    <w:p w:rsidR="00F91A6F" w:rsidRPr="00CF4A09" w:rsidRDefault="00F91A6F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1 марта 1881 года император Александр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смертельно ранен брошенной в него террористом бомбой. </w:t>
      </w:r>
    </w:p>
    <w:p w:rsidR="00CF4A09" w:rsidRDefault="00CF4A09" w:rsidP="00CF4A09">
      <w:pPr>
        <w:widowControl w:val="0"/>
        <w:tabs>
          <w:tab w:val="right" w:pos="6521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1EB1" w:rsidRPr="00CF4A09" w:rsidRDefault="00061EB1" w:rsidP="00CF4A09">
      <w:pPr>
        <w:widowControl w:val="0"/>
        <w:tabs>
          <w:tab w:val="right" w:pos="6521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Николай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>. Конец династии Романовых</w:t>
      </w:r>
    </w:p>
    <w:p w:rsid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C56509" w:rsidRPr="00CF4A09" w:rsidRDefault="00C56509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Николай</w:t>
      </w:r>
      <w:r w:rsidR="0095198D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II (06/05/1868 - 17/07/1918, император с 21/10/1894 по 02/03/1917), старший сын императора Александра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III и императрицы Марии Федоровны, взошел на престол после смерти своего отца. Коронация Николая</w:t>
      </w:r>
      <w:r w:rsidR="00272BE5" w:rsidRPr="00CF4A09">
        <w:rPr>
          <w:sz w:val="28"/>
          <w:szCs w:val="28"/>
        </w:rPr>
        <w:t xml:space="preserve">-II ознаменовалась катастрофой </w:t>
      </w:r>
      <w:r w:rsidRPr="00CF4A09">
        <w:rPr>
          <w:sz w:val="28"/>
          <w:szCs w:val="28"/>
        </w:rPr>
        <w:t>на Ходынском поле в Москве, в которой погибли несколько сотен человек. Николай-II получил хорошее обр</w:t>
      </w:r>
      <w:r w:rsidR="00A41A8F">
        <w:rPr>
          <w:sz w:val="28"/>
          <w:szCs w:val="28"/>
        </w:rPr>
        <w:t>азование, он владел французским</w:t>
      </w:r>
      <w:r w:rsidRPr="00CF4A09">
        <w:rPr>
          <w:sz w:val="28"/>
          <w:szCs w:val="28"/>
        </w:rPr>
        <w:t>, немецким и английским языками. Император был прост и легко доступен.</w:t>
      </w:r>
    </w:p>
    <w:p w:rsidR="00C56509" w:rsidRPr="00CF4A09" w:rsidRDefault="00C56509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Все царствование Николая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II прошло в обстановке нараставшего революционного движения. В начале 1905 года в России вспыхнула революция, положившая начало некоторым реформам. 17 октября 1905 года вышел Манифест, по которому признавались основы гражданской свободы: неприкосновенность личности, свобода слова, собраний и союзов. Была учреждена Государственная Дума (1906 год), без одобрения которой ни один закон не мог войти в силу. По проекту П.А. Столыпина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проводилась аграрная реформа.</w:t>
      </w:r>
    </w:p>
    <w:p w:rsidR="00C56509" w:rsidRPr="00CF4A09" w:rsidRDefault="00C56509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 области внешней политики Николай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предпринял некоторые шаги по стабилизации международных отношений. В 1899 и 1907 годах состоялись Гаагские конференции мира, отдельные решения которых действуют и по сей день.</w:t>
      </w:r>
    </w:p>
    <w:p w:rsidR="00C56509" w:rsidRPr="00CF4A09" w:rsidRDefault="00C56509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В 1904 году Япония объявила России войну, закончившуюся в 1905 году поражением русской армии. По условиям мирного договора Россия </w:t>
      </w:r>
      <w:r w:rsidRPr="00CF4A09">
        <w:rPr>
          <w:sz w:val="28"/>
          <w:szCs w:val="28"/>
        </w:rPr>
        <w:lastRenderedPageBreak/>
        <w:t>уплатила Японии около 200 млн. рублей за содержание русских военнопленных и уступила половину острова Сахалин и Квантунскую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область с крепостью Порт-Артуром и городом Дальним. В 1914 году Россия на стороне Атланты против Германии вступила в первую мировую войну.</w:t>
      </w:r>
    </w:p>
    <w:p w:rsidR="00C56509" w:rsidRPr="00CF4A09" w:rsidRDefault="00C56509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 начале марта 1917 года председатель Государственной думы М.В. Родзянко заявил Николаю-II, что сохранение самодержавия возможно только при условии передачи трона царевичу Алексею при регенстве брата императора – великого князя Михаила. 2 марта 1917 года Николай</w:t>
      </w:r>
      <w:r w:rsidR="00E13EDF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>II, учитывая слабое здоровье своего сына Алексея, отрекся от престола в пользу своего брата Михаила Александровича. Михаил Александрович также подписал Манифест об отречении от престола. В России началась республиканская эра.</w:t>
      </w:r>
    </w:p>
    <w:p w:rsidR="00C56509" w:rsidRPr="00CF4A09" w:rsidRDefault="00C56509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С 9 марта по 14 августа 1917 года бывший император и члены его семьи содержались под арестом в Царском Селе, затем их переправили в Тобольск. 30 апреля 1918 года узников привезли в Екатеринбург, где в ночь на 17 июля 1918 года по постановлению СНК и ВЦИК бывший император, его жена и дети и оставшиеся при них доктор и слуги были расстреляны чекистами.</w:t>
      </w:r>
      <w:r w:rsidR="00CF4A09" w:rsidRPr="00CF4A09">
        <w:rPr>
          <w:sz w:val="28"/>
          <w:szCs w:val="28"/>
        </w:rPr>
        <w:t xml:space="preserve"> </w:t>
      </w:r>
    </w:p>
    <w:p w:rsidR="00531454" w:rsidRPr="00CF4A09" w:rsidRDefault="00531454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531454" w:rsidRP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913" w:rsidRPr="00CF4A09">
        <w:rPr>
          <w:sz w:val="28"/>
          <w:szCs w:val="28"/>
        </w:rPr>
        <w:lastRenderedPageBreak/>
        <w:t>Заключение</w:t>
      </w:r>
    </w:p>
    <w:p w:rsid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C31913" w:rsidRPr="00CF4A09" w:rsidRDefault="00252916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Династия Романовых правившая около трехсот лет внесла огромный вклад в историю, культуру и развитие России. Мы в своей работе более подробно освятили деятельность наиболее ярких ее представителей.</w:t>
      </w:r>
    </w:p>
    <w:p w:rsidR="00252916" w:rsidRPr="00CF4A09" w:rsidRDefault="00252916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В правление Михаила Федоровича была закончена война с Польшей и Швецией. Михаил Федорович приложил немало усилий, чтобы восстановить разоренную Россию, после окончания смутного времени.</w:t>
      </w:r>
    </w:p>
    <w:p w:rsidR="00252916" w:rsidRPr="00CF4A09" w:rsidRDefault="00DA2C17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Петр </w:t>
      </w:r>
      <w:r w:rsidRPr="00CF4A09">
        <w:rPr>
          <w:sz w:val="28"/>
          <w:szCs w:val="28"/>
          <w:lang w:val="en-US"/>
        </w:rPr>
        <w:t>I</w:t>
      </w:r>
      <w:r w:rsidRPr="00CF4A09">
        <w:rPr>
          <w:sz w:val="28"/>
          <w:szCs w:val="28"/>
        </w:rPr>
        <w:t xml:space="preserve"> своими реформами внес большой вклад в экономическое развитие</w:t>
      </w:r>
      <w:r w:rsidR="006D5583" w:rsidRPr="00CF4A09">
        <w:rPr>
          <w:sz w:val="28"/>
          <w:szCs w:val="28"/>
        </w:rPr>
        <w:t xml:space="preserve"> страны, в систему государственного управления. Провел реформы в сословиях.</w:t>
      </w:r>
    </w:p>
    <w:p w:rsidR="006D5583" w:rsidRPr="00CF4A09" w:rsidRDefault="006D5583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В годы правления Екатерины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были проведены реформы по укреплению государственного аппарата, реформа сената, предприняты меры по улучшению медицинской помощи. Екатерина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продолжила внешнюю политику Петра </w:t>
      </w:r>
      <w:r w:rsidRPr="00CF4A09">
        <w:rPr>
          <w:sz w:val="28"/>
          <w:szCs w:val="28"/>
          <w:lang w:val="en-US"/>
        </w:rPr>
        <w:t>I</w:t>
      </w:r>
      <w:r w:rsidRPr="00CF4A09">
        <w:rPr>
          <w:sz w:val="28"/>
          <w:szCs w:val="28"/>
        </w:rPr>
        <w:t>.</w:t>
      </w:r>
    </w:p>
    <w:p w:rsidR="000101F5" w:rsidRPr="00CF4A09" w:rsidRDefault="00755937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При в России было отменено крепостное право, за что императора прозвали царем - освободителем. В правлении Александра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были созданы высшие общеобразовательные учреждения для женщин, отменена всесловная воинская повинность. По Айгуньскому и Пекинскому договору к России присоединены Амурский и Уссурийский край.</w:t>
      </w:r>
    </w:p>
    <w:p w:rsidR="006D5583" w:rsidRPr="00CF4A09" w:rsidRDefault="000101F5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Все царствование Николая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прошло в обстановке нарастающего революционного движения. В его правление манифестом принято: неприкосновенность личности, свобода слова, собраний, союзов. Была учреждена Государственная Дума, проводилась аграрная реформа. Во внешней политике</w:t>
      </w:r>
      <w:r w:rsidR="00CF4A09" w:rsidRPr="00CF4A09">
        <w:rPr>
          <w:sz w:val="28"/>
          <w:szCs w:val="28"/>
        </w:rPr>
        <w:t xml:space="preserve"> </w:t>
      </w:r>
      <w:r w:rsidRPr="00CF4A09">
        <w:rPr>
          <w:sz w:val="28"/>
          <w:szCs w:val="28"/>
        </w:rPr>
        <w:t xml:space="preserve">Николай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предпринял некоторые шаги по стабилизации международных отношений.</w:t>
      </w:r>
    </w:p>
    <w:p w:rsidR="00C31913" w:rsidRPr="00CF4A09" w:rsidRDefault="00C31913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E722E3" w:rsidRDefault="00CF4A09" w:rsidP="00CF4A09">
      <w:pPr>
        <w:widowControl w:val="0"/>
        <w:tabs>
          <w:tab w:val="right" w:pos="6521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22E3" w:rsidRPr="00CF4A09">
        <w:rPr>
          <w:sz w:val="28"/>
          <w:szCs w:val="28"/>
        </w:rPr>
        <w:lastRenderedPageBreak/>
        <w:t>Список использованной литературы</w:t>
      </w:r>
    </w:p>
    <w:p w:rsidR="00CF4A09" w:rsidRPr="00CF4A09" w:rsidRDefault="00CF4A09" w:rsidP="00CF4A09">
      <w:pPr>
        <w:widowControl w:val="0"/>
        <w:tabs>
          <w:tab w:val="right" w:pos="6521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2E3" w:rsidRPr="00CF4A09" w:rsidRDefault="00E722E3" w:rsidP="00CF4A09">
      <w:pPr>
        <w:pStyle w:val="ab"/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Дмитренко В.П. История России </w:t>
      </w:r>
      <w:r w:rsidRPr="00CF4A09">
        <w:rPr>
          <w:sz w:val="28"/>
          <w:szCs w:val="28"/>
          <w:lang w:val="en-US"/>
        </w:rPr>
        <w:t>XX</w:t>
      </w:r>
      <w:r w:rsidRPr="00CF4A09">
        <w:rPr>
          <w:sz w:val="28"/>
          <w:szCs w:val="28"/>
        </w:rPr>
        <w:t xml:space="preserve"> век. – М., 1997 г.</w:t>
      </w:r>
    </w:p>
    <w:p w:rsidR="00E722E3" w:rsidRPr="00CF4A09" w:rsidRDefault="00E722E3" w:rsidP="00CF4A09">
      <w:pPr>
        <w:pStyle w:val="ab"/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Зуева М.Н. и Чернобаева А.А. История России. – М., 2002 г.</w:t>
      </w:r>
    </w:p>
    <w:p w:rsidR="00E722E3" w:rsidRPr="00CF4A09" w:rsidRDefault="00E722E3" w:rsidP="00CF4A09">
      <w:pPr>
        <w:pStyle w:val="ab"/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Ключевский В.О. Сочинения. В 9 томах. Том </w:t>
      </w:r>
      <w:r w:rsidRPr="00CF4A09">
        <w:rPr>
          <w:sz w:val="28"/>
          <w:szCs w:val="28"/>
          <w:lang w:val="en-US"/>
        </w:rPr>
        <w:t>III</w:t>
      </w:r>
      <w:r w:rsidRPr="00CF4A09">
        <w:rPr>
          <w:sz w:val="28"/>
          <w:szCs w:val="28"/>
        </w:rPr>
        <w:t xml:space="preserve"> Курс русской истории. – М., 1988 г.</w:t>
      </w:r>
    </w:p>
    <w:p w:rsidR="00E722E3" w:rsidRPr="00CF4A09" w:rsidRDefault="00E722E3" w:rsidP="00CF4A09">
      <w:pPr>
        <w:pStyle w:val="ab"/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Скрынников Р.Г. История российская </w:t>
      </w:r>
      <w:r w:rsidRPr="00CF4A09">
        <w:rPr>
          <w:sz w:val="28"/>
          <w:szCs w:val="28"/>
          <w:lang w:val="en-US"/>
        </w:rPr>
        <w:t>IX</w:t>
      </w:r>
      <w:r w:rsidRPr="00CF4A09">
        <w:rPr>
          <w:sz w:val="28"/>
          <w:szCs w:val="28"/>
        </w:rPr>
        <w:t xml:space="preserve"> – </w:t>
      </w:r>
      <w:r w:rsidRPr="00CF4A09">
        <w:rPr>
          <w:sz w:val="28"/>
          <w:szCs w:val="28"/>
          <w:lang w:val="en-US"/>
        </w:rPr>
        <w:t>XVII</w:t>
      </w:r>
      <w:r w:rsidRPr="00CF4A09">
        <w:rPr>
          <w:sz w:val="28"/>
          <w:szCs w:val="28"/>
        </w:rPr>
        <w:t xml:space="preserve"> вв. – М., 1997 г.</w:t>
      </w:r>
    </w:p>
    <w:p w:rsidR="00E722E3" w:rsidRPr="00CF4A09" w:rsidRDefault="00E722E3" w:rsidP="00CF4A09">
      <w:pPr>
        <w:pStyle w:val="ab"/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Соловьёв С.М. Сочинения в восемнадцати книгах. Книга </w:t>
      </w:r>
      <w:r w:rsidRPr="00CF4A09">
        <w:rPr>
          <w:sz w:val="28"/>
          <w:szCs w:val="28"/>
          <w:lang w:val="en-US"/>
        </w:rPr>
        <w:t>V</w:t>
      </w:r>
      <w:r w:rsidRPr="00CF4A09">
        <w:rPr>
          <w:sz w:val="28"/>
          <w:szCs w:val="28"/>
        </w:rPr>
        <w:t>. Тома 9-10. История России с древнейших времён. – М., 1990 г.</w:t>
      </w:r>
    </w:p>
    <w:p w:rsidR="00E13EDF" w:rsidRPr="00CF4A09" w:rsidRDefault="00E13EDF" w:rsidP="00CF4A09">
      <w:pPr>
        <w:pStyle w:val="ab"/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</w:rPr>
      </w:pPr>
      <w:r w:rsidRPr="00CF4A09">
        <w:rPr>
          <w:sz w:val="28"/>
          <w:szCs w:val="28"/>
        </w:rPr>
        <w:t xml:space="preserve">Николай </w:t>
      </w:r>
      <w:r w:rsidRPr="00CF4A09">
        <w:rPr>
          <w:sz w:val="28"/>
          <w:szCs w:val="28"/>
          <w:lang w:val="en-US"/>
        </w:rPr>
        <w:t>II</w:t>
      </w:r>
      <w:r w:rsidRPr="00CF4A09">
        <w:rPr>
          <w:sz w:val="28"/>
          <w:szCs w:val="28"/>
        </w:rPr>
        <w:t xml:space="preserve"> / Эдвард Радзинский. – М.:АСТ: АСТ МОСКВА, 2007.</w:t>
      </w:r>
    </w:p>
    <w:p w:rsid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531454" w:rsidRP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454" w:rsidRPr="00CF4A09">
        <w:rPr>
          <w:sz w:val="28"/>
          <w:szCs w:val="28"/>
        </w:rPr>
        <w:lastRenderedPageBreak/>
        <w:t>ДИНАСТИЯ РОМАНОВЫХ</w:t>
      </w:r>
    </w:p>
    <w:p w:rsidR="00531454" w:rsidRPr="00CF4A09" w:rsidRDefault="00531454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(основные представители)</w:t>
      </w:r>
    </w:p>
    <w:p w:rsidR="00531454" w:rsidRPr="00CF4A09" w:rsidRDefault="00531454" w:rsidP="00CF4A09">
      <w:pPr>
        <w:spacing w:line="360" w:lineRule="auto"/>
        <w:ind w:firstLine="709"/>
        <w:jc w:val="both"/>
        <w:rPr>
          <w:sz w:val="28"/>
          <w:szCs w:val="28"/>
        </w:rPr>
      </w:pPr>
      <w:r w:rsidRPr="00CF4A09">
        <w:rPr>
          <w:sz w:val="28"/>
          <w:szCs w:val="28"/>
        </w:rPr>
        <w:t>(в скобках указаны годы правления)</w:t>
      </w:r>
    </w:p>
    <w:p w:rsidR="00CF4A09" w:rsidRDefault="00CF4A09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531454" w:rsidRPr="00CF4A09" w:rsidRDefault="00C16C20" w:rsidP="00CF4A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6pt;margin-top:2.4pt;width:420.6pt;height:571.7pt;z-index:251658240" coordorigin="588,2207" coordsize="10760,14007">
            <v:rect id="_x0000_s1027" style="position:absolute;left:4368;top:2207;width:2700;height:1260" o:regroupid="1" strokeweight="4.5pt">
              <v:stroke linestyle="thickThin"/>
              <v:textbox>
                <w:txbxContent>
                  <w:p w:rsidR="00047F87" w:rsidRPr="00996F8C" w:rsidRDefault="00047F87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Михаил Федорович</w:t>
                    </w:r>
                  </w:p>
                  <w:p w:rsidR="00047F87" w:rsidRPr="002F6667" w:rsidRDefault="00047F87" w:rsidP="00085EB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(1613-1645)</w:t>
                    </w:r>
                  </w:p>
                </w:txbxContent>
              </v:textbox>
            </v:rect>
            <v:rect id="_x0000_s1028" style="position:absolute;left:4368;top:3827;width:2700;height:1260" o:regroupid="1" strokeweight="4.5pt">
              <v:stroke linestyle="thickThin"/>
              <v:textbox>
                <w:txbxContent>
                  <w:p w:rsidR="00047F87" w:rsidRPr="00996F8C" w:rsidRDefault="00417F15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Алексей</w:t>
                    </w:r>
                  </w:p>
                  <w:p w:rsidR="00047F87" w:rsidRPr="002F6667" w:rsidRDefault="00047F87" w:rsidP="00085EB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(1613-1645)</w:t>
                    </w:r>
                  </w:p>
                </w:txbxContent>
              </v:textbox>
            </v:rect>
            <v:rect id="_x0000_s1029" style="position:absolute;left:768;top:3827;width:2701;height:1260" o:regroupid="1" strokeweight="4.5pt">
              <v:stroke linestyle="thickThin"/>
              <v:textbox>
                <w:txbxContent>
                  <w:p w:rsidR="00047F87" w:rsidRPr="002F6667" w:rsidRDefault="00417F15" w:rsidP="00085EB3">
                    <w:pPr>
                      <w:jc w:val="center"/>
                      <w:rPr>
                        <w:b/>
                      </w:rPr>
                    </w:pPr>
                    <w:r w:rsidRPr="002F6667">
                      <w:rPr>
                        <w:b/>
                      </w:rPr>
                      <w:t>1 жена</w:t>
                    </w:r>
                  </w:p>
                  <w:p w:rsidR="00417F15" w:rsidRPr="002F6667" w:rsidRDefault="00417F15" w:rsidP="00085EB3">
                    <w:pPr>
                      <w:jc w:val="center"/>
                      <w:rPr>
                        <w:b/>
                      </w:rPr>
                    </w:pPr>
                    <w:r w:rsidRPr="002F6667">
                      <w:rPr>
                        <w:b/>
                      </w:rPr>
                      <w:t xml:space="preserve">Мария Ильинична </w:t>
                    </w:r>
                  </w:p>
                  <w:p w:rsidR="00417F15" w:rsidRPr="002F6667" w:rsidRDefault="00417F15" w:rsidP="00085EB3">
                    <w:pPr>
                      <w:jc w:val="center"/>
                      <w:rPr>
                        <w:b/>
                      </w:rPr>
                    </w:pPr>
                    <w:r w:rsidRPr="002F6667">
                      <w:rPr>
                        <w:b/>
                      </w:rPr>
                      <w:t>Милославская</w:t>
                    </w:r>
                  </w:p>
                </w:txbxContent>
              </v:textbox>
            </v:rect>
            <v:rect id="_x0000_s1030" style="position:absolute;left:7967;top:3827;width:2705;height:1260" o:regroupid="1" strokeweight="4.5pt">
              <v:stroke linestyle="thickThin"/>
              <v:textbox>
                <w:txbxContent>
                  <w:p w:rsidR="00047F87" w:rsidRPr="002F6667" w:rsidRDefault="00417F15" w:rsidP="00085EB3">
                    <w:pPr>
                      <w:jc w:val="center"/>
                      <w:rPr>
                        <w:b/>
                      </w:rPr>
                    </w:pPr>
                    <w:r w:rsidRPr="002F6667">
                      <w:rPr>
                        <w:b/>
                      </w:rPr>
                      <w:t xml:space="preserve">2 жена </w:t>
                    </w:r>
                  </w:p>
                  <w:p w:rsidR="00417F15" w:rsidRPr="002F6667" w:rsidRDefault="00417F15" w:rsidP="00085EB3">
                    <w:pPr>
                      <w:ind w:left="-180" w:right="-195"/>
                      <w:jc w:val="center"/>
                      <w:rPr>
                        <w:b/>
                      </w:rPr>
                    </w:pPr>
                    <w:r w:rsidRPr="002F6667">
                      <w:rPr>
                        <w:b/>
                      </w:rPr>
                      <w:t>Наталья Кирилловна</w:t>
                    </w:r>
                  </w:p>
                  <w:p w:rsidR="00417F15" w:rsidRPr="002F6667" w:rsidRDefault="00417F15" w:rsidP="00085EB3">
                    <w:pPr>
                      <w:jc w:val="center"/>
                      <w:rPr>
                        <w:b/>
                      </w:rPr>
                    </w:pPr>
                    <w:r w:rsidRPr="002F6667">
                      <w:rPr>
                        <w:b/>
                      </w:rPr>
                      <w:t>Нарышкина</w:t>
                    </w:r>
                  </w:p>
                </w:txbxContent>
              </v:textbox>
            </v:rect>
            <v:rect id="_x0000_s1031" style="position:absolute;left:768;top:5626;width:2701;height:901" o:regroupid="1" strokeweight="4.5pt">
              <v:stroke linestyle="thickThin"/>
              <v:textbox>
                <w:txbxContent>
                  <w:p w:rsidR="00417F15" w:rsidRPr="00996F8C" w:rsidRDefault="00417F15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Федор</w:t>
                    </w:r>
                  </w:p>
                  <w:p w:rsidR="00417F15" w:rsidRPr="002F6667" w:rsidRDefault="00417F15" w:rsidP="00085EB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(1676-1682)</w:t>
                    </w:r>
                  </w:p>
                </w:txbxContent>
              </v:textbox>
            </v:rect>
            <v:rect id="_x0000_s1032" style="position:absolute;left:4368;top:5626;width:2700;height:901" o:regroupid="1" strokeweight="4.5pt">
              <v:stroke linestyle="thickThin"/>
              <v:textbox>
                <w:txbxContent>
                  <w:p w:rsidR="00417F15" w:rsidRPr="00996F8C" w:rsidRDefault="00417F15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Софья</w:t>
                    </w:r>
                  </w:p>
                  <w:p w:rsidR="00417F15" w:rsidRPr="00996F8C" w:rsidRDefault="00417F15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(1682-1689)</w:t>
                    </w:r>
                  </w:p>
                </w:txbxContent>
              </v:textbox>
            </v:rect>
            <v:rect id="_x0000_s1033" style="position:absolute;left:2747;top:7246;width:2701;height:901" o:regroupid="1" strokeweight="4.5pt">
              <v:stroke linestyle="thickThin"/>
              <v:textbox>
                <w:txbxContent>
                  <w:p w:rsidR="00417F15" w:rsidRPr="00996F8C" w:rsidRDefault="00417F15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Иван</w:t>
                    </w:r>
                  </w:p>
                  <w:p w:rsidR="00417F15" w:rsidRPr="00996F8C" w:rsidRDefault="00417F15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(1682-1696)</w:t>
                    </w:r>
                  </w:p>
                </w:txbxContent>
              </v:textbox>
            </v:rect>
            <v:line id="_x0000_s1034" style="position:absolute" from="5739,3473" to="5740,3833" o:regroupid="1" strokeweight="1.5pt"/>
            <v:line id="_x0000_s1035" style="position:absolute;flip:y" from="3519,4430" to="4348,4433" o:regroupid="1" strokeweight="1.5pt"/>
            <v:line id="_x0000_s1036" style="position:absolute;flip:y" from="7099,4428" to="7928,4429" o:regroupid="1" strokeweight="1.5pt"/>
            <v:line id="_x0000_s1037" style="position:absolute" from="3920,4455" to="3929,7247" o:regroupid="1" strokeweight="1.5pt"/>
            <v:line id="_x0000_s1038" style="position:absolute;flip:y" from="3500,6231" to="4329,6233" o:regroupid="1" strokeweight="1.5pt"/>
            <v:rect id="_x0000_s1039" style="position:absolute;left:5448;top:9227;width:2699;height:1253" o:regroupid="1" strokeweight="4.5pt">
              <v:stroke linestyle="thickThin"/>
              <v:textbox>
                <w:txbxContent>
                  <w:p w:rsidR="00C52FC7" w:rsidRPr="00996F8C" w:rsidRDefault="00C52FC7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 xml:space="preserve">Петр </w:t>
                    </w:r>
                    <w:r w:rsidRPr="00996F8C">
                      <w:rPr>
                        <w:b/>
                        <w:sz w:val="28"/>
                        <w:szCs w:val="28"/>
                        <w:lang w:val="en-US"/>
                      </w:rPr>
                      <w:t>I</w:t>
                    </w:r>
                  </w:p>
                  <w:p w:rsidR="00C52FC7" w:rsidRPr="002F6667" w:rsidRDefault="00C52FC7" w:rsidP="00085EB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>(1682-1</w:t>
                    </w:r>
                    <w:r w:rsidR="009D25FF" w:rsidRPr="00996F8C">
                      <w:rPr>
                        <w:b/>
                        <w:sz w:val="28"/>
                        <w:szCs w:val="28"/>
                        <w:lang w:val="en-US"/>
                      </w:rPr>
                      <w:t>725</w:t>
                    </w:r>
                    <w:r w:rsidRPr="00996F8C">
                      <w:rPr>
                        <w:b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ect>
            <v:rect id="_x0000_s1040" style="position:absolute;left:8644;top:9216;width:2704;height:1261" o:regroupid="1" strokeweight="4.5pt">
              <v:stroke linestyle="thickThin"/>
              <v:textbox>
                <w:txbxContent>
                  <w:p w:rsidR="00C52FC7" w:rsidRPr="00996F8C" w:rsidRDefault="00C52FC7" w:rsidP="00085EB3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</w:rPr>
                      <w:t xml:space="preserve">Екатерина </w:t>
                    </w:r>
                    <w:r w:rsidRPr="00996F8C">
                      <w:rPr>
                        <w:b/>
                        <w:sz w:val="28"/>
                        <w:szCs w:val="28"/>
                        <w:lang w:val="en-US"/>
                      </w:rPr>
                      <w:t>I</w:t>
                    </w:r>
                  </w:p>
                  <w:p w:rsidR="00C52FC7" w:rsidRPr="00C52FC7" w:rsidRDefault="00C52FC7" w:rsidP="00085EB3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996F8C">
                      <w:rPr>
                        <w:b/>
                        <w:sz w:val="28"/>
                        <w:szCs w:val="28"/>
                        <w:lang w:val="en-US"/>
                      </w:rPr>
                      <w:t>(</w:t>
                    </w:r>
                    <w:r w:rsidR="009D25FF" w:rsidRPr="00996F8C">
                      <w:rPr>
                        <w:b/>
                        <w:sz w:val="28"/>
                        <w:szCs w:val="28"/>
                        <w:lang w:val="en-US"/>
                      </w:rPr>
                      <w:t>1725-1727</w:t>
                    </w:r>
                    <w:r w:rsidRPr="00996F8C">
                      <w:rPr>
                        <w:b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41" style="position:absolute;left:2222;top:9213;width:2707;height:1255" o:regroupid="1" strokeweight="4.5pt">
              <v:stroke linestyle="thickThin"/>
              <v:textbox>
                <w:txbxContent>
                  <w:p w:rsidR="00C52FC7" w:rsidRPr="00996F8C" w:rsidRDefault="00C52FC7" w:rsidP="00085EB3">
                    <w:pPr>
                      <w:jc w:val="center"/>
                      <w:rPr>
                        <w:b/>
                      </w:rPr>
                    </w:pPr>
                    <w:r w:rsidRPr="00996F8C">
                      <w:rPr>
                        <w:b/>
                      </w:rPr>
                      <w:t xml:space="preserve">1 жена </w:t>
                    </w:r>
                  </w:p>
                  <w:p w:rsidR="00C52FC7" w:rsidRPr="00996F8C" w:rsidRDefault="00C52FC7" w:rsidP="0093563D">
                    <w:pPr>
                      <w:ind w:left="-180" w:right="-195"/>
                      <w:jc w:val="center"/>
                      <w:rPr>
                        <w:b/>
                      </w:rPr>
                    </w:pPr>
                    <w:r w:rsidRPr="00996F8C">
                      <w:rPr>
                        <w:b/>
                      </w:rPr>
                      <w:t>Евдокия Федоровна</w:t>
                    </w:r>
                  </w:p>
                  <w:p w:rsidR="00C52FC7" w:rsidRPr="00996F8C" w:rsidRDefault="00C52FC7" w:rsidP="00085EB3">
                    <w:pPr>
                      <w:jc w:val="center"/>
                      <w:rPr>
                        <w:b/>
                      </w:rPr>
                    </w:pPr>
                    <w:r w:rsidRPr="00996F8C">
                      <w:rPr>
                        <w:b/>
                      </w:rPr>
                      <w:t>Лопухина</w:t>
                    </w:r>
                  </w:p>
                </w:txbxContent>
              </v:textbox>
            </v:rect>
            <v:line id="_x0000_s1042" style="position:absolute" from="7535,4425" to="7544,9169" o:regroupid="1" strokeweight="1.5pt"/>
            <v:line id="_x0000_s1043" style="position:absolute;flip:y" from="4967,9834" to="5401,9837" o:regroupid="1" strokeweight="1.5pt"/>
            <v:line id="_x0000_s1044" style="position:absolute;flip:y" from="8171,9767" to="8616,9768" o:regroupid="1" strokeweight="1.5pt"/>
            <v:rect id="_x0000_s1045" style="position:absolute;left:588;top:13187;width:2707;height:898" o:regroupid="1" strokeweight="4.5pt">
              <v:stroke linestyle="thickThin"/>
              <v:textbox>
                <w:txbxContent>
                  <w:p w:rsidR="00601F1F" w:rsidRDefault="00601F1F" w:rsidP="00085EB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Иван </w:t>
                    </w:r>
                    <w:r>
                      <w:rPr>
                        <w:b/>
                        <w:lang w:val="en-US"/>
                      </w:rPr>
                      <w:t>VI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9D25FF" w:rsidRPr="00C52FC7" w:rsidRDefault="00601F1F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>(1740-1741)</w:t>
                    </w:r>
                  </w:p>
                </w:txbxContent>
              </v:textbox>
            </v:rect>
            <v:rect id="_x0000_s1046" style="position:absolute;left:588;top:12286;width:2705;height:541" o:regroupid="1" strokeweight="4.5pt">
              <v:stroke linestyle="thickThin"/>
              <v:textbox>
                <w:txbxContent>
                  <w:p w:rsidR="009D25FF" w:rsidRPr="00C52FC7" w:rsidRDefault="00601F1F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>Анна Леопольдовна</w:t>
                    </w:r>
                  </w:p>
                </w:txbxContent>
              </v:textbox>
            </v:rect>
            <v:rect id="_x0000_s1047" style="position:absolute;left:588;top:10847;width:2707;height:540" o:regroupid="1" strokeweight="4.5pt">
              <v:stroke linestyle="thickThin"/>
              <v:textbox>
                <w:txbxContent>
                  <w:p w:rsidR="009D25FF" w:rsidRPr="00601F1F" w:rsidRDefault="00601F1F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>Екатерина</w:t>
                    </w:r>
                  </w:p>
                </w:txbxContent>
              </v:textbox>
            </v:rect>
            <v:rect id="_x0000_s1048" style="position:absolute;left:1668;top:11567;width:2706;height:537" o:regroupid="1" strokeweight="4.5pt">
              <v:stroke linestyle="thickThin"/>
              <v:textbox>
                <w:txbxContent>
                  <w:p w:rsidR="00795D9B" w:rsidRPr="00795D9B" w:rsidRDefault="00795D9B" w:rsidP="00085EB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Анна (1730-1740)</w:t>
                    </w:r>
                  </w:p>
                </w:txbxContent>
              </v:textbox>
            </v:rect>
            <v:line id="_x0000_s1049" style="position:absolute" from="1446,7664" to="1455,10822" o:regroupid="1" strokeweight="1.5pt"/>
            <v:line id="_x0000_s1050" style="position:absolute;flip:y" from="1439,7664" to="2739,7667" o:regroupid="1" strokeweight="1.5pt"/>
            <v:line id="_x0000_s1051" style="position:absolute;flip:y" from="1443,10652" to="3784,10655" o:regroupid="1" strokeweight="1.5pt"/>
            <v:line id="_x0000_s1052" style="position:absolute;flip:x" from="3789,10649" to="3793,11556" o:regroupid="1" strokeweight="1.5pt"/>
            <v:line id="_x0000_s1053" style="position:absolute;flip:x" from="1342,11436" to="1343,12261" o:regroupid="1" strokeweight="1.5pt"/>
            <v:line id="_x0000_s1054" style="position:absolute;flip:x" from="1308,12856" to="1311,13187" o:regroupid="1" strokeweight="1.5pt"/>
            <v:rect id="_x0000_s1055" style="position:absolute;left:3829;top:12286;width:2705;height:541" o:regroupid="1" strokeweight="4.5pt">
              <v:stroke linestyle="thickThin"/>
              <v:textbox>
                <w:txbxContent>
                  <w:p w:rsidR="00FB1C20" w:rsidRPr="00C52FC7" w:rsidRDefault="00FB1C20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>Алексей</w:t>
                    </w:r>
                  </w:p>
                </w:txbxContent>
              </v:textbox>
            </v:rect>
            <v:rect id="_x0000_s1056" style="position:absolute;left:3829;top:13187;width:2706;height:897" o:regroupid="1" strokeweight="4.5pt">
              <v:stroke linestyle="thickThin"/>
              <v:textbox style="mso-next-textbox:#_x0000_s1056">
                <w:txbxContent>
                  <w:p w:rsidR="00FB1C20" w:rsidRDefault="00FB1C20" w:rsidP="00085EB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Петр </w:t>
                    </w:r>
                    <w:r>
                      <w:rPr>
                        <w:b/>
                        <w:lang w:val="en-US"/>
                      </w:rPr>
                      <w:t>II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FB1C20" w:rsidRPr="00C52FC7" w:rsidRDefault="00FB1C20" w:rsidP="00085E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>(1727-1730)</w:t>
                    </w:r>
                  </w:p>
                </w:txbxContent>
              </v:textbox>
            </v:rect>
            <v:line id="_x0000_s1057" style="position:absolute;flip:x" from="5171,9857" to="5177,12247" o:regroupid="1" strokeweight="1.5pt"/>
            <v:line id="_x0000_s1058" style="position:absolute" from="8392,9777" to="8400,16214" o:regroupid="1" strokeweight="1.5pt"/>
            <v:line id="_x0000_s1059" style="position:absolute;flip:x" from="5168,12842" to="5171,13173" o:regroupid="1" strokeweight="1.5pt"/>
          </v:group>
        </w:pict>
      </w:r>
    </w:p>
    <w:p w:rsidR="00CB2C28" w:rsidRPr="00CF4A09" w:rsidRDefault="00CB2C28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CB2C28" w:rsidRPr="00CF4A09" w:rsidRDefault="00CB2C28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CB2C28" w:rsidRPr="00CF4A09" w:rsidRDefault="00CB2C28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CB2C28" w:rsidRPr="00CF4A09" w:rsidRDefault="00CB2C28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CB2C28" w:rsidRPr="00CF4A09" w:rsidRDefault="00CB2C28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CB2C28" w:rsidRPr="00CF4A09" w:rsidRDefault="00CB2C28" w:rsidP="00CF4A09">
      <w:pPr>
        <w:spacing w:line="360" w:lineRule="auto"/>
        <w:ind w:firstLine="709"/>
        <w:jc w:val="both"/>
        <w:rPr>
          <w:sz w:val="28"/>
          <w:szCs w:val="28"/>
        </w:rPr>
      </w:pPr>
    </w:p>
    <w:p w:rsidR="00531454" w:rsidRPr="00CF4A09" w:rsidRDefault="00C16C20" w:rsidP="00CF4A0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60" editas="canvas" style="width:425.55pt;height:567pt;mso-position-horizontal-relative:char;mso-position-vertical-relative:line" coordorigin="2362,4156" coordsize="7328,98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362;top:4156;width:7328;height:9876" o:preferrelative="f">
              <v:fill o:detectmouseclick="t"/>
              <v:path o:extrusionok="t" o:connecttype="none"/>
              <o:lock v:ext="edit" text="t"/>
            </v:shape>
            <v:group id="_x0000_s1062" style="position:absolute;left:2362;top:4187;width:6468;height:8642" coordorigin="2362,4156" coordsize="7328,9017">
              <v:rect id="_x0000_s1063" style="position:absolute;left:7854;top:9464;width:1834;height:616" strokeweight="4.5pt">
                <v:stroke linestyle="thickThin"/>
                <v:textbox inset="2.00661mm,1.0033mm,2.00661mm,1.0033mm">
                  <w:txbxContent>
                    <w:p w:rsidR="0080441D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Михаил</w:t>
                      </w:r>
                    </w:p>
                  </w:txbxContent>
                </v:textbox>
              </v:rect>
              <v:line id="_x0000_s1064" style="position:absolute" from="7609,4156" to="7610,4403" strokeweight="1.5pt"/>
              <v:rect id="_x0000_s1065" style="position:absolute;left:6756;top:6502;width:1834;height:614" strokeweight="4.5pt">
                <v:stroke linestyle="thickThin"/>
                <v:textbox inset="2.00661mm,1.0033mm,2.00661mm,1.0033mm">
                  <w:txbxContent>
                    <w:p w:rsidR="00CB2C28" w:rsidRPr="00192463" w:rsidRDefault="00CB2C2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П</w:t>
                      </w:r>
                      <w:r w:rsidR="00B02EF4" w:rsidRPr="00192463">
                        <w:rPr>
                          <w:b/>
                          <w:sz w:val="22"/>
                          <w:szCs w:val="28"/>
                        </w:rPr>
                        <w:t>авел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Pr="00192463">
                        <w:rPr>
                          <w:b/>
                          <w:sz w:val="22"/>
                          <w:szCs w:val="28"/>
                          <w:lang w:val="en-US"/>
                        </w:rPr>
                        <w:t>I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 </w:t>
                      </w:r>
                    </w:p>
                    <w:p w:rsidR="00CB2C28" w:rsidRPr="00192463" w:rsidRDefault="00CB2C2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(17</w:t>
                      </w:r>
                      <w:r w:rsidR="007E3873" w:rsidRPr="00192463">
                        <w:rPr>
                          <w:b/>
                          <w:sz w:val="22"/>
                          <w:szCs w:val="28"/>
                        </w:rPr>
                        <w:t>96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-1</w:t>
                      </w:r>
                      <w:r w:rsidR="007E3873" w:rsidRPr="00192463">
                        <w:rPr>
                          <w:b/>
                          <w:sz w:val="22"/>
                          <w:szCs w:val="28"/>
                        </w:rPr>
                        <w:t>801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rect>
              <v:rect id="_x0000_s1066" style="position:absolute;left:7854;top:4650;width:1835;height:621" strokeweight="4.5pt">
                <v:stroke linestyle="thickThin"/>
                <v:textbox style="mso-next-textbox:#_x0000_s1066" inset="2.00661mm,1.0033mm,2.00661mm,1.0033mm">
                  <w:txbxContent>
                    <w:p w:rsidR="00CB2C28" w:rsidRPr="00192463" w:rsidRDefault="00996F8C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Елизавета</w:t>
                      </w:r>
                    </w:p>
                    <w:p w:rsidR="00CB2C28" w:rsidRPr="00192463" w:rsidRDefault="00CB2C2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(17</w:t>
                      </w:r>
                      <w:r w:rsidR="00996F8C" w:rsidRPr="00192463">
                        <w:rPr>
                          <w:b/>
                          <w:sz w:val="22"/>
                          <w:szCs w:val="28"/>
                        </w:rPr>
                        <w:t>41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-17</w:t>
                      </w:r>
                      <w:r w:rsidR="00996F8C" w:rsidRPr="00192463">
                        <w:rPr>
                          <w:b/>
                          <w:sz w:val="22"/>
                          <w:szCs w:val="28"/>
                        </w:rPr>
                        <w:t>61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rect>
              <v:rect id="_x0000_s1067" style="position:absolute;left:5586;top:4650;width:1835;height:605" strokeweight="4.5pt">
                <v:stroke linestyle="thickThin"/>
                <v:textbox style="mso-next-textbox:#_x0000_s1067" inset="2.00661mm,1.0033mm,2.00661mm,1.0033mm">
                  <w:txbxContent>
                    <w:p w:rsidR="00996F8C" w:rsidRPr="00192463" w:rsidRDefault="00996F8C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Анна</w:t>
                      </w:r>
                    </w:p>
                  </w:txbxContent>
                </v:textbox>
              </v:rect>
              <v:line id="_x0000_s1068" style="position:absolute" from="6511,4403" to="6512,4650" strokeweight="1.5pt"/>
              <v:line id="_x0000_s1069" style="position:absolute" from="8749,4401" to="8750,4648" strokeweight="1.5pt"/>
              <v:line id="_x0000_s1070" style="position:absolute;flip:x" from="6505,4404" to="8749,4406" strokeweight="1.5pt"/>
              <v:rect id="_x0000_s1071" style="position:absolute;left:5576;top:5504;width:1836;height:627" strokeweight="4.5pt">
                <v:stroke linestyle="thickThin"/>
                <v:textbox style="mso-next-textbox:#_x0000_s1071" inset="2.00661mm,1.0033mm,2.00661mm,1.0033mm">
                  <w:txbxContent>
                    <w:p w:rsidR="00B02EF4" w:rsidRPr="00192463" w:rsidRDefault="00B02EF4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Петр </w:t>
                      </w:r>
                      <w:r w:rsidRPr="00192463">
                        <w:rPr>
                          <w:b/>
                          <w:sz w:val="22"/>
                          <w:szCs w:val="28"/>
                          <w:lang w:val="en-US"/>
                        </w:rPr>
                        <w:t>III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 </w:t>
                      </w:r>
                    </w:p>
                    <w:p w:rsidR="00996F8C" w:rsidRPr="00192463" w:rsidRDefault="00B02EF4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(17</w:t>
                      </w:r>
                      <w:r w:rsidR="007E3873" w:rsidRPr="00192463">
                        <w:rPr>
                          <w:b/>
                          <w:sz w:val="22"/>
                          <w:szCs w:val="28"/>
                        </w:rPr>
                        <w:t>61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-17</w:t>
                      </w:r>
                      <w:r w:rsidR="007E3873" w:rsidRPr="00192463">
                        <w:rPr>
                          <w:b/>
                          <w:sz w:val="22"/>
                          <w:szCs w:val="28"/>
                        </w:rPr>
                        <w:t>62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rect>
              <v:rect id="_x0000_s1072" style="position:absolute;left:7854;top:5514;width:1836;height:617" strokeweight="4.5pt">
                <v:stroke linestyle="thickThin"/>
                <v:textbox style="mso-next-textbox:#_x0000_s1072" inset="2.00661mm,1.0033mm,2.00661mm,1.0033mm">
                  <w:txbxContent>
                    <w:p w:rsidR="00996F8C" w:rsidRPr="00192463" w:rsidRDefault="00B02EF4" w:rsidP="006261CA">
                      <w:pPr>
                        <w:ind w:left="-180" w:right="-195"/>
                        <w:jc w:val="center"/>
                        <w:rPr>
                          <w:b/>
                          <w:sz w:val="21"/>
                          <w:szCs w:val="26"/>
                          <w:lang w:val="en-US"/>
                        </w:rPr>
                      </w:pPr>
                      <w:r w:rsidRPr="00192463">
                        <w:rPr>
                          <w:b/>
                          <w:sz w:val="21"/>
                          <w:szCs w:val="26"/>
                        </w:rPr>
                        <w:t>жена Екатерина</w:t>
                      </w:r>
                      <w:r w:rsidRPr="00192463">
                        <w:rPr>
                          <w:b/>
                          <w:sz w:val="21"/>
                          <w:szCs w:val="26"/>
                          <w:lang w:val="en-US"/>
                        </w:rPr>
                        <w:t xml:space="preserve"> II</w:t>
                      </w:r>
                    </w:p>
                    <w:p w:rsidR="00B02EF4" w:rsidRPr="00192463" w:rsidRDefault="00B02EF4" w:rsidP="006261CA">
                      <w:pPr>
                        <w:ind w:left="-180" w:right="-195"/>
                        <w:jc w:val="center"/>
                        <w:rPr>
                          <w:b/>
                          <w:sz w:val="21"/>
                          <w:szCs w:val="26"/>
                          <w:lang w:val="en-US"/>
                        </w:rPr>
                      </w:pPr>
                      <w:r w:rsidRPr="00192463">
                        <w:rPr>
                          <w:b/>
                          <w:sz w:val="21"/>
                          <w:szCs w:val="26"/>
                          <w:lang w:val="en-US"/>
                        </w:rPr>
                        <w:t>(1762-1796)</w:t>
                      </w:r>
                    </w:p>
                  </w:txbxContent>
                </v:textbox>
              </v:rect>
              <v:rect id="_x0000_s1073" style="position:absolute;left:5535;top:7489;width:1836;height:614" strokeweight="4.5pt">
                <v:stroke linestyle="thickThin"/>
                <v:textbox inset="2.00661mm,1.0033mm,2.00661mm,1.0033mm">
                  <w:txbxContent>
                    <w:p w:rsidR="00B02EF4" w:rsidRPr="00192463" w:rsidRDefault="00B02EF4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Константин</w:t>
                      </w:r>
                    </w:p>
                  </w:txbxContent>
                </v:textbox>
              </v:rect>
              <v:rect id="_x0000_s1074" style="position:absolute;left:6634;top:8230;width:1834;height:614" strokeweight="4.5pt">
                <v:stroke linestyle="thickThin"/>
                <v:textbox inset="2.00661mm,1.0033mm,2.00661mm,1.0033mm">
                  <w:txbxContent>
                    <w:p w:rsidR="00B02EF4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Николай</w:t>
                      </w:r>
                      <w:r w:rsidR="00B02EF4" w:rsidRPr="00192463">
                        <w:rPr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="00B02EF4" w:rsidRPr="00192463">
                        <w:rPr>
                          <w:b/>
                          <w:sz w:val="22"/>
                          <w:szCs w:val="28"/>
                          <w:lang w:val="en-US"/>
                        </w:rPr>
                        <w:t>I</w:t>
                      </w:r>
                      <w:r w:rsidR="00B02EF4" w:rsidRPr="00192463">
                        <w:rPr>
                          <w:b/>
                          <w:sz w:val="22"/>
                          <w:szCs w:val="28"/>
                        </w:rPr>
                        <w:t xml:space="preserve"> </w:t>
                      </w:r>
                    </w:p>
                    <w:p w:rsidR="00B02EF4" w:rsidRPr="00192463" w:rsidRDefault="00B02EF4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</w:t>
                      </w:r>
                      <w:r w:rsidR="0080441D" w:rsidRPr="00192463">
                        <w:rPr>
                          <w:b/>
                          <w:sz w:val="22"/>
                          <w:szCs w:val="28"/>
                        </w:rPr>
                        <w:t>825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-1</w:t>
                      </w:r>
                      <w:r w:rsidR="0080441D" w:rsidRPr="00192463">
                        <w:rPr>
                          <w:b/>
                          <w:sz w:val="22"/>
                          <w:szCs w:val="28"/>
                        </w:rPr>
                        <w:t>855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rect>
              <v:rect id="_x0000_s1075" style="position:absolute;left:3460;top:7489;width:1834;height:615" strokeweight="4.5pt">
                <v:stroke linestyle="thickThin"/>
                <v:textbox inset="2.00661mm,1.0033mm,2.00661mm,1.0033mm">
                  <w:txbxContent>
                    <w:p w:rsidR="00B02EF4" w:rsidRPr="00192463" w:rsidRDefault="00B02EF4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Александр </w:t>
                      </w:r>
                    </w:p>
                    <w:p w:rsidR="00B02EF4" w:rsidRPr="00192463" w:rsidRDefault="00B02EF4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(1801-1825)</w:t>
                      </w:r>
                    </w:p>
                  </w:txbxContent>
                </v:textbox>
              </v:rect>
              <v:rect id="_x0000_s1076" style="position:absolute;left:7854;top:7489;width:1834;height:614" strokeweight="4.5pt">
                <v:stroke linestyle="thickThin"/>
                <v:textbox inset="2.00661mm,1.0033mm,2.00661mm,1.0033mm">
                  <w:txbxContent>
                    <w:p w:rsidR="00B02EF4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Михаил</w:t>
                      </w:r>
                    </w:p>
                  </w:txbxContent>
                </v:textbox>
              </v:rect>
              <v:rect id="_x0000_s1077" style="position:absolute;left:2362;top:9217;width:1834;height:615" strokeweight="4.5pt">
                <v:stroke linestyle="thickThin"/>
                <v:textbox inset="2.00661mm,1.0033mm,2.00661mm,1.0033mm">
                  <w:txbxContent>
                    <w:p w:rsidR="0080441D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Александр </w:t>
                      </w:r>
                      <w:r w:rsidRPr="00192463">
                        <w:rPr>
                          <w:b/>
                          <w:sz w:val="22"/>
                          <w:szCs w:val="28"/>
                          <w:lang w:val="en-US"/>
                        </w:rPr>
                        <w:t>II</w:t>
                      </w:r>
                    </w:p>
                    <w:p w:rsidR="0080441D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(1855-1881)</w:t>
                      </w:r>
                    </w:p>
                  </w:txbxContent>
                </v:textbox>
              </v:rect>
              <v:rect id="_x0000_s1078" style="position:absolute;left:6145;top:9341;width:1834;height:615" strokeweight="4.5pt">
                <v:stroke linestyle="thickThin"/>
                <v:textbox inset="2.00661mm,1.0033mm,2.00661mm,1.0033mm">
                  <w:txbxContent>
                    <w:p w:rsidR="0080441D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Николай</w:t>
                      </w:r>
                    </w:p>
                  </w:txbxContent>
                </v:textbox>
              </v:rect>
              <v:rect id="_x0000_s1079" style="position:absolute;left:2362;top:10575;width:1834;height:616" strokeweight="4.5pt">
                <v:stroke linestyle="thickThin"/>
                <v:textbox inset="2.00661mm,1.0033mm,2.00661mm,1.0033mm">
                  <w:txbxContent>
                    <w:p w:rsidR="007B0948" w:rsidRPr="00192463" w:rsidRDefault="007B094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Николай</w:t>
                      </w:r>
                    </w:p>
                    <w:p w:rsidR="0080441D" w:rsidRPr="00192463" w:rsidRDefault="0080441D" w:rsidP="006261C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rect>
              <v:rect id="_x0000_s1080" style="position:absolute;left:7854;top:10822;width:1835;height:615" strokeweight="4.5pt">
                <v:stroke linestyle="thickThin"/>
                <v:textbox inset="2.00661mm,1.0033mm,2.00661mm,1.0033mm">
                  <w:txbxContent>
                    <w:p w:rsidR="0080441D" w:rsidRPr="00192463" w:rsidRDefault="007B094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Павел</w:t>
                      </w:r>
                    </w:p>
                  </w:txbxContent>
                </v:textbox>
              </v:rect>
              <v:rect id="_x0000_s1081" style="position:absolute;left:6145;top:10699;width:1834;height:614" strokeweight="4.5pt">
                <v:stroke linestyle="thickThin"/>
                <v:textbox inset="2.00661mm,1.0033mm,2.00661mm,1.0033mm">
                  <w:txbxContent>
                    <w:p w:rsidR="0080441D" w:rsidRPr="00192463" w:rsidRDefault="007B094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Сергей</w:t>
                      </w:r>
                    </w:p>
                  </w:txbxContent>
                </v:textbox>
              </v:rect>
              <v:rect id="_x0000_s1082" style="position:absolute;left:3460;top:11440;width:1836;height:613" strokeweight="4.5pt">
                <v:stroke linestyle="thickThin"/>
                <v:textbox inset="2.00661mm,1.0033mm,2.00661mm,1.0033mm">
                  <w:txbxContent>
                    <w:p w:rsidR="0080441D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Александр </w:t>
                      </w:r>
                      <w:r w:rsidRPr="00192463">
                        <w:rPr>
                          <w:b/>
                          <w:sz w:val="22"/>
                          <w:szCs w:val="28"/>
                          <w:lang w:val="en-US"/>
                        </w:rPr>
                        <w:t>II</w:t>
                      </w:r>
                      <w:r w:rsidR="007B0948" w:rsidRPr="00192463">
                        <w:rPr>
                          <w:b/>
                          <w:sz w:val="22"/>
                          <w:szCs w:val="28"/>
                          <w:lang w:val="en-US"/>
                        </w:rPr>
                        <w:t>I</w:t>
                      </w:r>
                    </w:p>
                    <w:p w:rsidR="0080441D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(18</w:t>
                      </w:r>
                      <w:r w:rsidR="007B0948" w:rsidRPr="00192463">
                        <w:rPr>
                          <w:b/>
                          <w:sz w:val="22"/>
                          <w:szCs w:val="28"/>
                        </w:rPr>
                        <w:t>81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-18</w:t>
                      </w:r>
                      <w:r w:rsidR="007B0948" w:rsidRPr="00192463">
                        <w:rPr>
                          <w:b/>
                          <w:sz w:val="22"/>
                          <w:szCs w:val="28"/>
                        </w:rPr>
                        <w:t>94</w:t>
                      </w:r>
                      <w:r w:rsidRPr="00192463">
                        <w:rPr>
                          <w:b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rect>
              <v:rect id="_x0000_s1083" style="position:absolute;left:4437;top:10575;width:1834;height:615" strokeweight="4.5pt">
                <v:stroke linestyle="thickThin"/>
                <v:textbox inset="2.00661mm,1.0033mm,2.00661mm,1.0033mm">
                  <w:txbxContent>
                    <w:p w:rsidR="0080441D" w:rsidRPr="00192463" w:rsidRDefault="007B094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Владимир</w:t>
                      </w:r>
                    </w:p>
                  </w:txbxContent>
                </v:textbox>
              </v:rect>
              <v:rect id="_x0000_s1084" style="position:absolute;left:4437;top:9217;width:1834;height:617" strokeweight="4.5pt">
                <v:stroke linestyle="thickThin"/>
                <v:textbox inset="2.00661mm,1.0033mm,2.00661mm,1.0033mm">
                  <w:txbxContent>
                    <w:p w:rsidR="0080441D" w:rsidRPr="00192463" w:rsidRDefault="0080441D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Константин</w:t>
                      </w:r>
                    </w:p>
                  </w:txbxContent>
                </v:textbox>
              </v:rect>
              <v:rect id="_x0000_s1085" style="position:absolute;left:3460;top:12551;width:1838;height:612" strokeweight="4.5pt">
                <v:stroke linestyle="thickThin"/>
                <v:textbox inset="2.00661mm,1.0033mm,2.00661mm,1.0033mm">
                  <w:txbxContent>
                    <w:p w:rsidR="007B0948" w:rsidRPr="00192463" w:rsidRDefault="007B094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 xml:space="preserve">Николай </w:t>
                      </w:r>
                      <w:r w:rsidRPr="00192463">
                        <w:rPr>
                          <w:b/>
                          <w:sz w:val="22"/>
                          <w:szCs w:val="28"/>
                          <w:lang w:val="en-US"/>
                        </w:rPr>
                        <w:t>II</w:t>
                      </w:r>
                    </w:p>
                    <w:p w:rsidR="007B0948" w:rsidRPr="00192463" w:rsidRDefault="007B0948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(1894-1917)</w:t>
                      </w:r>
                    </w:p>
                  </w:txbxContent>
                </v:textbox>
              </v:rect>
              <v:rect id="_x0000_s1086" style="position:absolute;left:6008;top:12559;width:1836;height:614" strokeweight="4.5pt">
                <v:stroke linestyle="thickThin"/>
                <v:textbox inset="2.00661mm,1.0033mm,2.00661mm,1.0033mm">
                  <w:txbxContent>
                    <w:p w:rsidR="007B0948" w:rsidRPr="00192463" w:rsidRDefault="006261CA" w:rsidP="006261CA">
                      <w:pP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192463">
                        <w:rPr>
                          <w:b/>
                          <w:sz w:val="22"/>
                          <w:szCs w:val="28"/>
                        </w:rPr>
                        <w:t>Михаил</w:t>
                      </w:r>
                    </w:p>
                  </w:txbxContent>
                </v:textbox>
              </v:rect>
              <v:line id="_x0000_s1087" style="position:absolute" from="6511,5256" to="6512,5503" strokeweight="1.5pt"/>
              <v:line id="_x0000_s1088" style="position:absolute" from="7437,5796" to="7832,5799" strokeweight="1.5pt"/>
              <v:line id="_x0000_s1089" style="position:absolute" from="7623,5807" to="7628,6491" strokeweight="1.5pt"/>
              <v:line id="_x0000_s1090" style="position:absolute" from="7615,7143" to="7617,8227" strokeweight="1.5pt"/>
              <v:line id="_x0000_s1091" style="position:absolute" from="4377,7309" to="4381,7456" strokeweight="1.5pt"/>
              <v:line id="_x0000_s1092" style="position:absolute" from="6463,7318" to="6469,7482" strokeweight="1.5pt"/>
              <v:line id="_x0000_s1093" style="position:absolute;flip:x" from="8828,7336" to="8834,7489" strokeweight="1.5pt"/>
              <v:line id="_x0000_s1094" style="position:absolute;flip:x y" from="4375,7316" to="8829,7327" strokeweight="1.5pt"/>
              <v:group id="_x0000_s1095" style="position:absolute;left:3235;top:9034;width:5593;height:407" coordorigin="3235,9034" coordsize="5593,407">
                <v:line id="_x0000_s1096" style="position:absolute" from="3244,9035" to="3250,9193" strokeweight="1.5pt"/>
                <v:line id="_x0000_s1097" style="position:absolute;flip:x" from="5401,9034" to="5407,9187" strokeweight="1.5pt"/>
                <v:line id="_x0000_s1098" style="position:absolute" from="7080,9036" to="7082,9324" strokeweight="1.5pt"/>
                <v:line id="_x0000_s1099" style="position:absolute;flip:x" from="8825,9043" to="8828,9441" strokeweight="1.5pt"/>
                <v:line id="_x0000_s1100" style="position:absolute;flip:x y" from="3235,9034" to="8827,9036" strokeweight="1.5pt"/>
              </v:group>
              <v:line id="_x0000_s1101" style="position:absolute" from="7638,8860" to="7643,9043" strokeweight="1.5pt"/>
              <v:group id="_x0000_s1102" style="position:absolute;left:3230;top:10396;width:5593;height:407" coordorigin="3235,9034" coordsize="5593,407">
                <v:line id="_x0000_s1103" style="position:absolute" from="3244,9035" to="3250,9193" strokeweight="1.5pt"/>
                <v:line id="_x0000_s1104" style="position:absolute;flip:x" from="5401,9034" to="5407,9187" strokeweight="1.5pt"/>
                <v:line id="_x0000_s1105" style="position:absolute" from="7080,9036" to="7082,9324" strokeweight="1.5pt"/>
                <v:line id="_x0000_s1106" style="position:absolute;flip:x" from="8825,9043" to="8828,9441" strokeweight="1.5pt"/>
                <v:line id="_x0000_s1107" style="position:absolute;flip:x y" from="3235,9034" to="8827,9036" strokeweight="1.5pt"/>
              </v:group>
              <v:line id="_x0000_s1108" style="position:absolute" from="3338,9835" to="3342,10412" strokeweight="1.5pt"/>
              <v:line id="_x0000_s1109" style="position:absolute" from="4316,10401" to="4317,11413" strokeweight="1.5pt"/>
              <v:line id="_x0000_s1110" style="position:absolute" from="4315,12057" to="4316,12551" strokeweight="1.5pt"/>
              <v:line id="_x0000_s1111" style="position:absolute" from="4312,12279" to="6922,12284" strokeweight="1.5pt"/>
              <v:line id="_x0000_s1112" style="position:absolute" from="6916,12276" to="6922,12531" strokeweight="1.5pt"/>
            </v:group>
            <w10:wrap type="none"/>
            <w10:anchorlock/>
          </v:group>
        </w:pict>
      </w:r>
      <w:bookmarkStart w:id="0" w:name="_GoBack"/>
      <w:bookmarkEnd w:id="0"/>
    </w:p>
    <w:sectPr w:rsidR="00531454" w:rsidRPr="00CF4A09" w:rsidSect="00CF4A09">
      <w:headerReference w:type="default" r:id="rId7"/>
      <w:pgSz w:w="11906" w:h="16838" w:code="9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26" w:rsidRDefault="00836A26">
      <w:r>
        <w:separator/>
      </w:r>
    </w:p>
  </w:endnote>
  <w:endnote w:type="continuationSeparator" w:id="0">
    <w:p w:rsidR="00836A26" w:rsidRDefault="0083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26" w:rsidRDefault="00836A26">
      <w:r>
        <w:separator/>
      </w:r>
    </w:p>
  </w:footnote>
  <w:footnote w:type="continuationSeparator" w:id="0">
    <w:p w:rsidR="00836A26" w:rsidRDefault="0083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A0" w:rsidRDefault="001523A0" w:rsidP="001523A0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16C20">
      <w:rPr>
        <w:rStyle w:val="a9"/>
        <w:noProof/>
      </w:rPr>
      <w:t>16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3228D"/>
    <w:multiLevelType w:val="hybridMultilevel"/>
    <w:tmpl w:val="7F320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F445ABA"/>
    <w:multiLevelType w:val="multilevel"/>
    <w:tmpl w:val="6362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7D1BEB"/>
    <w:multiLevelType w:val="hybridMultilevel"/>
    <w:tmpl w:val="9F7E1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0C1718"/>
    <w:multiLevelType w:val="hybridMultilevel"/>
    <w:tmpl w:val="65980954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554B5DAC"/>
    <w:multiLevelType w:val="hybridMultilevel"/>
    <w:tmpl w:val="AE884AB4"/>
    <w:lvl w:ilvl="0" w:tplc="635C56E2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1B6567"/>
    <w:multiLevelType w:val="hybridMultilevel"/>
    <w:tmpl w:val="63620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157E37"/>
    <w:multiLevelType w:val="multilevel"/>
    <w:tmpl w:val="6362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95B"/>
    <w:rsid w:val="000101F5"/>
    <w:rsid w:val="00036F5E"/>
    <w:rsid w:val="00047F87"/>
    <w:rsid w:val="00061EB1"/>
    <w:rsid w:val="00085EB3"/>
    <w:rsid w:val="000D7B84"/>
    <w:rsid w:val="000E14AE"/>
    <w:rsid w:val="001031B1"/>
    <w:rsid w:val="0014420E"/>
    <w:rsid w:val="00150A39"/>
    <w:rsid w:val="001523A0"/>
    <w:rsid w:val="0015630B"/>
    <w:rsid w:val="00192463"/>
    <w:rsid w:val="001A4860"/>
    <w:rsid w:val="00210461"/>
    <w:rsid w:val="00221C38"/>
    <w:rsid w:val="00227C9C"/>
    <w:rsid w:val="00252916"/>
    <w:rsid w:val="00272BE5"/>
    <w:rsid w:val="002F6667"/>
    <w:rsid w:val="00332274"/>
    <w:rsid w:val="003547EC"/>
    <w:rsid w:val="003822BD"/>
    <w:rsid w:val="003A3375"/>
    <w:rsid w:val="003F1680"/>
    <w:rsid w:val="00417F15"/>
    <w:rsid w:val="00430E51"/>
    <w:rsid w:val="004A6EAF"/>
    <w:rsid w:val="00531454"/>
    <w:rsid w:val="00534382"/>
    <w:rsid w:val="00554B9B"/>
    <w:rsid w:val="005C1D31"/>
    <w:rsid w:val="00601F1F"/>
    <w:rsid w:val="006261CA"/>
    <w:rsid w:val="00673D2D"/>
    <w:rsid w:val="00676428"/>
    <w:rsid w:val="006D5583"/>
    <w:rsid w:val="00755937"/>
    <w:rsid w:val="00770B38"/>
    <w:rsid w:val="00795D9B"/>
    <w:rsid w:val="007B0948"/>
    <w:rsid w:val="007B152E"/>
    <w:rsid w:val="007E3873"/>
    <w:rsid w:val="0080441D"/>
    <w:rsid w:val="00812104"/>
    <w:rsid w:val="00836A26"/>
    <w:rsid w:val="008432BE"/>
    <w:rsid w:val="008C4168"/>
    <w:rsid w:val="0090151B"/>
    <w:rsid w:val="0093563D"/>
    <w:rsid w:val="0095198D"/>
    <w:rsid w:val="009536DE"/>
    <w:rsid w:val="00965739"/>
    <w:rsid w:val="00996F8C"/>
    <w:rsid w:val="009B567F"/>
    <w:rsid w:val="009D25FF"/>
    <w:rsid w:val="00A22628"/>
    <w:rsid w:val="00A41A8F"/>
    <w:rsid w:val="00B02EF4"/>
    <w:rsid w:val="00B17F5E"/>
    <w:rsid w:val="00B36731"/>
    <w:rsid w:val="00BC67E9"/>
    <w:rsid w:val="00BF024D"/>
    <w:rsid w:val="00C16C20"/>
    <w:rsid w:val="00C31913"/>
    <w:rsid w:val="00C52FC7"/>
    <w:rsid w:val="00C56509"/>
    <w:rsid w:val="00CA7A5A"/>
    <w:rsid w:val="00CB2C28"/>
    <w:rsid w:val="00CD202C"/>
    <w:rsid w:val="00CF4A09"/>
    <w:rsid w:val="00D34982"/>
    <w:rsid w:val="00DA2C17"/>
    <w:rsid w:val="00DA3737"/>
    <w:rsid w:val="00DD7B8D"/>
    <w:rsid w:val="00DE3F7F"/>
    <w:rsid w:val="00E13EDF"/>
    <w:rsid w:val="00E722E3"/>
    <w:rsid w:val="00F4144E"/>
    <w:rsid w:val="00F909AC"/>
    <w:rsid w:val="00F91A6F"/>
    <w:rsid w:val="00FA3383"/>
    <w:rsid w:val="00FB1C20"/>
    <w:rsid w:val="00FC136F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docId w15:val="{696B7119-FD57-4831-A25E-6A0887D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5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095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D095B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FD095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76428"/>
    <w:rPr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676428"/>
    <w:rPr>
      <w:b/>
      <w:i/>
      <w:szCs w:val="20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1523A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1523A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1523A0"/>
    <w:rPr>
      <w:rFonts w:cs="Times New Roman"/>
    </w:rPr>
  </w:style>
  <w:style w:type="table" w:styleId="aa">
    <w:name w:val="Table Grid"/>
    <w:basedOn w:val="a1"/>
    <w:uiPriority w:val="99"/>
    <w:rsid w:val="00F4144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E722E3"/>
    <w:pPr>
      <w:spacing w:before="100" w:beforeAutospacing="1" w:after="100" w:afterAutospacing="1"/>
      <w:ind w:left="90" w:righ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17052</Characters>
  <Application>Microsoft Office Word</Application>
  <DocSecurity>0</DocSecurity>
  <Lines>142</Lines>
  <Paragraphs>40</Paragraphs>
  <ScaleCrop>false</ScaleCrop>
  <Company>Homa</Company>
  <LinksUpToDate>false</LinksUpToDate>
  <CharactersWithSpaces>20003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Romka</dc:creator>
  <cp:keywords/>
  <dc:description/>
  <cp:lastModifiedBy>Irina</cp:lastModifiedBy>
  <cp:revision>2</cp:revision>
  <cp:lastPrinted>2009-02-16T19:09:00Z</cp:lastPrinted>
  <dcterms:created xsi:type="dcterms:W3CDTF">2014-09-13T15:49:00Z</dcterms:created>
  <dcterms:modified xsi:type="dcterms:W3CDTF">2014-09-13T15:49:00Z</dcterms:modified>
</cp:coreProperties>
</file>