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Default="00960B2D" w:rsidP="00CE7744">
      <w:pPr>
        <w:jc w:val="center"/>
      </w:pPr>
    </w:p>
    <w:p w:rsidR="00960B2D" w:rsidRPr="00960B2D" w:rsidRDefault="00960B2D" w:rsidP="00CE7744">
      <w:pPr>
        <w:jc w:val="center"/>
        <w:rPr>
          <w:sz w:val="48"/>
          <w:szCs w:val="48"/>
        </w:rPr>
      </w:pPr>
      <w:r w:rsidRPr="00960B2D">
        <w:rPr>
          <w:sz w:val="48"/>
          <w:szCs w:val="48"/>
        </w:rPr>
        <w:t>Сообщение</w:t>
      </w:r>
    </w:p>
    <w:p w:rsidR="00960B2D" w:rsidRPr="00960B2D" w:rsidRDefault="00960B2D" w:rsidP="00CE7744">
      <w:pPr>
        <w:jc w:val="center"/>
        <w:rPr>
          <w:sz w:val="48"/>
          <w:szCs w:val="48"/>
        </w:rPr>
      </w:pPr>
      <w:r w:rsidRPr="00960B2D">
        <w:rPr>
          <w:sz w:val="48"/>
          <w:szCs w:val="48"/>
        </w:rPr>
        <w:t>по психологии</w:t>
      </w:r>
    </w:p>
    <w:p w:rsidR="00960B2D" w:rsidRPr="00960B2D" w:rsidRDefault="00960B2D" w:rsidP="00CE7744">
      <w:pPr>
        <w:jc w:val="center"/>
        <w:rPr>
          <w:sz w:val="48"/>
          <w:szCs w:val="48"/>
        </w:rPr>
      </w:pPr>
      <w:r w:rsidRPr="00960B2D">
        <w:rPr>
          <w:sz w:val="48"/>
          <w:szCs w:val="48"/>
        </w:rPr>
        <w:t>на тему</w:t>
      </w:r>
    </w:p>
    <w:p w:rsidR="00960B2D" w:rsidRDefault="00960B2D" w:rsidP="00CE7744">
      <w:pPr>
        <w:jc w:val="center"/>
        <w:rPr>
          <w:sz w:val="48"/>
          <w:szCs w:val="48"/>
        </w:rPr>
      </w:pPr>
      <w:r w:rsidRPr="00960B2D">
        <w:rPr>
          <w:b/>
          <w:sz w:val="48"/>
          <w:szCs w:val="48"/>
        </w:rPr>
        <w:t>«П.П.Блонский»</w:t>
      </w:r>
    </w:p>
    <w:p w:rsidR="00960B2D" w:rsidRDefault="00960B2D" w:rsidP="00CE7744">
      <w:pPr>
        <w:jc w:val="center"/>
        <w:rPr>
          <w:sz w:val="48"/>
          <w:szCs w:val="48"/>
        </w:rPr>
      </w:pPr>
    </w:p>
    <w:p w:rsidR="00960B2D" w:rsidRDefault="00960B2D" w:rsidP="00CE7744">
      <w:pPr>
        <w:jc w:val="center"/>
        <w:rPr>
          <w:sz w:val="48"/>
          <w:szCs w:val="48"/>
        </w:rPr>
      </w:pPr>
    </w:p>
    <w:p w:rsidR="00960B2D" w:rsidRDefault="00960B2D" w:rsidP="00CE7744">
      <w:pPr>
        <w:jc w:val="center"/>
        <w:rPr>
          <w:sz w:val="32"/>
          <w:szCs w:val="32"/>
        </w:rPr>
      </w:pPr>
      <w:r>
        <w:rPr>
          <w:sz w:val="32"/>
          <w:szCs w:val="32"/>
        </w:rPr>
        <w:t>студентки 32 группы</w:t>
      </w:r>
    </w:p>
    <w:p w:rsidR="001A3ACD" w:rsidRDefault="00960B2D" w:rsidP="00CE7744">
      <w:pPr>
        <w:jc w:val="center"/>
        <w:rPr>
          <w:sz w:val="32"/>
          <w:szCs w:val="32"/>
        </w:rPr>
      </w:pPr>
      <w:r>
        <w:rPr>
          <w:sz w:val="32"/>
          <w:szCs w:val="32"/>
        </w:rPr>
        <w:t>Ведькаловой Н.</w:t>
      </w: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1A3ACD" w:rsidRDefault="001A3ACD" w:rsidP="00CE7744">
      <w:pPr>
        <w:jc w:val="center"/>
        <w:rPr>
          <w:sz w:val="32"/>
          <w:szCs w:val="32"/>
        </w:rPr>
      </w:pPr>
    </w:p>
    <w:p w:rsidR="00F97EE6" w:rsidRDefault="001A3ACD" w:rsidP="00CE7744">
      <w:pPr>
        <w:jc w:val="center"/>
      </w:pPr>
      <w:r w:rsidRPr="001A3ACD">
        <w:rPr>
          <w:b/>
          <w:sz w:val="36"/>
          <w:szCs w:val="36"/>
        </w:rPr>
        <w:t>2004 год</w:t>
      </w:r>
      <w:r w:rsidR="00960B2D" w:rsidRPr="001A3ACD">
        <w:rPr>
          <w:b/>
          <w:sz w:val="36"/>
          <w:szCs w:val="36"/>
        </w:rPr>
        <w:br w:type="page"/>
      </w:r>
      <w:r w:rsidR="004C665A">
        <w:t>Выдающийся советский психолог и педагог П.П.Блонский.</w:t>
      </w:r>
    </w:p>
    <w:p w:rsidR="004C665A" w:rsidRDefault="004C665A" w:rsidP="00CE7744">
      <w:pPr>
        <w:ind w:firstLine="360"/>
        <w:jc w:val="both"/>
      </w:pPr>
      <w:r>
        <w:t>Павел Петрович Блонский (1884-1944) выдающийся советский ученый, психолог и педагог. Деятельность его была чрезвычайно многогранна. Широко и разносторонне образованный и эрудированный человек, он отличался глубиной и смелостью мысли в постановке и решении актуальных научных проблем. П.П.Блонский написал около 200 трудов по различным вопросам психологии, педагогики и философии. Среди них – капитальные монографии, учебники, методические и экспериментальные исследования. Многие из них не утратили своего значения и в настоящее время.</w:t>
      </w:r>
    </w:p>
    <w:p w:rsidR="004C665A" w:rsidRDefault="004C665A" w:rsidP="00CE7744">
      <w:pPr>
        <w:ind w:firstLine="360"/>
        <w:jc w:val="both"/>
      </w:pPr>
      <w:r>
        <w:t>Педагогические произведения П.П.Блонского привлекали внимание В.И.Ленина. Читая его книгу «Трудовая школа», Ленин подчеркнул страницы, где автор отмечает роль техники и индустрии в развитии общества. По рекомендации В.И.Ленина ученый был введен в состав Государственного ученого совета (ГУСа).</w:t>
      </w:r>
    </w:p>
    <w:p w:rsidR="004C665A" w:rsidRDefault="004C665A" w:rsidP="00CE7744">
      <w:pPr>
        <w:ind w:firstLine="360"/>
        <w:jc w:val="both"/>
      </w:pPr>
      <w:r>
        <w:t>Как психолог и педагог П.П.Блонский</w:t>
      </w:r>
      <w:r w:rsidR="00213343">
        <w:t xml:space="preserve"> прошел большой и сложный путь, типичный для представителей прогрессивной интеллигенции дореволюционной России. Еще до Октябрьской революции он изучал марксистскую литературу. Без колебаний встал на сторону Советской власти. «Я считаю для себя величайшим счастьем, писал он, - что жил в эпоху Октябрьской революции. Такие эпохи заставляют задумываться решительно над всем, ставят все под вопрос, обнажают самые скрытые основы… Я счастлив, что дух Октябрьской революции вдохновлял меня в моей педагогике…».</w:t>
      </w:r>
    </w:p>
    <w:p w:rsidR="00213343" w:rsidRDefault="00213343" w:rsidP="00CE7744">
      <w:pPr>
        <w:ind w:firstLine="360"/>
        <w:jc w:val="both"/>
      </w:pPr>
      <w:r>
        <w:t>С первых дней существования</w:t>
      </w:r>
      <w:r w:rsidR="005864AA">
        <w:t xml:space="preserve"> Советского государства П.П.Блонский стал поборником новой, социалистической школы, пропагандистом идей К.Маркса, Ф.Энгельса, В.И.Ленина о воспитании. Когда реакционное учительство Москвы и Петрограда после Октября объявило забастовку, Блонский ее решительно осудил и </w:t>
      </w:r>
      <w:r w:rsidR="00715BA3">
        <w:t>через газету «Известия Рабочих и Солдатских Депутатов» (1917, № 208) призвал учителей прекратить саботаж и вернуться к плодотворной работе. Осенью 1919 г. его назначили профессором Московского университета; он преподал также в ряде других высших учебных заведений. П.П.Блонский принял активное участие в организации Академии социального воспитания (Академия коммунистического воспитания им. Н.К.Крупской) и стал ее первым ректором. В это время он активно сотрудничает в журналах «Трудовая школа», «Социальное воспитание», «Народное просвещение», «На путях к новой школе, являясь членом редколлегий этих журналов.</w:t>
      </w:r>
    </w:p>
    <w:p w:rsidR="003D64A1" w:rsidRDefault="003D64A1" w:rsidP="00CE7744">
      <w:pPr>
        <w:ind w:firstLine="360"/>
        <w:jc w:val="both"/>
      </w:pPr>
      <w:r>
        <w:t>Наряду с огромной педагогической и организаторской деятельностью П.П.Блонский занимался изучением сложнейших теоретических проблем психологии и педагогики. Проводимая им научно-исследовательская работа в Институте научной педагогики,  Институте национальностей, Институте политехнического образования была огромной. В этот период он написал такие известные работы, как «Трудовая школа» в двух частях (1919), «Реформа науки» (1920), «Очерк научной психологии»</w:t>
      </w:r>
      <w:r w:rsidR="0083459F">
        <w:t xml:space="preserve"> (1921). С 1918 по 1930 г. из-под пера ученого вышло более ста работ. Среди них первые учебники для школ и высших учебных заведений. Его статьи публиковались в США и Германии; по ним судили за рубежом о состоянии советской школы и педагогики.</w:t>
      </w:r>
    </w:p>
    <w:p w:rsidR="0083459F" w:rsidRDefault="0083459F" w:rsidP="00CE7744">
      <w:pPr>
        <w:ind w:firstLine="360"/>
        <w:jc w:val="both"/>
      </w:pPr>
      <w:r>
        <w:t>Активно участвовал П.П.Блонский в общественной жизни нашей страны. В 1923 г. он избирается депутатом Московского Совета, а в 1924 г. – членом правления Московского губпроса. Почти все съезды и конференции по народному образованию</w:t>
      </w:r>
      <w:r w:rsidR="00DC637A">
        <w:t xml:space="preserve"> проходили при его активном участии. Последние 10 лет своей жизни П.П.Блонский работал в институте психологии, где руководил лабораторией мышления и готовил кадры для психологической науки. В нем гармонически сочетались крупный ученый и талантливый педагог.</w:t>
      </w:r>
    </w:p>
    <w:p w:rsidR="000173C6" w:rsidRDefault="00CE7744" w:rsidP="00CE7744">
      <w:pPr>
        <w:ind w:firstLine="360"/>
        <w:jc w:val="both"/>
      </w:pPr>
      <w:r>
        <w:t>С именем П.П.Блонского связано становление и развитие советской психологической науки. «Далеко не сразу, а лишь в итоге горячих дискуссий, - вспоминал А.А.Смирнов, - возобладали и получили общее признание основные положения диалектико-материалистической философии о психике как свойстве высокоорганизованной материи, функции нервной системы, продукте мозга, о социальной обусловленности личности. Жесткие битвы пришлось вести за эти положения пионерам советской психологической науки – П.П.Блонскому и К.Н.Корнилову, первыми поднявшими знамя борьбы за  построение марксисткой психологии. Велика и незыблема их историческая заслуга перед советской наукой». Одним из первых П.П.Блонский выступил против идеалистической психологии, применив ленинскую теорию отражения к изучению конкретных вопросов психологии, и в первую очередь памяти и мышления. В книгах</w:t>
      </w:r>
      <w:r w:rsidR="00FF48E7">
        <w:t xml:space="preserve"> «Реформа науки» и «Очерк научной психологии» он решительно высказался за то, чтобы психология разрабатывалась на основе марксизма. Генетический или исторический принцип, на основе которого Блонский проводил свои исследования, стал в 20-е гг. ведущим для многих психологов. «Это истинно диалектическая точка зрения в психологии»,- писал Л.С.Выготский.</w:t>
      </w:r>
    </w:p>
    <w:p w:rsidR="00022E02" w:rsidRDefault="0023162E" w:rsidP="00CE7744">
      <w:pPr>
        <w:ind w:firstLine="360"/>
        <w:jc w:val="both"/>
      </w:pPr>
      <w:r>
        <w:t>Если в первых психологических работах П.П.Блонского заметны тенденции механицизма, биологизаторства, то в «Психологических очерках» (1927) отчетливо проявилось стремление преодолеть вульгарно-социологические и механистические взгляды. Он резко критикует американских психологов</w:t>
      </w:r>
      <w:r w:rsidR="00243FDB">
        <w:t>, пытавшихся объяснить все социологические проблемы с чисто психологических позиций. Отмечая тесную связь психологии с социологией, П.П.Блонский считал, что эта связь напоминает взаимоотношения между психологией, физиологией и биологией. Для того чтобы развиваться, говорил он, психология должна черпать материал из сравнительной анатомии, физиологии, истории развития человечества. Его идея связи психологии с другими науками не теряет своего значения и в наше время. Вместе с тем он выступал против подмены психологии биологией и физиологией, называя эту подмену «упростительством», указывал на ошибочность тенденции</w:t>
      </w:r>
      <w:r w:rsidR="00851FF8">
        <w:t xml:space="preserve"> смешивать психологию с социологией. «Между тем,- писал П.П.Блонский, - так нередко бывает. То, что издается, например, в Соединенных Штатах под названием «социальная психология», есть не что иное, как построение субъективной психологической социологии, т.е. замена социологии психологией. Поэтому к попыткам построить социальную психологию надо подходить с большой осторожностью, чтобы не получить здесь вместо психологии суррогат социологии».</w:t>
      </w:r>
    </w:p>
    <w:p w:rsidR="00851FF8" w:rsidRDefault="00851FF8" w:rsidP="00CE7744">
      <w:pPr>
        <w:ind w:firstLine="360"/>
        <w:jc w:val="both"/>
      </w:pPr>
      <w:r>
        <w:t>Большое значение П.П.Блонский придавал конкретным методам научного психологического исследования, подвергая резкой критике метод идеалистической психологии – самонаблюдения. Он отводил ему лишь вспомогательную роль, подчеркивая важное значение наблюдения и эксперимента.</w:t>
      </w:r>
      <w:r w:rsidR="00AE7181">
        <w:t xml:space="preserve"> Он одним из первых высказывался за исследование массовых психологических явлений с помощью математики.</w:t>
      </w:r>
    </w:p>
    <w:p w:rsidR="00AE7181" w:rsidRDefault="00AE7181" w:rsidP="00CE7744">
      <w:pPr>
        <w:ind w:firstLine="360"/>
        <w:jc w:val="both"/>
      </w:pPr>
      <w:r>
        <w:t>П.П.Блонский опирался на учение И.П.Павлова об условных рефлексах при рассмотрении таких психологических явлений, как привычка, ассоциация и т.д. Вместе с Н.К.Крупской он выступал против реакционной теории моральной дефективности,  которая «чаще всего прикрывает самую презрительную и злостную реакцию в педагогике».</w:t>
      </w:r>
    </w:p>
    <w:p w:rsidR="00AE7181" w:rsidRDefault="00AE7181" w:rsidP="00CE7744">
      <w:pPr>
        <w:ind w:firstLine="360"/>
        <w:jc w:val="both"/>
      </w:pPr>
      <w:r>
        <w:t>В книгах «Память и мышление» (1935),  «Развитие мышления школьника» (1935), а также в статьях «Психология доказывания и ее особенности у детей», «Проблемы участия движения, практической деятельности</w:t>
      </w:r>
      <w:r w:rsidR="00410735">
        <w:t xml:space="preserve"> и мышления в восприятии», «Психология желания» П.П.Блонский диалектически рассматривает процессы памяти, восприятия, воли в связи с конкретной деятельностью человека, формирует генетическую или «стадиальную» теорию памяти, вскрывает внутреннюю связь памяти с мышлением и речью. Память поднимаясь в связи с развитием мышления на более высокую ступень, приближается к мышлению. В жизни на каждом шагу, отмечал Блонский, наблюдаются связь и переходы памяти в мышление. В действительности, утверждал он, не только</w:t>
      </w:r>
      <w:r w:rsidR="00F83EF9">
        <w:t xml:space="preserve"> память – опора мышления, но и мышление, достигая известной ступени развития, начинает оказывать </w:t>
      </w:r>
      <w:r w:rsidR="00D54F9E">
        <w:t>все большее влияние на память, становиться ее опорой. Влияние мышления на память проявляется в запоминании и припоминании, которые на высшей ступени памяти, приближаясь к мышлению, по сути превращаются в него.</w:t>
      </w:r>
    </w:p>
    <w:p w:rsidR="00D54F9E" w:rsidRDefault="00D54F9E" w:rsidP="00CE7744">
      <w:pPr>
        <w:ind w:firstLine="360"/>
        <w:jc w:val="both"/>
      </w:pPr>
      <w:r>
        <w:t>П.П.Блонский</w:t>
      </w:r>
      <w:r w:rsidR="00F241A8">
        <w:t xml:space="preserve"> исходил</w:t>
      </w:r>
      <w:r w:rsidR="00300313">
        <w:t xml:space="preserve"> из диалектического принципа взаимосвязи восприятия, памяти, мышления и речи, и этот принцип нашел у него широкое и плодотворное применение в изучении процессов понимания и усвоения. Для понимания</w:t>
      </w:r>
      <w:r w:rsidR="009B2BF0">
        <w:t>, говорил он, необходимы знания, которые связываются таким образом, чтобы стал понятен смысл целого. Понимать – значит не просто знать, а знать, «что к чему». Он обстоятельно исследовал процесс и стадии понимания.</w:t>
      </w:r>
    </w:p>
    <w:p w:rsidR="009B2BF0" w:rsidRDefault="009B2BF0" w:rsidP="00CE7744">
      <w:pPr>
        <w:ind w:firstLine="360"/>
        <w:jc w:val="both"/>
      </w:pPr>
      <w:r>
        <w:t>Он первым в советской психологии осуществил экспериментальное исследование процесса понимания и наметил правильный путь изучения этой проблемы в целом. Развитие мышления в процессе обучения – одна из важнейших проблем в педагогической психологии. П.П.Блонский дал подробный анализ мышления учащихся в плане логики. Глубоко и всесторонне изучены им формирование и развитие видов суждений (проблематических, гипотетических и дизъюнктивных) и умозаключений, особенности доказательств у детей. Ценным было то, что исследователь не отрывал развития памяти, мышления и других психических процессов от общего развития человека.</w:t>
      </w:r>
    </w:p>
    <w:p w:rsidR="009B2BF0" w:rsidRDefault="009B2BF0" w:rsidP="00CE7744">
      <w:pPr>
        <w:ind w:firstLine="360"/>
        <w:jc w:val="both"/>
      </w:pPr>
      <w:r>
        <w:t>В 20-30-е гг. советская психология использовала</w:t>
      </w:r>
      <w:r w:rsidR="001A76AB">
        <w:t xml:space="preserve"> идеи П.П.Блонского, которые были связаны с внедрением</w:t>
      </w:r>
      <w:r w:rsidR="00E224F1">
        <w:t xml:space="preserve"> материалистического подхода к психическим явлениям, с применением объективных методов исследования и сближением психологии с жизнью и практикой строительства социализма.</w:t>
      </w:r>
    </w:p>
    <w:p w:rsidR="00E224F1" w:rsidRDefault="00072459" w:rsidP="00CE7744">
      <w:pPr>
        <w:ind w:firstLine="360"/>
        <w:jc w:val="both"/>
      </w:pPr>
      <w:r>
        <w:t>В трудах выдающегося ученого мы видим определенную систему, которая помогает разобраться в сложной психической деятельности человека и понять, что и как можно использовать для успешного решения педагогических задач.</w:t>
      </w:r>
    </w:p>
    <w:p w:rsidR="00072459" w:rsidRDefault="00072459" w:rsidP="00CE7744">
      <w:pPr>
        <w:ind w:firstLine="360"/>
        <w:jc w:val="both"/>
      </w:pPr>
      <w:r>
        <w:t>П.П.Блонский был и крупным педагогом</w:t>
      </w:r>
      <w:r w:rsidR="008A4869">
        <w:t>. Его интересы распространялись от дошкольного воспитания до вузовского преподавания. Он энергично проводил идею связи школы с жизнью, уделял большое внимание вопросам дидактики, трудового воспитания и политехнического образования.</w:t>
      </w:r>
    </w:p>
    <w:p w:rsidR="008A4869" w:rsidRDefault="008A4869" w:rsidP="00CE7744">
      <w:pPr>
        <w:ind w:firstLine="360"/>
        <w:jc w:val="both"/>
      </w:pPr>
      <w:r>
        <w:t>В работах П.П.Блонского содержится много критических замечаний в адрес буржуазной педагогики; он смотрел на нее как на «бессодержательную идеалистическую декламацию». По его убеждению, только в обществе, где власть находится в руках трудящихся, возможна педагогика как наука. Вместе с тем Блонский иногда увлекался некоторыми педагогическими теориями буржуазного Запада и США (Д.Дьюи, Г.Шаррельман). Но, допуская ошибки, ученый всегда находил в себе мужество признавать их и исправлять.</w:t>
      </w:r>
    </w:p>
    <w:p w:rsidR="008A4869" w:rsidRDefault="00547012" w:rsidP="00CE7744">
      <w:pPr>
        <w:ind w:firstLine="360"/>
        <w:jc w:val="both"/>
      </w:pPr>
      <w:r>
        <w:t>В психолого-педагогическом творчестве П.П.Блонского значительное место отводится характеристике этапов детского возраста. В 20-е гг. возрастная периодизация связывалась им в основном с биологическими признаками, причем в ее основе лежали чисто анатомо-физиологические признаки (развитие зубов, эндокринных желез, состав крови и т.д.)</w:t>
      </w:r>
      <w:r w:rsidR="001829B9">
        <w:t>. В трудах Блонского тех лет проявилась биологизаторская тенденция при выяснении возрастных этапов развития ребенка. Ученому импонировала идея целостного изучения ребенка. В исследованиях возрастных особенностей детей он широко пользовался достижениями педагогики, психологии, физиологии и биологии.</w:t>
      </w:r>
    </w:p>
    <w:p w:rsidR="001829B9" w:rsidRDefault="001829B9" w:rsidP="00CE7744">
      <w:pPr>
        <w:ind w:firstLine="360"/>
        <w:jc w:val="both"/>
      </w:pPr>
      <w:r>
        <w:t>Выступая за комплексное изучение ребенка, П.П.Блонский</w:t>
      </w:r>
      <w:r w:rsidR="005A0198">
        <w:t xml:space="preserve"> опирался на педологию, рассматривая ее как естественнонаучную дисциплину.</w:t>
      </w:r>
      <w:r w:rsidR="0013272E">
        <w:t xml:space="preserve"> Увлечение педологией повлекло за собой применение механического биологизаторского подхода к развитию ребенка. В работах, написанных в первой половине 20-х гг., он рассматривал ребенка в раннем возрасте как инстинктивно-эмоциональное существо. У детей, говорил он, потребность в обществе возникает лишь к концу дошкольного возраста. Преувеличение биологических потребностей и инстинктов приводило к недооценке роли и значения воспитания для психического развития детей-дошкольников.</w:t>
      </w:r>
    </w:p>
    <w:p w:rsidR="0013272E" w:rsidRDefault="0013272E" w:rsidP="00CE7744">
      <w:pPr>
        <w:ind w:firstLine="360"/>
        <w:jc w:val="both"/>
      </w:pPr>
      <w:r>
        <w:t>На рубеже 20-30-х гг. взгляды П.П.Блонского на ребенка и факторы формирования его личности изменились. Теперь он указывал, что с шестимесячного возраста дети вступают в общение с окружающей средой; с этого времени</w:t>
      </w:r>
      <w:r w:rsidR="0067701E">
        <w:t xml:space="preserve"> начинается их социализация. Он подчеркивал огромную роль воспитания и обучения в формировании человеческой личности. Вне воспитания и обучения, утверждал П.П.Блонский, невозможно развитие ребенка.</w:t>
      </w:r>
    </w:p>
    <w:p w:rsidR="0067701E" w:rsidRDefault="0067701E" w:rsidP="00CE7744">
      <w:pPr>
        <w:ind w:firstLine="360"/>
        <w:jc w:val="both"/>
      </w:pPr>
      <w:r>
        <w:t>Несомненный интерес представляют высказывания П.П.Блонского о школьном возрасте. Он считал необходимым регулировать различные виды деятельности младших школьников. Большинство учеников начальных классов, говорил он, октябрята и пионеры. Через школу и отряд они втягиваются в общественную жизнь. Отвергая утверждение буржуазной педагогики, будто ребенок аполитичен, П.П.Блонский писал, что даже маленький школьник имеет политическую направленность.</w:t>
      </w:r>
    </w:p>
    <w:p w:rsidR="00E66F14" w:rsidRDefault="00E66F14" w:rsidP="00CE7744">
      <w:pPr>
        <w:ind w:firstLine="360"/>
        <w:jc w:val="both"/>
      </w:pPr>
      <w:r>
        <w:t>Буржуазная педагогика и психология называли подросковый возраст «катастрофическим», периодом «тяжелого кризиса». Бернфельд, Бюллер, Штерн, Гирфельд и другие выводили все возрастные особенности из специфики полового созревания подростков. П.П.Блонский отрицательно относился к таким теориям. Подобные «пансексуалистические теории», говорил он, не соответствуют действительности. «Выведение всей общественной жизни подростка из его искания своей Гретхен – образец сентиментально-романтического теоретизирования, пожалуй, не нуждающийся в детальной критике ввиду явного противоречия ему действительности». Вместе с тем Блонский считал необходимым учитывать особенности подросткового возраста, связанные</w:t>
      </w:r>
      <w:r w:rsidR="00281C55">
        <w:t xml:space="preserve"> с половым развитием.</w:t>
      </w:r>
    </w:p>
    <w:p w:rsidR="00281C55" w:rsidRDefault="00281C55" w:rsidP="00CE7744">
      <w:pPr>
        <w:ind w:firstLine="360"/>
        <w:jc w:val="both"/>
      </w:pPr>
      <w:r>
        <w:t xml:space="preserve">В 1935 г. вышел в свет его труд «Очерки детской сексуальности». В советской педагогической и психологической литературе это была первая большая работа по вопросам полового развития и воспитания. Она была направлена в первую очередь против фрейдистской теории. Автор подчеркивал связь между фрейдизмом и его интересом к самым темным областям душевной жизни, к мистицизму и отмечал буржуазное увлечение фрейдизмом и половую распущенность в Западной Европе и США. В его исследовании получили научную интерпретацию такие вопросы, как сексуальные переживания мальчиков и девочек разных возрастов, влияние этих переживаний на половую жизнь в зрелом возрасте. Заслуживают внимания его высказывания об организации полового воспитания, в котором, по его мнению, огромную роль играют среда, контроль и просветительская работа. Половое созревание, как полагал П.П.Блонский, является существенным, но не основным фактором развития. «Если младший школьный возраст,- отмечал он,- характеризуется </w:t>
      </w:r>
      <w:r w:rsidR="0039369A">
        <w:t xml:space="preserve"> большой подвижностью, то подростка в первую очередь характеризует интенсивнейший рост его сил. Он все ближе и ближе подходит к тому, чтобы сделаться полноценным работником, каковым и делается в юношеском возрасте».</w:t>
      </w:r>
    </w:p>
    <w:p w:rsidR="0039369A" w:rsidRDefault="0039369A" w:rsidP="00CE7744">
      <w:pPr>
        <w:ind w:firstLine="360"/>
        <w:jc w:val="both"/>
      </w:pPr>
      <w:r>
        <w:t>Параллельно физическому идет интеллектуальное и общественное созревание подростков, подчеркивал П.П.Блонский. Подросток рассматривает явления человеческой жизни не столько с узкобытовой точки зрения, сколько с широкой общественной. У него возникает множество общественно-политических вопросов, но решать их он не умеет. Ученый считал особенно важным, чтобы подросток получал правильное освещение их не только в общении с учителями, но и путем чтения политической литературы. Этот возраст он называл возрастом «политической деятельности» и находил большую разницу между советским подростком и подростком капиталистических стран. По его словам, на Западе большинство подростков растут в условиях нужды, безработицы, эксплуатации, одуряющей классовое сознание учебы. У нас подросток развивается в новых общественных условиях и отношениях, он получает коммунистичес</w:t>
      </w:r>
      <w:r w:rsidR="006C3AE7">
        <w:t>к</w:t>
      </w:r>
      <w:r>
        <w:t>ие установки,</w:t>
      </w:r>
      <w:r w:rsidR="006C3AE7">
        <w:t xml:space="preserve"> приобретает диалектико-материалистическое понимание природы и общественных отношений.</w:t>
      </w:r>
    </w:p>
    <w:p w:rsidR="006C3AE7" w:rsidRDefault="006C3AE7" w:rsidP="00CE7744">
      <w:pPr>
        <w:ind w:firstLine="360"/>
        <w:jc w:val="both"/>
      </w:pPr>
      <w:r>
        <w:t>П.П.Блонский</w:t>
      </w:r>
      <w:r w:rsidR="00B2778C">
        <w:t xml:space="preserve"> уделял большое внимание целям воспитания. В большинстве работ, написанных в советское время, он</w:t>
      </w:r>
      <w:r w:rsidR="00176420">
        <w:t xml:space="preserve"> с марксистских позиций освещал эту проблему, настойчиво подчеркивал роль общества, коллектива, труда в воспитании всесторонне развитых людей.</w:t>
      </w:r>
    </w:p>
    <w:p w:rsidR="00176420" w:rsidRDefault="00ED6AE0" w:rsidP="00CE7744">
      <w:pPr>
        <w:ind w:firstLine="360"/>
        <w:jc w:val="both"/>
      </w:pPr>
      <w:r>
        <w:t>Являясь одним из организаторов и теоретиков новой, социалистической школы, П.П.Блонский указывал, что «не профессиональная школа», специализирующая подростка в определенной фиксированной профессии, но политическая, дающая всестороннее научно-индустриальное образование, является современной школой. И такое учебное заведение гарантирует своим воспитанникам в качестве конечного результата равное приобщение к миру современной культуры».</w:t>
      </w:r>
    </w:p>
    <w:p w:rsidR="00ED6AE0" w:rsidRDefault="00ED6AE0" w:rsidP="00CE7744">
      <w:pPr>
        <w:ind w:firstLine="360"/>
        <w:jc w:val="both"/>
      </w:pPr>
      <w:r>
        <w:t>Единая политическая школа, соединяя знания с действием и образование с умением, является школой воли и интеллекта, воспитательницей характера</w:t>
      </w:r>
      <w:r w:rsidR="00EE38DC">
        <w:t>, образовательницей мышления ребенка. Большую роль в ней играет индустрия, которая по словам Блонского, давая социальное образование, дает и нужный синтез знания и действия. Педагог-марксист подчеркивал роль техники и индустрии в развитии общества.</w:t>
      </w:r>
    </w:p>
    <w:p w:rsidR="00EE38DC" w:rsidRDefault="008772AE" w:rsidP="00CE7744">
      <w:pPr>
        <w:ind w:firstLine="360"/>
        <w:jc w:val="both"/>
      </w:pPr>
      <w:r>
        <w:t>В борьбе за новую школу П.П.Блонский находился на тех же позициях, на которых стояли Н.К.Крупская, А.В.Луначарский, М.Н.Покровский. Вместе с ними он отстаива</w:t>
      </w:r>
      <w:r w:rsidR="009A2BF4">
        <w:t>л идею трудовой, политехнической и общеобразовательной школы, идею объединения обучения</w:t>
      </w:r>
      <w:r w:rsidR="000E42F1">
        <w:t xml:space="preserve"> с производительным трудом на политехнической и общеобразовательной школы, идею объединения с производительным трудом на политехнической основе.</w:t>
      </w:r>
    </w:p>
    <w:p w:rsidR="002B5A4C" w:rsidRDefault="002B5A4C" w:rsidP="00CE7744">
      <w:pPr>
        <w:ind w:firstLine="360"/>
        <w:jc w:val="both"/>
      </w:pPr>
      <w:r>
        <w:t>П.П.Блонский проделал большую работу по освобождению школьных учебных программ от словесно-догматических и религиозно-нравственных предметов, которые доминировали в старой школе. В содержании школьного образования он отводил важное место наукам о природе и обществе, формирующим материалистическое мировоззрение, стремился подойти к каждой дисциплине с точки зрения того</w:t>
      </w:r>
      <w:r w:rsidR="00376250">
        <w:t>, какую роль она играет в подготовке учащихся к трудовой жизни.</w:t>
      </w:r>
    </w:p>
    <w:p w:rsidR="00376250" w:rsidRDefault="007F65FC" w:rsidP="00CE7744">
      <w:pPr>
        <w:ind w:firstLine="360"/>
        <w:jc w:val="both"/>
      </w:pPr>
      <w:r>
        <w:t>Важнейшими требованиями к содержанию образования ученый считал научность, идейно-политическую направленность обучения, связь школы с жизнью, учет возрастных и индивидуальных особенностей учащихся. П.П.Блонский всегда выступал за то, чтобы содержание школьного образования было тесно связано с задачами строительства социализма. Разрабатывая программу школьного образования, он уделял особое внимание проблеме соотношения науки и школьного предмета. Ум школьника сознательнее, активнее и глубже усваивает подлинно научные знания</w:t>
      </w:r>
      <w:r w:rsidR="007E05F9">
        <w:t>, чем всякого рода суррогаты науки, говорил Блонский и призывал смелее вводить в содержание</w:t>
      </w:r>
      <w:r w:rsidR="000728A5">
        <w:t xml:space="preserve"> школьного образования данные современной науки.</w:t>
      </w:r>
    </w:p>
    <w:p w:rsidR="000C36A0" w:rsidRDefault="000C36A0" w:rsidP="00CE7744">
      <w:pPr>
        <w:ind w:firstLine="360"/>
        <w:jc w:val="both"/>
      </w:pPr>
      <w:r>
        <w:t>Вместе с Н.К.Крупской и С.Т.Шацким П.П.Блонский участвовал в составлении программ ГУСа, сыгравших положительную роль в развитии советской школы. Эти программы создавались в 20-е гг., когда еще отсутствовал опыт и приходилось идти</w:t>
      </w:r>
      <w:r w:rsidR="00B57451">
        <w:t xml:space="preserve"> неизведанными путями, преодолевая большие трудности,  а порой и ошибки. Так, П.П.Блонский не был приверженцем комплексного построения программ для старших классов и решительно отказался от всякого участия в их составлении. Этот метод, по его мнению, был непригоден для школ второй ступени. Однако для него, равно как и для других советских педагогов, остался незамеченным такой существенный недостаток комплексного построения программ, как нарушение систематичности знаний.</w:t>
      </w:r>
    </w:p>
    <w:p w:rsidR="00B57451" w:rsidRDefault="00B57451" w:rsidP="00CE7744">
      <w:pPr>
        <w:ind w:firstLine="360"/>
        <w:jc w:val="both"/>
      </w:pPr>
      <w:r>
        <w:t>Большое внимание уделял П.П.Блонский воспитанию активности и самостоятельности учащихся в процессе обучения. Образование, говорил он, требует активного отношения к себе, и лучше не «получать», а «строить», «делать свое образование». В связи с этим сохраняют интерес его высказывания о стимулировании активной</w:t>
      </w:r>
      <w:r w:rsidR="002B0F9D">
        <w:t xml:space="preserve"> самостоятельной деятельности, развивающей познавательные способности. Являясь активным существом, ребенок, говорил Блонский, томится от безделья, неподвижности и пассивного созерцания. По своей природе он ищет знания. Ему надо оказать помощь в поисках материала для самостоятельной работы</w:t>
      </w:r>
      <w:r w:rsidR="00C73D5E">
        <w:t>, чтобы эта тяга не оставалась без применения. Даже самая лучшая школа, отмечал Блонский, не может дать столько знаний, сколько нужно для жизни. Поэтому главная задача школы – выработать у детей желание и умение приобретать знания на протяжении всей жизни. Обучение в классе, по его словам, не в состоянии дать ученику такой багаж знаний, который избавил бы его от необходимости дальнейшего их приобретения. Человек не в силах сохранить в памяти те знания, которые он приобрел во время учебы. Вот почему одна из основных задач школы – вооружение учащихся умениями и навыками самообразования.</w:t>
      </w:r>
    </w:p>
    <w:p w:rsidR="00C73D5E" w:rsidRDefault="00C73D5E" w:rsidP="00CE7744">
      <w:pPr>
        <w:ind w:firstLine="360"/>
        <w:jc w:val="both"/>
      </w:pPr>
      <w:r>
        <w:t>П.П.Блонский всегда был сторонником «активных методов» обучения, обеспечивающих высокое качество знаний. Старая школа, говорил</w:t>
      </w:r>
      <w:r w:rsidR="0077743F">
        <w:t xml:space="preserve"> он, строила работу не на мысли, а на памяти учащихся. Образование, которое давала она, не способствовало развитию самостоятельного мышления. В новой школе необходимо сделать учение интересным, увлекательным, удовлетворяющим интеллектуальные запросы школьников. Одним из таких методов он считал «исследовательский метод», который, по его мнению, способствует активному, критическому восприятию мыслей, воспитывает охоту и привычку к проверке общепринятых положений. Вместе с тем этот метод вооружает учащихся умением ориентироваться в окружающей действительности, способствует формированию у них творческих способностей и потребности к творчеству.</w:t>
      </w:r>
    </w:p>
    <w:p w:rsidR="00E440EE" w:rsidRDefault="00221DB3" w:rsidP="00CE7744">
      <w:pPr>
        <w:ind w:firstLine="360"/>
        <w:jc w:val="both"/>
      </w:pPr>
      <w:r>
        <w:t>В своих работах П.П.Блонский много внимания уделял учителю. Он неоднократно подчеркивал необходимость воспитания и перевоспитания работников просвещения в духе идеологии пролетариата. Учитель, говорил он, должен принять активное участие в социалистическом изменении общественных отношений. Только марксист может быть педагогом социалистической трудовой школы. Назначение учителя – воспитывать людей, строящих новое общество. Он и организатор, активный строитель социалистического</w:t>
      </w:r>
      <w:r w:rsidR="00A53FD4">
        <w:t xml:space="preserve"> просвещения. Ученый настойчиво претворял в жизнь ленинское указание о том, что учительство должно слиться со всей борющейся массой трудящихся. Очень важно, подчеркивал он, чтобы учитель любил детей, был близок им, умел учить и воспитывать. Преподаватель должен знать возрастные особенности</w:t>
      </w:r>
      <w:r w:rsidR="00A00911">
        <w:t>, психологию школьников и в соответствии с ними строить учебный процесс, использовать рациональную методику обучения и воспитания. Особенно нужно воспитателю умение пробуждать интерес к своему предмету</w:t>
      </w:r>
      <w:r w:rsidR="00F86D69">
        <w:t>, воздействовать на эмоциональную сферу, давать яркие образы, хорошо рассказывать. Учитель должен непрерывно совершенствовать свои знания и мастерство, и здесь, как подчеркивал Блонский, велика роль самообразования. Учитель, если он не учиться, не учитель; не надо спешить развивать детей, надо сначала развивать самих себя. Без самообразования, без творческого роста невозможно преподавать. В новой школе, подчеркивал Блонский, может работать лишь человек, знающий технику и современное производство.</w:t>
      </w:r>
    </w:p>
    <w:p w:rsidR="0080181D" w:rsidRDefault="0080181D" w:rsidP="00CE7744">
      <w:pPr>
        <w:ind w:firstLine="360"/>
        <w:jc w:val="both"/>
      </w:pPr>
      <w:r>
        <w:t xml:space="preserve">В подготовке именно такого учителя П.П.Блонский принимал самое активное участие. В первоначальный период строительства советской школы он возглавил Академию социального воспитания. Отличительной чертой академии была тесная связь научной подготовки с практической деятельностью. «Когда-то мы с тов. П.П.Блонским, - писала Н.К.Крупская, -  много думали о том, как надо воспитывать современного педагога, чтобы он знал производство, знал деревню и фабрику. Блонский завел в АКВ такой обычай, что студенты проводили </w:t>
      </w:r>
      <w:r>
        <w:rPr>
          <w:lang w:val="en-US"/>
        </w:rPr>
        <w:t>I</w:t>
      </w:r>
      <w:r>
        <w:t>-ое полугодие на производстве… работали у станка. Это наложило печать на всю их работу».</w:t>
      </w:r>
    </w:p>
    <w:p w:rsidR="0080181D" w:rsidRPr="0080181D" w:rsidRDefault="0080181D" w:rsidP="00CE7744">
      <w:pPr>
        <w:ind w:firstLine="360"/>
        <w:jc w:val="both"/>
      </w:pPr>
      <w:r>
        <w:t>П.П.Блонский был истинным патриотом, кристально честным советским ученым, который весь свой талант, полностью раскрывшийся после Великой Октябрьской революции, отдал служению коммунистическим идеалам. Он близок нам своими идеями, своим отношением к целому ряду теоретических и практических проблем советской школы. Его наследие может во многом быть использовано в нынешней педагогике, в воспитательной работе с подрастающим поколением, при организации психологических и пе</w:t>
      </w:r>
      <w:r w:rsidR="00752BC8">
        <w:t>дагогических исследований. Труды П.П.Блонского входят в золотой фонд советской психологии и педагогики.</w:t>
      </w:r>
      <w:bookmarkStart w:id="0" w:name="_GoBack"/>
      <w:bookmarkEnd w:id="0"/>
    </w:p>
    <w:sectPr w:rsidR="0080181D" w:rsidRPr="0080181D" w:rsidSect="000D63B5">
      <w:footerReference w:type="even" r:id="rId6"/>
      <w:footerReference w:type="default" r:id="rId7"/>
      <w:pgSz w:w="11906" w:h="16838"/>
      <w:pgMar w:top="1134" w:right="1418" w:bottom="1134" w:left="1418" w:header="709" w:footer="709" w:gutter="0"/>
      <w:pgBorders w:display="firstPage" w:offsetFrom="page">
        <w:top w:val="compass" w:sz="14" w:space="24" w:color="auto"/>
        <w:left w:val="compass" w:sz="14" w:space="24" w:color="auto"/>
        <w:bottom w:val="compass" w:sz="14" w:space="24" w:color="auto"/>
        <w:right w:val="compass" w:sz="1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3828" w:rsidRDefault="00983828">
      <w:r>
        <w:separator/>
      </w:r>
    </w:p>
  </w:endnote>
  <w:endnote w:type="continuationSeparator" w:id="0">
    <w:p w:rsidR="00983828" w:rsidRDefault="0098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1C" w:rsidRDefault="00D5381C" w:rsidP="001A3ACD">
    <w:pPr>
      <w:pStyle w:val="a3"/>
      <w:framePr w:wrap="around" w:vAnchor="text" w:hAnchor="margin" w:xAlign="center" w:y="1"/>
      <w:rPr>
        <w:rStyle w:val="a4"/>
      </w:rPr>
    </w:pPr>
  </w:p>
  <w:p w:rsidR="00D5381C" w:rsidRDefault="00D5381C">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1C" w:rsidRDefault="00C96225" w:rsidP="001A3ACD">
    <w:pPr>
      <w:pStyle w:val="a3"/>
      <w:framePr w:wrap="around" w:vAnchor="text" w:hAnchor="margin" w:xAlign="center" w:y="1"/>
      <w:rPr>
        <w:rStyle w:val="a4"/>
      </w:rPr>
    </w:pPr>
    <w:r>
      <w:rPr>
        <w:rStyle w:val="a4"/>
        <w:noProof/>
      </w:rPr>
      <w:t>2</w:t>
    </w:r>
  </w:p>
  <w:p w:rsidR="00D5381C" w:rsidRDefault="00D5381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3828" w:rsidRDefault="00983828">
      <w:r>
        <w:separator/>
      </w:r>
    </w:p>
  </w:footnote>
  <w:footnote w:type="continuationSeparator" w:id="0">
    <w:p w:rsidR="00983828" w:rsidRDefault="009838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A06"/>
    <w:rsid w:val="000173C6"/>
    <w:rsid w:val="00022E02"/>
    <w:rsid w:val="00042DF5"/>
    <w:rsid w:val="00072459"/>
    <w:rsid w:val="000728A5"/>
    <w:rsid w:val="000C36A0"/>
    <w:rsid w:val="000C62A7"/>
    <w:rsid w:val="000D63B5"/>
    <w:rsid w:val="000E42F1"/>
    <w:rsid w:val="0013272E"/>
    <w:rsid w:val="00176420"/>
    <w:rsid w:val="001829B9"/>
    <w:rsid w:val="001A3ACD"/>
    <w:rsid w:val="001A76AB"/>
    <w:rsid w:val="00213343"/>
    <w:rsid w:val="00221DB3"/>
    <w:rsid w:val="0023162E"/>
    <w:rsid w:val="00243FDB"/>
    <w:rsid w:val="00281C55"/>
    <w:rsid w:val="002B0F9D"/>
    <w:rsid w:val="002B5A4C"/>
    <w:rsid w:val="002D5E89"/>
    <w:rsid w:val="00300313"/>
    <w:rsid w:val="00376250"/>
    <w:rsid w:val="00386893"/>
    <w:rsid w:val="0039369A"/>
    <w:rsid w:val="003D64A1"/>
    <w:rsid w:val="00405E40"/>
    <w:rsid w:val="00410735"/>
    <w:rsid w:val="004C665A"/>
    <w:rsid w:val="00547012"/>
    <w:rsid w:val="005864AA"/>
    <w:rsid w:val="005A0198"/>
    <w:rsid w:val="005B4899"/>
    <w:rsid w:val="005E6015"/>
    <w:rsid w:val="006201E5"/>
    <w:rsid w:val="0067701E"/>
    <w:rsid w:val="006C3AE7"/>
    <w:rsid w:val="00715BA3"/>
    <w:rsid w:val="00752BC8"/>
    <w:rsid w:val="0077743F"/>
    <w:rsid w:val="007A4976"/>
    <w:rsid w:val="007E05F9"/>
    <w:rsid w:val="007F65FC"/>
    <w:rsid w:val="0080181D"/>
    <w:rsid w:val="0083459F"/>
    <w:rsid w:val="00851FF8"/>
    <w:rsid w:val="008772AE"/>
    <w:rsid w:val="008A4869"/>
    <w:rsid w:val="00960B2D"/>
    <w:rsid w:val="00983828"/>
    <w:rsid w:val="009A2BF4"/>
    <w:rsid w:val="009B2BF0"/>
    <w:rsid w:val="009B7A06"/>
    <w:rsid w:val="00A00911"/>
    <w:rsid w:val="00A53FD4"/>
    <w:rsid w:val="00AE7181"/>
    <w:rsid w:val="00B2778C"/>
    <w:rsid w:val="00B57451"/>
    <w:rsid w:val="00C73D5E"/>
    <w:rsid w:val="00C96225"/>
    <w:rsid w:val="00CE7744"/>
    <w:rsid w:val="00D5381C"/>
    <w:rsid w:val="00D54F9E"/>
    <w:rsid w:val="00DC637A"/>
    <w:rsid w:val="00E224F1"/>
    <w:rsid w:val="00E334E6"/>
    <w:rsid w:val="00E440EE"/>
    <w:rsid w:val="00E66F14"/>
    <w:rsid w:val="00EA2FD0"/>
    <w:rsid w:val="00ED6AE0"/>
    <w:rsid w:val="00EE38DC"/>
    <w:rsid w:val="00F241A8"/>
    <w:rsid w:val="00F83EF9"/>
    <w:rsid w:val="00F86D69"/>
    <w:rsid w:val="00F97EE6"/>
    <w:rsid w:val="00FF48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284C91-0637-42C2-9C8A-F65E071F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A3ACD"/>
    <w:pPr>
      <w:tabs>
        <w:tab w:val="center" w:pos="4677"/>
        <w:tab w:val="right" w:pos="9355"/>
      </w:tabs>
    </w:pPr>
  </w:style>
  <w:style w:type="character" w:styleId="a4">
    <w:name w:val="page number"/>
    <w:basedOn w:val="a0"/>
    <w:rsid w:val="001A3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315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3441</Words>
  <Characters>19617</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Выдающийся советский психолог и педагог П</vt:lpstr>
    </vt:vector>
  </TitlesOfParts>
  <Company>Лебедянские эл.сети</Company>
  <LinksUpToDate>false</LinksUpToDate>
  <CharactersWithSpaces>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Выдающийся советский психолог и педагог П</dc:title>
  <dc:subject/>
  <dc:creator>pts</dc:creator>
  <cp:keywords/>
  <dc:description/>
  <cp:lastModifiedBy>admin</cp:lastModifiedBy>
  <cp:revision>2</cp:revision>
  <dcterms:created xsi:type="dcterms:W3CDTF">2014-02-08T03:27:00Z</dcterms:created>
  <dcterms:modified xsi:type="dcterms:W3CDTF">2014-02-08T03:27:00Z</dcterms:modified>
</cp:coreProperties>
</file>