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D54" w:rsidRPr="001421AE" w:rsidRDefault="00940C3E" w:rsidP="001421AE">
      <w:pPr>
        <w:spacing w:line="360" w:lineRule="auto"/>
        <w:jc w:val="center"/>
        <w:rPr>
          <w:bCs/>
          <w:color w:val="000000"/>
          <w:sz w:val="28"/>
          <w:szCs w:val="28"/>
        </w:rPr>
      </w:pPr>
      <w:r w:rsidRPr="001421AE">
        <w:rPr>
          <w:bCs/>
          <w:color w:val="000000"/>
          <w:sz w:val="28"/>
          <w:szCs w:val="28"/>
          <w:lang w:val="ru-RU"/>
        </w:rPr>
        <w:t xml:space="preserve">ФЕДЕРАЛЬНОЕ </w:t>
      </w:r>
      <w:r w:rsidR="001421AE" w:rsidRPr="001421AE">
        <w:rPr>
          <w:bCs/>
          <w:color w:val="000000"/>
          <w:sz w:val="28"/>
          <w:szCs w:val="28"/>
          <w:lang w:val="ru-RU"/>
        </w:rPr>
        <w:t>АГЕНТСТВО</w:t>
      </w:r>
      <w:r w:rsidRPr="001421AE">
        <w:rPr>
          <w:bCs/>
          <w:color w:val="000000"/>
          <w:sz w:val="28"/>
          <w:szCs w:val="28"/>
          <w:lang w:val="ru-RU"/>
        </w:rPr>
        <w:t xml:space="preserve"> ПО ОБРАЗОВАНИЮ</w:t>
      </w:r>
    </w:p>
    <w:p w:rsidR="00940C3E" w:rsidRPr="001421AE" w:rsidRDefault="00940C3E" w:rsidP="001421AE">
      <w:pPr>
        <w:spacing w:line="360" w:lineRule="auto"/>
        <w:jc w:val="center"/>
        <w:rPr>
          <w:bCs/>
          <w:color w:val="000000"/>
          <w:sz w:val="28"/>
          <w:szCs w:val="28"/>
          <w:lang w:val="ru-RU"/>
        </w:rPr>
      </w:pPr>
      <w:r w:rsidRPr="001421AE">
        <w:rPr>
          <w:bCs/>
          <w:color w:val="000000"/>
          <w:sz w:val="28"/>
          <w:szCs w:val="28"/>
          <w:lang w:val="ru-RU"/>
        </w:rPr>
        <w:t xml:space="preserve">ПЕНЗЕНСКИЙ </w:t>
      </w:r>
      <w:r w:rsidR="001421AE" w:rsidRPr="001421AE">
        <w:rPr>
          <w:bCs/>
          <w:color w:val="000000"/>
          <w:sz w:val="28"/>
          <w:szCs w:val="28"/>
          <w:lang w:val="ru-RU"/>
        </w:rPr>
        <w:t>ГОСУДАРСТВЕННЫЙ</w:t>
      </w:r>
      <w:r w:rsidRPr="001421AE">
        <w:rPr>
          <w:bCs/>
          <w:color w:val="000000"/>
          <w:sz w:val="28"/>
          <w:szCs w:val="28"/>
          <w:lang w:val="ru-RU"/>
        </w:rPr>
        <w:t xml:space="preserve"> ПЕДАГОГИЧЕСКИЙ УНИВЕРСИТЕТ им В.Г. БЕЛИНСКОГО</w:t>
      </w:r>
    </w:p>
    <w:p w:rsidR="00940C3E" w:rsidRPr="001421AE" w:rsidRDefault="00940C3E" w:rsidP="001421AE">
      <w:pPr>
        <w:spacing w:line="360" w:lineRule="auto"/>
        <w:jc w:val="center"/>
        <w:rPr>
          <w:bCs/>
          <w:color w:val="000000"/>
          <w:sz w:val="28"/>
          <w:szCs w:val="28"/>
          <w:lang w:val="ru-RU"/>
        </w:rPr>
      </w:pPr>
      <w:r w:rsidRPr="001421AE">
        <w:rPr>
          <w:bCs/>
          <w:color w:val="000000"/>
          <w:sz w:val="28"/>
          <w:szCs w:val="28"/>
          <w:lang w:val="ru-RU"/>
        </w:rPr>
        <w:t>КАФЕДРА БИОХИМИИ</w:t>
      </w:r>
    </w:p>
    <w:p w:rsidR="00940C3E" w:rsidRPr="001421AE" w:rsidRDefault="00940C3E" w:rsidP="001421AE">
      <w:pPr>
        <w:spacing w:line="360" w:lineRule="auto"/>
        <w:jc w:val="center"/>
        <w:rPr>
          <w:bCs/>
          <w:color w:val="000000"/>
          <w:sz w:val="28"/>
          <w:szCs w:val="28"/>
          <w:lang w:val="ru-RU"/>
        </w:rPr>
      </w:pPr>
    </w:p>
    <w:p w:rsidR="00940C3E" w:rsidRPr="001421AE" w:rsidRDefault="00940C3E" w:rsidP="001421AE">
      <w:pPr>
        <w:spacing w:line="360" w:lineRule="auto"/>
        <w:jc w:val="center"/>
        <w:rPr>
          <w:bCs/>
          <w:color w:val="000000"/>
          <w:sz w:val="28"/>
          <w:szCs w:val="28"/>
          <w:lang w:val="ru-RU"/>
        </w:rPr>
      </w:pPr>
    </w:p>
    <w:p w:rsidR="00EB49B3" w:rsidRPr="001421AE" w:rsidRDefault="00EB49B3" w:rsidP="001421AE">
      <w:pPr>
        <w:spacing w:line="360" w:lineRule="auto"/>
        <w:jc w:val="center"/>
        <w:rPr>
          <w:bCs/>
          <w:color w:val="000000"/>
          <w:sz w:val="28"/>
          <w:szCs w:val="28"/>
          <w:lang w:val="ru-RU"/>
        </w:rPr>
      </w:pPr>
    </w:p>
    <w:p w:rsidR="00EB49B3" w:rsidRPr="001421AE" w:rsidRDefault="00EB49B3" w:rsidP="001421AE">
      <w:pPr>
        <w:spacing w:line="360" w:lineRule="auto"/>
        <w:jc w:val="center"/>
        <w:rPr>
          <w:bCs/>
          <w:color w:val="000000"/>
          <w:sz w:val="28"/>
          <w:szCs w:val="28"/>
          <w:lang w:val="ru-RU"/>
        </w:rPr>
      </w:pPr>
    </w:p>
    <w:p w:rsidR="00EB49B3" w:rsidRPr="001421AE" w:rsidRDefault="00EB49B3" w:rsidP="001421AE">
      <w:pPr>
        <w:spacing w:line="360" w:lineRule="auto"/>
        <w:jc w:val="center"/>
        <w:rPr>
          <w:bCs/>
          <w:color w:val="000000"/>
          <w:sz w:val="28"/>
          <w:szCs w:val="28"/>
          <w:lang w:val="ru-RU"/>
        </w:rPr>
      </w:pPr>
    </w:p>
    <w:p w:rsidR="00940C3E" w:rsidRPr="001421AE" w:rsidRDefault="00940C3E" w:rsidP="001421AE">
      <w:pPr>
        <w:spacing w:line="360" w:lineRule="auto"/>
        <w:jc w:val="center"/>
        <w:rPr>
          <w:bCs/>
          <w:color w:val="000000"/>
          <w:sz w:val="28"/>
          <w:szCs w:val="28"/>
          <w:lang w:val="ru-RU"/>
        </w:rPr>
      </w:pPr>
      <w:r w:rsidRPr="001421AE">
        <w:rPr>
          <w:bCs/>
          <w:color w:val="000000"/>
          <w:sz w:val="28"/>
          <w:szCs w:val="28"/>
          <w:lang w:val="ru-RU"/>
        </w:rPr>
        <w:t>КУРСОВАЯ РАБОТА:</w:t>
      </w:r>
    </w:p>
    <w:p w:rsidR="00940C3E" w:rsidRPr="001421AE" w:rsidRDefault="00940C3E" w:rsidP="001421AE">
      <w:pPr>
        <w:spacing w:line="360" w:lineRule="auto"/>
        <w:jc w:val="center"/>
        <w:rPr>
          <w:bCs/>
          <w:color w:val="000000"/>
          <w:sz w:val="28"/>
          <w:szCs w:val="28"/>
          <w:lang w:val="ru-RU"/>
        </w:rPr>
      </w:pPr>
      <w:r w:rsidRPr="001421AE">
        <w:rPr>
          <w:bCs/>
          <w:color w:val="000000"/>
          <w:sz w:val="28"/>
          <w:szCs w:val="28"/>
          <w:lang w:val="ru-RU"/>
        </w:rPr>
        <w:t>ВЫДЕЛЕНИЕ И ОЧИСТКА БЕЛКОВ СУХОЖИЛИЙ, ОПРЕДЕЛЕНИЕ ФИЗИКО-ХИМИЧЕСКИХ СВОЙСТВ</w:t>
      </w:r>
    </w:p>
    <w:p w:rsidR="00EB49B3" w:rsidRPr="001421AE" w:rsidRDefault="00EB49B3" w:rsidP="001421AE">
      <w:pPr>
        <w:spacing w:line="360" w:lineRule="auto"/>
        <w:jc w:val="center"/>
        <w:rPr>
          <w:bCs/>
          <w:color w:val="000000"/>
          <w:sz w:val="28"/>
          <w:szCs w:val="28"/>
          <w:lang w:val="ru-RU"/>
        </w:rPr>
      </w:pPr>
    </w:p>
    <w:p w:rsidR="00EB49B3" w:rsidRPr="001421AE" w:rsidRDefault="00EB49B3" w:rsidP="001421AE">
      <w:pPr>
        <w:spacing w:line="360" w:lineRule="auto"/>
        <w:jc w:val="center"/>
        <w:rPr>
          <w:bCs/>
          <w:color w:val="000000"/>
          <w:sz w:val="28"/>
          <w:szCs w:val="28"/>
          <w:lang w:val="ru-RU"/>
        </w:rPr>
      </w:pPr>
    </w:p>
    <w:p w:rsidR="00A045EF" w:rsidRPr="001421AE" w:rsidRDefault="00A045EF" w:rsidP="001421AE">
      <w:pPr>
        <w:spacing w:line="360" w:lineRule="auto"/>
        <w:jc w:val="center"/>
        <w:rPr>
          <w:bCs/>
          <w:color w:val="000000"/>
          <w:sz w:val="28"/>
          <w:szCs w:val="28"/>
          <w:lang w:val="ru-RU"/>
        </w:rPr>
      </w:pPr>
    </w:p>
    <w:p w:rsidR="00A045EF" w:rsidRPr="001421AE" w:rsidRDefault="00A045EF" w:rsidP="001421AE">
      <w:pPr>
        <w:spacing w:line="360" w:lineRule="auto"/>
        <w:jc w:val="center"/>
        <w:rPr>
          <w:bCs/>
          <w:color w:val="000000"/>
          <w:sz w:val="28"/>
          <w:szCs w:val="28"/>
          <w:lang w:val="ru-RU"/>
        </w:rPr>
      </w:pPr>
    </w:p>
    <w:p w:rsidR="00A045EF" w:rsidRPr="001421AE" w:rsidRDefault="00A045EF" w:rsidP="001421AE">
      <w:pPr>
        <w:spacing w:line="360" w:lineRule="auto"/>
        <w:jc w:val="center"/>
        <w:rPr>
          <w:bCs/>
          <w:color w:val="000000"/>
          <w:sz w:val="28"/>
          <w:szCs w:val="28"/>
          <w:lang w:val="ru-RU"/>
        </w:rPr>
      </w:pPr>
    </w:p>
    <w:p w:rsidR="00A045EF" w:rsidRPr="001421AE" w:rsidRDefault="00A045EF" w:rsidP="001421AE">
      <w:pPr>
        <w:spacing w:line="360" w:lineRule="auto"/>
        <w:jc w:val="center"/>
        <w:rPr>
          <w:bCs/>
          <w:color w:val="000000"/>
          <w:sz w:val="28"/>
          <w:szCs w:val="28"/>
          <w:lang w:val="ru-RU"/>
        </w:rPr>
      </w:pPr>
    </w:p>
    <w:p w:rsidR="00A045EF" w:rsidRPr="001421AE" w:rsidRDefault="00A045EF" w:rsidP="001421AE">
      <w:pPr>
        <w:spacing w:line="360" w:lineRule="auto"/>
        <w:jc w:val="center"/>
        <w:rPr>
          <w:bCs/>
          <w:color w:val="000000"/>
          <w:sz w:val="28"/>
          <w:szCs w:val="28"/>
          <w:lang w:val="ru-RU"/>
        </w:rPr>
      </w:pPr>
    </w:p>
    <w:p w:rsidR="00A045EF" w:rsidRPr="001421AE" w:rsidRDefault="00A045EF" w:rsidP="001421AE">
      <w:pPr>
        <w:spacing w:line="360" w:lineRule="auto"/>
        <w:jc w:val="center"/>
        <w:rPr>
          <w:bCs/>
          <w:color w:val="000000"/>
          <w:sz w:val="28"/>
          <w:szCs w:val="28"/>
          <w:lang w:val="ru-RU"/>
        </w:rPr>
      </w:pPr>
      <w:r w:rsidRPr="001421AE">
        <w:rPr>
          <w:bCs/>
          <w:color w:val="000000"/>
          <w:sz w:val="28"/>
          <w:szCs w:val="28"/>
          <w:lang w:val="ru-RU"/>
        </w:rPr>
        <w:t>Выполнил: студент группы БХ – 31</w:t>
      </w:r>
    </w:p>
    <w:p w:rsidR="00A045EF" w:rsidRPr="001421AE" w:rsidRDefault="001421AE" w:rsidP="001421AE">
      <w:pPr>
        <w:spacing w:line="360" w:lineRule="auto"/>
        <w:jc w:val="center"/>
        <w:rPr>
          <w:bCs/>
          <w:color w:val="000000"/>
          <w:sz w:val="28"/>
          <w:szCs w:val="28"/>
          <w:lang w:val="ru-RU"/>
        </w:rPr>
      </w:pPr>
      <w:r w:rsidRPr="001421AE">
        <w:rPr>
          <w:bCs/>
          <w:color w:val="000000"/>
          <w:sz w:val="28"/>
          <w:szCs w:val="28"/>
          <w:lang w:val="ru-RU"/>
        </w:rPr>
        <w:t>Бегутов</w:t>
      </w:r>
      <w:r>
        <w:rPr>
          <w:bCs/>
          <w:color w:val="000000"/>
          <w:sz w:val="28"/>
          <w:szCs w:val="28"/>
          <w:lang w:val="ru-RU"/>
        </w:rPr>
        <w:t> </w:t>
      </w:r>
      <w:r w:rsidRPr="001421AE">
        <w:rPr>
          <w:bCs/>
          <w:color w:val="000000"/>
          <w:sz w:val="28"/>
          <w:szCs w:val="28"/>
          <w:lang w:val="ru-RU"/>
        </w:rPr>
        <w:t>М.М.</w:t>
      </w:r>
    </w:p>
    <w:p w:rsidR="00A045EF" w:rsidRPr="001421AE" w:rsidRDefault="00A045EF" w:rsidP="001421AE">
      <w:pPr>
        <w:spacing w:line="360" w:lineRule="auto"/>
        <w:jc w:val="center"/>
        <w:rPr>
          <w:bCs/>
          <w:color w:val="000000"/>
          <w:sz w:val="28"/>
          <w:szCs w:val="28"/>
          <w:lang w:val="ru-RU"/>
        </w:rPr>
      </w:pPr>
      <w:r w:rsidRPr="001421AE">
        <w:rPr>
          <w:bCs/>
          <w:color w:val="000000"/>
          <w:sz w:val="28"/>
          <w:szCs w:val="28"/>
          <w:lang w:val="ru-RU"/>
        </w:rPr>
        <w:t xml:space="preserve">Проверил: проф. </w:t>
      </w:r>
      <w:r w:rsidR="001421AE" w:rsidRPr="001421AE">
        <w:rPr>
          <w:bCs/>
          <w:color w:val="000000"/>
          <w:sz w:val="28"/>
          <w:szCs w:val="28"/>
          <w:lang w:val="ru-RU"/>
        </w:rPr>
        <w:t>Генгин</w:t>
      </w:r>
      <w:r w:rsidR="001421AE">
        <w:rPr>
          <w:bCs/>
          <w:color w:val="000000"/>
          <w:sz w:val="28"/>
          <w:szCs w:val="28"/>
          <w:lang w:val="ru-RU"/>
        </w:rPr>
        <w:t> </w:t>
      </w:r>
      <w:r w:rsidR="001421AE" w:rsidRPr="001421AE">
        <w:rPr>
          <w:bCs/>
          <w:color w:val="000000"/>
          <w:sz w:val="28"/>
          <w:szCs w:val="28"/>
          <w:lang w:val="ru-RU"/>
        </w:rPr>
        <w:t>М.Т.</w:t>
      </w:r>
    </w:p>
    <w:p w:rsidR="00A045EF" w:rsidRPr="001421AE" w:rsidRDefault="00A045EF" w:rsidP="001421AE">
      <w:pPr>
        <w:spacing w:line="360" w:lineRule="auto"/>
        <w:jc w:val="center"/>
        <w:rPr>
          <w:bCs/>
          <w:color w:val="000000"/>
          <w:sz w:val="28"/>
          <w:szCs w:val="28"/>
          <w:lang w:val="ru-RU"/>
        </w:rPr>
      </w:pPr>
    </w:p>
    <w:p w:rsidR="00A045EF" w:rsidRPr="001421AE" w:rsidRDefault="00A045EF" w:rsidP="001421AE">
      <w:pPr>
        <w:spacing w:line="360" w:lineRule="auto"/>
        <w:jc w:val="center"/>
        <w:rPr>
          <w:bCs/>
          <w:color w:val="000000"/>
          <w:sz w:val="28"/>
          <w:szCs w:val="28"/>
          <w:lang w:val="ru-RU"/>
        </w:rPr>
      </w:pPr>
    </w:p>
    <w:p w:rsidR="00A045EF" w:rsidRPr="001421AE" w:rsidRDefault="00A045EF" w:rsidP="001421AE">
      <w:pPr>
        <w:spacing w:line="360" w:lineRule="auto"/>
        <w:jc w:val="center"/>
        <w:rPr>
          <w:bCs/>
          <w:color w:val="000000"/>
          <w:sz w:val="28"/>
          <w:szCs w:val="28"/>
          <w:lang w:val="ru-RU"/>
        </w:rPr>
      </w:pPr>
    </w:p>
    <w:p w:rsidR="00A045EF" w:rsidRPr="001421AE" w:rsidRDefault="00A045EF" w:rsidP="001421AE">
      <w:pPr>
        <w:spacing w:line="360" w:lineRule="auto"/>
        <w:jc w:val="center"/>
        <w:rPr>
          <w:bCs/>
          <w:color w:val="000000"/>
          <w:sz w:val="28"/>
          <w:szCs w:val="28"/>
          <w:lang w:val="ru-RU"/>
        </w:rPr>
      </w:pPr>
    </w:p>
    <w:p w:rsidR="00A045EF" w:rsidRPr="001421AE" w:rsidRDefault="00A045EF" w:rsidP="001421AE">
      <w:pPr>
        <w:spacing w:line="360" w:lineRule="auto"/>
        <w:jc w:val="center"/>
        <w:rPr>
          <w:bCs/>
          <w:color w:val="000000"/>
          <w:sz w:val="28"/>
          <w:szCs w:val="28"/>
          <w:lang w:val="ru-RU"/>
        </w:rPr>
      </w:pPr>
    </w:p>
    <w:p w:rsidR="00A045EF" w:rsidRPr="001421AE" w:rsidRDefault="00A045EF" w:rsidP="001421AE">
      <w:pPr>
        <w:spacing w:line="360" w:lineRule="auto"/>
        <w:jc w:val="center"/>
        <w:rPr>
          <w:bCs/>
          <w:color w:val="000000"/>
          <w:sz w:val="28"/>
          <w:szCs w:val="28"/>
          <w:lang w:val="ru-RU"/>
        </w:rPr>
      </w:pPr>
    </w:p>
    <w:p w:rsidR="00A045EF" w:rsidRPr="001421AE" w:rsidRDefault="00A045EF" w:rsidP="001421AE">
      <w:pPr>
        <w:spacing w:line="360" w:lineRule="auto"/>
        <w:jc w:val="center"/>
        <w:rPr>
          <w:bCs/>
          <w:color w:val="000000"/>
          <w:sz w:val="28"/>
          <w:szCs w:val="28"/>
          <w:lang w:val="ru-RU"/>
        </w:rPr>
      </w:pPr>
      <w:r w:rsidRPr="001421AE">
        <w:rPr>
          <w:bCs/>
          <w:color w:val="000000"/>
          <w:sz w:val="28"/>
          <w:szCs w:val="28"/>
          <w:lang w:val="ru-RU"/>
        </w:rPr>
        <w:t>ПЕНЗА</w:t>
      </w:r>
    </w:p>
    <w:p w:rsidR="001421AE" w:rsidRDefault="00A045EF" w:rsidP="001421AE">
      <w:pPr>
        <w:spacing w:line="360" w:lineRule="auto"/>
        <w:jc w:val="center"/>
        <w:rPr>
          <w:bCs/>
          <w:color w:val="000000"/>
          <w:sz w:val="28"/>
          <w:szCs w:val="28"/>
          <w:lang w:val="ru-RU"/>
        </w:rPr>
      </w:pPr>
      <w:r w:rsidRPr="001421AE">
        <w:rPr>
          <w:bCs/>
          <w:color w:val="000000"/>
          <w:sz w:val="28"/>
          <w:szCs w:val="28"/>
          <w:lang w:val="ru-RU"/>
        </w:rPr>
        <w:t>2009</w:t>
      </w:r>
    </w:p>
    <w:p w:rsidR="00A045EF" w:rsidRPr="001421AE" w:rsidRDefault="001421AE" w:rsidP="001421AE">
      <w:pPr>
        <w:spacing w:line="360" w:lineRule="auto"/>
        <w:ind w:firstLine="700"/>
        <w:jc w:val="both"/>
        <w:rPr>
          <w:b/>
          <w:bCs/>
          <w:color w:val="000000"/>
          <w:sz w:val="28"/>
          <w:szCs w:val="28"/>
          <w:lang w:val="ru-RU"/>
        </w:rPr>
      </w:pPr>
      <w:r>
        <w:rPr>
          <w:bCs/>
          <w:color w:val="000000"/>
          <w:sz w:val="28"/>
          <w:szCs w:val="28"/>
          <w:lang w:val="ru-RU"/>
        </w:rPr>
        <w:br w:type="page"/>
      </w:r>
      <w:r w:rsidRPr="001421AE">
        <w:rPr>
          <w:b/>
          <w:bCs/>
          <w:color w:val="000000"/>
          <w:sz w:val="28"/>
          <w:szCs w:val="28"/>
          <w:lang w:val="ru-RU"/>
        </w:rPr>
        <w:t>Содержание</w:t>
      </w:r>
    </w:p>
    <w:p w:rsidR="001421AE" w:rsidRDefault="001421AE" w:rsidP="001421AE">
      <w:pPr>
        <w:spacing w:line="360" w:lineRule="auto"/>
        <w:ind w:firstLine="709"/>
        <w:jc w:val="both"/>
        <w:rPr>
          <w:bCs/>
          <w:color w:val="000000"/>
          <w:sz w:val="28"/>
          <w:szCs w:val="28"/>
          <w:lang w:val="ru-RU"/>
        </w:rPr>
      </w:pPr>
    </w:p>
    <w:p w:rsidR="00A045EF" w:rsidRPr="001421AE" w:rsidRDefault="00A045EF" w:rsidP="001421AE">
      <w:pPr>
        <w:spacing w:line="360" w:lineRule="auto"/>
        <w:jc w:val="both"/>
        <w:rPr>
          <w:bCs/>
          <w:color w:val="000000"/>
          <w:sz w:val="28"/>
          <w:szCs w:val="28"/>
          <w:lang w:val="ru-RU"/>
        </w:rPr>
      </w:pPr>
      <w:r w:rsidRPr="001421AE">
        <w:rPr>
          <w:bCs/>
          <w:color w:val="000000"/>
          <w:sz w:val="28"/>
          <w:szCs w:val="28"/>
          <w:lang w:val="ru-RU"/>
        </w:rPr>
        <w:t>Введение</w:t>
      </w:r>
    </w:p>
    <w:p w:rsidR="00A045EF" w:rsidRPr="001421AE" w:rsidRDefault="00A045EF" w:rsidP="001421AE">
      <w:pPr>
        <w:spacing w:line="360" w:lineRule="auto"/>
        <w:jc w:val="both"/>
        <w:rPr>
          <w:bCs/>
          <w:color w:val="000000"/>
          <w:sz w:val="28"/>
          <w:szCs w:val="28"/>
          <w:lang w:val="ru-RU"/>
        </w:rPr>
      </w:pPr>
      <w:r w:rsidRPr="001421AE">
        <w:rPr>
          <w:bCs/>
          <w:color w:val="000000"/>
          <w:sz w:val="28"/>
          <w:szCs w:val="28"/>
          <w:lang w:val="ru-RU"/>
        </w:rPr>
        <w:t>1. Сухожилия, соединительная ткань и коллагеновые волокна</w:t>
      </w:r>
    </w:p>
    <w:p w:rsidR="00FA24AE" w:rsidRPr="001421AE" w:rsidRDefault="00FA24AE" w:rsidP="001421AE">
      <w:pPr>
        <w:numPr>
          <w:ilvl w:val="1"/>
          <w:numId w:val="4"/>
        </w:numPr>
        <w:spacing w:line="360" w:lineRule="auto"/>
        <w:ind w:left="0" w:firstLine="0"/>
        <w:jc w:val="both"/>
        <w:rPr>
          <w:color w:val="000000"/>
          <w:sz w:val="28"/>
          <w:szCs w:val="28"/>
          <w:lang w:val="ru-RU"/>
        </w:rPr>
      </w:pPr>
      <w:r w:rsidRPr="001421AE">
        <w:rPr>
          <w:color w:val="000000"/>
          <w:sz w:val="28"/>
          <w:szCs w:val="28"/>
          <w:lang w:val="ru-RU"/>
        </w:rPr>
        <w:t>Молекулярная структура и типы коллагена</w:t>
      </w:r>
    </w:p>
    <w:p w:rsidR="00FA24AE" w:rsidRPr="001421AE" w:rsidRDefault="00FA24AE" w:rsidP="001421AE">
      <w:pPr>
        <w:numPr>
          <w:ilvl w:val="1"/>
          <w:numId w:val="4"/>
        </w:numPr>
        <w:spacing w:line="360" w:lineRule="auto"/>
        <w:ind w:left="0" w:firstLine="0"/>
        <w:jc w:val="both"/>
        <w:rPr>
          <w:color w:val="000000"/>
          <w:sz w:val="28"/>
          <w:szCs w:val="28"/>
          <w:lang w:val="ru-RU"/>
        </w:rPr>
      </w:pPr>
      <w:r w:rsidRPr="001421AE">
        <w:rPr>
          <w:color w:val="000000"/>
          <w:sz w:val="28"/>
          <w:szCs w:val="28"/>
          <w:lang w:val="ru-RU"/>
        </w:rPr>
        <w:t>Растворимые фракции и агрегация коллагена в фибриллы</w:t>
      </w:r>
    </w:p>
    <w:p w:rsidR="00FA24AE" w:rsidRPr="001421AE" w:rsidRDefault="00FA24AE" w:rsidP="001421AE">
      <w:pPr>
        <w:pStyle w:val="Default"/>
        <w:numPr>
          <w:ilvl w:val="1"/>
          <w:numId w:val="4"/>
        </w:numPr>
        <w:spacing w:line="360" w:lineRule="auto"/>
        <w:ind w:left="0" w:firstLine="0"/>
        <w:jc w:val="both"/>
        <w:rPr>
          <w:bCs/>
          <w:sz w:val="28"/>
          <w:szCs w:val="28"/>
        </w:rPr>
      </w:pPr>
      <w:r w:rsidRPr="001421AE">
        <w:rPr>
          <w:bCs/>
          <w:sz w:val="28"/>
          <w:szCs w:val="28"/>
        </w:rPr>
        <w:t>Данные ЯМР о структуре связанной воды в коллагене с помощью сканирующей калориметрии</w:t>
      </w:r>
    </w:p>
    <w:p w:rsidR="00E3093C" w:rsidRPr="001421AE" w:rsidRDefault="00E3093C" w:rsidP="001421AE">
      <w:pPr>
        <w:spacing w:line="360" w:lineRule="auto"/>
        <w:jc w:val="both"/>
        <w:rPr>
          <w:color w:val="000000"/>
          <w:sz w:val="28"/>
          <w:szCs w:val="28"/>
          <w:lang w:val="ru-RU"/>
        </w:rPr>
      </w:pPr>
      <w:r w:rsidRPr="001421AE">
        <w:rPr>
          <w:color w:val="000000"/>
          <w:sz w:val="28"/>
          <w:szCs w:val="28"/>
          <w:lang w:val="ru-RU"/>
        </w:rPr>
        <w:t>2.</w:t>
      </w:r>
      <w:r w:rsidR="001421AE">
        <w:rPr>
          <w:color w:val="000000"/>
          <w:sz w:val="28"/>
          <w:szCs w:val="28"/>
          <w:lang w:val="ru-RU"/>
        </w:rPr>
        <w:t xml:space="preserve"> </w:t>
      </w:r>
      <w:r w:rsidRPr="001421AE">
        <w:rPr>
          <w:color w:val="000000"/>
          <w:sz w:val="28"/>
          <w:szCs w:val="28"/>
          <w:lang w:val="ru-RU"/>
        </w:rPr>
        <w:t>Способы иммобилизации коллагена из различных органов и тканей. Возможность применения в иммобилизации коллагенов сухожилий.</w:t>
      </w:r>
    </w:p>
    <w:p w:rsidR="00E3093C" w:rsidRPr="001421AE" w:rsidRDefault="00E3093C" w:rsidP="001421AE">
      <w:pPr>
        <w:spacing w:line="360" w:lineRule="auto"/>
        <w:jc w:val="both"/>
        <w:rPr>
          <w:color w:val="000000"/>
          <w:sz w:val="28"/>
          <w:szCs w:val="28"/>
          <w:lang w:val="ru-RU"/>
        </w:rPr>
      </w:pPr>
      <w:r w:rsidRPr="001421AE">
        <w:rPr>
          <w:color w:val="000000"/>
          <w:sz w:val="28"/>
          <w:szCs w:val="28"/>
          <w:lang w:val="ru-RU"/>
        </w:rPr>
        <w:t>Заключение</w:t>
      </w:r>
    </w:p>
    <w:p w:rsidR="00E3093C" w:rsidRPr="001421AE" w:rsidRDefault="00E3093C" w:rsidP="001421AE">
      <w:pPr>
        <w:spacing w:line="360" w:lineRule="auto"/>
        <w:jc w:val="both"/>
        <w:rPr>
          <w:color w:val="000000"/>
          <w:sz w:val="28"/>
          <w:szCs w:val="28"/>
          <w:lang w:val="ru-RU"/>
        </w:rPr>
      </w:pPr>
      <w:r w:rsidRPr="001421AE">
        <w:rPr>
          <w:color w:val="000000"/>
          <w:sz w:val="28"/>
          <w:szCs w:val="28"/>
          <w:lang w:val="ru-RU"/>
        </w:rPr>
        <w:t>Список литературы</w:t>
      </w:r>
    </w:p>
    <w:p w:rsidR="00E3093C" w:rsidRPr="001421AE" w:rsidRDefault="00E3093C" w:rsidP="001421AE">
      <w:pPr>
        <w:spacing w:line="360" w:lineRule="auto"/>
        <w:jc w:val="both"/>
        <w:rPr>
          <w:color w:val="000000"/>
          <w:sz w:val="28"/>
          <w:szCs w:val="28"/>
          <w:lang w:val="ru-RU"/>
        </w:rPr>
      </w:pPr>
    </w:p>
    <w:p w:rsidR="00E3093C" w:rsidRPr="001421AE" w:rsidRDefault="00E3093C" w:rsidP="001421AE">
      <w:pPr>
        <w:spacing w:line="360" w:lineRule="auto"/>
        <w:ind w:firstLine="709"/>
        <w:jc w:val="both"/>
        <w:rPr>
          <w:color w:val="000000"/>
          <w:sz w:val="28"/>
          <w:szCs w:val="28"/>
          <w:lang w:val="ru-RU"/>
        </w:rPr>
      </w:pPr>
    </w:p>
    <w:p w:rsidR="00270CBA" w:rsidRPr="001421AE" w:rsidRDefault="001421AE" w:rsidP="001421AE">
      <w:pPr>
        <w:spacing w:line="360" w:lineRule="auto"/>
        <w:ind w:firstLine="709"/>
        <w:jc w:val="both"/>
        <w:rPr>
          <w:b/>
          <w:bCs/>
          <w:color w:val="000000"/>
          <w:sz w:val="28"/>
          <w:szCs w:val="28"/>
          <w:lang w:val="ru-RU"/>
        </w:rPr>
      </w:pPr>
      <w:r>
        <w:br w:type="page"/>
      </w:r>
      <w:r w:rsidR="00270CBA" w:rsidRPr="001421AE">
        <w:rPr>
          <w:b/>
          <w:bCs/>
          <w:color w:val="000000"/>
          <w:sz w:val="28"/>
          <w:szCs w:val="28"/>
          <w:lang w:val="ru-RU"/>
        </w:rPr>
        <w:t>Введение</w:t>
      </w:r>
    </w:p>
    <w:p w:rsidR="001421AE" w:rsidRDefault="001421AE" w:rsidP="001421AE">
      <w:pPr>
        <w:spacing w:line="360" w:lineRule="auto"/>
        <w:ind w:firstLine="709"/>
        <w:jc w:val="both"/>
        <w:rPr>
          <w:color w:val="000000"/>
          <w:sz w:val="28"/>
          <w:szCs w:val="28"/>
          <w:lang w:val="ru-RU"/>
        </w:rPr>
      </w:pPr>
    </w:p>
    <w:p w:rsidR="00B206CE" w:rsidRPr="001421AE" w:rsidRDefault="00B206CE" w:rsidP="001421AE">
      <w:pPr>
        <w:spacing w:line="360" w:lineRule="auto"/>
        <w:ind w:firstLine="709"/>
        <w:jc w:val="both"/>
        <w:rPr>
          <w:color w:val="000000"/>
          <w:sz w:val="28"/>
          <w:szCs w:val="28"/>
          <w:lang w:val="ru-RU"/>
        </w:rPr>
      </w:pPr>
      <w:r w:rsidRPr="001421AE">
        <w:rPr>
          <w:color w:val="000000"/>
          <w:sz w:val="28"/>
          <w:szCs w:val="28"/>
          <w:lang w:val="ru-RU"/>
        </w:rPr>
        <w:t>Медицинская хирургия всегда требует новые материалы. В пятидесятых годах прошлого столетья такие материалы появились благодаря интенсивному развитию химии полимеров. Некоторые синтетические материалы, например, нейлон, капрон, лавсан, дакрон, тефлон и другие, начали внедрять в медицинскую практику по причине их кажущихся на первый взгляд положительных качеств, прежде всего доступности, легкости изготовления, прочности, простоты стерилизации, относительной биологической инертности.</w:t>
      </w:r>
    </w:p>
    <w:p w:rsidR="00B206CE" w:rsidRPr="001421AE" w:rsidRDefault="00B206CE" w:rsidP="001421AE">
      <w:pPr>
        <w:spacing w:line="360" w:lineRule="auto"/>
        <w:ind w:firstLine="709"/>
        <w:jc w:val="both"/>
        <w:rPr>
          <w:color w:val="000000"/>
          <w:sz w:val="28"/>
          <w:szCs w:val="28"/>
          <w:lang w:val="ru-RU"/>
        </w:rPr>
      </w:pPr>
      <w:r w:rsidRPr="001421AE">
        <w:rPr>
          <w:color w:val="000000"/>
          <w:sz w:val="28"/>
          <w:szCs w:val="28"/>
          <w:lang w:val="ru-RU"/>
        </w:rPr>
        <w:t xml:space="preserve">Классическое понятие </w:t>
      </w:r>
      <w:r w:rsidR="001421AE">
        <w:rPr>
          <w:color w:val="000000"/>
          <w:sz w:val="28"/>
          <w:szCs w:val="28"/>
          <w:lang w:val="ru-RU"/>
        </w:rPr>
        <w:t>«</w:t>
      </w:r>
      <w:r w:rsidR="001421AE" w:rsidRPr="001421AE">
        <w:rPr>
          <w:color w:val="000000"/>
          <w:sz w:val="28"/>
          <w:szCs w:val="28"/>
          <w:lang w:val="ru-RU"/>
        </w:rPr>
        <w:t>б</w:t>
      </w:r>
      <w:r w:rsidRPr="001421AE">
        <w:rPr>
          <w:color w:val="000000"/>
          <w:sz w:val="28"/>
          <w:szCs w:val="28"/>
          <w:lang w:val="ru-RU"/>
        </w:rPr>
        <w:t>иологическое лучше искусственного</w:t>
      </w:r>
      <w:r w:rsidR="001421AE">
        <w:rPr>
          <w:color w:val="000000"/>
          <w:sz w:val="28"/>
          <w:szCs w:val="28"/>
          <w:lang w:val="ru-RU"/>
        </w:rPr>
        <w:t>»</w:t>
      </w:r>
      <w:r w:rsidR="001421AE" w:rsidRPr="001421AE">
        <w:rPr>
          <w:color w:val="000000"/>
          <w:sz w:val="28"/>
          <w:szCs w:val="28"/>
          <w:lang w:val="ru-RU"/>
        </w:rPr>
        <w:t xml:space="preserve"> </w:t>
      </w:r>
      <w:r w:rsidRPr="001421AE">
        <w:rPr>
          <w:color w:val="000000"/>
          <w:sz w:val="28"/>
          <w:szCs w:val="28"/>
          <w:lang w:val="ru-RU"/>
        </w:rPr>
        <w:t>подвергли сомнению из-за чрезмерного увлечения полимерными материалами.</w:t>
      </w:r>
    </w:p>
    <w:p w:rsidR="00B206CE" w:rsidRPr="001421AE" w:rsidRDefault="00B206CE" w:rsidP="001421AE">
      <w:pPr>
        <w:spacing w:line="360" w:lineRule="auto"/>
        <w:ind w:firstLine="709"/>
        <w:jc w:val="both"/>
        <w:rPr>
          <w:color w:val="000000"/>
          <w:sz w:val="28"/>
          <w:szCs w:val="28"/>
          <w:lang w:val="ru-RU"/>
        </w:rPr>
      </w:pPr>
      <w:r w:rsidRPr="001421AE">
        <w:rPr>
          <w:color w:val="000000"/>
          <w:sz w:val="28"/>
          <w:szCs w:val="28"/>
          <w:lang w:val="ru-RU"/>
        </w:rPr>
        <w:t>С накоплением опыта применения синтетических материалов появился обоснованный скептицизм. Более того, сложные проблемы восстановительной хирургии не решались окончательно.</w:t>
      </w:r>
    </w:p>
    <w:p w:rsidR="00B206CE" w:rsidRPr="001421AE" w:rsidRDefault="00B206CE" w:rsidP="001421AE">
      <w:pPr>
        <w:spacing w:line="360" w:lineRule="auto"/>
        <w:ind w:firstLine="709"/>
        <w:jc w:val="both"/>
        <w:rPr>
          <w:color w:val="000000"/>
          <w:sz w:val="28"/>
          <w:szCs w:val="28"/>
          <w:lang w:val="ru-RU"/>
        </w:rPr>
      </w:pPr>
      <w:r w:rsidRPr="001421AE">
        <w:rPr>
          <w:color w:val="000000"/>
          <w:sz w:val="28"/>
          <w:szCs w:val="28"/>
          <w:lang w:val="ru-RU"/>
        </w:rPr>
        <w:t>Инертные полимеры в живом организме оставались, к большому сожалению, инородным телом, они меняли свои физические свойства, поддерживали хроническую воспалительную реакцию; длительность функционирования протезов из полимеров приносила вред живому организму, в научной медицинской литературе появились сведения о канцерогенной опасности полимеров. Поэтому стали уделять больше внимания рассасывающимся материалам, которые в процессе регенерации постепенно замещались собственными тканями живого организма.</w:t>
      </w:r>
    </w:p>
    <w:p w:rsidR="00B206CE" w:rsidRPr="001421AE" w:rsidRDefault="00B206CE" w:rsidP="001421AE">
      <w:pPr>
        <w:spacing w:line="360" w:lineRule="auto"/>
        <w:ind w:firstLine="709"/>
        <w:jc w:val="both"/>
        <w:rPr>
          <w:color w:val="000000"/>
          <w:sz w:val="28"/>
          <w:szCs w:val="28"/>
          <w:lang w:val="ru-RU"/>
        </w:rPr>
      </w:pPr>
    </w:p>
    <w:p w:rsidR="00561167" w:rsidRPr="001421AE" w:rsidRDefault="001421AE" w:rsidP="001421AE">
      <w:pPr>
        <w:spacing w:line="360" w:lineRule="auto"/>
        <w:ind w:firstLine="709"/>
        <w:jc w:val="both"/>
        <w:rPr>
          <w:b/>
          <w:bCs/>
          <w:color w:val="000000"/>
          <w:sz w:val="28"/>
          <w:szCs w:val="28"/>
          <w:lang w:val="ru-RU"/>
        </w:rPr>
      </w:pPr>
      <w:r>
        <w:rPr>
          <w:b/>
          <w:bCs/>
          <w:color w:val="000000"/>
          <w:sz w:val="28"/>
          <w:szCs w:val="28"/>
          <w:lang w:val="ru-RU"/>
        </w:rPr>
        <w:br w:type="page"/>
      </w:r>
      <w:r w:rsidR="00561167" w:rsidRPr="001421AE">
        <w:rPr>
          <w:b/>
          <w:bCs/>
          <w:color w:val="000000"/>
          <w:sz w:val="28"/>
          <w:szCs w:val="28"/>
          <w:lang w:val="ru-RU"/>
        </w:rPr>
        <w:t>1. Сухожилия, соединительная ткань и коллагеновые волокна</w:t>
      </w:r>
    </w:p>
    <w:p w:rsidR="001421AE" w:rsidRDefault="001421AE" w:rsidP="001421AE">
      <w:pPr>
        <w:spacing w:line="360" w:lineRule="auto"/>
        <w:ind w:firstLine="709"/>
        <w:jc w:val="both"/>
        <w:rPr>
          <w:bCs/>
          <w:i/>
          <w:color w:val="000000"/>
          <w:sz w:val="28"/>
          <w:szCs w:val="28"/>
          <w:lang w:val="ru-RU"/>
        </w:rPr>
      </w:pPr>
    </w:p>
    <w:p w:rsidR="00831F69" w:rsidRPr="001421AE" w:rsidRDefault="00831F69" w:rsidP="001421AE">
      <w:pPr>
        <w:spacing w:line="360" w:lineRule="auto"/>
        <w:ind w:firstLine="709"/>
        <w:jc w:val="both"/>
        <w:rPr>
          <w:bCs/>
          <w:color w:val="000000"/>
          <w:sz w:val="28"/>
          <w:szCs w:val="28"/>
          <w:lang w:val="ru-RU"/>
        </w:rPr>
      </w:pPr>
      <w:r w:rsidRPr="001421AE">
        <w:rPr>
          <w:bCs/>
          <w:i/>
          <w:color w:val="000000"/>
          <w:sz w:val="28"/>
          <w:szCs w:val="28"/>
          <w:lang w:val="ru-RU"/>
        </w:rPr>
        <w:t>Сухожилие</w:t>
      </w:r>
      <w:r w:rsidRPr="001421AE">
        <w:rPr>
          <w:bCs/>
          <w:color w:val="000000"/>
          <w:sz w:val="28"/>
          <w:szCs w:val="28"/>
          <w:lang w:val="ru-RU"/>
        </w:rPr>
        <w:t xml:space="preserve"> </w:t>
      </w:r>
      <w:r w:rsidR="001421AE">
        <w:rPr>
          <w:bCs/>
          <w:color w:val="000000"/>
          <w:sz w:val="28"/>
          <w:szCs w:val="28"/>
          <w:lang w:val="ru-RU"/>
        </w:rPr>
        <w:t>–</w:t>
      </w:r>
      <w:r w:rsidR="001421AE" w:rsidRPr="001421AE">
        <w:rPr>
          <w:bCs/>
          <w:color w:val="000000"/>
          <w:sz w:val="28"/>
          <w:szCs w:val="28"/>
          <w:lang w:val="ru-RU"/>
        </w:rPr>
        <w:t xml:space="preserve"> </w:t>
      </w:r>
      <w:r w:rsidRPr="001421AE">
        <w:rPr>
          <w:bCs/>
          <w:color w:val="000000"/>
          <w:sz w:val="28"/>
          <w:szCs w:val="28"/>
          <w:lang w:val="ru-RU"/>
        </w:rPr>
        <w:t xml:space="preserve">образование из соединительной ткани, концевая структура </w:t>
      </w:r>
      <w:r w:rsidR="001421AE" w:rsidRPr="001421AE">
        <w:rPr>
          <w:bCs/>
          <w:color w:val="000000"/>
          <w:sz w:val="28"/>
          <w:szCs w:val="28"/>
          <w:lang w:val="ru-RU"/>
        </w:rPr>
        <w:t>поперечнополосатых</w:t>
      </w:r>
      <w:r w:rsidRPr="001421AE">
        <w:rPr>
          <w:bCs/>
          <w:color w:val="000000"/>
          <w:sz w:val="28"/>
          <w:szCs w:val="28"/>
          <w:lang w:val="ru-RU"/>
        </w:rPr>
        <w:t xml:space="preserve"> мышц, с помощью которой они прикрепляются к костям скелета.</w:t>
      </w:r>
    </w:p>
    <w:p w:rsidR="00831F69" w:rsidRPr="001421AE" w:rsidRDefault="00831F69" w:rsidP="001421AE">
      <w:pPr>
        <w:spacing w:line="360" w:lineRule="auto"/>
        <w:ind w:firstLine="709"/>
        <w:jc w:val="both"/>
        <w:rPr>
          <w:bCs/>
          <w:color w:val="000000"/>
          <w:sz w:val="28"/>
          <w:szCs w:val="28"/>
          <w:lang w:val="ru-RU"/>
        </w:rPr>
      </w:pPr>
      <w:r w:rsidRPr="001421AE">
        <w:rPr>
          <w:bCs/>
          <w:color w:val="000000"/>
          <w:sz w:val="28"/>
          <w:szCs w:val="28"/>
          <w:lang w:val="ru-RU"/>
        </w:rPr>
        <w:t>Сухожилие состоит из компактных параллельных пучков коллагеновых волокон, между которыми расположены ряды фиброцитов (тендоцитов). Чаще в формировании сухожилий участвует коллаген типа I, также встречаются волокна коллагена типов III и V. Пучки коллагена удерживаются вместе протеогликанами. Параллельно ходу коллагеновых волокон расположены кровеносные сосуды, имеющие поперечные анастомозы. Благодаря своей структуре сухожилия имеют высокую прочность и низкую растяжимость.</w:t>
      </w:r>
    </w:p>
    <w:p w:rsidR="00831F69" w:rsidRPr="001421AE" w:rsidRDefault="00831F69" w:rsidP="001421AE">
      <w:pPr>
        <w:spacing w:line="360" w:lineRule="auto"/>
        <w:ind w:firstLine="709"/>
        <w:jc w:val="both"/>
        <w:rPr>
          <w:bCs/>
          <w:color w:val="000000"/>
          <w:sz w:val="28"/>
          <w:szCs w:val="28"/>
          <w:lang w:val="ru-RU"/>
        </w:rPr>
      </w:pPr>
      <w:r w:rsidRPr="001421AE">
        <w:rPr>
          <w:bCs/>
          <w:color w:val="000000"/>
          <w:sz w:val="28"/>
          <w:szCs w:val="28"/>
          <w:lang w:val="ru-RU"/>
        </w:rPr>
        <w:t xml:space="preserve">Форма сухожилий различна </w:t>
      </w:r>
      <w:r w:rsidR="001421AE">
        <w:rPr>
          <w:bCs/>
          <w:color w:val="000000"/>
          <w:sz w:val="28"/>
          <w:szCs w:val="28"/>
          <w:lang w:val="ru-RU"/>
        </w:rPr>
        <w:t>–</w:t>
      </w:r>
      <w:r w:rsidR="001421AE" w:rsidRPr="001421AE">
        <w:rPr>
          <w:bCs/>
          <w:color w:val="000000"/>
          <w:sz w:val="28"/>
          <w:szCs w:val="28"/>
          <w:lang w:val="ru-RU"/>
        </w:rPr>
        <w:t xml:space="preserve"> </w:t>
      </w:r>
      <w:r w:rsidRPr="001421AE">
        <w:rPr>
          <w:bCs/>
          <w:color w:val="000000"/>
          <w:sz w:val="28"/>
          <w:szCs w:val="28"/>
          <w:lang w:val="ru-RU"/>
        </w:rPr>
        <w:t>от цилиндрической (чаще у длинных мышц) до плоской, пластинчатой (апоневрозы широких мышц).</w:t>
      </w:r>
    </w:p>
    <w:p w:rsidR="001421AE" w:rsidRDefault="00831F69" w:rsidP="001421AE">
      <w:pPr>
        <w:spacing w:line="360" w:lineRule="auto"/>
        <w:ind w:firstLine="709"/>
        <w:jc w:val="both"/>
        <w:rPr>
          <w:color w:val="000000"/>
          <w:sz w:val="28"/>
          <w:szCs w:val="28"/>
        </w:rPr>
      </w:pPr>
      <w:r w:rsidRPr="001421AE">
        <w:rPr>
          <w:color w:val="000000"/>
          <w:sz w:val="28"/>
          <w:szCs w:val="28"/>
          <w:lang w:val="ru-RU"/>
        </w:rPr>
        <w:t xml:space="preserve">В </w:t>
      </w:r>
      <w:r w:rsidRPr="001421AE">
        <w:rPr>
          <w:i/>
          <w:color w:val="000000"/>
          <w:sz w:val="28"/>
          <w:szCs w:val="28"/>
          <w:lang w:val="ru-RU"/>
        </w:rPr>
        <w:t>соединительной ткани</w:t>
      </w:r>
      <w:r w:rsidRPr="001421AE">
        <w:rPr>
          <w:color w:val="000000"/>
          <w:sz w:val="28"/>
          <w:szCs w:val="28"/>
          <w:lang w:val="ru-RU"/>
        </w:rPr>
        <w:t xml:space="preserve"> различают: МЕЖКЛЕТОЧНОЕ (ОСНОВНОЕ) ВЕЩЕСТВО, КЛЕТОЧНЫЕ ЭЛЕМЕНТЫ, ВОЛОКНИСТЫЕ СТРУКТУРЫ (коллагеновые волокна). Особенность: межклеточного вещества гораздо больше, чем клеточных элементов.</w:t>
      </w:r>
    </w:p>
    <w:p w:rsidR="00831F69" w:rsidRPr="001421AE" w:rsidRDefault="008761DE" w:rsidP="00900FC9">
      <w:pPr>
        <w:pStyle w:val="Default"/>
        <w:spacing w:line="360" w:lineRule="auto"/>
        <w:ind w:firstLine="700"/>
        <w:jc w:val="both"/>
        <w:rPr>
          <w:sz w:val="28"/>
          <w:szCs w:val="28"/>
        </w:rPr>
      </w:pPr>
      <w:r w:rsidRPr="001421AE">
        <w:rPr>
          <w:sz w:val="28"/>
          <w:szCs w:val="28"/>
        </w:rPr>
        <w:t>Фибриллярный белок коллаген составляет примерно треть всех полипептидов в организме животных и человека</w:t>
      </w:r>
      <w:r w:rsidR="00613EC4" w:rsidRPr="001421AE">
        <w:rPr>
          <w:sz w:val="28"/>
          <w:szCs w:val="28"/>
        </w:rPr>
        <w:t xml:space="preserve"> [</w:t>
      </w:r>
      <w:r w:rsidR="001421AE" w:rsidRPr="001421AE">
        <w:rPr>
          <w:sz w:val="28"/>
          <w:szCs w:val="28"/>
        </w:rPr>
        <w:t>M.E.</w:t>
      </w:r>
      <w:r w:rsidR="001421AE">
        <w:rPr>
          <w:sz w:val="28"/>
          <w:szCs w:val="28"/>
        </w:rPr>
        <w:t> </w:t>
      </w:r>
      <w:r w:rsidR="001421AE" w:rsidRPr="001421AE">
        <w:rPr>
          <w:sz w:val="28"/>
          <w:szCs w:val="28"/>
        </w:rPr>
        <w:t>Nimni.,</w:t>
      </w:r>
      <w:r w:rsidR="001421AE">
        <w:rPr>
          <w:sz w:val="28"/>
          <w:szCs w:val="28"/>
        </w:rPr>
        <w:t xml:space="preserve"> </w:t>
      </w:r>
      <w:r w:rsidR="001421AE" w:rsidRPr="001421AE">
        <w:rPr>
          <w:sz w:val="28"/>
          <w:szCs w:val="28"/>
        </w:rPr>
        <w:t>1</w:t>
      </w:r>
      <w:r w:rsidR="00613EC4" w:rsidRPr="001421AE">
        <w:rPr>
          <w:sz w:val="28"/>
          <w:szCs w:val="28"/>
        </w:rPr>
        <w:t>988</w:t>
      </w:r>
      <w:r w:rsidRPr="001421AE">
        <w:rPr>
          <w:sz w:val="28"/>
          <w:szCs w:val="28"/>
        </w:rPr>
        <w:t xml:space="preserve">]. В сухожилиях содержание коллагена достигает 94, в коже </w:t>
      </w:r>
      <w:r w:rsidR="001421AE">
        <w:rPr>
          <w:sz w:val="28"/>
          <w:szCs w:val="28"/>
        </w:rPr>
        <w:t>–</w:t>
      </w:r>
      <w:r w:rsidR="001421AE" w:rsidRPr="001421AE">
        <w:rPr>
          <w:sz w:val="28"/>
          <w:szCs w:val="28"/>
        </w:rPr>
        <w:t xml:space="preserve"> </w:t>
      </w:r>
      <w:r w:rsidRPr="001421AE">
        <w:rPr>
          <w:sz w:val="28"/>
          <w:szCs w:val="28"/>
        </w:rPr>
        <w:t xml:space="preserve">до 75, в костной ткани </w:t>
      </w:r>
      <w:r w:rsidR="001421AE">
        <w:rPr>
          <w:sz w:val="28"/>
          <w:szCs w:val="28"/>
        </w:rPr>
        <w:t>–</w:t>
      </w:r>
      <w:r w:rsidR="001421AE" w:rsidRPr="001421AE">
        <w:rPr>
          <w:sz w:val="28"/>
          <w:szCs w:val="28"/>
        </w:rPr>
        <w:t xml:space="preserve"> </w:t>
      </w:r>
      <w:r w:rsidRPr="001421AE">
        <w:rPr>
          <w:sz w:val="28"/>
          <w:szCs w:val="28"/>
        </w:rPr>
        <w:t>около 5</w:t>
      </w:r>
      <w:r w:rsidR="001421AE" w:rsidRPr="001421AE">
        <w:rPr>
          <w:sz w:val="28"/>
          <w:szCs w:val="28"/>
        </w:rPr>
        <w:t>0</w:t>
      </w:r>
      <w:r w:rsidR="001421AE">
        <w:rPr>
          <w:sz w:val="28"/>
          <w:szCs w:val="28"/>
        </w:rPr>
        <w:t>%</w:t>
      </w:r>
      <w:r w:rsidRPr="001421AE">
        <w:rPr>
          <w:sz w:val="28"/>
          <w:szCs w:val="28"/>
        </w:rPr>
        <w:t>. Коллаген характеризуется высокой степенью молекулярной упорядоченности и кристалличности.</w:t>
      </w:r>
    </w:p>
    <w:p w:rsidR="001421AE" w:rsidRDefault="00831F69" w:rsidP="001421AE">
      <w:pPr>
        <w:spacing w:line="360" w:lineRule="auto"/>
        <w:ind w:firstLine="709"/>
        <w:jc w:val="both"/>
        <w:rPr>
          <w:color w:val="000000"/>
          <w:sz w:val="28"/>
          <w:szCs w:val="28"/>
          <w:lang w:val="ru-RU"/>
        </w:rPr>
      </w:pPr>
      <w:r w:rsidRPr="001421AE">
        <w:rPr>
          <w:color w:val="000000"/>
          <w:sz w:val="28"/>
          <w:szCs w:val="28"/>
          <w:lang w:val="ru-RU"/>
        </w:rPr>
        <w:t>В тканях подавляющая часть коллагена находится в составе коллагеновых волокон. В образовании их из фибрилл принимают участие протеогликаны и структурные гликопротеины, играющие роль интерфибриллярного цементирующего вещества, поэтому необходимо дифференцировать коллаген как биохимическое понятие (молекулы, полимеризирующиеся в фибриллы) и гетерогенное с химической точки зрения коллагеновое волокно как морфологическое понятие. В биохимической и морфологической литературе о коллагене в одни и те же термины нередко вкладывают различное содержание.</w:t>
      </w:r>
    </w:p>
    <w:p w:rsidR="00900FC9" w:rsidRDefault="00900FC9" w:rsidP="00900FC9">
      <w:pPr>
        <w:pStyle w:val="Default"/>
        <w:spacing w:line="360" w:lineRule="auto"/>
        <w:jc w:val="both"/>
        <w:rPr>
          <w:i/>
          <w:sz w:val="28"/>
          <w:szCs w:val="28"/>
        </w:rPr>
      </w:pPr>
    </w:p>
    <w:p w:rsidR="00900FC9" w:rsidRPr="00900FC9" w:rsidRDefault="00A045EF" w:rsidP="00900FC9">
      <w:pPr>
        <w:pStyle w:val="Default"/>
        <w:spacing w:line="360" w:lineRule="auto"/>
        <w:ind w:firstLine="700"/>
        <w:jc w:val="both"/>
        <w:rPr>
          <w:b/>
          <w:sz w:val="28"/>
          <w:szCs w:val="28"/>
        </w:rPr>
      </w:pPr>
      <w:r w:rsidRPr="00900FC9">
        <w:rPr>
          <w:b/>
          <w:sz w:val="28"/>
          <w:szCs w:val="28"/>
        </w:rPr>
        <w:t>1.1</w:t>
      </w:r>
      <w:r w:rsidR="001421AE" w:rsidRPr="00900FC9">
        <w:rPr>
          <w:b/>
          <w:sz w:val="28"/>
          <w:szCs w:val="28"/>
        </w:rPr>
        <w:t xml:space="preserve"> </w:t>
      </w:r>
      <w:r w:rsidR="00BF7872" w:rsidRPr="00900FC9">
        <w:rPr>
          <w:b/>
          <w:sz w:val="28"/>
          <w:szCs w:val="28"/>
        </w:rPr>
        <w:t>Молекулярная структура и типы коллагена</w:t>
      </w:r>
    </w:p>
    <w:p w:rsidR="00900FC9" w:rsidRDefault="00900FC9" w:rsidP="00900FC9">
      <w:pPr>
        <w:pStyle w:val="Default"/>
        <w:spacing w:line="360" w:lineRule="auto"/>
        <w:ind w:firstLine="700"/>
        <w:jc w:val="both"/>
        <w:rPr>
          <w:sz w:val="28"/>
          <w:szCs w:val="28"/>
        </w:rPr>
      </w:pPr>
    </w:p>
    <w:p w:rsidR="008761DE" w:rsidRPr="001421AE" w:rsidRDefault="008761DE" w:rsidP="00900FC9">
      <w:pPr>
        <w:pStyle w:val="Default"/>
        <w:spacing w:line="360" w:lineRule="auto"/>
        <w:ind w:firstLine="700"/>
        <w:jc w:val="both"/>
        <w:rPr>
          <w:sz w:val="28"/>
          <w:szCs w:val="28"/>
          <w:lang w:val="en-US"/>
        </w:rPr>
      </w:pPr>
      <w:r w:rsidRPr="001421AE">
        <w:rPr>
          <w:sz w:val="28"/>
          <w:szCs w:val="28"/>
        </w:rPr>
        <w:t>Основной структурной единицей коллагена являются стержнеобразные молекулы тропоколлагена, состоящие</w:t>
      </w:r>
      <w:r w:rsidR="00BF7872" w:rsidRPr="001421AE">
        <w:rPr>
          <w:sz w:val="28"/>
          <w:szCs w:val="28"/>
        </w:rPr>
        <w:t xml:space="preserve"> из трех спирализованных полипептидиых цепей, называемых </w:t>
      </w:r>
      <w:r w:rsidR="00561167" w:rsidRPr="001421AE">
        <w:rPr>
          <w:sz w:val="28"/>
          <w:szCs w:val="28"/>
        </w:rPr>
        <w:t>α</w:t>
      </w:r>
      <w:r w:rsidR="00BF7872" w:rsidRPr="001421AE">
        <w:rPr>
          <w:sz w:val="28"/>
          <w:szCs w:val="28"/>
        </w:rPr>
        <w:t>-цепями, которые скручены между собой в одну общую спираль и стабилизированы водородными связями. Молекула коллагена имеет относительную молекулярную массу 300 000 дальтон, длину 2</w:t>
      </w:r>
      <w:r w:rsidR="00561167" w:rsidRPr="001421AE">
        <w:rPr>
          <w:sz w:val="28"/>
          <w:szCs w:val="28"/>
        </w:rPr>
        <w:t>80 нм и толщину 1,4 нм. Каждая α</w:t>
      </w:r>
      <w:r w:rsidR="00BF7872" w:rsidRPr="001421AE">
        <w:rPr>
          <w:sz w:val="28"/>
          <w:szCs w:val="28"/>
        </w:rPr>
        <w:t>-ц</w:t>
      </w:r>
      <w:r w:rsidRPr="001421AE">
        <w:rPr>
          <w:sz w:val="28"/>
          <w:szCs w:val="28"/>
        </w:rPr>
        <w:t>епь содержит в среднем около 104</w:t>
      </w:r>
      <w:r w:rsidR="00BF7872" w:rsidRPr="001421AE">
        <w:rPr>
          <w:sz w:val="28"/>
          <w:szCs w:val="28"/>
        </w:rPr>
        <w:t>0 аминокислотных остатков. Отличительной особенностью</w:t>
      </w:r>
      <w:r w:rsidR="001421AE">
        <w:rPr>
          <w:sz w:val="28"/>
          <w:szCs w:val="28"/>
        </w:rPr>
        <w:t xml:space="preserve"> </w:t>
      </w:r>
      <w:r w:rsidR="00BF7872" w:rsidRPr="001421AE">
        <w:rPr>
          <w:sz w:val="28"/>
          <w:szCs w:val="28"/>
        </w:rPr>
        <w:t>коллагена</w:t>
      </w:r>
      <w:r w:rsidR="001421AE">
        <w:rPr>
          <w:sz w:val="28"/>
          <w:szCs w:val="28"/>
        </w:rPr>
        <w:t xml:space="preserve"> </w:t>
      </w:r>
      <w:r w:rsidR="00BF7872" w:rsidRPr="001421AE">
        <w:rPr>
          <w:sz w:val="28"/>
          <w:szCs w:val="28"/>
        </w:rPr>
        <w:t>является</w:t>
      </w:r>
      <w:r w:rsidR="001421AE">
        <w:rPr>
          <w:sz w:val="28"/>
          <w:szCs w:val="28"/>
        </w:rPr>
        <w:t xml:space="preserve"> </w:t>
      </w:r>
      <w:r w:rsidR="00BF7872" w:rsidRPr="001421AE">
        <w:rPr>
          <w:sz w:val="28"/>
          <w:szCs w:val="28"/>
        </w:rPr>
        <w:t>присутствие</w:t>
      </w:r>
      <w:r w:rsidR="001421AE">
        <w:rPr>
          <w:sz w:val="28"/>
          <w:szCs w:val="28"/>
        </w:rPr>
        <w:t xml:space="preserve"> </w:t>
      </w:r>
      <w:r w:rsidR="00BF7872" w:rsidRPr="001421AE">
        <w:rPr>
          <w:sz w:val="28"/>
          <w:szCs w:val="28"/>
        </w:rPr>
        <w:t>оксипролина</w:t>
      </w:r>
      <w:r w:rsidR="001421AE">
        <w:rPr>
          <w:sz w:val="28"/>
          <w:szCs w:val="28"/>
        </w:rPr>
        <w:t xml:space="preserve"> </w:t>
      </w:r>
      <w:r w:rsidR="00BF7872" w:rsidRPr="001421AE">
        <w:rPr>
          <w:sz w:val="28"/>
          <w:szCs w:val="28"/>
        </w:rPr>
        <w:t>и</w:t>
      </w:r>
      <w:r w:rsidR="001421AE">
        <w:rPr>
          <w:sz w:val="28"/>
          <w:szCs w:val="28"/>
        </w:rPr>
        <w:t xml:space="preserve"> </w:t>
      </w:r>
      <w:r w:rsidR="00BF7872" w:rsidRPr="001421AE">
        <w:rPr>
          <w:sz w:val="28"/>
          <w:szCs w:val="28"/>
        </w:rPr>
        <w:t xml:space="preserve">оксилизина (химических маркеров коллагена), отсутствие триптофана, низкое содержание тирозина и метионина, высокое содержание глицина (около трети аминокислот), а также пролина и оксипролина (четверть). Концевые участки а-цепей на N- и С-концах молекулы (телопептиды) имеют отличный от основной части аминокислотный состав. Они не содержат пролина и оксипролина и не имеют глицина в каждой третьей позиции и поэтому не образуют тройной спирали. </w:t>
      </w:r>
      <w:r w:rsidRPr="001421AE">
        <w:rPr>
          <w:sz w:val="28"/>
          <w:szCs w:val="28"/>
        </w:rPr>
        <w:t>Было показано</w:t>
      </w:r>
      <w:r w:rsidR="00613EC4" w:rsidRPr="001421AE">
        <w:rPr>
          <w:sz w:val="28"/>
          <w:szCs w:val="28"/>
        </w:rPr>
        <w:t xml:space="preserve"> [</w:t>
      </w:r>
      <w:r w:rsidR="001421AE" w:rsidRPr="001421AE">
        <w:rPr>
          <w:sz w:val="28"/>
          <w:szCs w:val="28"/>
          <w:lang w:val="en-US"/>
        </w:rPr>
        <w:t>Wess</w:t>
      </w:r>
      <w:r w:rsidR="001421AE">
        <w:rPr>
          <w:sz w:val="28"/>
          <w:szCs w:val="28"/>
          <w:lang w:val="en-US"/>
        </w:rPr>
        <w:t> </w:t>
      </w:r>
      <w:r w:rsidR="001421AE" w:rsidRPr="001421AE">
        <w:rPr>
          <w:sz w:val="28"/>
          <w:szCs w:val="28"/>
          <w:lang w:val="en-US"/>
        </w:rPr>
        <w:t>T</w:t>
      </w:r>
      <w:r w:rsidR="001421AE" w:rsidRPr="001421AE">
        <w:rPr>
          <w:sz w:val="28"/>
          <w:szCs w:val="28"/>
        </w:rPr>
        <w:t>.</w:t>
      </w:r>
      <w:r w:rsidR="001421AE" w:rsidRPr="001421AE">
        <w:rPr>
          <w:sz w:val="28"/>
          <w:szCs w:val="28"/>
          <w:lang w:val="en-US"/>
        </w:rPr>
        <w:t>J</w:t>
      </w:r>
      <w:r w:rsidR="001421AE" w:rsidRPr="001421AE">
        <w:rPr>
          <w:sz w:val="28"/>
          <w:szCs w:val="28"/>
        </w:rPr>
        <w:t>.</w:t>
      </w:r>
      <w:r w:rsidR="00613EC4" w:rsidRPr="001421AE">
        <w:rPr>
          <w:sz w:val="28"/>
          <w:szCs w:val="28"/>
        </w:rPr>
        <w:t xml:space="preserve">, </w:t>
      </w:r>
      <w:r w:rsidR="001421AE" w:rsidRPr="001421AE">
        <w:rPr>
          <w:sz w:val="28"/>
          <w:szCs w:val="28"/>
          <w:lang w:val="en-US"/>
        </w:rPr>
        <w:t>Hammersley</w:t>
      </w:r>
      <w:r w:rsidR="001421AE">
        <w:rPr>
          <w:sz w:val="28"/>
          <w:szCs w:val="28"/>
          <w:lang w:val="en-US"/>
        </w:rPr>
        <w:t> </w:t>
      </w:r>
      <w:r w:rsidR="001421AE" w:rsidRPr="001421AE">
        <w:rPr>
          <w:sz w:val="28"/>
          <w:szCs w:val="28"/>
          <w:lang w:val="en-US"/>
        </w:rPr>
        <w:t>A</w:t>
      </w:r>
      <w:r w:rsidR="001421AE" w:rsidRPr="001421AE">
        <w:rPr>
          <w:sz w:val="28"/>
          <w:szCs w:val="28"/>
        </w:rPr>
        <w:t>.</w:t>
      </w:r>
      <w:r w:rsidR="001421AE" w:rsidRPr="001421AE">
        <w:rPr>
          <w:sz w:val="28"/>
          <w:szCs w:val="28"/>
          <w:lang w:val="en-US"/>
        </w:rPr>
        <w:t>P</w:t>
      </w:r>
      <w:r w:rsidR="001421AE" w:rsidRPr="001421AE">
        <w:rPr>
          <w:sz w:val="28"/>
          <w:szCs w:val="28"/>
        </w:rPr>
        <w:t>.</w:t>
      </w:r>
      <w:r w:rsidR="00613EC4" w:rsidRPr="001421AE">
        <w:rPr>
          <w:sz w:val="28"/>
          <w:szCs w:val="28"/>
        </w:rPr>
        <w:t xml:space="preserve">, </w:t>
      </w:r>
      <w:r w:rsidR="00613EC4" w:rsidRPr="001421AE">
        <w:rPr>
          <w:sz w:val="28"/>
          <w:szCs w:val="28"/>
          <w:lang w:val="en-US"/>
        </w:rPr>
        <w:t>Wess</w:t>
      </w:r>
      <w:r w:rsidR="00613EC4" w:rsidRPr="001421AE">
        <w:rPr>
          <w:sz w:val="28"/>
          <w:szCs w:val="28"/>
        </w:rPr>
        <w:t xml:space="preserve"> </w:t>
      </w:r>
      <w:r w:rsidR="00613EC4" w:rsidRPr="001421AE">
        <w:rPr>
          <w:sz w:val="28"/>
          <w:szCs w:val="28"/>
          <w:lang w:val="en-US"/>
        </w:rPr>
        <w:t>L</w:t>
      </w:r>
      <w:r w:rsidR="00613EC4" w:rsidRPr="001421AE">
        <w:rPr>
          <w:sz w:val="28"/>
          <w:szCs w:val="28"/>
        </w:rPr>
        <w:t xml:space="preserve">., </w:t>
      </w:r>
      <w:r w:rsidR="00613EC4" w:rsidRPr="001421AE">
        <w:rPr>
          <w:sz w:val="28"/>
          <w:szCs w:val="28"/>
          <w:lang w:val="en-US"/>
        </w:rPr>
        <w:t>Miller</w:t>
      </w:r>
      <w:r w:rsidR="00613EC4" w:rsidRPr="001421AE">
        <w:rPr>
          <w:sz w:val="28"/>
          <w:szCs w:val="28"/>
        </w:rPr>
        <w:t xml:space="preserve"> </w:t>
      </w:r>
      <w:r w:rsidR="00613EC4" w:rsidRPr="001421AE">
        <w:rPr>
          <w:sz w:val="28"/>
          <w:szCs w:val="28"/>
          <w:lang w:val="en-US"/>
        </w:rPr>
        <w:t>A</w:t>
      </w:r>
      <w:r w:rsidR="001421AE" w:rsidRPr="001421AE">
        <w:rPr>
          <w:sz w:val="28"/>
          <w:szCs w:val="28"/>
        </w:rPr>
        <w:t>.,</w:t>
      </w:r>
      <w:r w:rsidR="001421AE">
        <w:rPr>
          <w:sz w:val="28"/>
          <w:szCs w:val="28"/>
        </w:rPr>
        <w:t xml:space="preserve"> </w:t>
      </w:r>
      <w:r w:rsidR="001421AE" w:rsidRPr="001421AE">
        <w:rPr>
          <w:sz w:val="28"/>
          <w:szCs w:val="28"/>
        </w:rPr>
        <w:t>1</w:t>
      </w:r>
      <w:r w:rsidR="00613EC4" w:rsidRPr="001421AE">
        <w:rPr>
          <w:sz w:val="28"/>
          <w:szCs w:val="28"/>
        </w:rPr>
        <w:t>995</w:t>
      </w:r>
      <w:r w:rsidRPr="001421AE">
        <w:rPr>
          <w:sz w:val="28"/>
          <w:szCs w:val="28"/>
        </w:rPr>
        <w:t>], что структура коллагена формируется путем параллельной укладки трипептидных молекул тропоколлагена с продольным сдвигом на ~1/4 их длины. В продольном направлении (ось c структуры коллагена) концевые С- и N</w:t>
      </w:r>
      <w:r w:rsidR="001421AE">
        <w:rPr>
          <w:sz w:val="28"/>
          <w:szCs w:val="28"/>
        </w:rPr>
        <w:noBreakHyphen/>
      </w:r>
      <w:r w:rsidR="001421AE" w:rsidRPr="001421AE">
        <w:rPr>
          <w:sz w:val="28"/>
          <w:szCs w:val="28"/>
        </w:rPr>
        <w:t>г</w:t>
      </w:r>
      <w:r w:rsidRPr="001421AE">
        <w:rPr>
          <w:sz w:val="28"/>
          <w:szCs w:val="28"/>
        </w:rPr>
        <w:t xml:space="preserve">руппировки </w:t>
      </w:r>
      <w:r w:rsidR="00613EC4" w:rsidRPr="001421AE">
        <w:rPr>
          <w:sz w:val="28"/>
          <w:szCs w:val="28"/>
        </w:rPr>
        <w:t>соседних</w:t>
      </w:r>
      <w:r w:rsidRPr="001421AE">
        <w:rPr>
          <w:sz w:val="28"/>
          <w:szCs w:val="28"/>
        </w:rPr>
        <w:t xml:space="preserve"> трехспиральных молекул не соприкасаются, а величина промежутков, или ″щелей″, </w:t>
      </w:r>
      <w:r w:rsidR="00613EC4" w:rsidRPr="001421AE">
        <w:rPr>
          <w:sz w:val="28"/>
          <w:szCs w:val="28"/>
        </w:rPr>
        <w:t>составляет</w:t>
      </w:r>
      <w:r w:rsidRPr="001421AE">
        <w:rPr>
          <w:sz w:val="28"/>
          <w:szCs w:val="28"/>
        </w:rPr>
        <w:t xml:space="preserve"> около 340 Å в длину. Распределение подобных ″вакансий″ поперечным сечением около 15 Å в супрамолекулярной структуре коллагена является строго упорядоченным, что проявляется в форме характерной поперечной исчерченности коллагена с периодом с</w:t>
      </w:r>
      <w:r w:rsidRPr="001421AE">
        <w:rPr>
          <w:position w:val="-8"/>
          <w:sz w:val="28"/>
          <w:szCs w:val="28"/>
          <w:vertAlign w:val="subscript"/>
        </w:rPr>
        <w:t xml:space="preserve">0 </w:t>
      </w:r>
      <w:r w:rsidRPr="001421AE">
        <w:rPr>
          <w:sz w:val="28"/>
          <w:szCs w:val="28"/>
        </w:rPr>
        <w:t xml:space="preserve">= 640 Å, </w:t>
      </w:r>
      <w:r w:rsidR="00613EC4" w:rsidRPr="001421AE">
        <w:rPr>
          <w:sz w:val="28"/>
          <w:szCs w:val="28"/>
        </w:rPr>
        <w:t>видимой</w:t>
      </w:r>
      <w:r w:rsidRPr="001421AE">
        <w:rPr>
          <w:sz w:val="28"/>
          <w:szCs w:val="28"/>
        </w:rPr>
        <w:t xml:space="preserve"> на электронно-микроскопических снимках [2</w:t>
      </w:r>
      <w:r w:rsidR="001421AE">
        <w:rPr>
          <w:sz w:val="28"/>
          <w:szCs w:val="28"/>
        </w:rPr>
        <w:t>–</w:t>
      </w:r>
      <w:r w:rsidRPr="001421AE">
        <w:rPr>
          <w:sz w:val="28"/>
          <w:szCs w:val="28"/>
        </w:rPr>
        <w:t>4]. При окрашивании ″плотные″ участки остаются светлыми, тогда как вакансионные, или ″рыхлые″, участки окрашиваются в темный цвет. Таким образом, в направлении оси с в коллагене наблюдается регулярное чередование светлых, или упорядоченных, участков размером 300 Å и темных, или разупорядоченных, (рыхлых) участков размером 340 Å, включающих указанные выше молекулярные вакансии, или ″щели″.</w:t>
      </w:r>
    </w:p>
    <w:p w:rsidR="00BF7872" w:rsidRPr="001421AE" w:rsidRDefault="00BF7872" w:rsidP="001421AE">
      <w:pPr>
        <w:spacing w:line="360" w:lineRule="auto"/>
        <w:ind w:firstLine="709"/>
        <w:jc w:val="both"/>
        <w:rPr>
          <w:color w:val="000000"/>
          <w:sz w:val="28"/>
          <w:szCs w:val="28"/>
          <w:lang w:val="ru-RU"/>
        </w:rPr>
      </w:pPr>
      <w:r w:rsidRPr="001421AE">
        <w:rPr>
          <w:color w:val="000000"/>
          <w:sz w:val="28"/>
          <w:szCs w:val="28"/>
          <w:lang w:val="ru-RU"/>
        </w:rPr>
        <w:t xml:space="preserve">Иммунологические исследования показали наличие в молекуле коллагена трех различных групп антигенных детерминант: 1) терминальных, находящихся в телопептидах, 2) спиральных, локализующихся на поверхности молекул, и 3) центральных, находящихся в а-цепях и освобождающихся при частичной или полной денатурации коллагена, </w:t>
      </w:r>
      <w:r w:rsidR="001421AE">
        <w:rPr>
          <w:color w:val="000000"/>
          <w:sz w:val="28"/>
          <w:szCs w:val="28"/>
          <w:lang w:val="ru-RU"/>
        </w:rPr>
        <w:t>т.е.</w:t>
      </w:r>
      <w:r w:rsidRPr="001421AE">
        <w:rPr>
          <w:color w:val="000000"/>
          <w:sz w:val="28"/>
          <w:szCs w:val="28"/>
          <w:lang w:val="ru-RU"/>
        </w:rPr>
        <w:t xml:space="preserve"> при распаде трехспиральной спирали на отдельные цепи [</w:t>
      </w:r>
      <w:r w:rsidRPr="001421AE">
        <w:rPr>
          <w:color w:val="000000"/>
          <w:sz w:val="28"/>
          <w:szCs w:val="28"/>
        </w:rPr>
        <w:t>Timpl</w:t>
      </w:r>
      <w:r w:rsidRPr="001421AE">
        <w:rPr>
          <w:color w:val="000000"/>
          <w:sz w:val="28"/>
          <w:szCs w:val="28"/>
          <w:lang w:val="ru-RU"/>
        </w:rPr>
        <w:t xml:space="preserve"> </w:t>
      </w:r>
      <w:r w:rsidRPr="001421AE">
        <w:rPr>
          <w:color w:val="000000"/>
          <w:sz w:val="28"/>
          <w:szCs w:val="28"/>
        </w:rPr>
        <w:t>R</w:t>
      </w:r>
      <w:r w:rsidRPr="001421AE">
        <w:rPr>
          <w:color w:val="000000"/>
          <w:sz w:val="28"/>
          <w:szCs w:val="28"/>
          <w:lang w:val="ru-RU"/>
        </w:rPr>
        <w:t>., 1976].</w:t>
      </w:r>
    </w:p>
    <w:p w:rsidR="00BF7872" w:rsidRPr="001421AE" w:rsidRDefault="00BF7872" w:rsidP="001421AE">
      <w:pPr>
        <w:spacing w:line="360" w:lineRule="auto"/>
        <w:ind w:firstLine="709"/>
        <w:jc w:val="both"/>
        <w:rPr>
          <w:color w:val="000000"/>
          <w:sz w:val="28"/>
          <w:szCs w:val="28"/>
          <w:lang w:val="ru-RU"/>
        </w:rPr>
      </w:pPr>
      <w:r w:rsidRPr="001421AE">
        <w:rPr>
          <w:color w:val="000000"/>
          <w:sz w:val="28"/>
          <w:szCs w:val="28"/>
          <w:lang w:val="ru-RU"/>
        </w:rPr>
        <w:t xml:space="preserve">Важнейшим достижением последних лет является открытие гетерогенности коллагена. Из разных тканей выделены четыре генетически различных типа коллагена. Они различаются комбинацией </w:t>
      </w:r>
      <w:r w:rsidR="00561167" w:rsidRPr="001421AE">
        <w:rPr>
          <w:color w:val="000000"/>
          <w:sz w:val="28"/>
          <w:szCs w:val="28"/>
          <w:lang w:val="ru-RU"/>
        </w:rPr>
        <w:t>в трехцепочечной молекуле пяти α-цепей [«</w:t>
      </w:r>
      <w:r w:rsidR="001421AE" w:rsidRPr="001421AE">
        <w:rPr>
          <w:color w:val="000000"/>
          <w:sz w:val="28"/>
          <w:szCs w:val="28"/>
          <w:lang w:val="ru-RU"/>
        </w:rPr>
        <w:t>1</w:t>
      </w:r>
      <w:r w:rsidR="001421AE">
        <w:rPr>
          <w:color w:val="000000"/>
          <w:sz w:val="28"/>
          <w:szCs w:val="28"/>
          <w:lang w:val="ru-RU"/>
        </w:rPr>
        <w:t xml:space="preserve"> </w:t>
      </w:r>
      <w:r w:rsidR="001421AE" w:rsidRPr="001421AE">
        <w:rPr>
          <w:color w:val="000000"/>
          <w:sz w:val="28"/>
          <w:szCs w:val="28"/>
          <w:lang w:val="ru-RU"/>
        </w:rPr>
        <w:t>(</w:t>
      </w:r>
      <w:r w:rsidR="00561167" w:rsidRPr="001421AE">
        <w:rPr>
          <w:color w:val="000000"/>
          <w:sz w:val="28"/>
          <w:szCs w:val="28"/>
          <w:lang w:val="ru-RU"/>
        </w:rPr>
        <w:t>1); α</w:t>
      </w:r>
      <w:r w:rsidRPr="001421AE">
        <w:rPr>
          <w:color w:val="000000"/>
          <w:sz w:val="28"/>
          <w:szCs w:val="28"/>
          <w:lang w:val="ru-RU"/>
        </w:rPr>
        <w:t xml:space="preserve">2; </w:t>
      </w:r>
      <w:r w:rsidR="00561167" w:rsidRPr="001421AE">
        <w:rPr>
          <w:color w:val="000000"/>
          <w:sz w:val="28"/>
          <w:szCs w:val="28"/>
          <w:lang w:val="ru-RU"/>
        </w:rPr>
        <w:t>α</w:t>
      </w:r>
      <w:r w:rsidRPr="001421AE">
        <w:rPr>
          <w:color w:val="000000"/>
          <w:sz w:val="28"/>
          <w:szCs w:val="28"/>
        </w:rPr>
        <w:t>l</w:t>
      </w:r>
      <w:r w:rsidRPr="001421AE">
        <w:rPr>
          <w:color w:val="000000"/>
          <w:sz w:val="28"/>
          <w:szCs w:val="28"/>
          <w:lang w:val="ru-RU"/>
        </w:rPr>
        <w:t>(</w:t>
      </w:r>
      <w:r w:rsidRPr="001421AE">
        <w:rPr>
          <w:color w:val="000000"/>
          <w:sz w:val="28"/>
          <w:szCs w:val="28"/>
        </w:rPr>
        <w:t>II</w:t>
      </w:r>
      <w:r w:rsidRPr="001421AE">
        <w:rPr>
          <w:color w:val="000000"/>
          <w:sz w:val="28"/>
          <w:szCs w:val="28"/>
          <w:lang w:val="ru-RU"/>
        </w:rPr>
        <w:t xml:space="preserve">), </w:t>
      </w:r>
      <w:r w:rsidR="00561167" w:rsidRPr="001421AE">
        <w:rPr>
          <w:color w:val="000000"/>
          <w:sz w:val="28"/>
          <w:szCs w:val="28"/>
          <w:lang w:val="ru-RU"/>
        </w:rPr>
        <w:t>α</w:t>
      </w:r>
      <w:r w:rsidRPr="001421AE">
        <w:rPr>
          <w:color w:val="000000"/>
          <w:sz w:val="28"/>
          <w:szCs w:val="28"/>
        </w:rPr>
        <w:t>l</w:t>
      </w:r>
      <w:r w:rsidRPr="001421AE">
        <w:rPr>
          <w:color w:val="000000"/>
          <w:sz w:val="28"/>
          <w:szCs w:val="28"/>
          <w:lang w:val="ru-RU"/>
        </w:rPr>
        <w:t>(</w:t>
      </w:r>
      <w:r w:rsidRPr="001421AE">
        <w:rPr>
          <w:color w:val="000000"/>
          <w:sz w:val="28"/>
          <w:szCs w:val="28"/>
        </w:rPr>
        <w:t>III</w:t>
      </w:r>
      <w:r w:rsidRPr="001421AE">
        <w:rPr>
          <w:color w:val="000000"/>
          <w:sz w:val="28"/>
          <w:szCs w:val="28"/>
          <w:lang w:val="ru-RU"/>
        </w:rPr>
        <w:t xml:space="preserve">) и </w:t>
      </w:r>
      <w:r w:rsidR="00561167" w:rsidRPr="001421AE">
        <w:rPr>
          <w:color w:val="000000"/>
          <w:sz w:val="28"/>
          <w:szCs w:val="28"/>
          <w:lang w:val="ru-RU"/>
        </w:rPr>
        <w:t>α</w:t>
      </w:r>
      <w:r w:rsidRPr="001421AE">
        <w:rPr>
          <w:color w:val="000000"/>
          <w:sz w:val="28"/>
          <w:szCs w:val="28"/>
        </w:rPr>
        <w:t>l</w:t>
      </w:r>
      <w:r w:rsidRPr="001421AE">
        <w:rPr>
          <w:color w:val="000000"/>
          <w:sz w:val="28"/>
          <w:szCs w:val="28"/>
          <w:lang w:val="ru-RU"/>
        </w:rPr>
        <w:t>(</w:t>
      </w:r>
      <w:r w:rsidRPr="001421AE">
        <w:rPr>
          <w:color w:val="000000"/>
          <w:sz w:val="28"/>
          <w:szCs w:val="28"/>
        </w:rPr>
        <w:t>IV</w:t>
      </w:r>
      <w:r w:rsidRPr="001421AE">
        <w:rPr>
          <w:color w:val="000000"/>
          <w:sz w:val="28"/>
          <w:szCs w:val="28"/>
          <w:lang w:val="ru-RU"/>
        </w:rPr>
        <w:t>)], которые кодируются различными генами и имеют некоторые особенности первичной структуры [</w:t>
      </w:r>
      <w:r w:rsidR="001421AE" w:rsidRPr="001421AE">
        <w:rPr>
          <w:color w:val="000000"/>
          <w:sz w:val="28"/>
          <w:szCs w:val="28"/>
        </w:rPr>
        <w:t>Trelstad</w:t>
      </w:r>
      <w:r w:rsidR="001421AE">
        <w:rPr>
          <w:color w:val="000000"/>
          <w:sz w:val="28"/>
          <w:szCs w:val="28"/>
        </w:rPr>
        <w:t> </w:t>
      </w:r>
      <w:r w:rsidR="001421AE" w:rsidRPr="001421AE">
        <w:rPr>
          <w:color w:val="000000"/>
          <w:sz w:val="28"/>
          <w:szCs w:val="28"/>
        </w:rPr>
        <w:t>R</w:t>
      </w:r>
      <w:r w:rsidR="001421AE" w:rsidRPr="001421AE">
        <w:rPr>
          <w:color w:val="000000"/>
          <w:sz w:val="28"/>
          <w:szCs w:val="28"/>
          <w:lang w:val="ru-RU"/>
        </w:rPr>
        <w:t>.</w:t>
      </w:r>
      <w:r w:rsidR="001421AE" w:rsidRPr="001421AE">
        <w:rPr>
          <w:color w:val="000000"/>
          <w:sz w:val="28"/>
          <w:szCs w:val="28"/>
        </w:rPr>
        <w:t>L</w:t>
      </w:r>
      <w:r w:rsidR="001421AE" w:rsidRPr="001421AE">
        <w:rPr>
          <w:color w:val="000000"/>
          <w:sz w:val="28"/>
          <w:szCs w:val="28"/>
          <w:lang w:val="ru-RU"/>
        </w:rPr>
        <w:t>.</w:t>
      </w:r>
      <w:r w:rsidRPr="001421AE">
        <w:rPr>
          <w:color w:val="000000"/>
          <w:sz w:val="28"/>
          <w:szCs w:val="28"/>
          <w:lang w:val="ru-RU"/>
        </w:rPr>
        <w:t xml:space="preserve">, 1974; 1977; </w:t>
      </w:r>
      <w:r w:rsidR="001421AE" w:rsidRPr="001421AE">
        <w:rPr>
          <w:color w:val="000000"/>
          <w:sz w:val="28"/>
          <w:szCs w:val="28"/>
        </w:rPr>
        <w:t>Epstein</w:t>
      </w:r>
      <w:r w:rsidR="001421AE">
        <w:rPr>
          <w:color w:val="000000"/>
          <w:sz w:val="28"/>
          <w:szCs w:val="28"/>
        </w:rPr>
        <w:t> </w:t>
      </w:r>
      <w:r w:rsidR="001421AE" w:rsidRPr="001421AE">
        <w:rPr>
          <w:color w:val="000000"/>
          <w:sz w:val="28"/>
          <w:szCs w:val="28"/>
        </w:rPr>
        <w:t>E</w:t>
      </w:r>
      <w:r w:rsidR="001421AE" w:rsidRPr="001421AE">
        <w:rPr>
          <w:color w:val="000000"/>
          <w:sz w:val="28"/>
          <w:szCs w:val="28"/>
          <w:lang w:val="ru-RU"/>
        </w:rPr>
        <w:t>.</w:t>
      </w:r>
      <w:r w:rsidR="001421AE" w:rsidRPr="001421AE">
        <w:rPr>
          <w:color w:val="000000"/>
          <w:sz w:val="28"/>
          <w:szCs w:val="28"/>
        </w:rPr>
        <w:t>H</w:t>
      </w:r>
      <w:r w:rsidR="001421AE" w:rsidRPr="001421AE">
        <w:rPr>
          <w:color w:val="000000"/>
          <w:sz w:val="28"/>
          <w:szCs w:val="28"/>
          <w:lang w:val="ru-RU"/>
        </w:rPr>
        <w:t>.</w:t>
      </w:r>
      <w:r w:rsidRPr="001421AE">
        <w:rPr>
          <w:color w:val="000000"/>
          <w:sz w:val="28"/>
          <w:szCs w:val="28"/>
          <w:lang w:val="ru-RU"/>
        </w:rPr>
        <w:t xml:space="preserve"> </w:t>
      </w:r>
      <w:r w:rsidRPr="001421AE">
        <w:rPr>
          <w:color w:val="000000"/>
          <w:sz w:val="28"/>
          <w:szCs w:val="28"/>
        </w:rPr>
        <w:t>et</w:t>
      </w:r>
      <w:r w:rsidRPr="001421AE">
        <w:rPr>
          <w:color w:val="000000"/>
          <w:sz w:val="28"/>
          <w:szCs w:val="28"/>
          <w:lang w:val="ru-RU"/>
        </w:rPr>
        <w:t xml:space="preserve"> </w:t>
      </w:r>
      <w:r w:rsidRPr="001421AE">
        <w:rPr>
          <w:color w:val="000000"/>
          <w:sz w:val="28"/>
          <w:szCs w:val="28"/>
        </w:rPr>
        <w:t>al</w:t>
      </w:r>
      <w:r w:rsidRPr="001421AE">
        <w:rPr>
          <w:color w:val="000000"/>
          <w:sz w:val="28"/>
          <w:szCs w:val="28"/>
          <w:lang w:val="ru-RU"/>
        </w:rPr>
        <w:t xml:space="preserve">., 1975; </w:t>
      </w:r>
      <w:r w:rsidRPr="001421AE">
        <w:rPr>
          <w:color w:val="000000"/>
          <w:sz w:val="28"/>
          <w:szCs w:val="28"/>
        </w:rPr>
        <w:t>Gay</w:t>
      </w:r>
      <w:r w:rsidRPr="001421AE">
        <w:rPr>
          <w:color w:val="000000"/>
          <w:sz w:val="28"/>
          <w:szCs w:val="28"/>
          <w:lang w:val="ru-RU"/>
        </w:rPr>
        <w:t xml:space="preserve"> </w:t>
      </w:r>
      <w:r w:rsidRPr="001421AE">
        <w:rPr>
          <w:color w:val="000000"/>
          <w:sz w:val="28"/>
          <w:szCs w:val="28"/>
        </w:rPr>
        <w:t>S</w:t>
      </w:r>
      <w:r w:rsidRPr="001421AE">
        <w:rPr>
          <w:color w:val="000000"/>
          <w:sz w:val="28"/>
          <w:szCs w:val="28"/>
          <w:lang w:val="ru-RU"/>
        </w:rPr>
        <w:t xml:space="preserve">., </w:t>
      </w:r>
      <w:r w:rsidR="001421AE" w:rsidRPr="001421AE">
        <w:rPr>
          <w:color w:val="000000"/>
          <w:sz w:val="28"/>
          <w:szCs w:val="28"/>
        </w:rPr>
        <w:t>Miller</w:t>
      </w:r>
      <w:r w:rsidR="001421AE">
        <w:rPr>
          <w:color w:val="000000"/>
          <w:sz w:val="28"/>
          <w:szCs w:val="28"/>
        </w:rPr>
        <w:t> </w:t>
      </w:r>
      <w:r w:rsidR="001421AE" w:rsidRPr="001421AE">
        <w:rPr>
          <w:color w:val="000000"/>
          <w:sz w:val="28"/>
          <w:szCs w:val="28"/>
        </w:rPr>
        <w:t>E</w:t>
      </w:r>
      <w:r w:rsidR="001421AE" w:rsidRPr="001421AE">
        <w:rPr>
          <w:color w:val="000000"/>
          <w:sz w:val="28"/>
          <w:szCs w:val="28"/>
          <w:lang w:val="ru-RU"/>
        </w:rPr>
        <w:t>.</w:t>
      </w:r>
      <w:r w:rsidR="001421AE" w:rsidRPr="001421AE">
        <w:rPr>
          <w:color w:val="000000"/>
          <w:sz w:val="28"/>
          <w:szCs w:val="28"/>
        </w:rPr>
        <w:t>J</w:t>
      </w:r>
      <w:r w:rsidR="001421AE" w:rsidRPr="001421AE">
        <w:rPr>
          <w:color w:val="000000"/>
          <w:sz w:val="28"/>
          <w:szCs w:val="28"/>
          <w:lang w:val="ru-RU"/>
        </w:rPr>
        <w:t>.</w:t>
      </w:r>
      <w:r w:rsidRPr="001421AE">
        <w:rPr>
          <w:color w:val="000000"/>
          <w:sz w:val="28"/>
          <w:szCs w:val="28"/>
          <w:lang w:val="ru-RU"/>
        </w:rPr>
        <w:t>, 1978]. Распределение типов коллагена в тканях приведено в табл. 5, составленной по данным биохимического анализа. Иммунологические отличия коллагена разных типов позволили в последние годы благодаря иммуноморфологическим методам с использованием типоспецифических антител изучить локализацию разных типов коллагена в соединительнотканных структурах (табл. 6).</w:t>
      </w:r>
    </w:p>
    <w:p w:rsidR="00BF7872" w:rsidRPr="001421AE" w:rsidRDefault="00BF7872" w:rsidP="001421AE">
      <w:pPr>
        <w:spacing w:line="360" w:lineRule="auto"/>
        <w:ind w:firstLine="709"/>
        <w:jc w:val="both"/>
        <w:rPr>
          <w:color w:val="000000"/>
          <w:sz w:val="28"/>
          <w:szCs w:val="28"/>
          <w:lang w:val="ru-RU"/>
        </w:rPr>
      </w:pPr>
      <w:r w:rsidRPr="001421AE">
        <w:rPr>
          <w:color w:val="000000"/>
          <w:sz w:val="28"/>
          <w:szCs w:val="28"/>
          <w:lang w:val="ru-RU"/>
        </w:rPr>
        <w:t xml:space="preserve">Как видно из данных табл. 6, наиболее распространенной изоформой является коллаген </w:t>
      </w:r>
      <w:r w:rsidRPr="001421AE">
        <w:rPr>
          <w:color w:val="000000"/>
          <w:sz w:val="28"/>
          <w:szCs w:val="28"/>
        </w:rPr>
        <w:t>I</w:t>
      </w:r>
      <w:r w:rsidRPr="001421AE">
        <w:rPr>
          <w:color w:val="000000"/>
          <w:sz w:val="28"/>
          <w:szCs w:val="28"/>
          <w:lang w:val="ru-RU"/>
        </w:rPr>
        <w:t xml:space="preserve"> типа, состоящий из двух&lt;х1 (</w:t>
      </w:r>
      <w:r w:rsidRPr="001421AE">
        <w:rPr>
          <w:color w:val="000000"/>
          <w:sz w:val="28"/>
          <w:szCs w:val="28"/>
        </w:rPr>
        <w:t>I</w:t>
      </w:r>
      <w:r w:rsidRPr="001421AE">
        <w:rPr>
          <w:color w:val="000000"/>
          <w:sz w:val="28"/>
          <w:szCs w:val="28"/>
          <w:lang w:val="ru-RU"/>
        </w:rPr>
        <w:t xml:space="preserve">) цепей и одной а2 цепи. Коллаген </w:t>
      </w:r>
      <w:r w:rsidRPr="001421AE">
        <w:rPr>
          <w:color w:val="000000"/>
          <w:sz w:val="28"/>
          <w:szCs w:val="28"/>
        </w:rPr>
        <w:t>II</w:t>
      </w:r>
      <w:r w:rsidRPr="001421AE">
        <w:rPr>
          <w:color w:val="000000"/>
          <w:sz w:val="28"/>
          <w:szCs w:val="28"/>
          <w:lang w:val="ru-RU"/>
        </w:rPr>
        <w:t xml:space="preserve"> типа [три </w:t>
      </w:r>
      <w:r w:rsidR="00561167" w:rsidRPr="001421AE">
        <w:rPr>
          <w:color w:val="000000"/>
          <w:sz w:val="28"/>
          <w:szCs w:val="28"/>
          <w:lang w:val="ru-RU"/>
        </w:rPr>
        <w:t>α</w:t>
      </w:r>
      <w:r w:rsidRPr="001421AE">
        <w:rPr>
          <w:color w:val="000000"/>
          <w:sz w:val="28"/>
          <w:szCs w:val="28"/>
        </w:rPr>
        <w:t>l</w:t>
      </w:r>
      <w:r w:rsidRPr="001421AE">
        <w:rPr>
          <w:color w:val="000000"/>
          <w:sz w:val="28"/>
          <w:szCs w:val="28"/>
          <w:lang w:val="ru-RU"/>
        </w:rPr>
        <w:t xml:space="preserve"> (</w:t>
      </w:r>
      <w:r w:rsidRPr="001421AE">
        <w:rPr>
          <w:color w:val="000000"/>
          <w:sz w:val="28"/>
          <w:szCs w:val="28"/>
        </w:rPr>
        <w:t>II</w:t>
      </w:r>
      <w:r w:rsidRPr="001421AE">
        <w:rPr>
          <w:color w:val="000000"/>
          <w:sz w:val="28"/>
          <w:szCs w:val="28"/>
          <w:lang w:val="ru-RU"/>
        </w:rPr>
        <w:t xml:space="preserve">) цепи] выделен первоначально из хрящевой ткани, но затем обнаружен в стекловидном теле и других тканях глаза. </w:t>
      </w:r>
      <w:r w:rsidRPr="001421AE">
        <w:rPr>
          <w:color w:val="000000"/>
          <w:sz w:val="28"/>
          <w:szCs w:val="28"/>
        </w:rPr>
        <w:t>P</w:t>
      </w:r>
      <w:r w:rsidRPr="001421AE">
        <w:rPr>
          <w:color w:val="000000"/>
          <w:sz w:val="28"/>
          <w:szCs w:val="28"/>
          <w:lang w:val="ru-RU"/>
        </w:rPr>
        <w:t xml:space="preserve">. </w:t>
      </w:r>
      <w:r w:rsidRPr="001421AE">
        <w:rPr>
          <w:color w:val="000000"/>
          <w:sz w:val="28"/>
          <w:szCs w:val="28"/>
        </w:rPr>
        <w:t>Smith</w:t>
      </w:r>
      <w:r w:rsidRPr="001421AE">
        <w:rPr>
          <w:color w:val="000000"/>
          <w:sz w:val="28"/>
          <w:szCs w:val="28"/>
          <w:lang w:val="ru-RU"/>
        </w:rPr>
        <w:t xml:space="preserve"> и соавт. (1976) показали, что он синтезируется эпителием сетчатки. Тип </w:t>
      </w:r>
      <w:r w:rsidRPr="001421AE">
        <w:rPr>
          <w:color w:val="000000"/>
          <w:sz w:val="28"/>
          <w:szCs w:val="28"/>
        </w:rPr>
        <w:t>III</w:t>
      </w:r>
      <w:r w:rsidRPr="001421AE">
        <w:rPr>
          <w:color w:val="000000"/>
          <w:sz w:val="28"/>
          <w:szCs w:val="28"/>
          <w:lang w:val="ru-RU"/>
        </w:rPr>
        <w:t xml:space="preserve"> [три &gt;</w:t>
      </w:r>
      <w:r w:rsidRPr="001421AE">
        <w:rPr>
          <w:color w:val="000000"/>
          <w:sz w:val="28"/>
          <w:szCs w:val="28"/>
        </w:rPr>
        <w:t>al</w:t>
      </w:r>
      <w:r w:rsidRPr="001421AE">
        <w:rPr>
          <w:color w:val="000000"/>
          <w:sz w:val="28"/>
          <w:szCs w:val="28"/>
          <w:lang w:val="ru-RU"/>
        </w:rPr>
        <w:t xml:space="preserve"> (</w:t>
      </w:r>
      <w:r w:rsidRPr="001421AE">
        <w:rPr>
          <w:color w:val="000000"/>
          <w:sz w:val="28"/>
          <w:szCs w:val="28"/>
        </w:rPr>
        <w:t>III</w:t>
      </w:r>
      <w:r w:rsidRPr="001421AE">
        <w:rPr>
          <w:color w:val="000000"/>
          <w:sz w:val="28"/>
          <w:szCs w:val="28"/>
          <w:lang w:val="ru-RU"/>
        </w:rPr>
        <w:t xml:space="preserve">) цепи] первоначально был обнаружен в коже эмбрионов и аорте, но затем выяснилось, что он содержится в тех же тканях, что и тип </w:t>
      </w:r>
      <w:r w:rsidRPr="001421AE">
        <w:rPr>
          <w:color w:val="000000"/>
          <w:sz w:val="28"/>
          <w:szCs w:val="28"/>
        </w:rPr>
        <w:t>I</w:t>
      </w:r>
      <w:r w:rsidR="001421AE">
        <w:rPr>
          <w:color w:val="000000"/>
          <w:sz w:val="28"/>
          <w:szCs w:val="28"/>
          <w:lang w:val="ru-RU"/>
        </w:rPr>
        <w:t> </w:t>
      </w:r>
      <w:r w:rsidR="001421AE" w:rsidRPr="001421AE">
        <w:rPr>
          <w:color w:val="000000"/>
          <w:sz w:val="28"/>
          <w:szCs w:val="28"/>
          <w:lang w:val="ru-RU"/>
        </w:rPr>
        <w:t>в</w:t>
      </w:r>
      <w:r w:rsidRPr="001421AE">
        <w:rPr>
          <w:color w:val="000000"/>
          <w:sz w:val="28"/>
          <w:szCs w:val="28"/>
          <w:lang w:val="ru-RU"/>
        </w:rPr>
        <w:t xml:space="preserve"> различных пропорциях с последним. Больше всего его в аорте и кишечнике, по-видимому, в связи с наличием там гладких мышц, которыми он синтезируется наряду с коллагеном типа </w:t>
      </w:r>
      <w:r w:rsidRPr="001421AE">
        <w:rPr>
          <w:color w:val="000000"/>
          <w:sz w:val="28"/>
          <w:szCs w:val="28"/>
        </w:rPr>
        <w:t>I</w:t>
      </w:r>
      <w:r w:rsidRPr="001421AE">
        <w:rPr>
          <w:color w:val="000000"/>
          <w:sz w:val="28"/>
          <w:szCs w:val="28"/>
          <w:lang w:val="ru-RU"/>
        </w:rPr>
        <w:t xml:space="preserve"> [</w:t>
      </w:r>
      <w:r w:rsidR="001421AE" w:rsidRPr="001421AE">
        <w:rPr>
          <w:color w:val="000000"/>
          <w:sz w:val="28"/>
          <w:szCs w:val="28"/>
        </w:rPr>
        <w:t>Layman</w:t>
      </w:r>
      <w:r w:rsidR="001421AE">
        <w:rPr>
          <w:color w:val="000000"/>
          <w:sz w:val="28"/>
          <w:szCs w:val="28"/>
        </w:rPr>
        <w:t> </w:t>
      </w:r>
      <w:r w:rsidR="001421AE" w:rsidRPr="001421AE">
        <w:rPr>
          <w:color w:val="000000"/>
          <w:sz w:val="28"/>
          <w:szCs w:val="28"/>
        </w:rPr>
        <w:t>D</w:t>
      </w:r>
      <w:r w:rsidR="001421AE" w:rsidRPr="001421AE">
        <w:rPr>
          <w:color w:val="000000"/>
          <w:sz w:val="28"/>
          <w:szCs w:val="28"/>
          <w:lang w:val="ru-RU"/>
        </w:rPr>
        <w:t>.</w:t>
      </w:r>
      <w:r w:rsidR="001421AE" w:rsidRPr="001421AE">
        <w:rPr>
          <w:color w:val="000000"/>
          <w:sz w:val="28"/>
          <w:szCs w:val="28"/>
        </w:rPr>
        <w:t>L</w:t>
      </w:r>
      <w:r w:rsidR="001421AE" w:rsidRPr="001421AE">
        <w:rPr>
          <w:color w:val="000000"/>
          <w:sz w:val="28"/>
          <w:szCs w:val="28"/>
          <w:lang w:val="ru-RU"/>
        </w:rPr>
        <w:t>.</w:t>
      </w:r>
      <w:r w:rsidRPr="001421AE">
        <w:rPr>
          <w:color w:val="000000"/>
          <w:sz w:val="28"/>
          <w:szCs w:val="28"/>
          <w:lang w:val="ru-RU"/>
        </w:rPr>
        <w:t xml:space="preserve"> </w:t>
      </w:r>
      <w:r w:rsidRPr="001421AE">
        <w:rPr>
          <w:color w:val="000000"/>
          <w:sz w:val="28"/>
          <w:szCs w:val="28"/>
        </w:rPr>
        <w:t>et</w:t>
      </w:r>
      <w:r w:rsidRPr="001421AE">
        <w:rPr>
          <w:color w:val="000000"/>
          <w:sz w:val="28"/>
          <w:szCs w:val="28"/>
          <w:lang w:val="ru-RU"/>
        </w:rPr>
        <w:t xml:space="preserve"> </w:t>
      </w:r>
      <w:r w:rsidRPr="001421AE">
        <w:rPr>
          <w:color w:val="000000"/>
          <w:sz w:val="28"/>
          <w:szCs w:val="28"/>
        </w:rPr>
        <w:t>al</w:t>
      </w:r>
      <w:r w:rsidRPr="001421AE">
        <w:rPr>
          <w:color w:val="000000"/>
          <w:sz w:val="28"/>
          <w:szCs w:val="28"/>
          <w:lang w:val="ru-RU"/>
        </w:rPr>
        <w:t xml:space="preserve">., 1977], а также в строме внутренних органов, что объясняется наличием ретикулиновых волокон, состоящих из коллагена </w:t>
      </w:r>
      <w:r w:rsidRPr="001421AE">
        <w:rPr>
          <w:color w:val="000000"/>
          <w:sz w:val="28"/>
          <w:szCs w:val="28"/>
        </w:rPr>
        <w:t>III</w:t>
      </w:r>
      <w:r w:rsidRPr="001421AE">
        <w:rPr>
          <w:color w:val="000000"/>
          <w:sz w:val="28"/>
          <w:szCs w:val="28"/>
          <w:lang w:val="ru-RU"/>
        </w:rPr>
        <w:t xml:space="preserve"> типа [</w:t>
      </w:r>
      <w:r w:rsidRPr="001421AE">
        <w:rPr>
          <w:color w:val="000000"/>
          <w:sz w:val="28"/>
          <w:szCs w:val="28"/>
        </w:rPr>
        <w:t>Wick</w:t>
      </w:r>
      <w:r w:rsidRPr="001421AE">
        <w:rPr>
          <w:color w:val="000000"/>
          <w:sz w:val="28"/>
          <w:szCs w:val="28"/>
          <w:lang w:val="ru-RU"/>
        </w:rPr>
        <w:t xml:space="preserve"> </w:t>
      </w:r>
      <w:r w:rsidRPr="001421AE">
        <w:rPr>
          <w:color w:val="000000"/>
          <w:sz w:val="28"/>
          <w:szCs w:val="28"/>
        </w:rPr>
        <w:t>G</w:t>
      </w:r>
      <w:r w:rsidRPr="001421AE">
        <w:rPr>
          <w:color w:val="000000"/>
          <w:sz w:val="28"/>
          <w:szCs w:val="28"/>
          <w:lang w:val="ru-RU"/>
        </w:rPr>
        <w:t xml:space="preserve">. </w:t>
      </w:r>
      <w:r w:rsidRPr="001421AE">
        <w:rPr>
          <w:color w:val="000000"/>
          <w:sz w:val="28"/>
          <w:szCs w:val="28"/>
        </w:rPr>
        <w:t>et</w:t>
      </w:r>
      <w:r w:rsidRPr="001421AE">
        <w:rPr>
          <w:color w:val="000000"/>
          <w:sz w:val="28"/>
          <w:szCs w:val="28"/>
          <w:lang w:val="ru-RU"/>
        </w:rPr>
        <w:t xml:space="preserve"> </w:t>
      </w:r>
      <w:r w:rsidRPr="001421AE">
        <w:rPr>
          <w:color w:val="000000"/>
          <w:sz w:val="28"/>
          <w:szCs w:val="28"/>
        </w:rPr>
        <w:t>al</w:t>
      </w:r>
      <w:r w:rsidRPr="001421AE">
        <w:rPr>
          <w:color w:val="000000"/>
          <w:sz w:val="28"/>
          <w:szCs w:val="28"/>
          <w:lang w:val="ru-RU"/>
        </w:rPr>
        <w:t xml:space="preserve">., 1978]. Коллаген </w:t>
      </w:r>
      <w:r w:rsidRPr="001421AE">
        <w:rPr>
          <w:color w:val="000000"/>
          <w:sz w:val="28"/>
          <w:szCs w:val="28"/>
        </w:rPr>
        <w:t>IV</w:t>
      </w:r>
      <w:r w:rsidRPr="001421AE">
        <w:rPr>
          <w:color w:val="000000"/>
          <w:sz w:val="28"/>
          <w:szCs w:val="28"/>
          <w:lang w:val="ru-RU"/>
        </w:rPr>
        <w:t xml:space="preserve"> типа, состоящий из трех </w:t>
      </w:r>
      <w:r w:rsidRPr="001421AE">
        <w:rPr>
          <w:color w:val="000000"/>
          <w:sz w:val="28"/>
          <w:szCs w:val="28"/>
        </w:rPr>
        <w:t>al</w:t>
      </w:r>
      <w:r w:rsidRPr="001421AE">
        <w:rPr>
          <w:color w:val="000000"/>
          <w:sz w:val="28"/>
          <w:szCs w:val="28"/>
          <w:lang w:val="ru-RU"/>
        </w:rPr>
        <w:t xml:space="preserve"> (</w:t>
      </w:r>
      <w:r w:rsidRPr="001421AE">
        <w:rPr>
          <w:color w:val="000000"/>
          <w:sz w:val="28"/>
          <w:szCs w:val="28"/>
        </w:rPr>
        <w:t>IV</w:t>
      </w:r>
      <w:r w:rsidRPr="001421AE">
        <w:rPr>
          <w:color w:val="000000"/>
          <w:sz w:val="28"/>
          <w:szCs w:val="28"/>
          <w:lang w:val="ru-RU"/>
        </w:rPr>
        <w:t>)</w:t>
      </w:r>
      <w:r w:rsidR="001421AE">
        <w:rPr>
          <w:color w:val="000000"/>
          <w:sz w:val="28"/>
          <w:szCs w:val="28"/>
          <w:lang w:val="ru-RU"/>
        </w:rPr>
        <w:t xml:space="preserve"> – </w:t>
      </w:r>
      <w:r w:rsidR="001421AE" w:rsidRPr="001421AE">
        <w:rPr>
          <w:color w:val="000000"/>
          <w:sz w:val="28"/>
          <w:szCs w:val="28"/>
          <w:lang w:val="ru-RU"/>
        </w:rPr>
        <w:t>ц</w:t>
      </w:r>
      <w:r w:rsidRPr="001421AE">
        <w:rPr>
          <w:color w:val="000000"/>
          <w:sz w:val="28"/>
          <w:szCs w:val="28"/>
          <w:lang w:val="ru-RU"/>
        </w:rPr>
        <w:t>епей, выделен из базальных мембран и капсулы хрусталика [</w:t>
      </w:r>
      <w:r w:rsidRPr="001421AE">
        <w:rPr>
          <w:color w:val="000000"/>
          <w:sz w:val="28"/>
          <w:szCs w:val="28"/>
        </w:rPr>
        <w:t>Kefalides</w:t>
      </w:r>
      <w:r w:rsidRPr="001421AE">
        <w:rPr>
          <w:color w:val="000000"/>
          <w:sz w:val="28"/>
          <w:szCs w:val="28"/>
          <w:lang w:val="ru-RU"/>
        </w:rPr>
        <w:t xml:space="preserve"> </w:t>
      </w:r>
      <w:r w:rsidRPr="001421AE">
        <w:rPr>
          <w:color w:val="000000"/>
          <w:sz w:val="28"/>
          <w:szCs w:val="28"/>
        </w:rPr>
        <w:t>N</w:t>
      </w:r>
      <w:r w:rsidRPr="001421AE">
        <w:rPr>
          <w:color w:val="000000"/>
          <w:sz w:val="28"/>
          <w:szCs w:val="28"/>
          <w:lang w:val="ru-RU"/>
        </w:rPr>
        <w:t>. А., 1975].</w:t>
      </w:r>
    </w:p>
    <w:p w:rsidR="00BF7872" w:rsidRPr="001421AE" w:rsidRDefault="00BF7872" w:rsidP="001421AE">
      <w:pPr>
        <w:spacing w:line="360" w:lineRule="auto"/>
        <w:ind w:firstLine="709"/>
        <w:jc w:val="both"/>
        <w:rPr>
          <w:color w:val="000000"/>
          <w:sz w:val="28"/>
          <w:szCs w:val="28"/>
          <w:lang w:val="ru-RU"/>
        </w:rPr>
      </w:pPr>
      <w:r w:rsidRPr="001421AE">
        <w:rPr>
          <w:color w:val="000000"/>
          <w:sz w:val="28"/>
          <w:szCs w:val="28"/>
          <w:lang w:val="ru-RU"/>
        </w:rPr>
        <w:t>В настоящее время обнаружены определенные особенности коллагенов разного типа [</w:t>
      </w:r>
      <w:r w:rsidRPr="001421AE">
        <w:rPr>
          <w:color w:val="000000"/>
          <w:sz w:val="28"/>
          <w:szCs w:val="28"/>
        </w:rPr>
        <w:t>Miller</w:t>
      </w:r>
      <w:r w:rsidRPr="001421AE">
        <w:rPr>
          <w:color w:val="000000"/>
          <w:sz w:val="28"/>
          <w:szCs w:val="28"/>
          <w:lang w:val="ru-RU"/>
        </w:rPr>
        <w:t xml:space="preserve"> </w:t>
      </w:r>
      <w:r w:rsidRPr="001421AE">
        <w:rPr>
          <w:color w:val="000000"/>
          <w:sz w:val="28"/>
          <w:szCs w:val="28"/>
        </w:rPr>
        <w:t>A</w:t>
      </w:r>
      <w:r w:rsidRPr="001421AE">
        <w:rPr>
          <w:color w:val="000000"/>
          <w:sz w:val="28"/>
          <w:szCs w:val="28"/>
          <w:lang w:val="ru-RU"/>
        </w:rPr>
        <w:t xml:space="preserve">., 1976; </w:t>
      </w:r>
      <w:r w:rsidR="001421AE" w:rsidRPr="001421AE">
        <w:rPr>
          <w:color w:val="000000"/>
          <w:sz w:val="28"/>
          <w:szCs w:val="28"/>
        </w:rPr>
        <w:t>Trelstad</w:t>
      </w:r>
      <w:r w:rsidR="001421AE">
        <w:rPr>
          <w:color w:val="000000"/>
          <w:sz w:val="28"/>
          <w:szCs w:val="28"/>
        </w:rPr>
        <w:t> </w:t>
      </w:r>
      <w:r w:rsidR="001421AE" w:rsidRPr="001421AE">
        <w:rPr>
          <w:color w:val="000000"/>
          <w:sz w:val="28"/>
          <w:szCs w:val="28"/>
        </w:rPr>
        <w:t>R</w:t>
      </w:r>
      <w:r w:rsidR="001421AE" w:rsidRPr="001421AE">
        <w:rPr>
          <w:color w:val="000000"/>
          <w:sz w:val="28"/>
          <w:szCs w:val="28"/>
          <w:lang w:val="ru-RU"/>
        </w:rPr>
        <w:t>.</w:t>
      </w:r>
      <w:r w:rsidR="001421AE" w:rsidRPr="001421AE">
        <w:rPr>
          <w:color w:val="000000"/>
          <w:sz w:val="28"/>
          <w:szCs w:val="28"/>
        </w:rPr>
        <w:t>L</w:t>
      </w:r>
      <w:r w:rsidR="001421AE" w:rsidRPr="001421AE">
        <w:rPr>
          <w:color w:val="000000"/>
          <w:sz w:val="28"/>
          <w:szCs w:val="28"/>
          <w:lang w:val="ru-RU"/>
        </w:rPr>
        <w:t>.</w:t>
      </w:r>
      <w:r w:rsidRPr="001421AE">
        <w:rPr>
          <w:color w:val="000000"/>
          <w:sz w:val="28"/>
          <w:szCs w:val="28"/>
          <w:lang w:val="ru-RU"/>
        </w:rPr>
        <w:t xml:space="preserve">, 1977; </w:t>
      </w:r>
      <w:r w:rsidR="001421AE" w:rsidRPr="001421AE">
        <w:rPr>
          <w:color w:val="000000"/>
          <w:sz w:val="28"/>
          <w:szCs w:val="28"/>
        </w:rPr>
        <w:t>Fessler</w:t>
      </w:r>
      <w:r w:rsidR="001421AE">
        <w:rPr>
          <w:color w:val="000000"/>
          <w:sz w:val="28"/>
          <w:szCs w:val="28"/>
        </w:rPr>
        <w:t> </w:t>
      </w:r>
      <w:r w:rsidR="001421AE" w:rsidRPr="001421AE">
        <w:rPr>
          <w:color w:val="000000"/>
          <w:sz w:val="28"/>
          <w:szCs w:val="28"/>
        </w:rPr>
        <w:t>J</w:t>
      </w:r>
      <w:r w:rsidR="001421AE" w:rsidRPr="001421AE">
        <w:rPr>
          <w:color w:val="000000"/>
          <w:sz w:val="28"/>
          <w:szCs w:val="28"/>
          <w:lang w:val="ru-RU"/>
        </w:rPr>
        <w:t>.</w:t>
      </w:r>
      <w:r w:rsidR="001421AE" w:rsidRPr="001421AE">
        <w:rPr>
          <w:color w:val="000000"/>
          <w:sz w:val="28"/>
          <w:szCs w:val="28"/>
        </w:rPr>
        <w:t>H</w:t>
      </w:r>
      <w:r w:rsidR="001421AE" w:rsidRPr="001421AE">
        <w:rPr>
          <w:color w:val="000000"/>
          <w:sz w:val="28"/>
          <w:szCs w:val="28"/>
          <w:lang w:val="ru-RU"/>
        </w:rPr>
        <w:t>.</w:t>
      </w:r>
      <w:r w:rsidRPr="001421AE">
        <w:rPr>
          <w:color w:val="000000"/>
          <w:sz w:val="28"/>
          <w:szCs w:val="28"/>
          <w:lang w:val="ru-RU"/>
        </w:rPr>
        <w:t xml:space="preserve">, </w:t>
      </w:r>
      <w:r w:rsidR="001421AE" w:rsidRPr="001421AE">
        <w:rPr>
          <w:color w:val="000000"/>
          <w:sz w:val="28"/>
          <w:szCs w:val="28"/>
        </w:rPr>
        <w:t>Fessler</w:t>
      </w:r>
      <w:r w:rsidR="001421AE">
        <w:rPr>
          <w:color w:val="000000"/>
          <w:sz w:val="28"/>
          <w:szCs w:val="28"/>
        </w:rPr>
        <w:t> </w:t>
      </w:r>
      <w:r w:rsidR="001421AE" w:rsidRPr="001421AE">
        <w:rPr>
          <w:color w:val="000000"/>
          <w:sz w:val="28"/>
          <w:szCs w:val="28"/>
        </w:rPr>
        <w:t>L</w:t>
      </w:r>
      <w:r w:rsidR="001421AE" w:rsidRPr="001421AE">
        <w:rPr>
          <w:color w:val="000000"/>
          <w:sz w:val="28"/>
          <w:szCs w:val="28"/>
          <w:lang w:val="ru-RU"/>
        </w:rPr>
        <w:t>.</w:t>
      </w:r>
      <w:r w:rsidR="001421AE" w:rsidRPr="001421AE">
        <w:rPr>
          <w:color w:val="000000"/>
          <w:sz w:val="28"/>
          <w:szCs w:val="28"/>
        </w:rPr>
        <w:t>J</w:t>
      </w:r>
      <w:r w:rsidR="001421AE" w:rsidRPr="001421AE">
        <w:rPr>
          <w:color w:val="000000"/>
          <w:sz w:val="28"/>
          <w:szCs w:val="28"/>
          <w:lang w:val="ru-RU"/>
        </w:rPr>
        <w:t>.</w:t>
      </w:r>
      <w:r w:rsidRPr="001421AE">
        <w:rPr>
          <w:color w:val="000000"/>
          <w:sz w:val="28"/>
          <w:szCs w:val="28"/>
          <w:lang w:val="ru-RU"/>
        </w:rPr>
        <w:t xml:space="preserve">, 1978]. Коллагены </w:t>
      </w:r>
      <w:r w:rsidRPr="001421AE">
        <w:rPr>
          <w:color w:val="000000"/>
          <w:sz w:val="28"/>
          <w:szCs w:val="28"/>
        </w:rPr>
        <w:t>III</w:t>
      </w:r>
      <w:r w:rsidRPr="001421AE">
        <w:rPr>
          <w:color w:val="000000"/>
          <w:sz w:val="28"/>
          <w:szCs w:val="28"/>
          <w:lang w:val="ru-RU"/>
        </w:rPr>
        <w:t xml:space="preserve"> и </w:t>
      </w:r>
      <w:r w:rsidRPr="001421AE">
        <w:rPr>
          <w:color w:val="000000"/>
          <w:sz w:val="28"/>
          <w:szCs w:val="28"/>
        </w:rPr>
        <w:t>IV</w:t>
      </w:r>
      <w:r w:rsidRPr="001421AE">
        <w:rPr>
          <w:color w:val="000000"/>
          <w:sz w:val="28"/>
          <w:szCs w:val="28"/>
          <w:lang w:val="ru-RU"/>
        </w:rPr>
        <w:t xml:space="preserve"> типов отличаются более высокой степенью гидроксилирования пролина, а также содержат цистин, благодаря чему способны образовывать дополнительные дисульфидные связи. Тип </w:t>
      </w:r>
      <w:r w:rsidRPr="001421AE">
        <w:rPr>
          <w:color w:val="000000"/>
          <w:sz w:val="28"/>
          <w:szCs w:val="28"/>
        </w:rPr>
        <w:t>II</w:t>
      </w:r>
      <w:r w:rsidRPr="001421AE">
        <w:rPr>
          <w:color w:val="000000"/>
          <w:sz w:val="28"/>
          <w:szCs w:val="28"/>
          <w:lang w:val="ru-RU"/>
        </w:rPr>
        <w:t xml:space="preserve"> и особенно </w:t>
      </w:r>
      <w:r w:rsidRPr="001421AE">
        <w:rPr>
          <w:color w:val="000000"/>
          <w:sz w:val="28"/>
          <w:szCs w:val="28"/>
        </w:rPr>
        <w:t>IV</w:t>
      </w:r>
      <w:r w:rsidRPr="001421AE">
        <w:rPr>
          <w:color w:val="000000"/>
          <w:sz w:val="28"/>
          <w:szCs w:val="28"/>
          <w:lang w:val="ru-RU"/>
        </w:rPr>
        <w:t xml:space="preserve"> тип содержат значительно больше оксилизина и углеводных остатков, что, возможно, стабилизирует комплекс коллагенов с протогликанами. В коллагене </w:t>
      </w:r>
      <w:r w:rsidRPr="001421AE">
        <w:rPr>
          <w:color w:val="000000"/>
          <w:sz w:val="28"/>
          <w:szCs w:val="28"/>
        </w:rPr>
        <w:t>IV</w:t>
      </w:r>
      <w:r w:rsidRPr="001421AE">
        <w:rPr>
          <w:color w:val="000000"/>
          <w:sz w:val="28"/>
          <w:szCs w:val="28"/>
          <w:lang w:val="ru-RU"/>
        </w:rPr>
        <w:t xml:space="preserve"> типа молекулярная масса а-цепей выше, чем в других типах (120 000</w:t>
      </w:r>
      <w:r w:rsidR="001421AE">
        <w:rPr>
          <w:color w:val="000000"/>
          <w:sz w:val="28"/>
          <w:szCs w:val="28"/>
          <w:lang w:val="ru-RU"/>
        </w:rPr>
        <w:t>–</w:t>
      </w:r>
      <w:r w:rsidRPr="001421AE">
        <w:rPr>
          <w:color w:val="000000"/>
          <w:sz w:val="28"/>
          <w:szCs w:val="28"/>
          <w:lang w:val="ru-RU"/>
        </w:rPr>
        <w:t>180 000 дальтон), что расценивается как отсутствие отщепления концевых пептидов проколлагена, препятствующее образованию в базальных мембранах фибрилл с типичной периодичностью [</w:t>
      </w:r>
      <w:r w:rsidR="001421AE" w:rsidRPr="001421AE">
        <w:rPr>
          <w:color w:val="000000"/>
          <w:sz w:val="28"/>
          <w:szCs w:val="28"/>
        </w:rPr>
        <w:t>Minor</w:t>
      </w:r>
      <w:r w:rsidR="001421AE">
        <w:rPr>
          <w:color w:val="000000"/>
          <w:sz w:val="28"/>
          <w:szCs w:val="28"/>
        </w:rPr>
        <w:t> </w:t>
      </w:r>
      <w:r w:rsidR="001421AE" w:rsidRPr="001421AE">
        <w:rPr>
          <w:color w:val="000000"/>
          <w:sz w:val="28"/>
          <w:szCs w:val="28"/>
        </w:rPr>
        <w:t>R</w:t>
      </w:r>
      <w:r w:rsidR="001421AE" w:rsidRPr="001421AE">
        <w:rPr>
          <w:color w:val="000000"/>
          <w:sz w:val="28"/>
          <w:szCs w:val="28"/>
          <w:lang w:val="ru-RU"/>
        </w:rPr>
        <w:t>.</w:t>
      </w:r>
      <w:r w:rsidR="001421AE" w:rsidRPr="001421AE">
        <w:rPr>
          <w:color w:val="000000"/>
          <w:sz w:val="28"/>
          <w:szCs w:val="28"/>
        </w:rPr>
        <w:t>R</w:t>
      </w:r>
      <w:r w:rsidR="001421AE" w:rsidRPr="001421AE">
        <w:rPr>
          <w:color w:val="000000"/>
          <w:sz w:val="28"/>
          <w:szCs w:val="28"/>
          <w:lang w:val="ru-RU"/>
        </w:rPr>
        <w:t>.</w:t>
      </w:r>
      <w:r w:rsidRPr="001421AE">
        <w:rPr>
          <w:color w:val="000000"/>
          <w:sz w:val="28"/>
          <w:szCs w:val="28"/>
          <w:lang w:val="ru-RU"/>
        </w:rPr>
        <w:t xml:space="preserve"> </w:t>
      </w:r>
      <w:r w:rsidRPr="001421AE">
        <w:rPr>
          <w:color w:val="000000"/>
          <w:sz w:val="28"/>
          <w:szCs w:val="28"/>
        </w:rPr>
        <w:t>et</w:t>
      </w:r>
      <w:r w:rsidRPr="001421AE">
        <w:rPr>
          <w:color w:val="000000"/>
          <w:sz w:val="28"/>
          <w:szCs w:val="28"/>
          <w:lang w:val="ru-RU"/>
        </w:rPr>
        <w:t xml:space="preserve"> </w:t>
      </w:r>
      <w:r w:rsidRPr="001421AE">
        <w:rPr>
          <w:color w:val="000000"/>
          <w:sz w:val="28"/>
          <w:szCs w:val="28"/>
        </w:rPr>
        <w:t>al</w:t>
      </w:r>
      <w:r w:rsidRPr="001421AE">
        <w:rPr>
          <w:color w:val="000000"/>
          <w:sz w:val="28"/>
          <w:szCs w:val="28"/>
          <w:lang w:val="ru-RU"/>
        </w:rPr>
        <w:t>., 1975].</w:t>
      </w:r>
    </w:p>
    <w:p w:rsidR="00BF7872" w:rsidRPr="001421AE" w:rsidRDefault="00BF7872" w:rsidP="001421AE">
      <w:pPr>
        <w:spacing w:line="360" w:lineRule="auto"/>
        <w:ind w:firstLine="709"/>
        <w:jc w:val="both"/>
        <w:rPr>
          <w:color w:val="000000"/>
          <w:sz w:val="28"/>
          <w:szCs w:val="28"/>
          <w:lang w:val="ru-RU"/>
        </w:rPr>
      </w:pPr>
      <w:r w:rsidRPr="001421AE">
        <w:rPr>
          <w:color w:val="000000"/>
          <w:sz w:val="28"/>
          <w:szCs w:val="28"/>
          <w:lang w:val="ru-RU"/>
        </w:rPr>
        <w:t xml:space="preserve">Следует указать также, что, помимо макрогетерогенности, существует и микрогетерогенность коллагена, </w:t>
      </w:r>
      <w:r w:rsidR="001421AE">
        <w:rPr>
          <w:color w:val="000000"/>
          <w:sz w:val="28"/>
          <w:szCs w:val="28"/>
          <w:lang w:val="ru-RU"/>
        </w:rPr>
        <w:t>т.е.</w:t>
      </w:r>
      <w:r w:rsidRPr="001421AE">
        <w:rPr>
          <w:color w:val="000000"/>
          <w:sz w:val="28"/>
          <w:szCs w:val="28"/>
          <w:lang w:val="ru-RU"/>
        </w:rPr>
        <w:t xml:space="preserve"> менее существенные отличия внутри типов в степени гидроксилирования пролина и лизина, содержании различных аминокислот и углеводных остатков [</w:t>
      </w:r>
      <w:r w:rsidRPr="001421AE">
        <w:rPr>
          <w:color w:val="000000"/>
          <w:sz w:val="28"/>
          <w:szCs w:val="28"/>
        </w:rPr>
        <w:t>Prockop</w:t>
      </w:r>
      <w:r w:rsidRPr="001421AE">
        <w:rPr>
          <w:color w:val="000000"/>
          <w:sz w:val="28"/>
          <w:szCs w:val="28"/>
          <w:lang w:val="ru-RU"/>
        </w:rPr>
        <w:t xml:space="preserve"> </w:t>
      </w:r>
      <w:r w:rsidRPr="001421AE">
        <w:rPr>
          <w:color w:val="000000"/>
          <w:sz w:val="28"/>
          <w:szCs w:val="28"/>
        </w:rPr>
        <w:t>D</w:t>
      </w:r>
      <w:r w:rsidRPr="001421AE">
        <w:rPr>
          <w:color w:val="000000"/>
          <w:sz w:val="28"/>
          <w:szCs w:val="28"/>
          <w:lang w:val="ru-RU"/>
        </w:rPr>
        <w:t xml:space="preserve">. </w:t>
      </w:r>
      <w:r w:rsidRPr="001421AE">
        <w:rPr>
          <w:color w:val="000000"/>
          <w:sz w:val="28"/>
          <w:szCs w:val="28"/>
        </w:rPr>
        <w:t>et</w:t>
      </w:r>
      <w:r w:rsidRPr="001421AE">
        <w:rPr>
          <w:color w:val="000000"/>
          <w:sz w:val="28"/>
          <w:szCs w:val="28"/>
          <w:lang w:val="ru-RU"/>
        </w:rPr>
        <w:t xml:space="preserve"> </w:t>
      </w:r>
      <w:r w:rsidRPr="001421AE">
        <w:rPr>
          <w:color w:val="000000"/>
          <w:sz w:val="28"/>
          <w:szCs w:val="28"/>
        </w:rPr>
        <w:t>al</w:t>
      </w:r>
      <w:r w:rsidRPr="001421AE">
        <w:rPr>
          <w:color w:val="000000"/>
          <w:sz w:val="28"/>
          <w:szCs w:val="28"/>
          <w:lang w:val="ru-RU"/>
        </w:rPr>
        <w:t xml:space="preserve">., 1976]. Это связано с тканевой специфичностью коллагена. Например, существуют подвиды </w:t>
      </w:r>
      <w:r w:rsidRPr="001421AE">
        <w:rPr>
          <w:color w:val="000000"/>
          <w:sz w:val="28"/>
          <w:szCs w:val="28"/>
        </w:rPr>
        <w:t>II</w:t>
      </w:r>
      <w:r w:rsidRPr="001421AE">
        <w:rPr>
          <w:color w:val="000000"/>
          <w:sz w:val="28"/>
          <w:szCs w:val="28"/>
          <w:lang w:val="ru-RU"/>
        </w:rPr>
        <w:t xml:space="preserve"> типа для гиалинового и фиброзного хряща, </w:t>
      </w:r>
      <w:r w:rsidRPr="001421AE">
        <w:rPr>
          <w:color w:val="000000"/>
          <w:sz w:val="28"/>
          <w:szCs w:val="28"/>
        </w:rPr>
        <w:t>I</w:t>
      </w:r>
      <w:r w:rsidR="00561167" w:rsidRPr="001421AE">
        <w:rPr>
          <w:color w:val="000000"/>
          <w:sz w:val="28"/>
          <w:szCs w:val="28"/>
          <w:lang w:val="ru-RU"/>
        </w:rPr>
        <w:t xml:space="preserve"> типа для кожи, сухожилия,</w:t>
      </w:r>
      <w:r w:rsidRPr="001421AE">
        <w:rPr>
          <w:color w:val="000000"/>
          <w:sz w:val="28"/>
          <w:szCs w:val="28"/>
          <w:lang w:val="ru-RU"/>
        </w:rPr>
        <w:t xml:space="preserve"> роговицы, две разновидности </w:t>
      </w:r>
      <w:r w:rsidRPr="001421AE">
        <w:rPr>
          <w:color w:val="000000"/>
          <w:sz w:val="28"/>
          <w:szCs w:val="28"/>
        </w:rPr>
        <w:t>IV</w:t>
      </w:r>
      <w:r w:rsidRPr="001421AE">
        <w:rPr>
          <w:color w:val="000000"/>
          <w:sz w:val="28"/>
          <w:szCs w:val="28"/>
          <w:lang w:val="ru-RU"/>
        </w:rPr>
        <w:t xml:space="preserve"> типа [</w:t>
      </w:r>
      <w:r w:rsidRPr="001421AE">
        <w:rPr>
          <w:color w:val="000000"/>
          <w:sz w:val="28"/>
          <w:szCs w:val="28"/>
        </w:rPr>
        <w:t>Bailey</w:t>
      </w:r>
      <w:r w:rsidRPr="001421AE">
        <w:rPr>
          <w:color w:val="000000"/>
          <w:sz w:val="28"/>
          <w:szCs w:val="28"/>
          <w:lang w:val="ru-RU"/>
        </w:rPr>
        <w:t xml:space="preserve"> А. </w:t>
      </w:r>
      <w:r w:rsidRPr="001421AE">
        <w:rPr>
          <w:color w:val="000000"/>
          <w:sz w:val="28"/>
          <w:szCs w:val="28"/>
        </w:rPr>
        <w:t>et</w:t>
      </w:r>
      <w:r w:rsidRPr="001421AE">
        <w:rPr>
          <w:color w:val="000000"/>
          <w:sz w:val="28"/>
          <w:szCs w:val="28"/>
          <w:lang w:val="ru-RU"/>
        </w:rPr>
        <w:t xml:space="preserve"> </w:t>
      </w:r>
      <w:r w:rsidRPr="001421AE">
        <w:rPr>
          <w:color w:val="000000"/>
          <w:sz w:val="28"/>
          <w:szCs w:val="28"/>
        </w:rPr>
        <w:t>al</w:t>
      </w:r>
      <w:r w:rsidR="00561167" w:rsidRPr="001421AE">
        <w:rPr>
          <w:color w:val="000000"/>
          <w:sz w:val="28"/>
          <w:szCs w:val="28"/>
          <w:lang w:val="ru-RU"/>
        </w:rPr>
        <w:t>., 1979].</w:t>
      </w:r>
    </w:p>
    <w:p w:rsidR="00BF7872" w:rsidRPr="001421AE" w:rsidRDefault="00BF7872" w:rsidP="001421AE">
      <w:pPr>
        <w:spacing w:line="360" w:lineRule="auto"/>
        <w:ind w:firstLine="709"/>
        <w:jc w:val="both"/>
        <w:rPr>
          <w:color w:val="000000"/>
          <w:sz w:val="28"/>
          <w:szCs w:val="28"/>
          <w:lang w:val="ru-RU"/>
        </w:rPr>
      </w:pPr>
      <w:r w:rsidRPr="001421AE">
        <w:rPr>
          <w:color w:val="000000"/>
          <w:sz w:val="28"/>
          <w:szCs w:val="28"/>
          <w:lang w:val="ru-RU"/>
        </w:rPr>
        <w:t>По-видимому, макро- и микрогетерогенность первичной структуры коллагена играет важную биологическую роль, определяя особенности коллагеновых волокон на более высоких структурных уровнях и характер взаимодействия их с другими компонентами соединительной ткани и с клеточными' элементами, что в совокупности определяет функциональные особенности разновидностей соединительной ткани.</w:t>
      </w:r>
    </w:p>
    <w:p w:rsidR="00900FC9" w:rsidRDefault="00900FC9" w:rsidP="001421AE">
      <w:pPr>
        <w:spacing w:line="360" w:lineRule="auto"/>
        <w:ind w:firstLine="709"/>
        <w:jc w:val="both"/>
        <w:rPr>
          <w:i/>
          <w:color w:val="000000"/>
          <w:sz w:val="28"/>
          <w:szCs w:val="28"/>
          <w:lang w:val="ru-RU"/>
        </w:rPr>
      </w:pPr>
    </w:p>
    <w:p w:rsidR="00900FC9" w:rsidRPr="00900FC9" w:rsidRDefault="00A045EF" w:rsidP="001421AE">
      <w:pPr>
        <w:spacing w:line="360" w:lineRule="auto"/>
        <w:ind w:firstLine="709"/>
        <w:jc w:val="both"/>
        <w:rPr>
          <w:b/>
          <w:color w:val="000000"/>
          <w:sz w:val="28"/>
          <w:szCs w:val="28"/>
          <w:lang w:val="ru-RU"/>
        </w:rPr>
      </w:pPr>
      <w:r w:rsidRPr="00900FC9">
        <w:rPr>
          <w:b/>
          <w:color w:val="000000"/>
          <w:sz w:val="28"/>
          <w:szCs w:val="28"/>
          <w:lang w:val="ru-RU"/>
        </w:rPr>
        <w:t xml:space="preserve">1.2 </w:t>
      </w:r>
      <w:r w:rsidR="00BF7872" w:rsidRPr="00900FC9">
        <w:rPr>
          <w:b/>
          <w:color w:val="000000"/>
          <w:sz w:val="28"/>
          <w:szCs w:val="28"/>
          <w:lang w:val="ru-RU"/>
        </w:rPr>
        <w:t>Растворимые фракции и агрегация коллагена в фибриллы</w:t>
      </w:r>
    </w:p>
    <w:p w:rsidR="00900FC9" w:rsidRDefault="00900FC9" w:rsidP="001421AE">
      <w:pPr>
        <w:spacing w:line="360" w:lineRule="auto"/>
        <w:ind w:firstLine="709"/>
        <w:jc w:val="both"/>
        <w:rPr>
          <w:i/>
          <w:color w:val="000000"/>
          <w:sz w:val="28"/>
          <w:szCs w:val="28"/>
          <w:lang w:val="ru-RU"/>
        </w:rPr>
      </w:pPr>
    </w:p>
    <w:p w:rsidR="00BF7872" w:rsidRPr="001421AE" w:rsidRDefault="00BF7872" w:rsidP="001421AE">
      <w:pPr>
        <w:spacing w:line="360" w:lineRule="auto"/>
        <w:ind w:firstLine="709"/>
        <w:jc w:val="both"/>
        <w:rPr>
          <w:color w:val="000000"/>
          <w:sz w:val="28"/>
          <w:szCs w:val="28"/>
          <w:lang w:val="ru-RU"/>
        </w:rPr>
      </w:pPr>
      <w:r w:rsidRPr="001421AE">
        <w:rPr>
          <w:color w:val="000000"/>
          <w:sz w:val="28"/>
          <w:szCs w:val="28"/>
          <w:lang w:val="ru-RU"/>
        </w:rPr>
        <w:t>После секреции в межклеточное пространство и отщепления, пропептидов молекулы коллагена агрегируют в фибриллы, являющиеся первичной формой надмолекулярной структуры коллагена. Поскольку молекулярный механизм фибриллообразования в Организме мало доступен для изучения, основные гипотезы получены на основании исследования агрегации молекул при осаждении их из растворов коллагена.</w:t>
      </w:r>
    </w:p>
    <w:p w:rsidR="00BF7872" w:rsidRPr="001421AE" w:rsidRDefault="00BF7872" w:rsidP="001421AE">
      <w:pPr>
        <w:spacing w:line="360" w:lineRule="auto"/>
        <w:ind w:firstLine="709"/>
        <w:jc w:val="both"/>
        <w:rPr>
          <w:color w:val="000000"/>
          <w:sz w:val="28"/>
          <w:szCs w:val="28"/>
          <w:lang w:val="ru-RU"/>
        </w:rPr>
      </w:pPr>
      <w:r w:rsidRPr="001421AE">
        <w:rPr>
          <w:color w:val="000000"/>
          <w:sz w:val="28"/>
          <w:szCs w:val="28"/>
          <w:lang w:val="ru-RU"/>
        </w:rPr>
        <w:t>Типы растворимого коллагена можно разделить на две основные категории. К первой категории (нативные растворы) относятся растворимые фракции, получаемые прямой экстракцией из соединительной ткани молодых животных, у которых коллаген еще недостаточно скреплен межмолекулярными связями. Различаются кислоторастворимый и нейтральносолерастворимый коллаген, экстрагируемые соответственно кислыми буферами и нейтральными солевыми растворами. Ко второй категории относятся растворы зрелого, нерастворимого коллагена, полученные после предварительной ферментативной, химической или механической обработки ткани (солюбилизированный коллаген). Эта категория растворов была использована нами для создания лечебных препаратов из коллагена.</w:t>
      </w:r>
    </w:p>
    <w:p w:rsidR="005A0663" w:rsidRPr="001421AE" w:rsidRDefault="00BF7872" w:rsidP="001421AE">
      <w:pPr>
        <w:spacing w:line="360" w:lineRule="auto"/>
        <w:ind w:firstLine="709"/>
        <w:jc w:val="both"/>
        <w:rPr>
          <w:color w:val="000000"/>
          <w:sz w:val="28"/>
          <w:szCs w:val="28"/>
          <w:lang w:val="ru-RU"/>
        </w:rPr>
      </w:pPr>
      <w:r w:rsidRPr="001421AE">
        <w:rPr>
          <w:color w:val="000000"/>
          <w:sz w:val="28"/>
          <w:szCs w:val="28"/>
          <w:lang w:val="ru-RU"/>
        </w:rPr>
        <w:t>В зависимости от условий осаждения (рН, ионная сила, температура и др.) из раствора коллагена можно получить различные типы фибриллярных структур:</w:t>
      </w:r>
    </w:p>
    <w:p w:rsidR="005A0663" w:rsidRPr="001421AE" w:rsidRDefault="00BF7872" w:rsidP="001421AE">
      <w:pPr>
        <w:spacing w:line="360" w:lineRule="auto"/>
        <w:ind w:firstLine="709"/>
        <w:jc w:val="both"/>
        <w:rPr>
          <w:color w:val="000000"/>
          <w:sz w:val="28"/>
          <w:szCs w:val="28"/>
          <w:lang w:val="ru-RU"/>
        </w:rPr>
      </w:pPr>
      <w:r w:rsidRPr="001421AE">
        <w:rPr>
          <w:color w:val="000000"/>
          <w:sz w:val="28"/>
          <w:szCs w:val="28"/>
          <w:lang w:val="ru-RU"/>
        </w:rPr>
        <w:t>1) фибриллы с неупорядоченной структурой без периодичности;</w:t>
      </w:r>
    </w:p>
    <w:p w:rsidR="005A0663" w:rsidRPr="001421AE" w:rsidRDefault="00BF7872" w:rsidP="001421AE">
      <w:pPr>
        <w:spacing w:line="360" w:lineRule="auto"/>
        <w:ind w:firstLine="709"/>
        <w:jc w:val="both"/>
        <w:rPr>
          <w:color w:val="000000"/>
          <w:sz w:val="28"/>
          <w:szCs w:val="28"/>
          <w:lang w:val="ru-RU"/>
        </w:rPr>
      </w:pPr>
      <w:r w:rsidRPr="001421AE">
        <w:rPr>
          <w:color w:val="000000"/>
          <w:sz w:val="28"/>
          <w:szCs w:val="28"/>
          <w:lang w:val="ru-RU"/>
        </w:rPr>
        <w:t>2) кристаллы длиной 280 нм (</w:t>
      </w:r>
      <w:r w:rsidRPr="001421AE">
        <w:rPr>
          <w:color w:val="000000"/>
          <w:sz w:val="28"/>
          <w:szCs w:val="28"/>
        </w:rPr>
        <w:t>SLS</w:t>
      </w:r>
      <w:r w:rsidR="001421AE">
        <w:rPr>
          <w:color w:val="000000"/>
          <w:sz w:val="28"/>
          <w:szCs w:val="28"/>
          <w:lang w:val="ru-RU"/>
        </w:rPr>
        <w:noBreakHyphen/>
      </w:r>
      <w:r w:rsidR="001421AE" w:rsidRPr="001421AE">
        <w:rPr>
          <w:color w:val="000000"/>
          <w:sz w:val="28"/>
          <w:szCs w:val="28"/>
          <w:lang w:val="ru-RU"/>
        </w:rPr>
        <w:t>с</w:t>
      </w:r>
      <w:r w:rsidRPr="001421AE">
        <w:rPr>
          <w:color w:val="000000"/>
          <w:sz w:val="28"/>
          <w:szCs w:val="28"/>
          <w:lang w:val="ru-RU"/>
        </w:rPr>
        <w:t xml:space="preserve">егменты), представляющие собой параллельную агрегацию молекул бок в бок. В </w:t>
      </w:r>
      <w:r w:rsidRPr="001421AE">
        <w:rPr>
          <w:color w:val="000000"/>
          <w:sz w:val="28"/>
          <w:szCs w:val="28"/>
        </w:rPr>
        <w:t>SLS</w:t>
      </w:r>
      <w:r w:rsidRPr="001421AE">
        <w:rPr>
          <w:color w:val="000000"/>
          <w:sz w:val="28"/>
          <w:szCs w:val="28"/>
          <w:lang w:val="ru-RU"/>
        </w:rPr>
        <w:t xml:space="preserve"> определили 117 поперечных асимметричных полос, которые, подобно «отпечатку пальцев», характеризуют распределение полярных и неполярных аминокислотных остатков;</w:t>
      </w:r>
    </w:p>
    <w:p w:rsidR="00BF7872" w:rsidRPr="001421AE" w:rsidRDefault="00BF7872" w:rsidP="001421AE">
      <w:pPr>
        <w:spacing w:line="360" w:lineRule="auto"/>
        <w:ind w:firstLine="709"/>
        <w:jc w:val="both"/>
        <w:rPr>
          <w:color w:val="000000"/>
          <w:sz w:val="28"/>
          <w:szCs w:val="28"/>
          <w:lang w:val="ru-RU"/>
        </w:rPr>
      </w:pPr>
      <w:r w:rsidRPr="001421AE">
        <w:rPr>
          <w:color w:val="000000"/>
          <w:sz w:val="28"/>
          <w:szCs w:val="28"/>
          <w:lang w:val="ru-RU"/>
        </w:rPr>
        <w:t xml:space="preserve">3) фибриллы </w:t>
      </w:r>
      <w:r w:rsidRPr="001421AE">
        <w:rPr>
          <w:color w:val="000000"/>
          <w:sz w:val="28"/>
          <w:szCs w:val="28"/>
        </w:rPr>
        <w:t>FLS</w:t>
      </w:r>
      <w:r w:rsidRPr="001421AE">
        <w:rPr>
          <w:color w:val="000000"/>
          <w:sz w:val="28"/>
          <w:szCs w:val="28"/>
          <w:lang w:val="ru-RU"/>
        </w:rPr>
        <w:t xml:space="preserve"> с периодом 280 нм</w:t>
      </w:r>
      <w:r w:rsidR="00E3093C" w:rsidRPr="001421AE">
        <w:rPr>
          <w:color w:val="000000"/>
          <w:sz w:val="28"/>
          <w:szCs w:val="28"/>
          <w:lang w:val="ru-RU"/>
        </w:rPr>
        <w:t>,</w:t>
      </w:r>
      <w:r w:rsidRPr="001421AE">
        <w:rPr>
          <w:color w:val="000000"/>
          <w:sz w:val="28"/>
          <w:szCs w:val="28"/>
          <w:lang w:val="ru-RU"/>
        </w:rPr>
        <w:t xml:space="preserve"> в которых молекулы также агрегируют параллельно, но ориентированы в соседних слоях в разные стороны (опозиционно), так что </w:t>
      </w:r>
      <w:r w:rsidRPr="001421AE">
        <w:rPr>
          <w:color w:val="000000"/>
          <w:sz w:val="28"/>
          <w:szCs w:val="28"/>
        </w:rPr>
        <w:t>N</w:t>
      </w:r>
      <w:r w:rsidR="001421AE">
        <w:rPr>
          <w:color w:val="000000"/>
          <w:sz w:val="28"/>
          <w:szCs w:val="28"/>
          <w:lang w:val="ru-RU"/>
        </w:rPr>
        <w:noBreakHyphen/>
      </w:r>
      <w:r w:rsidR="001421AE" w:rsidRPr="001421AE">
        <w:rPr>
          <w:color w:val="000000"/>
          <w:sz w:val="28"/>
          <w:szCs w:val="28"/>
          <w:lang w:val="ru-RU"/>
        </w:rPr>
        <w:t>к</w:t>
      </w:r>
      <w:r w:rsidRPr="001421AE">
        <w:rPr>
          <w:color w:val="000000"/>
          <w:sz w:val="28"/>
          <w:szCs w:val="28"/>
          <w:lang w:val="ru-RU"/>
        </w:rPr>
        <w:t>онцы соединены с С-концами; Рис.</w:t>
      </w:r>
      <w:r w:rsidR="001421AE">
        <w:rPr>
          <w:color w:val="000000"/>
          <w:sz w:val="28"/>
          <w:szCs w:val="28"/>
          <w:lang w:val="ru-RU"/>
        </w:rPr>
        <w:t> </w:t>
      </w:r>
      <w:r w:rsidR="001421AE" w:rsidRPr="001421AE">
        <w:rPr>
          <w:color w:val="000000"/>
          <w:sz w:val="28"/>
          <w:szCs w:val="28"/>
          <w:lang w:val="ru-RU"/>
        </w:rPr>
        <w:t>2</w:t>
      </w:r>
      <w:r w:rsidRPr="001421AE">
        <w:rPr>
          <w:color w:val="000000"/>
          <w:sz w:val="28"/>
          <w:szCs w:val="28"/>
          <w:lang w:val="ru-RU"/>
        </w:rPr>
        <w:t>7. Возможные пути внутриклеточного транспорта и секреции коллагена.</w:t>
      </w:r>
    </w:p>
    <w:p w:rsidR="00BF7872" w:rsidRPr="001421AE" w:rsidRDefault="00BF7872" w:rsidP="001421AE">
      <w:pPr>
        <w:spacing w:line="360" w:lineRule="auto"/>
        <w:ind w:firstLine="709"/>
        <w:jc w:val="both"/>
        <w:rPr>
          <w:color w:val="000000"/>
          <w:sz w:val="28"/>
          <w:szCs w:val="28"/>
          <w:lang w:val="ru-RU"/>
        </w:rPr>
      </w:pPr>
      <w:r w:rsidRPr="001421AE">
        <w:rPr>
          <w:color w:val="000000"/>
          <w:sz w:val="28"/>
          <w:szCs w:val="28"/>
          <w:lang w:val="ru-RU"/>
        </w:rPr>
        <w:t>4) фибриллы нативного типа (</w:t>
      </w:r>
      <w:r w:rsidR="001421AE">
        <w:rPr>
          <w:color w:val="000000"/>
          <w:sz w:val="28"/>
          <w:szCs w:val="28"/>
          <w:lang w:val="ru-RU"/>
        </w:rPr>
        <w:t>т.е.</w:t>
      </w:r>
      <w:r w:rsidRPr="001421AE">
        <w:rPr>
          <w:color w:val="000000"/>
          <w:sz w:val="28"/>
          <w:szCs w:val="28"/>
          <w:lang w:val="ru-RU"/>
        </w:rPr>
        <w:t xml:space="preserve"> соответствующие тканевым) с периодичностью 64</w:t>
      </w:r>
      <w:r w:rsidR="001421AE">
        <w:rPr>
          <w:color w:val="000000"/>
          <w:sz w:val="28"/>
          <w:szCs w:val="28"/>
          <w:lang w:val="ru-RU"/>
        </w:rPr>
        <w:t>–</w:t>
      </w:r>
      <w:r w:rsidRPr="001421AE">
        <w:rPr>
          <w:color w:val="000000"/>
          <w:sz w:val="28"/>
          <w:szCs w:val="28"/>
          <w:lang w:val="ru-RU"/>
        </w:rPr>
        <w:t>67 нм</w:t>
      </w:r>
      <w:r w:rsidR="00E3093C" w:rsidRPr="001421AE">
        <w:rPr>
          <w:color w:val="000000"/>
          <w:sz w:val="28"/>
          <w:szCs w:val="28"/>
          <w:lang w:val="ru-RU"/>
        </w:rPr>
        <w:t>.</w:t>
      </w:r>
      <w:r w:rsidRPr="001421AE">
        <w:rPr>
          <w:color w:val="000000"/>
          <w:sz w:val="28"/>
          <w:szCs w:val="28"/>
          <w:lang w:val="ru-RU"/>
        </w:rPr>
        <w:t xml:space="preserve"> Основной период в этих фибриллах состоит из светлой А-зоны и темной В-зоны, особенно отчетливо видимыми при негативной окраске фосфорно-вольфрамовой кислотой. После позитивного контрастирования в периоде обнаруживается 12 темных и 12 светлых дополнительных полос, отражающих первичную структуру молекулы [</w:t>
      </w:r>
      <w:r w:rsidRPr="001421AE">
        <w:rPr>
          <w:color w:val="000000"/>
          <w:sz w:val="28"/>
          <w:szCs w:val="28"/>
        </w:rPr>
        <w:t>Kuhn</w:t>
      </w:r>
      <w:r w:rsidRPr="001421AE">
        <w:rPr>
          <w:color w:val="000000"/>
          <w:sz w:val="28"/>
          <w:szCs w:val="28"/>
          <w:lang w:val="ru-RU"/>
        </w:rPr>
        <w:t xml:space="preserve"> К., 1974].</w:t>
      </w:r>
    </w:p>
    <w:p w:rsidR="00BF7872" w:rsidRPr="001421AE" w:rsidRDefault="00BF7872" w:rsidP="001421AE">
      <w:pPr>
        <w:spacing w:line="360" w:lineRule="auto"/>
        <w:ind w:firstLine="709"/>
        <w:jc w:val="both"/>
        <w:rPr>
          <w:color w:val="000000"/>
          <w:sz w:val="28"/>
          <w:szCs w:val="28"/>
          <w:lang w:val="ru-RU"/>
        </w:rPr>
      </w:pPr>
      <w:r w:rsidRPr="001421AE">
        <w:rPr>
          <w:color w:val="000000"/>
          <w:sz w:val="28"/>
          <w:szCs w:val="28"/>
          <w:lang w:val="ru-RU"/>
        </w:rPr>
        <w:t>Для изучения фибриллогенеза в организме наибольшее значение имеет механизм агрегации молекул в фибриллы нативного типа, объясняющий наличие периодичности. Начиная с 50</w:t>
      </w:r>
      <w:r w:rsidR="001421AE">
        <w:rPr>
          <w:color w:val="000000"/>
          <w:sz w:val="28"/>
          <w:szCs w:val="28"/>
          <w:lang w:val="ru-RU"/>
        </w:rPr>
        <w:noBreakHyphen/>
      </w:r>
      <w:r w:rsidR="001421AE" w:rsidRPr="001421AE">
        <w:rPr>
          <w:color w:val="000000"/>
          <w:sz w:val="28"/>
          <w:szCs w:val="28"/>
          <w:lang w:val="ru-RU"/>
        </w:rPr>
        <w:t>х</w:t>
      </w:r>
      <w:r w:rsidRPr="001421AE">
        <w:rPr>
          <w:color w:val="000000"/>
          <w:sz w:val="28"/>
          <w:szCs w:val="28"/>
          <w:lang w:val="ru-RU"/>
        </w:rPr>
        <w:t xml:space="preserve"> годов был выдвинут ряд различных гипотез, из которых наибольшее значение имела модель сдвига соседних молекул на четверть своей длины [</w:t>
      </w:r>
      <w:r w:rsidRPr="001421AE">
        <w:rPr>
          <w:color w:val="000000"/>
          <w:sz w:val="28"/>
          <w:szCs w:val="28"/>
        </w:rPr>
        <w:t>Schmitt</w:t>
      </w:r>
      <w:r w:rsidRPr="001421AE">
        <w:rPr>
          <w:color w:val="000000"/>
          <w:sz w:val="28"/>
          <w:szCs w:val="28"/>
          <w:lang w:val="ru-RU"/>
        </w:rPr>
        <w:t xml:space="preserve"> </w:t>
      </w:r>
      <w:r w:rsidRPr="001421AE">
        <w:rPr>
          <w:color w:val="000000"/>
          <w:sz w:val="28"/>
          <w:szCs w:val="28"/>
        </w:rPr>
        <w:t>F</w:t>
      </w:r>
      <w:r w:rsidRPr="001421AE">
        <w:rPr>
          <w:color w:val="000000"/>
          <w:sz w:val="28"/>
          <w:szCs w:val="28"/>
          <w:lang w:val="ru-RU"/>
        </w:rPr>
        <w:t xml:space="preserve">. О., </w:t>
      </w:r>
      <w:r w:rsidRPr="001421AE">
        <w:rPr>
          <w:color w:val="000000"/>
          <w:sz w:val="28"/>
          <w:szCs w:val="28"/>
        </w:rPr>
        <w:t>Gross</w:t>
      </w:r>
      <w:r w:rsidRPr="001421AE">
        <w:rPr>
          <w:color w:val="000000"/>
          <w:sz w:val="28"/>
          <w:szCs w:val="28"/>
          <w:lang w:val="ru-RU"/>
        </w:rPr>
        <w:t xml:space="preserve"> </w:t>
      </w:r>
      <w:r w:rsidRPr="001421AE">
        <w:rPr>
          <w:color w:val="000000"/>
          <w:sz w:val="28"/>
          <w:szCs w:val="28"/>
        </w:rPr>
        <w:t>J</w:t>
      </w:r>
      <w:r w:rsidRPr="001421AE">
        <w:rPr>
          <w:color w:val="000000"/>
          <w:sz w:val="28"/>
          <w:szCs w:val="28"/>
          <w:lang w:val="ru-RU"/>
        </w:rPr>
        <w:t xml:space="preserve">., 1955], и модель </w:t>
      </w:r>
      <w:r w:rsidR="001421AE" w:rsidRPr="001421AE">
        <w:rPr>
          <w:color w:val="000000"/>
          <w:sz w:val="28"/>
          <w:szCs w:val="28"/>
        </w:rPr>
        <w:t>R</w:t>
      </w:r>
      <w:r w:rsidR="001421AE" w:rsidRPr="001421AE">
        <w:rPr>
          <w:color w:val="000000"/>
          <w:sz w:val="28"/>
          <w:szCs w:val="28"/>
          <w:lang w:val="ru-RU"/>
        </w:rPr>
        <w:t>.</w:t>
      </w:r>
      <w:r w:rsidR="001421AE" w:rsidRPr="001421AE">
        <w:rPr>
          <w:color w:val="000000"/>
          <w:sz w:val="28"/>
          <w:szCs w:val="28"/>
        </w:rPr>
        <w:t>A</w:t>
      </w:r>
      <w:r w:rsidR="001421AE" w:rsidRPr="001421AE">
        <w:rPr>
          <w:color w:val="000000"/>
          <w:sz w:val="28"/>
          <w:szCs w:val="28"/>
          <w:lang w:val="ru-RU"/>
        </w:rPr>
        <w:t>.</w:t>
      </w:r>
      <w:r w:rsidR="001421AE">
        <w:rPr>
          <w:color w:val="000000"/>
          <w:sz w:val="28"/>
          <w:szCs w:val="28"/>
        </w:rPr>
        <w:t> </w:t>
      </w:r>
      <w:r w:rsidR="001421AE" w:rsidRPr="001421AE">
        <w:rPr>
          <w:color w:val="000000"/>
          <w:sz w:val="28"/>
          <w:szCs w:val="28"/>
        </w:rPr>
        <w:t>Grant</w:t>
      </w:r>
      <w:r w:rsidRPr="001421AE">
        <w:rPr>
          <w:color w:val="000000"/>
          <w:sz w:val="28"/>
          <w:szCs w:val="28"/>
          <w:lang w:val="ru-RU"/>
        </w:rPr>
        <w:t xml:space="preserve"> и соавт. (1967), по которой периодичность объясняется существованием на молекулах «полос связывания» длиной 26,5 нм, содержащими полярные группы, и полос, содержащих неполярные группы 37,5 нм.</w:t>
      </w:r>
    </w:p>
    <w:p w:rsidR="00BF7872" w:rsidRPr="001421AE" w:rsidRDefault="00BF7872" w:rsidP="001421AE">
      <w:pPr>
        <w:spacing w:line="360" w:lineRule="auto"/>
        <w:ind w:firstLine="709"/>
        <w:jc w:val="both"/>
        <w:rPr>
          <w:color w:val="000000"/>
          <w:sz w:val="28"/>
          <w:szCs w:val="28"/>
          <w:lang w:val="ru-RU"/>
        </w:rPr>
      </w:pPr>
      <w:r w:rsidRPr="001421AE">
        <w:rPr>
          <w:color w:val="000000"/>
          <w:sz w:val="28"/>
          <w:szCs w:val="28"/>
          <w:lang w:val="ru-RU"/>
        </w:rPr>
        <w:t>Позже было установлено, что длина молекулы кратна не 4, а 4,4</w:t>
      </w:r>
      <w:r w:rsidRPr="001421AE">
        <w:rPr>
          <w:color w:val="000000"/>
          <w:sz w:val="28"/>
          <w:szCs w:val="28"/>
        </w:rPr>
        <w:t>D</w:t>
      </w:r>
      <w:r w:rsidRPr="001421AE">
        <w:rPr>
          <w:color w:val="000000"/>
          <w:sz w:val="28"/>
          <w:szCs w:val="28"/>
          <w:lang w:val="ru-RU"/>
        </w:rPr>
        <w:t xml:space="preserve"> (</w:t>
      </w:r>
      <w:r w:rsidRPr="001421AE">
        <w:rPr>
          <w:color w:val="000000"/>
          <w:sz w:val="28"/>
          <w:szCs w:val="28"/>
        </w:rPr>
        <w:t>D</w:t>
      </w:r>
      <w:r w:rsidRPr="001421AE">
        <w:rPr>
          <w:color w:val="000000"/>
          <w:sz w:val="28"/>
          <w:szCs w:val="28"/>
          <w:lang w:val="ru-RU"/>
        </w:rPr>
        <w:t xml:space="preserve"> </w:t>
      </w:r>
      <w:r w:rsidR="001421AE">
        <w:rPr>
          <w:color w:val="000000"/>
          <w:sz w:val="28"/>
          <w:szCs w:val="28"/>
          <w:lang w:val="ru-RU"/>
        </w:rPr>
        <w:t xml:space="preserve">– </w:t>
      </w:r>
      <w:r w:rsidR="001421AE" w:rsidRPr="001421AE">
        <w:rPr>
          <w:color w:val="000000"/>
          <w:sz w:val="28"/>
          <w:szCs w:val="28"/>
          <w:lang w:val="ru-RU"/>
        </w:rPr>
        <w:t>д</w:t>
      </w:r>
      <w:r w:rsidRPr="001421AE">
        <w:rPr>
          <w:color w:val="000000"/>
          <w:sz w:val="28"/>
          <w:szCs w:val="28"/>
          <w:lang w:val="ru-RU"/>
        </w:rPr>
        <w:t xml:space="preserve">лина периода 64 нм). Молекулы, упакованные в фибриллу, в линейной проекции разделены промежутком 0,6 </w:t>
      </w:r>
      <w:r w:rsidRPr="001421AE">
        <w:rPr>
          <w:color w:val="000000"/>
          <w:sz w:val="28"/>
          <w:szCs w:val="28"/>
        </w:rPr>
        <w:t>D</w:t>
      </w:r>
      <w:r w:rsidRPr="001421AE">
        <w:rPr>
          <w:color w:val="000000"/>
          <w:sz w:val="28"/>
          <w:szCs w:val="28"/>
          <w:lang w:val="ru-RU"/>
        </w:rPr>
        <w:t xml:space="preserve"> (зона «пустоты»), а соседние параллельные ряды молекул сдвинуты относительно друг друга на величину периода </w:t>
      </w:r>
      <w:r w:rsidRPr="001421AE">
        <w:rPr>
          <w:color w:val="000000"/>
          <w:sz w:val="28"/>
          <w:szCs w:val="28"/>
        </w:rPr>
        <w:t>D</w:t>
      </w:r>
      <w:r w:rsidRPr="001421AE">
        <w:rPr>
          <w:color w:val="000000"/>
          <w:sz w:val="28"/>
          <w:szCs w:val="28"/>
          <w:lang w:val="ru-RU"/>
        </w:rPr>
        <w:t xml:space="preserve">, причем они перекрывают концы параллельных им молекул на 0,4 </w:t>
      </w:r>
      <w:r w:rsidRPr="001421AE">
        <w:rPr>
          <w:color w:val="000000"/>
          <w:sz w:val="28"/>
          <w:szCs w:val="28"/>
        </w:rPr>
        <w:t>D</w:t>
      </w:r>
      <w:r w:rsidRPr="001421AE">
        <w:rPr>
          <w:color w:val="000000"/>
          <w:sz w:val="28"/>
          <w:szCs w:val="28"/>
          <w:lang w:val="ru-RU"/>
        </w:rPr>
        <w:t xml:space="preserve"> (зона «перекрытий»).</w:t>
      </w:r>
    </w:p>
    <w:p w:rsidR="00BF7872" w:rsidRPr="001421AE" w:rsidRDefault="00613EC4" w:rsidP="001421AE">
      <w:pPr>
        <w:spacing w:line="360" w:lineRule="auto"/>
        <w:ind w:firstLine="709"/>
        <w:jc w:val="both"/>
        <w:rPr>
          <w:color w:val="000000"/>
          <w:sz w:val="28"/>
          <w:szCs w:val="28"/>
          <w:lang w:val="ru-RU"/>
        </w:rPr>
      </w:pPr>
      <w:r w:rsidRPr="001421AE">
        <w:rPr>
          <w:color w:val="000000"/>
          <w:sz w:val="28"/>
          <w:szCs w:val="28"/>
          <w:lang w:val="ru-RU"/>
        </w:rPr>
        <w:t xml:space="preserve">Таким образом, </w:t>
      </w:r>
      <w:r w:rsidR="00BF7872" w:rsidRPr="001421AE">
        <w:rPr>
          <w:color w:val="000000"/>
          <w:sz w:val="28"/>
          <w:szCs w:val="28"/>
          <w:lang w:val="ru-RU"/>
        </w:rPr>
        <w:t>вдоль фибриллы чередуются зоны «пустот» и «перекрытий», которые на негативно окрашенных электронограммах отражаются соответственно в темных и светлых полосах периода [</w:t>
      </w:r>
      <w:r w:rsidR="00BF7872" w:rsidRPr="001421AE">
        <w:rPr>
          <w:color w:val="000000"/>
          <w:sz w:val="28"/>
          <w:szCs w:val="28"/>
        </w:rPr>
        <w:t>Ktihn</w:t>
      </w:r>
      <w:r w:rsidR="00BF7872" w:rsidRPr="001421AE">
        <w:rPr>
          <w:color w:val="000000"/>
          <w:sz w:val="28"/>
          <w:szCs w:val="28"/>
          <w:lang w:val="ru-RU"/>
        </w:rPr>
        <w:t xml:space="preserve"> К., 1969; </w:t>
      </w:r>
      <w:r w:rsidR="00BF7872" w:rsidRPr="001421AE">
        <w:rPr>
          <w:color w:val="000000"/>
          <w:sz w:val="28"/>
          <w:szCs w:val="28"/>
        </w:rPr>
        <w:t>BrunsR</w:t>
      </w:r>
      <w:r w:rsidR="00BF7872" w:rsidRPr="001421AE">
        <w:rPr>
          <w:color w:val="000000"/>
          <w:sz w:val="28"/>
          <w:szCs w:val="28"/>
          <w:lang w:val="ru-RU"/>
        </w:rPr>
        <w:t xml:space="preserve">. </w:t>
      </w:r>
      <w:r w:rsidR="00BF7872" w:rsidRPr="001421AE">
        <w:rPr>
          <w:color w:val="000000"/>
          <w:sz w:val="28"/>
          <w:szCs w:val="28"/>
        </w:rPr>
        <w:t>R</w:t>
      </w:r>
      <w:r w:rsidR="00BF7872" w:rsidRPr="001421AE">
        <w:rPr>
          <w:color w:val="000000"/>
          <w:sz w:val="28"/>
          <w:szCs w:val="28"/>
          <w:lang w:val="ru-RU"/>
        </w:rPr>
        <w:t xml:space="preserve">., </w:t>
      </w:r>
      <w:r w:rsidR="00BF7872" w:rsidRPr="001421AE">
        <w:rPr>
          <w:color w:val="000000"/>
          <w:sz w:val="28"/>
          <w:szCs w:val="28"/>
        </w:rPr>
        <w:t>Gross</w:t>
      </w:r>
      <w:r w:rsidR="00BF7872" w:rsidRPr="001421AE">
        <w:rPr>
          <w:color w:val="000000"/>
          <w:sz w:val="28"/>
          <w:szCs w:val="28"/>
          <w:lang w:val="ru-RU"/>
        </w:rPr>
        <w:t xml:space="preserve"> </w:t>
      </w:r>
      <w:r w:rsidR="00BF7872" w:rsidRPr="001421AE">
        <w:rPr>
          <w:color w:val="000000"/>
          <w:sz w:val="28"/>
          <w:szCs w:val="28"/>
        </w:rPr>
        <w:t>J</w:t>
      </w:r>
      <w:r w:rsidR="00BF7872" w:rsidRPr="001421AE">
        <w:rPr>
          <w:color w:val="000000"/>
          <w:sz w:val="28"/>
          <w:szCs w:val="28"/>
          <w:lang w:val="ru-RU"/>
        </w:rPr>
        <w:t xml:space="preserve">., 1974; </w:t>
      </w:r>
      <w:r w:rsidR="00BF7872" w:rsidRPr="001421AE">
        <w:rPr>
          <w:color w:val="000000"/>
          <w:sz w:val="28"/>
          <w:szCs w:val="28"/>
        </w:rPr>
        <w:t>Miller</w:t>
      </w:r>
      <w:r w:rsidR="00BF7872" w:rsidRPr="001421AE">
        <w:rPr>
          <w:color w:val="000000"/>
          <w:sz w:val="28"/>
          <w:szCs w:val="28"/>
          <w:lang w:val="ru-RU"/>
        </w:rPr>
        <w:t xml:space="preserve"> </w:t>
      </w:r>
      <w:r w:rsidR="00BF7872" w:rsidRPr="001421AE">
        <w:rPr>
          <w:color w:val="000000"/>
          <w:sz w:val="28"/>
          <w:szCs w:val="28"/>
        </w:rPr>
        <w:t>A</w:t>
      </w:r>
      <w:r w:rsidR="00BF7872" w:rsidRPr="001421AE">
        <w:rPr>
          <w:color w:val="000000"/>
          <w:sz w:val="28"/>
          <w:szCs w:val="28"/>
          <w:lang w:val="ru-RU"/>
        </w:rPr>
        <w:t>., 1976]. Вся структура стабилизована за счет поперечных связей между молекулами.</w:t>
      </w:r>
    </w:p>
    <w:p w:rsidR="00BF7872" w:rsidRPr="001421AE" w:rsidRDefault="00BF7872" w:rsidP="001421AE">
      <w:pPr>
        <w:spacing w:line="360" w:lineRule="auto"/>
        <w:ind w:firstLine="709"/>
        <w:jc w:val="both"/>
        <w:rPr>
          <w:color w:val="000000"/>
          <w:sz w:val="28"/>
          <w:szCs w:val="28"/>
          <w:lang w:val="ru-RU"/>
        </w:rPr>
      </w:pPr>
      <w:r w:rsidRPr="001421AE">
        <w:rPr>
          <w:color w:val="000000"/>
          <w:sz w:val="28"/>
          <w:szCs w:val="28"/>
          <w:lang w:val="ru-RU"/>
        </w:rPr>
        <w:t xml:space="preserve">Описанная картина укладывается в двухмерную модель упаковки молекул коллагена, изучение же трехмерной структуры сопряжено со значительными трудностями. Одной из наиболее признанных является модель </w:t>
      </w:r>
      <w:r w:rsidR="001421AE" w:rsidRPr="001421AE">
        <w:rPr>
          <w:color w:val="000000"/>
          <w:sz w:val="28"/>
          <w:szCs w:val="28"/>
        </w:rPr>
        <w:t>J</w:t>
      </w:r>
      <w:r w:rsidR="001421AE" w:rsidRPr="001421AE">
        <w:rPr>
          <w:color w:val="000000"/>
          <w:sz w:val="28"/>
          <w:szCs w:val="28"/>
          <w:lang w:val="ru-RU"/>
        </w:rPr>
        <w:t>.</w:t>
      </w:r>
      <w:r w:rsidR="001421AE" w:rsidRPr="001421AE">
        <w:rPr>
          <w:color w:val="000000"/>
          <w:sz w:val="28"/>
          <w:szCs w:val="28"/>
        </w:rPr>
        <w:t>W</w:t>
      </w:r>
      <w:r w:rsidR="001421AE" w:rsidRPr="001421AE">
        <w:rPr>
          <w:color w:val="000000"/>
          <w:sz w:val="28"/>
          <w:szCs w:val="28"/>
          <w:lang w:val="ru-RU"/>
        </w:rPr>
        <w:t>.</w:t>
      </w:r>
      <w:r w:rsidR="001421AE">
        <w:rPr>
          <w:color w:val="000000"/>
          <w:sz w:val="28"/>
          <w:szCs w:val="28"/>
        </w:rPr>
        <w:t> </w:t>
      </w:r>
      <w:r w:rsidR="001421AE" w:rsidRPr="001421AE">
        <w:rPr>
          <w:color w:val="000000"/>
          <w:sz w:val="28"/>
          <w:szCs w:val="28"/>
        </w:rPr>
        <w:t>Smith</w:t>
      </w:r>
      <w:r w:rsidRPr="001421AE">
        <w:rPr>
          <w:color w:val="000000"/>
          <w:sz w:val="28"/>
          <w:szCs w:val="28"/>
          <w:lang w:val="ru-RU"/>
        </w:rPr>
        <w:t xml:space="preserve"> (1968), по которой пять молекул, сдвинутых между собой на </w:t>
      </w:r>
      <w:r w:rsidRPr="001421AE">
        <w:rPr>
          <w:color w:val="000000"/>
          <w:sz w:val="28"/>
          <w:szCs w:val="28"/>
        </w:rPr>
        <w:t>ID</w:t>
      </w:r>
      <w:r w:rsidRPr="001421AE">
        <w:rPr>
          <w:color w:val="000000"/>
          <w:sz w:val="28"/>
          <w:szCs w:val="28"/>
          <w:lang w:val="ru-RU"/>
        </w:rPr>
        <w:t>, соприкасаясь боковыми поверхностями, уложены в цилиндрический филамент, причем пятая молекула сдвинута по отношению к первой на 4</w:t>
      </w:r>
      <w:r w:rsidRPr="001421AE">
        <w:rPr>
          <w:color w:val="000000"/>
          <w:sz w:val="28"/>
          <w:szCs w:val="28"/>
        </w:rPr>
        <w:t>D</w:t>
      </w:r>
      <w:r w:rsidRPr="001421AE">
        <w:rPr>
          <w:color w:val="000000"/>
          <w:sz w:val="28"/>
          <w:szCs w:val="28"/>
          <w:lang w:val="ru-RU"/>
        </w:rPr>
        <w:t>. Такой филамент растет в длину за счет присоединения новых молекул, а в ширину фибрилла растет только путем соединения филаментов между собой. Внутри филамента молекулы свернуты в спираль [</w:t>
      </w:r>
      <w:r w:rsidRPr="001421AE">
        <w:rPr>
          <w:color w:val="000000"/>
          <w:sz w:val="28"/>
          <w:szCs w:val="28"/>
        </w:rPr>
        <w:t>Piez</w:t>
      </w:r>
      <w:r w:rsidRPr="001421AE">
        <w:rPr>
          <w:color w:val="000000"/>
          <w:sz w:val="28"/>
          <w:szCs w:val="28"/>
          <w:lang w:val="ru-RU"/>
        </w:rPr>
        <w:t xml:space="preserve"> </w:t>
      </w:r>
      <w:r w:rsidR="001421AE" w:rsidRPr="001421AE">
        <w:rPr>
          <w:color w:val="000000"/>
          <w:sz w:val="28"/>
          <w:szCs w:val="28"/>
          <w:lang w:val="ru-RU"/>
        </w:rPr>
        <w:t>К.А.</w:t>
      </w:r>
      <w:r w:rsidRPr="001421AE">
        <w:rPr>
          <w:color w:val="000000"/>
          <w:sz w:val="28"/>
          <w:szCs w:val="28"/>
          <w:lang w:val="ru-RU"/>
        </w:rPr>
        <w:t xml:space="preserve">, 1975]. Близка к этому и модель </w:t>
      </w:r>
      <w:r w:rsidRPr="001421AE">
        <w:rPr>
          <w:color w:val="000000"/>
          <w:sz w:val="28"/>
          <w:szCs w:val="28"/>
        </w:rPr>
        <w:t>A</w:t>
      </w:r>
      <w:r w:rsidRPr="001421AE">
        <w:rPr>
          <w:color w:val="000000"/>
          <w:sz w:val="28"/>
          <w:szCs w:val="28"/>
          <w:lang w:val="ru-RU"/>
        </w:rPr>
        <w:t xml:space="preserve">. </w:t>
      </w:r>
      <w:r w:rsidRPr="001421AE">
        <w:rPr>
          <w:color w:val="000000"/>
          <w:sz w:val="28"/>
          <w:szCs w:val="28"/>
        </w:rPr>
        <w:t>Veis</w:t>
      </w:r>
      <w:r w:rsidRPr="001421AE">
        <w:rPr>
          <w:color w:val="000000"/>
          <w:sz w:val="28"/>
          <w:szCs w:val="28"/>
          <w:lang w:val="ru-RU"/>
        </w:rPr>
        <w:t xml:space="preserve"> н соавт. (1967), в которой предусматривается, что филаменты состоят из четырех молекул коллагена. Следует отметить, что диаметр филаментов по этим моделям (3,5 нм в сухом и 5 нм во влажном состоянии) совпадает с размерами минимальных филаментов (прото- или микрофибрилл), обнаруженных внутри тканевых коллагеновых фибрилл [</w:t>
      </w:r>
      <w:r w:rsidRPr="001421AE">
        <w:rPr>
          <w:color w:val="000000"/>
          <w:sz w:val="28"/>
          <w:szCs w:val="28"/>
        </w:rPr>
        <w:t>Olsen</w:t>
      </w:r>
      <w:r w:rsidRPr="001421AE">
        <w:rPr>
          <w:color w:val="000000"/>
          <w:sz w:val="28"/>
          <w:szCs w:val="28"/>
          <w:lang w:val="ru-RU"/>
        </w:rPr>
        <w:t xml:space="preserve"> В. </w:t>
      </w:r>
      <w:r w:rsidRPr="001421AE">
        <w:rPr>
          <w:color w:val="000000"/>
          <w:sz w:val="28"/>
          <w:szCs w:val="28"/>
        </w:rPr>
        <w:t>R</w:t>
      </w:r>
      <w:r w:rsidRPr="001421AE">
        <w:rPr>
          <w:color w:val="000000"/>
          <w:sz w:val="28"/>
          <w:szCs w:val="28"/>
          <w:lang w:val="ru-RU"/>
        </w:rPr>
        <w:t xml:space="preserve">., 1963; </w:t>
      </w:r>
      <w:r w:rsidRPr="001421AE">
        <w:rPr>
          <w:color w:val="000000"/>
          <w:sz w:val="28"/>
          <w:szCs w:val="28"/>
        </w:rPr>
        <w:t>Doyle</w:t>
      </w:r>
      <w:r w:rsidRPr="001421AE">
        <w:rPr>
          <w:color w:val="000000"/>
          <w:sz w:val="28"/>
          <w:szCs w:val="28"/>
          <w:lang w:val="ru-RU"/>
        </w:rPr>
        <w:t xml:space="preserve"> </w:t>
      </w:r>
      <w:r w:rsidR="001421AE" w:rsidRPr="001421AE">
        <w:rPr>
          <w:color w:val="000000"/>
          <w:sz w:val="28"/>
          <w:szCs w:val="28"/>
          <w:lang w:val="ru-RU"/>
        </w:rPr>
        <w:t>В.В.</w:t>
      </w:r>
      <w:r w:rsidRPr="001421AE">
        <w:rPr>
          <w:color w:val="000000"/>
          <w:sz w:val="28"/>
          <w:szCs w:val="28"/>
          <w:lang w:val="ru-RU"/>
        </w:rPr>
        <w:t xml:space="preserve"> </w:t>
      </w:r>
      <w:r w:rsidRPr="001421AE">
        <w:rPr>
          <w:color w:val="000000"/>
          <w:sz w:val="28"/>
          <w:szCs w:val="28"/>
        </w:rPr>
        <w:t>et</w:t>
      </w:r>
      <w:r w:rsidRPr="001421AE">
        <w:rPr>
          <w:color w:val="000000"/>
          <w:sz w:val="28"/>
          <w:szCs w:val="28"/>
          <w:lang w:val="ru-RU"/>
        </w:rPr>
        <w:t xml:space="preserve"> </w:t>
      </w:r>
      <w:r w:rsidRPr="001421AE">
        <w:rPr>
          <w:color w:val="000000"/>
          <w:sz w:val="28"/>
          <w:szCs w:val="28"/>
        </w:rPr>
        <w:t>al</w:t>
      </w:r>
      <w:r w:rsidRPr="001421AE">
        <w:rPr>
          <w:color w:val="000000"/>
          <w:sz w:val="28"/>
          <w:szCs w:val="28"/>
          <w:lang w:val="ru-RU"/>
        </w:rPr>
        <w:t xml:space="preserve">., 1974; </w:t>
      </w:r>
      <w:r w:rsidR="001421AE" w:rsidRPr="001421AE">
        <w:rPr>
          <w:color w:val="000000"/>
          <w:sz w:val="28"/>
          <w:szCs w:val="28"/>
        </w:rPr>
        <w:t>Brims</w:t>
      </w:r>
      <w:r w:rsidR="001421AE">
        <w:rPr>
          <w:color w:val="000000"/>
          <w:sz w:val="28"/>
          <w:szCs w:val="28"/>
        </w:rPr>
        <w:t> </w:t>
      </w:r>
      <w:r w:rsidR="001421AE" w:rsidRPr="001421AE">
        <w:rPr>
          <w:color w:val="000000"/>
          <w:sz w:val="28"/>
          <w:szCs w:val="28"/>
        </w:rPr>
        <w:t>R</w:t>
      </w:r>
      <w:r w:rsidR="001421AE" w:rsidRPr="001421AE">
        <w:rPr>
          <w:color w:val="000000"/>
          <w:sz w:val="28"/>
          <w:szCs w:val="28"/>
          <w:lang w:val="ru-RU"/>
        </w:rPr>
        <w:t>.</w:t>
      </w:r>
      <w:r w:rsidR="001421AE" w:rsidRPr="001421AE">
        <w:rPr>
          <w:color w:val="000000"/>
          <w:sz w:val="28"/>
          <w:szCs w:val="28"/>
        </w:rPr>
        <w:t>R</w:t>
      </w:r>
      <w:r w:rsidR="001421AE" w:rsidRPr="001421AE">
        <w:rPr>
          <w:color w:val="000000"/>
          <w:sz w:val="28"/>
          <w:szCs w:val="28"/>
          <w:lang w:val="ru-RU"/>
        </w:rPr>
        <w:t>.</w:t>
      </w:r>
      <w:r w:rsidRPr="001421AE">
        <w:rPr>
          <w:color w:val="000000"/>
          <w:sz w:val="28"/>
          <w:szCs w:val="28"/>
          <w:lang w:val="ru-RU"/>
        </w:rPr>
        <w:t>, 1976], а также в поперечно исчерченных филдментарных агрегатах (см. раздел 2.2.6).</w:t>
      </w:r>
    </w:p>
    <w:p w:rsidR="00BF7872" w:rsidRPr="001421AE" w:rsidRDefault="00BF7872" w:rsidP="001421AE">
      <w:pPr>
        <w:spacing w:line="360" w:lineRule="auto"/>
        <w:ind w:firstLine="709"/>
        <w:jc w:val="both"/>
        <w:rPr>
          <w:color w:val="000000"/>
          <w:sz w:val="28"/>
          <w:szCs w:val="28"/>
          <w:lang w:val="ru-RU"/>
        </w:rPr>
      </w:pPr>
      <w:r w:rsidRPr="001421AE">
        <w:rPr>
          <w:color w:val="000000"/>
          <w:sz w:val="28"/>
          <w:szCs w:val="28"/>
          <w:lang w:val="ru-RU"/>
        </w:rPr>
        <w:t xml:space="preserve">По данным М. </w:t>
      </w:r>
      <w:r w:rsidRPr="001421AE">
        <w:rPr>
          <w:color w:val="000000"/>
          <w:sz w:val="28"/>
          <w:szCs w:val="28"/>
        </w:rPr>
        <w:t>Bouteille</w:t>
      </w:r>
      <w:r w:rsidRPr="001421AE">
        <w:rPr>
          <w:color w:val="000000"/>
          <w:sz w:val="28"/>
          <w:szCs w:val="28"/>
          <w:lang w:val="ru-RU"/>
        </w:rPr>
        <w:t xml:space="preserve">, </w:t>
      </w:r>
      <w:r w:rsidRPr="001421AE">
        <w:rPr>
          <w:color w:val="000000"/>
          <w:sz w:val="28"/>
          <w:szCs w:val="28"/>
        </w:rPr>
        <w:t>D</w:t>
      </w:r>
      <w:r w:rsidRPr="001421AE">
        <w:rPr>
          <w:color w:val="000000"/>
          <w:sz w:val="28"/>
          <w:szCs w:val="28"/>
          <w:lang w:val="ru-RU"/>
        </w:rPr>
        <w:t xml:space="preserve">. С. </w:t>
      </w:r>
      <w:r w:rsidRPr="001421AE">
        <w:rPr>
          <w:color w:val="000000"/>
          <w:sz w:val="28"/>
          <w:szCs w:val="28"/>
        </w:rPr>
        <w:t>Pease</w:t>
      </w:r>
      <w:r w:rsidRPr="001421AE">
        <w:rPr>
          <w:color w:val="000000"/>
          <w:sz w:val="28"/>
          <w:szCs w:val="28"/>
          <w:lang w:val="ru-RU"/>
        </w:rPr>
        <w:t xml:space="preserve"> (1971), </w:t>
      </w:r>
      <w:r w:rsidR="001421AE" w:rsidRPr="001421AE">
        <w:rPr>
          <w:color w:val="000000"/>
          <w:sz w:val="28"/>
          <w:szCs w:val="28"/>
        </w:rPr>
        <w:t>J</w:t>
      </w:r>
      <w:r w:rsidR="001421AE" w:rsidRPr="001421AE">
        <w:rPr>
          <w:color w:val="000000"/>
          <w:sz w:val="28"/>
          <w:szCs w:val="28"/>
          <w:lang w:val="ru-RU"/>
        </w:rPr>
        <w:t>.</w:t>
      </w:r>
      <w:r w:rsidR="001421AE" w:rsidRPr="001421AE">
        <w:rPr>
          <w:color w:val="000000"/>
          <w:sz w:val="28"/>
          <w:szCs w:val="28"/>
        </w:rPr>
        <w:t>H</w:t>
      </w:r>
      <w:r w:rsidR="001421AE" w:rsidRPr="001421AE">
        <w:rPr>
          <w:color w:val="000000"/>
          <w:sz w:val="28"/>
          <w:szCs w:val="28"/>
          <w:lang w:val="ru-RU"/>
        </w:rPr>
        <w:t>.</w:t>
      </w:r>
      <w:r w:rsidR="001421AE">
        <w:rPr>
          <w:color w:val="000000"/>
          <w:sz w:val="28"/>
          <w:szCs w:val="28"/>
        </w:rPr>
        <w:t> </w:t>
      </w:r>
      <w:r w:rsidR="001421AE" w:rsidRPr="001421AE">
        <w:rPr>
          <w:color w:val="000000"/>
          <w:sz w:val="28"/>
          <w:szCs w:val="28"/>
        </w:rPr>
        <w:t>Lillie</w:t>
      </w:r>
      <w:r w:rsidRPr="001421AE">
        <w:rPr>
          <w:color w:val="000000"/>
          <w:sz w:val="28"/>
          <w:szCs w:val="28"/>
          <w:lang w:val="ru-RU"/>
        </w:rPr>
        <w:t xml:space="preserve"> и соавт. (1977), при «инертной» дегидратации, воздействии мочевины или гуанидинхлорида происходит диссоциация фибрилл на филаменты толщиной 3,5</w:t>
      </w:r>
      <w:r w:rsidR="001421AE">
        <w:rPr>
          <w:color w:val="000000"/>
          <w:sz w:val="28"/>
          <w:szCs w:val="28"/>
          <w:lang w:val="ru-RU"/>
        </w:rPr>
        <w:t>–</w:t>
      </w:r>
      <w:r w:rsidRPr="001421AE">
        <w:rPr>
          <w:color w:val="000000"/>
          <w:sz w:val="28"/>
          <w:szCs w:val="28"/>
          <w:lang w:val="ru-RU"/>
        </w:rPr>
        <w:t xml:space="preserve">4 нм, причем выявляется спиралевидное скручивание этих филаментов. Спиральная структура коллагеновых фибрилл обнаруживается также при применении метода замораживания </w:t>
      </w:r>
      <w:r w:rsidR="001421AE">
        <w:rPr>
          <w:color w:val="000000"/>
          <w:sz w:val="28"/>
          <w:szCs w:val="28"/>
          <w:lang w:val="ru-RU"/>
        </w:rPr>
        <w:t>–</w:t>
      </w:r>
      <w:r w:rsidR="001421AE" w:rsidRPr="001421AE">
        <w:rPr>
          <w:color w:val="000000"/>
          <w:sz w:val="28"/>
          <w:szCs w:val="28"/>
          <w:lang w:val="ru-RU"/>
        </w:rPr>
        <w:t xml:space="preserve"> </w:t>
      </w:r>
      <w:r w:rsidRPr="001421AE">
        <w:rPr>
          <w:color w:val="000000"/>
          <w:sz w:val="28"/>
          <w:szCs w:val="28"/>
          <w:lang w:val="ru-RU"/>
        </w:rPr>
        <w:t>раскалывания [</w:t>
      </w:r>
      <w:r w:rsidRPr="001421AE">
        <w:rPr>
          <w:color w:val="000000"/>
          <w:sz w:val="28"/>
          <w:szCs w:val="28"/>
        </w:rPr>
        <w:t>Rayns</w:t>
      </w:r>
      <w:r w:rsidRPr="001421AE">
        <w:rPr>
          <w:color w:val="000000"/>
          <w:sz w:val="28"/>
          <w:szCs w:val="28"/>
          <w:lang w:val="ru-RU"/>
        </w:rPr>
        <w:t xml:space="preserve"> </w:t>
      </w:r>
      <w:r w:rsidRPr="001421AE">
        <w:rPr>
          <w:color w:val="000000"/>
          <w:sz w:val="28"/>
          <w:szCs w:val="28"/>
        </w:rPr>
        <w:t>R</w:t>
      </w:r>
      <w:r w:rsidRPr="001421AE">
        <w:rPr>
          <w:color w:val="000000"/>
          <w:sz w:val="28"/>
          <w:szCs w:val="28"/>
          <w:lang w:val="ru-RU"/>
        </w:rPr>
        <w:t xml:space="preserve">. </w:t>
      </w:r>
      <w:r w:rsidRPr="001421AE">
        <w:rPr>
          <w:color w:val="000000"/>
          <w:sz w:val="28"/>
          <w:szCs w:val="28"/>
        </w:rPr>
        <w:t>et</w:t>
      </w:r>
      <w:r w:rsidRPr="001421AE">
        <w:rPr>
          <w:color w:val="000000"/>
          <w:sz w:val="28"/>
          <w:szCs w:val="28"/>
          <w:lang w:val="ru-RU"/>
        </w:rPr>
        <w:t xml:space="preserve"> </w:t>
      </w:r>
      <w:r w:rsidRPr="001421AE">
        <w:rPr>
          <w:color w:val="000000"/>
          <w:sz w:val="28"/>
          <w:szCs w:val="28"/>
        </w:rPr>
        <w:t>al</w:t>
      </w:r>
      <w:r w:rsidRPr="001421AE">
        <w:rPr>
          <w:color w:val="000000"/>
          <w:sz w:val="28"/>
          <w:szCs w:val="28"/>
          <w:lang w:val="ru-RU"/>
        </w:rPr>
        <w:t xml:space="preserve">., 1974; </w:t>
      </w:r>
      <w:r w:rsidRPr="001421AE">
        <w:rPr>
          <w:color w:val="000000"/>
          <w:sz w:val="28"/>
          <w:szCs w:val="28"/>
        </w:rPr>
        <w:t>Belton</w:t>
      </w:r>
      <w:r w:rsidRPr="001421AE">
        <w:rPr>
          <w:color w:val="000000"/>
          <w:sz w:val="28"/>
          <w:szCs w:val="28"/>
          <w:lang w:val="ru-RU"/>
        </w:rPr>
        <w:t xml:space="preserve"> </w:t>
      </w:r>
      <w:r w:rsidRPr="001421AE">
        <w:rPr>
          <w:color w:val="000000"/>
          <w:sz w:val="28"/>
          <w:szCs w:val="28"/>
        </w:rPr>
        <w:t>J</w:t>
      </w:r>
      <w:r w:rsidRPr="001421AE">
        <w:rPr>
          <w:color w:val="000000"/>
          <w:sz w:val="28"/>
          <w:szCs w:val="28"/>
          <w:lang w:val="ru-RU"/>
        </w:rPr>
        <w:t xml:space="preserve">. С. </w:t>
      </w:r>
      <w:r w:rsidRPr="001421AE">
        <w:rPr>
          <w:color w:val="000000"/>
          <w:sz w:val="28"/>
          <w:szCs w:val="28"/>
        </w:rPr>
        <w:t>et</w:t>
      </w:r>
      <w:r w:rsidRPr="001421AE">
        <w:rPr>
          <w:color w:val="000000"/>
          <w:sz w:val="28"/>
          <w:szCs w:val="28"/>
          <w:lang w:val="ru-RU"/>
        </w:rPr>
        <w:t xml:space="preserve"> </w:t>
      </w:r>
      <w:r w:rsidRPr="001421AE">
        <w:rPr>
          <w:color w:val="000000"/>
          <w:sz w:val="28"/>
          <w:szCs w:val="28"/>
        </w:rPr>
        <w:t>al</w:t>
      </w:r>
      <w:r w:rsidRPr="001421AE">
        <w:rPr>
          <w:color w:val="000000"/>
          <w:sz w:val="28"/>
          <w:szCs w:val="28"/>
          <w:lang w:val="ru-RU"/>
        </w:rPr>
        <w:t>., 1975], вероятно, в результате использования агентов, разрушающих водородные связи. В некоторых случаях спиралевидная структура фибрилл отмечается и при обычной заливке, например в опухолях [</w:t>
      </w:r>
      <w:r w:rsidRPr="001421AE">
        <w:rPr>
          <w:color w:val="000000"/>
          <w:sz w:val="28"/>
          <w:szCs w:val="28"/>
        </w:rPr>
        <w:t>Manabe</w:t>
      </w:r>
      <w:r w:rsidRPr="001421AE">
        <w:rPr>
          <w:color w:val="000000"/>
          <w:sz w:val="28"/>
          <w:szCs w:val="28"/>
          <w:lang w:val="ru-RU"/>
        </w:rPr>
        <w:t xml:space="preserve"> Т., </w:t>
      </w:r>
      <w:r w:rsidRPr="001421AE">
        <w:rPr>
          <w:color w:val="000000"/>
          <w:sz w:val="28"/>
          <w:szCs w:val="28"/>
        </w:rPr>
        <w:t>Kajikkawa</w:t>
      </w:r>
      <w:r w:rsidRPr="001421AE">
        <w:rPr>
          <w:color w:val="000000"/>
          <w:sz w:val="28"/>
          <w:szCs w:val="28"/>
          <w:lang w:val="ru-RU"/>
        </w:rPr>
        <w:t xml:space="preserve"> </w:t>
      </w:r>
      <w:r w:rsidRPr="001421AE">
        <w:rPr>
          <w:color w:val="000000"/>
          <w:sz w:val="28"/>
          <w:szCs w:val="28"/>
        </w:rPr>
        <w:t>V</w:t>
      </w:r>
      <w:r w:rsidRPr="001421AE">
        <w:rPr>
          <w:color w:val="000000"/>
          <w:sz w:val="28"/>
          <w:szCs w:val="28"/>
          <w:lang w:val="ru-RU"/>
        </w:rPr>
        <w:t>., 1976]. Подобные изменения были обнаружены в склере при</w:t>
      </w:r>
      <w:r w:rsidR="00613EC4" w:rsidRPr="001421AE">
        <w:rPr>
          <w:color w:val="000000"/>
          <w:sz w:val="28"/>
          <w:szCs w:val="28"/>
          <w:lang w:val="ru-RU"/>
        </w:rPr>
        <w:t xml:space="preserve"> резко выраженной близорукости</w:t>
      </w:r>
      <w:r w:rsidRPr="001421AE">
        <w:rPr>
          <w:color w:val="000000"/>
          <w:sz w:val="28"/>
          <w:szCs w:val="28"/>
          <w:lang w:val="ru-RU"/>
        </w:rPr>
        <w:t>.</w:t>
      </w:r>
    </w:p>
    <w:p w:rsidR="00831F69" w:rsidRPr="001421AE" w:rsidRDefault="00BF7872" w:rsidP="001421AE">
      <w:pPr>
        <w:spacing w:line="360" w:lineRule="auto"/>
        <w:ind w:firstLine="709"/>
        <w:jc w:val="both"/>
        <w:rPr>
          <w:color w:val="000000"/>
          <w:sz w:val="28"/>
          <w:szCs w:val="28"/>
          <w:lang w:val="ru-RU"/>
        </w:rPr>
      </w:pPr>
      <w:r w:rsidRPr="001421AE">
        <w:rPr>
          <w:color w:val="000000"/>
          <w:sz w:val="28"/>
          <w:szCs w:val="28"/>
          <w:lang w:val="ru-RU"/>
        </w:rPr>
        <w:t>В заключение следует отметить, что пока не существует общепризнанной модели трехмерной структуры фибриллы, которая полностью отвечала бы рентгеноструктурным и электронно-микроскопическим данным. Обсуждаются возможности тетрагональной и гексогональной решетки, цилиндрической (в форме вставленных друг в друга цилиндров из слоев молекул) и спиральной (закрученной в рулон) упаковки молекул в фибриллу [</w:t>
      </w:r>
      <w:r w:rsidRPr="001421AE">
        <w:rPr>
          <w:color w:val="000000"/>
          <w:sz w:val="28"/>
          <w:szCs w:val="28"/>
        </w:rPr>
        <w:t>Miller</w:t>
      </w:r>
      <w:r w:rsidRPr="001421AE">
        <w:rPr>
          <w:color w:val="000000"/>
          <w:sz w:val="28"/>
          <w:szCs w:val="28"/>
          <w:lang w:val="ru-RU"/>
        </w:rPr>
        <w:t xml:space="preserve"> </w:t>
      </w:r>
      <w:r w:rsidRPr="001421AE">
        <w:rPr>
          <w:color w:val="000000"/>
          <w:sz w:val="28"/>
          <w:szCs w:val="28"/>
        </w:rPr>
        <w:t>A</w:t>
      </w:r>
      <w:r w:rsidRPr="001421AE">
        <w:rPr>
          <w:color w:val="000000"/>
          <w:sz w:val="28"/>
          <w:szCs w:val="28"/>
          <w:lang w:val="ru-RU"/>
        </w:rPr>
        <w:t>., 1976].</w:t>
      </w:r>
    </w:p>
    <w:p w:rsidR="00A045EF" w:rsidRPr="001421AE" w:rsidRDefault="00A045EF" w:rsidP="001421AE">
      <w:pPr>
        <w:pStyle w:val="Default"/>
        <w:spacing w:line="360" w:lineRule="auto"/>
        <w:ind w:firstLine="709"/>
        <w:jc w:val="both"/>
        <w:rPr>
          <w:bCs/>
          <w:i/>
          <w:sz w:val="28"/>
          <w:szCs w:val="28"/>
        </w:rPr>
      </w:pPr>
    </w:p>
    <w:p w:rsidR="00A045EF" w:rsidRPr="00900FC9" w:rsidRDefault="00A045EF" w:rsidP="001421AE">
      <w:pPr>
        <w:pStyle w:val="Default"/>
        <w:spacing w:line="360" w:lineRule="auto"/>
        <w:ind w:firstLine="709"/>
        <w:jc w:val="both"/>
        <w:rPr>
          <w:b/>
          <w:bCs/>
          <w:sz w:val="28"/>
          <w:szCs w:val="28"/>
        </w:rPr>
      </w:pPr>
      <w:r w:rsidRPr="00900FC9">
        <w:rPr>
          <w:b/>
          <w:bCs/>
          <w:sz w:val="28"/>
          <w:szCs w:val="28"/>
        </w:rPr>
        <w:t xml:space="preserve">1.3 </w:t>
      </w:r>
      <w:r w:rsidR="00B74B06" w:rsidRPr="00900FC9">
        <w:rPr>
          <w:b/>
          <w:bCs/>
          <w:sz w:val="28"/>
          <w:szCs w:val="28"/>
        </w:rPr>
        <w:t>Данные ЯМР о структуре связанной воды в коллагене с помощью сканирующей калориметрии</w:t>
      </w:r>
    </w:p>
    <w:p w:rsidR="00900FC9" w:rsidRDefault="00900FC9" w:rsidP="001421AE">
      <w:pPr>
        <w:pStyle w:val="Default"/>
        <w:spacing w:line="360" w:lineRule="auto"/>
        <w:ind w:firstLine="709"/>
        <w:jc w:val="both"/>
        <w:rPr>
          <w:sz w:val="28"/>
          <w:szCs w:val="28"/>
        </w:rPr>
      </w:pPr>
    </w:p>
    <w:p w:rsidR="00613EC4" w:rsidRPr="001421AE" w:rsidRDefault="00613EC4" w:rsidP="001421AE">
      <w:pPr>
        <w:pStyle w:val="Default"/>
        <w:spacing w:line="360" w:lineRule="auto"/>
        <w:ind w:firstLine="709"/>
        <w:jc w:val="both"/>
        <w:rPr>
          <w:bCs/>
          <w:i/>
          <w:sz w:val="28"/>
          <w:szCs w:val="28"/>
        </w:rPr>
      </w:pPr>
      <w:r w:rsidRPr="001421AE">
        <w:rPr>
          <w:sz w:val="28"/>
          <w:szCs w:val="28"/>
        </w:rPr>
        <w:t xml:space="preserve">В состав нативного (неповрежденного) коллагена входит связанная вода, составляющая около 2/3 (или </w:t>
      </w:r>
      <w:r w:rsidRPr="001421AE">
        <w:rPr>
          <w:rFonts w:ascii="Cambria Math" w:eastAsia="MS Mincho" w:hAnsi="Cambria Math" w:cs="Cambria Math"/>
          <w:sz w:val="28"/>
          <w:szCs w:val="28"/>
        </w:rPr>
        <w:t>∼</w:t>
      </w:r>
      <w:r w:rsidRPr="001421AE">
        <w:rPr>
          <w:sz w:val="28"/>
          <w:szCs w:val="28"/>
        </w:rPr>
        <w:t>6</w:t>
      </w:r>
      <w:r w:rsidR="001421AE" w:rsidRPr="001421AE">
        <w:rPr>
          <w:sz w:val="28"/>
          <w:szCs w:val="28"/>
        </w:rPr>
        <w:t>6</w:t>
      </w:r>
      <w:r w:rsidR="001421AE">
        <w:rPr>
          <w:sz w:val="28"/>
          <w:szCs w:val="28"/>
        </w:rPr>
        <w:t>%</w:t>
      </w:r>
      <w:r w:rsidRPr="001421AE">
        <w:rPr>
          <w:sz w:val="28"/>
          <w:szCs w:val="28"/>
        </w:rPr>
        <w:t xml:space="preserve">) от полной массы сухожилия. Установлено, что вода играет </w:t>
      </w:r>
      <w:r w:rsidR="00B74B06" w:rsidRPr="001421AE">
        <w:rPr>
          <w:sz w:val="28"/>
          <w:szCs w:val="28"/>
        </w:rPr>
        <w:t>существенную</w:t>
      </w:r>
      <w:r w:rsidRPr="001421AE">
        <w:rPr>
          <w:sz w:val="28"/>
          <w:szCs w:val="28"/>
        </w:rPr>
        <w:t xml:space="preserve"> роль в механизме самосборки молекул коллагена и обра</w:t>
      </w:r>
      <w:r w:rsidR="00B74B06" w:rsidRPr="001421AE">
        <w:rPr>
          <w:sz w:val="28"/>
          <w:szCs w:val="28"/>
        </w:rPr>
        <w:t xml:space="preserve">зования </w:t>
      </w:r>
      <w:r w:rsidR="00270CBA" w:rsidRPr="001421AE">
        <w:rPr>
          <w:sz w:val="28"/>
          <w:szCs w:val="28"/>
        </w:rPr>
        <w:t>фибрилл</w:t>
      </w:r>
      <w:r w:rsidR="00B74B06" w:rsidRPr="001421AE">
        <w:rPr>
          <w:sz w:val="28"/>
          <w:szCs w:val="28"/>
        </w:rPr>
        <w:t xml:space="preserve"> в цитоплазме кол</w:t>
      </w:r>
      <w:r w:rsidRPr="001421AE">
        <w:rPr>
          <w:sz w:val="28"/>
          <w:szCs w:val="28"/>
        </w:rPr>
        <w:t xml:space="preserve">лагеноцитов, а также в механизмах биохимической активности и функционировании коллагена во внеклеточном пространстве живого организма [1]. Однако до настоящего времени </w:t>
      </w:r>
      <w:r w:rsidR="00B74B06" w:rsidRPr="001421AE">
        <w:rPr>
          <w:sz w:val="28"/>
          <w:szCs w:val="28"/>
        </w:rPr>
        <w:t>принципиальный</w:t>
      </w:r>
      <w:r w:rsidRPr="001421AE">
        <w:rPr>
          <w:sz w:val="28"/>
          <w:szCs w:val="28"/>
        </w:rPr>
        <w:t xml:space="preserve"> характер гидратной структуры коллагена остается невыясненным. По данным </w:t>
      </w:r>
      <w:r w:rsidRPr="001421AE">
        <w:rPr>
          <w:position w:val="8"/>
          <w:sz w:val="28"/>
          <w:szCs w:val="28"/>
          <w:vertAlign w:val="superscript"/>
        </w:rPr>
        <w:t>2</w:t>
      </w:r>
      <w:r w:rsidRPr="001421AE">
        <w:rPr>
          <w:sz w:val="28"/>
          <w:szCs w:val="28"/>
        </w:rPr>
        <w:t xml:space="preserve">Н ЯМР спектроскопии сухожилий хвоста крысы, обогащенной тяжеловодородной водой </w:t>
      </w:r>
      <w:r w:rsidRPr="001421AE">
        <w:rPr>
          <w:position w:val="8"/>
          <w:sz w:val="28"/>
          <w:szCs w:val="28"/>
          <w:vertAlign w:val="superscript"/>
        </w:rPr>
        <w:t>2</w:t>
      </w:r>
      <w:r w:rsidRPr="001421AE">
        <w:rPr>
          <w:sz w:val="28"/>
          <w:szCs w:val="28"/>
        </w:rPr>
        <w:t>H</w:t>
      </w:r>
      <w:r w:rsidRPr="001421AE">
        <w:rPr>
          <w:position w:val="-8"/>
          <w:sz w:val="28"/>
          <w:szCs w:val="28"/>
          <w:vertAlign w:val="subscript"/>
        </w:rPr>
        <w:t>2</w:t>
      </w:r>
      <w:r w:rsidR="00B74B06" w:rsidRPr="001421AE">
        <w:rPr>
          <w:sz w:val="28"/>
          <w:szCs w:val="28"/>
        </w:rPr>
        <w:t>O</w:t>
      </w:r>
      <w:r w:rsidRPr="001421AE">
        <w:rPr>
          <w:sz w:val="28"/>
          <w:szCs w:val="28"/>
        </w:rPr>
        <w:t>,</w:t>
      </w:r>
      <w:r w:rsidR="001421AE">
        <w:rPr>
          <w:sz w:val="28"/>
          <w:szCs w:val="28"/>
        </w:rPr>
        <w:t xml:space="preserve"> </w:t>
      </w:r>
      <w:r w:rsidRPr="001421AE">
        <w:rPr>
          <w:sz w:val="28"/>
          <w:szCs w:val="28"/>
        </w:rPr>
        <w:t>было установлено, что в ″плотных″ участках структуры коллагена молекулы свя</w:t>
      </w:r>
      <w:r w:rsidR="00B74B06" w:rsidRPr="001421AE">
        <w:rPr>
          <w:sz w:val="28"/>
          <w:szCs w:val="28"/>
        </w:rPr>
        <w:t>занной воды (</w:t>
      </w:r>
      <w:r w:rsidR="00B74B06" w:rsidRPr="001421AE">
        <w:rPr>
          <w:position w:val="8"/>
          <w:sz w:val="28"/>
          <w:szCs w:val="28"/>
          <w:vertAlign w:val="superscript"/>
        </w:rPr>
        <w:t>2</w:t>
      </w:r>
      <w:r w:rsidR="00B74B06" w:rsidRPr="001421AE">
        <w:rPr>
          <w:sz w:val="28"/>
          <w:szCs w:val="28"/>
        </w:rPr>
        <w:t>Н</w:t>
      </w:r>
      <w:r w:rsidR="00B74B06" w:rsidRPr="001421AE">
        <w:rPr>
          <w:position w:val="-8"/>
          <w:sz w:val="28"/>
          <w:szCs w:val="28"/>
          <w:vertAlign w:val="subscript"/>
        </w:rPr>
        <w:t>2</w:t>
      </w:r>
      <w:r w:rsidR="00B74B06" w:rsidRPr="001421AE">
        <w:rPr>
          <w:sz w:val="28"/>
          <w:szCs w:val="28"/>
        </w:rPr>
        <w:t xml:space="preserve">О) характеризуются константами квадрупольного взаимодействия (ККВ) ядер </w:t>
      </w:r>
      <w:r w:rsidR="00B74B06" w:rsidRPr="001421AE">
        <w:rPr>
          <w:position w:val="8"/>
          <w:sz w:val="28"/>
          <w:szCs w:val="28"/>
          <w:vertAlign w:val="superscript"/>
        </w:rPr>
        <w:t>2</w:t>
      </w:r>
      <w:r w:rsidR="00B74B06" w:rsidRPr="001421AE">
        <w:rPr>
          <w:sz w:val="28"/>
          <w:szCs w:val="28"/>
        </w:rPr>
        <w:t xml:space="preserve">Н ~3 кГц (в интервале от +20° до </w:t>
      </w:r>
      <w:r w:rsidR="00B74B06" w:rsidRPr="001421AE">
        <w:rPr>
          <w:rFonts w:ascii="Cambria Math" w:eastAsia="MS Mincho" w:hAnsi="Cambria Math" w:cs="Cambria Math"/>
          <w:sz w:val="28"/>
          <w:szCs w:val="28"/>
        </w:rPr>
        <w:t>∼</w:t>
      </w:r>
      <w:r w:rsidR="00B74B06" w:rsidRPr="001421AE">
        <w:rPr>
          <w:sz w:val="28"/>
          <w:szCs w:val="28"/>
        </w:rPr>
        <w:t>+5</w:t>
      </w:r>
      <w:r w:rsidR="001421AE">
        <w:rPr>
          <w:sz w:val="28"/>
          <w:szCs w:val="28"/>
        </w:rPr>
        <w:t> </w:t>
      </w:r>
      <w:r w:rsidR="001421AE" w:rsidRPr="001421AE">
        <w:rPr>
          <w:sz w:val="28"/>
          <w:szCs w:val="28"/>
        </w:rPr>
        <w:t>°C</w:t>
      </w:r>
      <w:r w:rsidR="00B74B06" w:rsidRPr="001421AE">
        <w:rPr>
          <w:sz w:val="28"/>
          <w:szCs w:val="28"/>
        </w:rPr>
        <w:t>).</w:t>
      </w:r>
    </w:p>
    <w:p w:rsidR="00613EC4" w:rsidRPr="001421AE" w:rsidRDefault="00613EC4" w:rsidP="001421AE">
      <w:pPr>
        <w:pStyle w:val="Default"/>
        <w:spacing w:line="360" w:lineRule="auto"/>
        <w:ind w:firstLine="709"/>
        <w:jc w:val="both"/>
        <w:rPr>
          <w:sz w:val="28"/>
          <w:szCs w:val="28"/>
        </w:rPr>
      </w:pPr>
      <w:r w:rsidRPr="001421AE">
        <w:rPr>
          <w:sz w:val="28"/>
          <w:szCs w:val="28"/>
        </w:rPr>
        <w:t xml:space="preserve">При отрицательных температурах ККВ </w:t>
      </w:r>
      <w:r w:rsidR="00B74B06" w:rsidRPr="001421AE">
        <w:rPr>
          <w:sz w:val="28"/>
          <w:szCs w:val="28"/>
        </w:rPr>
        <w:t>возрастают</w:t>
      </w:r>
      <w:r w:rsidRPr="001421AE">
        <w:rPr>
          <w:sz w:val="28"/>
          <w:szCs w:val="28"/>
        </w:rPr>
        <w:t>, достигая значений ~8 кГц при –10</w:t>
      </w:r>
      <w:r w:rsidR="001421AE">
        <w:rPr>
          <w:sz w:val="28"/>
          <w:szCs w:val="28"/>
        </w:rPr>
        <w:t> </w:t>
      </w:r>
      <w:r w:rsidR="001421AE" w:rsidRPr="001421AE">
        <w:rPr>
          <w:sz w:val="28"/>
          <w:szCs w:val="28"/>
        </w:rPr>
        <w:t>°C</w:t>
      </w:r>
      <w:r w:rsidRPr="001421AE">
        <w:rPr>
          <w:sz w:val="28"/>
          <w:szCs w:val="28"/>
        </w:rPr>
        <w:t xml:space="preserve">, и тенденция к увеличению ККВ сохраняется при дальнейшем </w:t>
      </w:r>
      <w:r w:rsidR="00B74B06" w:rsidRPr="001421AE">
        <w:rPr>
          <w:sz w:val="28"/>
          <w:szCs w:val="28"/>
        </w:rPr>
        <w:t>понижении</w:t>
      </w:r>
      <w:r w:rsidRPr="001421AE">
        <w:rPr>
          <w:sz w:val="28"/>
          <w:szCs w:val="28"/>
        </w:rPr>
        <w:t xml:space="preserve"> температуры. </w:t>
      </w:r>
      <w:r w:rsidR="00B74B06" w:rsidRPr="001421AE">
        <w:rPr>
          <w:sz w:val="28"/>
          <w:szCs w:val="28"/>
        </w:rPr>
        <w:t>Относительно</w:t>
      </w:r>
      <w:r w:rsidRPr="001421AE">
        <w:rPr>
          <w:sz w:val="28"/>
          <w:szCs w:val="28"/>
        </w:rPr>
        <w:t xml:space="preserve"> малая величина ККВ и ее плавные изменения типичны для процессов диффузионной подвижности молекул воды в нанопористых системах цеолитового типа. </w:t>
      </w:r>
      <w:r w:rsidR="00270CBA" w:rsidRPr="001421AE">
        <w:rPr>
          <w:sz w:val="28"/>
          <w:szCs w:val="28"/>
        </w:rPr>
        <w:t>Фазовые</w:t>
      </w:r>
      <w:r w:rsidRPr="001421AE">
        <w:rPr>
          <w:sz w:val="28"/>
          <w:szCs w:val="28"/>
        </w:rPr>
        <w:t xml:space="preserve"> переходы в подобных системах, как правило, являются переходами типа порядок</w:t>
      </w:r>
      <w:r w:rsidR="001421AE">
        <w:rPr>
          <w:sz w:val="28"/>
          <w:szCs w:val="28"/>
        </w:rPr>
        <w:t>–</w:t>
      </w:r>
      <w:r w:rsidRPr="001421AE">
        <w:rPr>
          <w:sz w:val="28"/>
          <w:szCs w:val="28"/>
        </w:rPr>
        <w:t xml:space="preserve">беспорядок (близкими к фазовым переходам второго рода) и не сопровождаются резкими </w:t>
      </w:r>
      <w:r w:rsidR="00B74B06" w:rsidRPr="001421AE">
        <w:rPr>
          <w:sz w:val="28"/>
          <w:szCs w:val="28"/>
        </w:rPr>
        <w:t>тепловыми</w:t>
      </w:r>
      <w:r w:rsidRPr="001421AE">
        <w:rPr>
          <w:sz w:val="28"/>
          <w:szCs w:val="28"/>
        </w:rPr>
        <w:t xml:space="preserve"> эффектами.</w:t>
      </w:r>
    </w:p>
    <w:p w:rsidR="00613EC4" w:rsidRPr="001421AE" w:rsidRDefault="00613EC4" w:rsidP="001421AE">
      <w:pPr>
        <w:pStyle w:val="Default"/>
        <w:spacing w:line="360" w:lineRule="auto"/>
        <w:ind w:firstLine="709"/>
        <w:jc w:val="both"/>
        <w:rPr>
          <w:sz w:val="28"/>
          <w:szCs w:val="28"/>
        </w:rPr>
      </w:pPr>
      <w:r w:rsidRPr="001421AE">
        <w:rPr>
          <w:sz w:val="28"/>
          <w:szCs w:val="28"/>
        </w:rPr>
        <w:t xml:space="preserve">В то же время по данным </w:t>
      </w:r>
      <w:r w:rsidRPr="001421AE">
        <w:rPr>
          <w:position w:val="8"/>
          <w:sz w:val="28"/>
          <w:szCs w:val="28"/>
          <w:vertAlign w:val="superscript"/>
        </w:rPr>
        <w:t>2</w:t>
      </w:r>
      <w:r w:rsidRPr="001421AE">
        <w:rPr>
          <w:sz w:val="28"/>
          <w:szCs w:val="28"/>
        </w:rPr>
        <w:t xml:space="preserve">Н ЯМР водная подсистема коллагена в областях ″щелей″ </w:t>
      </w:r>
      <w:r w:rsidR="00B74B06" w:rsidRPr="001421AE">
        <w:rPr>
          <w:sz w:val="28"/>
          <w:szCs w:val="28"/>
        </w:rPr>
        <w:t>характеризуется</w:t>
      </w:r>
      <w:r w:rsidRPr="001421AE">
        <w:rPr>
          <w:sz w:val="28"/>
          <w:szCs w:val="28"/>
        </w:rPr>
        <w:t xml:space="preserve"> очень малыми значениями ККВ (близкими к нулевым), что указывает на сильную раз-упорядоченность подсистемы связанной воды в ″рыхлых″ участках структуры коллагена. </w:t>
      </w:r>
      <w:r w:rsidR="00B74B06" w:rsidRPr="001421AE">
        <w:rPr>
          <w:sz w:val="28"/>
          <w:szCs w:val="28"/>
        </w:rPr>
        <w:t>Обнаружено</w:t>
      </w:r>
      <w:r w:rsidRPr="001421AE">
        <w:rPr>
          <w:sz w:val="28"/>
          <w:szCs w:val="28"/>
        </w:rPr>
        <w:t xml:space="preserve"> также, что в окрестности температуры замерзания воды (</w:t>
      </w:r>
      <w:r w:rsidRPr="001421AE">
        <w:rPr>
          <w:rFonts w:ascii="Cambria Math" w:eastAsia="MS Mincho" w:hAnsi="Cambria Math" w:cs="Cambria Math"/>
          <w:sz w:val="28"/>
          <w:szCs w:val="28"/>
        </w:rPr>
        <w:t>∼</w:t>
      </w:r>
      <w:r w:rsidRPr="001421AE">
        <w:rPr>
          <w:sz w:val="28"/>
          <w:szCs w:val="28"/>
        </w:rPr>
        <w:t xml:space="preserve">273 K) скачкообразным образом изменяется спектр </w:t>
      </w:r>
      <w:r w:rsidRPr="001421AE">
        <w:rPr>
          <w:position w:val="8"/>
          <w:sz w:val="28"/>
          <w:szCs w:val="28"/>
          <w:vertAlign w:val="superscript"/>
        </w:rPr>
        <w:t>2</w:t>
      </w:r>
      <w:r w:rsidRPr="001421AE">
        <w:rPr>
          <w:sz w:val="28"/>
          <w:szCs w:val="28"/>
        </w:rPr>
        <w:t xml:space="preserve">Н ЯМР сухожилия. Интенсивная центральная линия, относимая нами к </w:t>
      </w:r>
      <w:r w:rsidR="00B74B06" w:rsidRPr="001421AE">
        <w:rPr>
          <w:sz w:val="28"/>
          <w:szCs w:val="28"/>
        </w:rPr>
        <w:t>рыхлым</w:t>
      </w:r>
      <w:r w:rsidRPr="001421AE">
        <w:rPr>
          <w:sz w:val="28"/>
          <w:szCs w:val="28"/>
        </w:rPr>
        <w:t xml:space="preserve"> участкам структуры коллагена, становится ненаблюдаемой, что может указывать на фазовый переход первого рода. Данный факт косвенно свидетельствует в пользу модели, в соответствии с которой ″рыхлые″ участки структуры коллагена представляют собой тектогидрат, или структуру, включающую непрерывный трехмерный каркас из молекул воды с тетраэдрической </w:t>
      </w:r>
      <w:r w:rsidR="00B74B06" w:rsidRPr="001421AE">
        <w:rPr>
          <w:sz w:val="28"/>
          <w:szCs w:val="28"/>
        </w:rPr>
        <w:t>координацией</w:t>
      </w:r>
      <w:r w:rsidRPr="001421AE">
        <w:rPr>
          <w:sz w:val="28"/>
          <w:szCs w:val="28"/>
        </w:rPr>
        <w:t xml:space="preserve">, характерной для льда и клатратных гидратов. В этом случае значение ККВ и ширина </w:t>
      </w:r>
      <w:r w:rsidR="00B74B06" w:rsidRPr="001421AE">
        <w:rPr>
          <w:sz w:val="28"/>
          <w:szCs w:val="28"/>
        </w:rPr>
        <w:t>спектра</w:t>
      </w:r>
      <w:r w:rsidRPr="001421AE">
        <w:rPr>
          <w:sz w:val="28"/>
          <w:szCs w:val="28"/>
        </w:rPr>
        <w:t xml:space="preserve"> </w:t>
      </w:r>
      <w:r w:rsidRPr="001421AE">
        <w:rPr>
          <w:position w:val="8"/>
          <w:sz w:val="28"/>
          <w:szCs w:val="28"/>
          <w:vertAlign w:val="superscript"/>
        </w:rPr>
        <w:t>2</w:t>
      </w:r>
      <w:r w:rsidRPr="001421AE">
        <w:rPr>
          <w:sz w:val="28"/>
          <w:szCs w:val="28"/>
        </w:rPr>
        <w:t xml:space="preserve">Н ЯМР должны возрастать на два порядка по сравнению с комнатной температурой, </w:t>
      </w:r>
      <w:r w:rsidR="00B74B06" w:rsidRPr="001421AE">
        <w:rPr>
          <w:sz w:val="28"/>
          <w:szCs w:val="28"/>
        </w:rPr>
        <w:t>соответственно</w:t>
      </w:r>
      <w:r w:rsidRPr="001421AE">
        <w:rPr>
          <w:sz w:val="28"/>
          <w:szCs w:val="28"/>
        </w:rPr>
        <w:t xml:space="preserve"> амплитуда сигнала должна упасть на два порядка, что согласуется с </w:t>
      </w:r>
      <w:r w:rsidR="00B74B06" w:rsidRPr="001421AE">
        <w:rPr>
          <w:sz w:val="28"/>
          <w:szCs w:val="28"/>
        </w:rPr>
        <w:t>экспериментом</w:t>
      </w:r>
      <w:r w:rsidRPr="001421AE">
        <w:rPr>
          <w:sz w:val="28"/>
          <w:szCs w:val="28"/>
        </w:rPr>
        <w:t xml:space="preserve">. Однако для прямого подтверждения подобной модели расположения молекул воды </w:t>
      </w:r>
      <w:r w:rsidR="00B74B06" w:rsidRPr="001421AE">
        <w:rPr>
          <w:sz w:val="28"/>
          <w:szCs w:val="28"/>
        </w:rPr>
        <w:t>необходимо</w:t>
      </w:r>
      <w:r w:rsidRPr="001421AE">
        <w:rPr>
          <w:sz w:val="28"/>
          <w:szCs w:val="28"/>
        </w:rPr>
        <w:t xml:space="preserve"> получить термодинамические характеристики данного фазового перехода.</w:t>
      </w:r>
    </w:p>
    <w:p w:rsidR="00613EC4" w:rsidRPr="001421AE" w:rsidRDefault="00613EC4" w:rsidP="001421AE">
      <w:pPr>
        <w:pStyle w:val="Default"/>
        <w:spacing w:line="360" w:lineRule="auto"/>
        <w:ind w:firstLine="709"/>
        <w:jc w:val="both"/>
        <w:rPr>
          <w:sz w:val="28"/>
          <w:szCs w:val="28"/>
        </w:rPr>
      </w:pPr>
      <w:r w:rsidRPr="001421AE">
        <w:rPr>
          <w:sz w:val="28"/>
          <w:szCs w:val="28"/>
        </w:rPr>
        <w:t xml:space="preserve">В данной работе был проведен анализ величины скрытой теплоты фазового перехода в </w:t>
      </w:r>
      <w:r w:rsidR="00B74B06" w:rsidRPr="001421AE">
        <w:rPr>
          <w:sz w:val="28"/>
          <w:szCs w:val="28"/>
        </w:rPr>
        <w:t>сухожилиях</w:t>
      </w:r>
      <w:r w:rsidRPr="001421AE">
        <w:rPr>
          <w:sz w:val="28"/>
          <w:szCs w:val="28"/>
        </w:rPr>
        <w:t xml:space="preserve"> хвоста крысы с использованием метода сканирующей калориметрии. Для </w:t>
      </w:r>
      <w:r w:rsidR="00B74B06" w:rsidRPr="001421AE">
        <w:rPr>
          <w:sz w:val="28"/>
          <w:szCs w:val="28"/>
        </w:rPr>
        <w:t>исследований</w:t>
      </w:r>
      <w:r w:rsidRPr="001421AE">
        <w:rPr>
          <w:sz w:val="28"/>
          <w:szCs w:val="28"/>
        </w:rPr>
        <w:t xml:space="preserve"> были взяты образцы сухожилия RTT экспериментальных животных линии ″Вистар″, </w:t>
      </w:r>
      <w:r w:rsidR="00B74B06" w:rsidRPr="001421AE">
        <w:rPr>
          <w:sz w:val="28"/>
          <w:szCs w:val="28"/>
        </w:rPr>
        <w:t>содержавшихся</w:t>
      </w:r>
      <w:r w:rsidRPr="001421AE">
        <w:rPr>
          <w:sz w:val="28"/>
          <w:szCs w:val="28"/>
        </w:rPr>
        <w:t xml:space="preserve"> на стандартном питании. Возраст крыс составлял 6 месяцев, численность в группе </w:t>
      </w:r>
      <w:r w:rsidR="001421AE">
        <w:rPr>
          <w:sz w:val="28"/>
          <w:szCs w:val="28"/>
        </w:rPr>
        <w:t>–</w:t>
      </w:r>
      <w:r w:rsidR="001421AE" w:rsidRPr="001421AE">
        <w:rPr>
          <w:sz w:val="28"/>
          <w:szCs w:val="28"/>
        </w:rPr>
        <w:t xml:space="preserve"> </w:t>
      </w:r>
      <w:r w:rsidRPr="001421AE">
        <w:rPr>
          <w:sz w:val="28"/>
          <w:szCs w:val="28"/>
        </w:rPr>
        <w:t>3 животных. Образцы волокон сухожилий весом 100</w:t>
      </w:r>
      <w:r w:rsidR="001421AE">
        <w:rPr>
          <w:sz w:val="28"/>
          <w:szCs w:val="28"/>
        </w:rPr>
        <w:t>–</w:t>
      </w:r>
      <w:r w:rsidRPr="001421AE">
        <w:rPr>
          <w:sz w:val="28"/>
          <w:szCs w:val="28"/>
        </w:rPr>
        <w:t xml:space="preserve">150 мг изымали непосредственно перед </w:t>
      </w:r>
      <w:r w:rsidR="00B74B06" w:rsidRPr="001421AE">
        <w:rPr>
          <w:sz w:val="28"/>
          <w:szCs w:val="28"/>
        </w:rPr>
        <w:t>исследованием</w:t>
      </w:r>
      <w:r w:rsidRPr="001421AE">
        <w:rPr>
          <w:sz w:val="28"/>
          <w:szCs w:val="28"/>
        </w:rPr>
        <w:t>. Измерения проводили в интервале от комнатной температуры (+20</w:t>
      </w:r>
      <w:r w:rsidR="001421AE">
        <w:rPr>
          <w:sz w:val="28"/>
          <w:szCs w:val="28"/>
        </w:rPr>
        <w:t> </w:t>
      </w:r>
      <w:r w:rsidR="001421AE" w:rsidRPr="001421AE">
        <w:rPr>
          <w:sz w:val="28"/>
          <w:szCs w:val="28"/>
        </w:rPr>
        <w:t>°С</w:t>
      </w:r>
      <w:r w:rsidRPr="001421AE">
        <w:rPr>
          <w:sz w:val="28"/>
          <w:szCs w:val="28"/>
        </w:rPr>
        <w:t>) до –30</w:t>
      </w:r>
      <w:r w:rsidR="001421AE">
        <w:rPr>
          <w:sz w:val="28"/>
          <w:szCs w:val="28"/>
        </w:rPr>
        <w:t> </w:t>
      </w:r>
      <w:r w:rsidR="001421AE" w:rsidRPr="001421AE">
        <w:rPr>
          <w:sz w:val="28"/>
          <w:szCs w:val="28"/>
        </w:rPr>
        <w:t>°С</w:t>
      </w:r>
      <w:r w:rsidRPr="001421AE">
        <w:rPr>
          <w:sz w:val="28"/>
          <w:szCs w:val="28"/>
        </w:rPr>
        <w:t>, скорость изменения температуры 3 град./мин. при использовании автоматического калориметра ДСК</w:t>
      </w:r>
      <w:r w:rsidR="001421AE">
        <w:rPr>
          <w:sz w:val="28"/>
          <w:szCs w:val="28"/>
        </w:rPr>
        <w:noBreakHyphen/>
      </w:r>
      <w:r w:rsidR="001421AE" w:rsidRPr="001421AE">
        <w:rPr>
          <w:sz w:val="28"/>
          <w:szCs w:val="28"/>
        </w:rPr>
        <w:t>2</w:t>
      </w:r>
      <w:r w:rsidRPr="001421AE">
        <w:rPr>
          <w:sz w:val="28"/>
          <w:szCs w:val="28"/>
        </w:rPr>
        <w:t>04 фирмы Netzsch (Германия). Результаты измерений представлены в таблице.</w:t>
      </w:r>
    </w:p>
    <w:p w:rsidR="00613EC4" w:rsidRPr="001421AE" w:rsidRDefault="00613EC4" w:rsidP="001421AE">
      <w:pPr>
        <w:pStyle w:val="Default"/>
        <w:spacing w:line="360" w:lineRule="auto"/>
        <w:ind w:firstLine="709"/>
        <w:jc w:val="both"/>
        <w:rPr>
          <w:sz w:val="28"/>
          <w:szCs w:val="28"/>
        </w:rPr>
      </w:pPr>
      <w:r w:rsidRPr="001421AE">
        <w:rPr>
          <w:sz w:val="28"/>
          <w:szCs w:val="28"/>
        </w:rPr>
        <w:t>Полученные данные можно сравнить со справочными параметрами для скрытой теплоты плавления чистого льда: Q</w:t>
      </w:r>
      <w:r w:rsidRPr="001421AE">
        <w:rPr>
          <w:position w:val="-8"/>
          <w:sz w:val="28"/>
          <w:szCs w:val="28"/>
          <w:vertAlign w:val="subscript"/>
        </w:rPr>
        <w:t>пл</w:t>
      </w:r>
      <w:r w:rsidRPr="001421AE">
        <w:rPr>
          <w:sz w:val="28"/>
          <w:szCs w:val="28"/>
        </w:rPr>
        <w:t>(лед) = 333,5 Дж/г [6]. При сравнении следует учитывать, что в сухожилиях содержание коллагена достигает 9</w:t>
      </w:r>
      <w:r w:rsidR="001421AE" w:rsidRPr="001421AE">
        <w:rPr>
          <w:sz w:val="28"/>
          <w:szCs w:val="28"/>
        </w:rPr>
        <w:t>4</w:t>
      </w:r>
      <w:r w:rsidR="001421AE">
        <w:rPr>
          <w:sz w:val="28"/>
          <w:szCs w:val="28"/>
        </w:rPr>
        <w:t>%</w:t>
      </w:r>
      <w:r w:rsidRPr="001421AE">
        <w:rPr>
          <w:sz w:val="28"/>
          <w:szCs w:val="28"/>
        </w:rPr>
        <w:t xml:space="preserve">, а содержание воды в нативном коллагене составляет </w:t>
      </w:r>
      <w:r w:rsidRPr="001421AE">
        <w:rPr>
          <w:rFonts w:ascii="Cambria Math" w:eastAsia="MS Mincho" w:hAnsi="Cambria Math" w:cs="Cambria Math"/>
          <w:sz w:val="28"/>
          <w:szCs w:val="28"/>
        </w:rPr>
        <w:t>∼</w:t>
      </w:r>
      <w:r w:rsidRPr="001421AE">
        <w:rPr>
          <w:sz w:val="28"/>
          <w:szCs w:val="28"/>
        </w:rPr>
        <w:t>6</w:t>
      </w:r>
      <w:r w:rsidR="001421AE" w:rsidRPr="001421AE">
        <w:rPr>
          <w:sz w:val="28"/>
          <w:szCs w:val="28"/>
        </w:rPr>
        <w:t>6</w:t>
      </w:r>
      <w:r w:rsidR="001421AE">
        <w:rPr>
          <w:sz w:val="28"/>
          <w:szCs w:val="28"/>
        </w:rPr>
        <w:t>%</w:t>
      </w:r>
      <w:r w:rsidRPr="001421AE">
        <w:rPr>
          <w:sz w:val="28"/>
          <w:szCs w:val="28"/>
        </w:rPr>
        <w:t xml:space="preserve">. Распределение связанной воды между плотными и рыхлыми участками </w:t>
      </w:r>
      <w:r w:rsidR="00B74B06" w:rsidRPr="001421AE">
        <w:rPr>
          <w:sz w:val="28"/>
          <w:szCs w:val="28"/>
        </w:rPr>
        <w:t>достоверно</w:t>
      </w:r>
      <w:r w:rsidRPr="001421AE">
        <w:rPr>
          <w:sz w:val="28"/>
          <w:szCs w:val="28"/>
        </w:rPr>
        <w:t xml:space="preserve"> не установлено, но по данным ЯМР </w:t>
      </w:r>
      <w:r w:rsidRPr="001421AE">
        <w:rPr>
          <w:position w:val="8"/>
          <w:sz w:val="28"/>
          <w:szCs w:val="28"/>
          <w:vertAlign w:val="superscript"/>
        </w:rPr>
        <w:t>2</w:t>
      </w:r>
      <w:r w:rsidRPr="001421AE">
        <w:rPr>
          <w:sz w:val="28"/>
          <w:szCs w:val="28"/>
        </w:rPr>
        <w:t xml:space="preserve">Н [5] в ″рыхлых″ участках коллагена </w:t>
      </w:r>
      <w:r w:rsidR="00B74B06" w:rsidRPr="001421AE">
        <w:rPr>
          <w:sz w:val="28"/>
          <w:szCs w:val="28"/>
        </w:rPr>
        <w:t>содержится</w:t>
      </w:r>
      <w:r w:rsidRPr="001421AE">
        <w:rPr>
          <w:sz w:val="28"/>
          <w:szCs w:val="28"/>
        </w:rPr>
        <w:t xml:space="preserve"> примерно половина общего содержания воды в сухожилии. Таким образом, если структура подсистемы молекул воды в вакансионных участках нативного коллагена при отрицательных температурах соответствует структуре тектогидрата (клатратоподобного или льдоподобного типа), то ожидаемая скрытая теплота фазового перехода в данной подсистеме должна составить</w:t>
      </w:r>
    </w:p>
    <w:p w:rsidR="00613EC4" w:rsidRPr="001421AE" w:rsidRDefault="00613EC4" w:rsidP="001421AE">
      <w:pPr>
        <w:pStyle w:val="Default"/>
        <w:spacing w:line="360" w:lineRule="auto"/>
        <w:ind w:firstLine="709"/>
        <w:jc w:val="both"/>
        <w:rPr>
          <w:sz w:val="28"/>
          <w:szCs w:val="28"/>
        </w:rPr>
      </w:pPr>
      <w:r w:rsidRPr="001421AE">
        <w:rPr>
          <w:sz w:val="28"/>
          <w:szCs w:val="28"/>
        </w:rPr>
        <w:t>Q</w:t>
      </w:r>
      <w:r w:rsidRPr="001421AE">
        <w:rPr>
          <w:position w:val="-8"/>
          <w:sz w:val="28"/>
          <w:szCs w:val="28"/>
          <w:vertAlign w:val="subscript"/>
        </w:rPr>
        <w:t xml:space="preserve">пер </w:t>
      </w:r>
      <w:r w:rsidRPr="001421AE">
        <w:rPr>
          <w:sz w:val="28"/>
          <w:szCs w:val="28"/>
        </w:rPr>
        <w:t>= ~(0,66</w:t>
      </w:r>
      <w:r w:rsidRPr="001421AE">
        <w:rPr>
          <w:rFonts w:ascii="Cambria Math" w:eastAsia="MS Mincho" w:hAnsi="Cambria Math" w:cs="Cambria Math"/>
          <w:sz w:val="28"/>
          <w:szCs w:val="28"/>
        </w:rPr>
        <w:t>⋅</w:t>
      </w:r>
      <w:r w:rsidRPr="001421AE">
        <w:rPr>
          <w:sz w:val="28"/>
          <w:szCs w:val="28"/>
        </w:rPr>
        <w:t>0,5</w:t>
      </w:r>
      <w:r w:rsidRPr="001421AE">
        <w:rPr>
          <w:rFonts w:ascii="Cambria Math" w:eastAsia="MS Mincho" w:hAnsi="Cambria Math" w:cs="Cambria Math"/>
          <w:sz w:val="28"/>
          <w:szCs w:val="28"/>
        </w:rPr>
        <w:t>⋅</w:t>
      </w:r>
      <w:r w:rsidRPr="001421AE">
        <w:rPr>
          <w:sz w:val="28"/>
          <w:szCs w:val="28"/>
        </w:rPr>
        <w:t>0,94)</w:t>
      </w:r>
      <w:r w:rsidRPr="001421AE">
        <w:rPr>
          <w:rFonts w:ascii="Cambria Math" w:eastAsia="MS Mincho" w:hAnsi="Cambria Math" w:cs="Cambria Math"/>
          <w:sz w:val="28"/>
          <w:szCs w:val="28"/>
        </w:rPr>
        <w:t>⋅</w:t>
      </w:r>
      <w:r w:rsidRPr="001421AE">
        <w:rPr>
          <w:sz w:val="28"/>
          <w:szCs w:val="28"/>
        </w:rPr>
        <w:t>Q</w:t>
      </w:r>
      <w:r w:rsidRPr="001421AE">
        <w:rPr>
          <w:position w:val="-8"/>
          <w:sz w:val="28"/>
          <w:szCs w:val="28"/>
          <w:vertAlign w:val="subscript"/>
        </w:rPr>
        <w:t>пл</w:t>
      </w:r>
      <w:r w:rsidRPr="001421AE">
        <w:rPr>
          <w:sz w:val="28"/>
          <w:szCs w:val="28"/>
        </w:rPr>
        <w:t xml:space="preserve">(лед) = </w:t>
      </w:r>
      <w:r w:rsidRPr="001421AE">
        <w:rPr>
          <w:rFonts w:ascii="Cambria Math" w:eastAsia="MS Mincho" w:hAnsi="Cambria Math" w:cs="Cambria Math"/>
          <w:sz w:val="28"/>
          <w:szCs w:val="28"/>
        </w:rPr>
        <w:t>∼</w:t>
      </w:r>
      <w:r w:rsidRPr="001421AE">
        <w:rPr>
          <w:sz w:val="28"/>
          <w:szCs w:val="28"/>
        </w:rPr>
        <w:t>94 Дж/г,</w:t>
      </w:r>
    </w:p>
    <w:p w:rsidR="00B74B06" w:rsidRPr="001421AE" w:rsidRDefault="00613EC4" w:rsidP="001421AE">
      <w:pPr>
        <w:pStyle w:val="Default"/>
        <w:spacing w:line="360" w:lineRule="auto"/>
        <w:ind w:firstLine="709"/>
        <w:jc w:val="both"/>
        <w:rPr>
          <w:sz w:val="28"/>
          <w:szCs w:val="28"/>
        </w:rPr>
      </w:pPr>
      <w:r w:rsidRPr="001421AE">
        <w:rPr>
          <w:sz w:val="28"/>
          <w:szCs w:val="28"/>
        </w:rPr>
        <w:t>что находится в хорошем согласии с измеренными значениями для трех образцов.</w:t>
      </w:r>
    </w:p>
    <w:p w:rsidR="00613EC4" w:rsidRPr="001421AE" w:rsidRDefault="00613EC4" w:rsidP="001421AE">
      <w:pPr>
        <w:pStyle w:val="Default"/>
        <w:spacing w:line="360" w:lineRule="auto"/>
        <w:ind w:firstLine="709"/>
        <w:jc w:val="both"/>
        <w:rPr>
          <w:sz w:val="28"/>
          <w:szCs w:val="28"/>
        </w:rPr>
      </w:pPr>
      <w:r w:rsidRPr="001421AE">
        <w:rPr>
          <w:sz w:val="28"/>
          <w:szCs w:val="28"/>
        </w:rPr>
        <w:t>На кривых охлаждения наблюдаются пониженные значения Q</w:t>
      </w:r>
      <w:r w:rsidRPr="001421AE">
        <w:rPr>
          <w:position w:val="-8"/>
          <w:sz w:val="28"/>
          <w:szCs w:val="28"/>
          <w:vertAlign w:val="subscript"/>
        </w:rPr>
        <w:t>пер</w:t>
      </w:r>
      <w:r w:rsidRPr="001421AE">
        <w:rPr>
          <w:sz w:val="28"/>
          <w:szCs w:val="28"/>
        </w:rPr>
        <w:t xml:space="preserve">, что является следствием значительного переохлаждения образцов при понижении температуры. Данный эффект </w:t>
      </w:r>
      <w:r w:rsidR="00B74B06" w:rsidRPr="001421AE">
        <w:rPr>
          <w:sz w:val="28"/>
          <w:szCs w:val="28"/>
        </w:rPr>
        <w:t>позволяет</w:t>
      </w:r>
      <w:r w:rsidRPr="001421AE">
        <w:rPr>
          <w:sz w:val="28"/>
          <w:szCs w:val="28"/>
        </w:rPr>
        <w:t xml:space="preserve"> получить оценочное значение теплоемкости c</w:t>
      </w:r>
      <w:r w:rsidRPr="001421AE">
        <w:rPr>
          <w:position w:val="-8"/>
          <w:sz w:val="28"/>
          <w:szCs w:val="28"/>
          <w:vertAlign w:val="subscript"/>
        </w:rPr>
        <w:t xml:space="preserve">p </w:t>
      </w:r>
      <w:r w:rsidRPr="001421AE">
        <w:rPr>
          <w:sz w:val="28"/>
          <w:szCs w:val="28"/>
        </w:rPr>
        <w:t xml:space="preserve">высокотемпературной фазы подсистемы молекул воды, испытывающей фазовый переход. В рамках обсуждаемой модели среднее </w:t>
      </w:r>
      <w:r w:rsidR="00B74B06" w:rsidRPr="001421AE">
        <w:rPr>
          <w:sz w:val="28"/>
          <w:szCs w:val="28"/>
        </w:rPr>
        <w:t>значение</w:t>
      </w:r>
      <w:r w:rsidRPr="001421AE">
        <w:rPr>
          <w:sz w:val="28"/>
          <w:szCs w:val="28"/>
        </w:rPr>
        <w:t xml:space="preserve"> величины изменения теплоты фазового перехода ΔQ</w:t>
      </w:r>
      <w:r w:rsidRPr="001421AE">
        <w:rPr>
          <w:position w:val="-8"/>
          <w:sz w:val="28"/>
          <w:szCs w:val="28"/>
          <w:vertAlign w:val="subscript"/>
        </w:rPr>
        <w:t xml:space="preserve">пep </w:t>
      </w:r>
      <w:r w:rsidRPr="001421AE">
        <w:rPr>
          <w:sz w:val="28"/>
          <w:szCs w:val="28"/>
        </w:rPr>
        <w:t xml:space="preserve">= 16,55 ± 3,9 Дж/г должно быть </w:t>
      </w:r>
      <w:r w:rsidR="00B74B06" w:rsidRPr="001421AE">
        <w:rPr>
          <w:sz w:val="28"/>
          <w:szCs w:val="28"/>
        </w:rPr>
        <w:t>связано</w:t>
      </w:r>
      <w:r w:rsidRPr="001421AE">
        <w:rPr>
          <w:sz w:val="28"/>
          <w:szCs w:val="28"/>
        </w:rPr>
        <w:t xml:space="preserve"> со средней величиной температуры переохлаждения ΔТ = (11,5 ± 0,7)° соотношением</w:t>
      </w:r>
    </w:p>
    <w:p w:rsidR="00613EC4" w:rsidRPr="001421AE" w:rsidRDefault="00613EC4" w:rsidP="001421AE">
      <w:pPr>
        <w:pStyle w:val="Default"/>
        <w:spacing w:line="360" w:lineRule="auto"/>
        <w:ind w:firstLine="709"/>
        <w:jc w:val="both"/>
        <w:rPr>
          <w:sz w:val="28"/>
          <w:szCs w:val="28"/>
        </w:rPr>
      </w:pPr>
      <w:r w:rsidRPr="001421AE">
        <w:rPr>
          <w:sz w:val="28"/>
          <w:szCs w:val="28"/>
        </w:rPr>
        <w:t>ΔQ</w:t>
      </w:r>
      <w:r w:rsidRPr="001421AE">
        <w:rPr>
          <w:position w:val="-8"/>
          <w:sz w:val="28"/>
          <w:szCs w:val="28"/>
          <w:vertAlign w:val="subscript"/>
        </w:rPr>
        <w:t xml:space="preserve">пep </w:t>
      </w:r>
      <w:r w:rsidRPr="001421AE">
        <w:rPr>
          <w:sz w:val="28"/>
          <w:szCs w:val="28"/>
        </w:rPr>
        <w:t>= ~(0,6</w:t>
      </w:r>
      <w:r w:rsidRPr="001421AE">
        <w:rPr>
          <w:rFonts w:ascii="Cambria Math" w:eastAsia="MS Mincho" w:hAnsi="Cambria Math" w:cs="Cambria Math"/>
          <w:sz w:val="28"/>
          <w:szCs w:val="28"/>
        </w:rPr>
        <w:t>⋅</w:t>
      </w:r>
      <w:r w:rsidRPr="001421AE">
        <w:rPr>
          <w:sz w:val="28"/>
          <w:szCs w:val="28"/>
        </w:rPr>
        <w:t>0,5</w:t>
      </w:r>
      <w:r w:rsidRPr="001421AE">
        <w:rPr>
          <w:rFonts w:ascii="Cambria Math" w:eastAsia="MS Mincho" w:hAnsi="Cambria Math" w:cs="Cambria Math"/>
          <w:sz w:val="28"/>
          <w:szCs w:val="28"/>
        </w:rPr>
        <w:t>⋅</w:t>
      </w:r>
      <w:r w:rsidRPr="001421AE">
        <w:rPr>
          <w:sz w:val="28"/>
          <w:szCs w:val="28"/>
        </w:rPr>
        <w:t>0,94)</w:t>
      </w:r>
      <w:r w:rsidRPr="001421AE">
        <w:rPr>
          <w:rFonts w:ascii="Cambria Math" w:eastAsia="MS Mincho" w:hAnsi="Cambria Math" w:cs="Cambria Math"/>
          <w:sz w:val="28"/>
          <w:szCs w:val="28"/>
        </w:rPr>
        <w:t>⋅</w:t>
      </w:r>
      <w:r w:rsidRPr="001421AE">
        <w:rPr>
          <w:sz w:val="28"/>
          <w:szCs w:val="28"/>
        </w:rPr>
        <w:t>Δс</w:t>
      </w:r>
      <w:r w:rsidRPr="001421AE">
        <w:rPr>
          <w:position w:val="-8"/>
          <w:sz w:val="28"/>
          <w:szCs w:val="28"/>
          <w:vertAlign w:val="subscript"/>
        </w:rPr>
        <w:t>р</w:t>
      </w:r>
      <w:r w:rsidRPr="001421AE">
        <w:rPr>
          <w:sz w:val="28"/>
          <w:szCs w:val="28"/>
        </w:rPr>
        <w:t>ΔT,</w:t>
      </w:r>
    </w:p>
    <w:p w:rsidR="00613EC4" w:rsidRPr="001421AE" w:rsidRDefault="00613EC4" w:rsidP="001421AE">
      <w:pPr>
        <w:pStyle w:val="Default"/>
        <w:spacing w:line="360" w:lineRule="auto"/>
        <w:ind w:firstLine="709"/>
        <w:jc w:val="both"/>
        <w:rPr>
          <w:sz w:val="28"/>
          <w:szCs w:val="28"/>
        </w:rPr>
      </w:pPr>
      <w:r w:rsidRPr="001421AE">
        <w:rPr>
          <w:sz w:val="28"/>
          <w:szCs w:val="28"/>
        </w:rPr>
        <w:t>где Δс</w:t>
      </w:r>
      <w:r w:rsidRPr="001421AE">
        <w:rPr>
          <w:position w:val="-8"/>
          <w:sz w:val="28"/>
          <w:szCs w:val="28"/>
          <w:vertAlign w:val="subscript"/>
        </w:rPr>
        <w:t xml:space="preserve">р </w:t>
      </w:r>
      <w:r w:rsidR="001421AE">
        <w:rPr>
          <w:sz w:val="28"/>
          <w:szCs w:val="28"/>
        </w:rPr>
        <w:t>–</w:t>
      </w:r>
      <w:r w:rsidRPr="001421AE">
        <w:rPr>
          <w:sz w:val="28"/>
          <w:szCs w:val="28"/>
        </w:rPr>
        <w:t xml:space="preserve"> разность между теплоемкостью воды и льда. Если свойства водной подсистемы, </w:t>
      </w:r>
      <w:r w:rsidR="00B74B06" w:rsidRPr="001421AE">
        <w:rPr>
          <w:sz w:val="28"/>
          <w:szCs w:val="28"/>
        </w:rPr>
        <w:t>испытывающей</w:t>
      </w:r>
      <w:r w:rsidRPr="001421AE">
        <w:rPr>
          <w:sz w:val="28"/>
          <w:szCs w:val="28"/>
        </w:rPr>
        <w:t xml:space="preserve"> фазовый переход в коллагене, соответствуют свойствам свободной воды и льда, то Δс</w:t>
      </w:r>
      <w:r w:rsidRPr="001421AE">
        <w:rPr>
          <w:position w:val="-8"/>
          <w:sz w:val="28"/>
          <w:szCs w:val="28"/>
          <w:vertAlign w:val="subscript"/>
        </w:rPr>
        <w:t xml:space="preserve">р </w:t>
      </w:r>
      <w:r w:rsidRPr="001421AE">
        <w:rPr>
          <w:sz w:val="28"/>
          <w:szCs w:val="28"/>
        </w:rPr>
        <w:t>= 2,062 Дж/г (вблизи 0</w:t>
      </w:r>
      <w:r w:rsidR="001421AE">
        <w:rPr>
          <w:sz w:val="28"/>
          <w:szCs w:val="28"/>
        </w:rPr>
        <w:t> </w:t>
      </w:r>
      <w:r w:rsidR="001421AE" w:rsidRPr="001421AE">
        <w:rPr>
          <w:sz w:val="28"/>
          <w:szCs w:val="28"/>
        </w:rPr>
        <w:t>°С</w:t>
      </w:r>
      <w:r w:rsidRPr="001421AE">
        <w:rPr>
          <w:sz w:val="28"/>
          <w:szCs w:val="28"/>
        </w:rPr>
        <w:t xml:space="preserve"> [6]). Отсюда рассчитанная величина ΔQ</w:t>
      </w:r>
      <w:r w:rsidRPr="001421AE">
        <w:rPr>
          <w:position w:val="-8"/>
          <w:sz w:val="28"/>
          <w:szCs w:val="28"/>
          <w:vertAlign w:val="subscript"/>
        </w:rPr>
        <w:t xml:space="preserve">пер </w:t>
      </w:r>
      <w:r w:rsidRPr="001421AE">
        <w:rPr>
          <w:sz w:val="28"/>
          <w:szCs w:val="28"/>
        </w:rPr>
        <w:t xml:space="preserve">= </w:t>
      </w:r>
      <w:r w:rsidRPr="001421AE">
        <w:rPr>
          <w:rFonts w:ascii="Cambria Math" w:eastAsia="MS Mincho" w:hAnsi="Cambria Math" w:cs="Cambria Math"/>
          <w:sz w:val="28"/>
          <w:szCs w:val="28"/>
        </w:rPr>
        <w:t>∼</w:t>
      </w:r>
      <w:r w:rsidRPr="001421AE">
        <w:rPr>
          <w:sz w:val="28"/>
          <w:szCs w:val="28"/>
        </w:rPr>
        <w:t>6,69 Дж/моль; пониженное по сравнению с экспериментом значение расчетной величины ΔQ</w:t>
      </w:r>
      <w:r w:rsidRPr="001421AE">
        <w:rPr>
          <w:position w:val="-8"/>
          <w:sz w:val="28"/>
          <w:szCs w:val="28"/>
          <w:vertAlign w:val="subscript"/>
        </w:rPr>
        <w:t xml:space="preserve">пер </w:t>
      </w:r>
      <w:r w:rsidRPr="001421AE">
        <w:rPr>
          <w:sz w:val="28"/>
          <w:szCs w:val="28"/>
        </w:rPr>
        <w:t xml:space="preserve">может </w:t>
      </w:r>
      <w:r w:rsidR="00B74B06" w:rsidRPr="001421AE">
        <w:rPr>
          <w:sz w:val="28"/>
          <w:szCs w:val="28"/>
        </w:rPr>
        <w:t>указывать</w:t>
      </w:r>
      <w:r w:rsidRPr="001421AE">
        <w:rPr>
          <w:sz w:val="28"/>
          <w:szCs w:val="28"/>
        </w:rPr>
        <w:t xml:space="preserve"> на существование вклада в Δс</w:t>
      </w:r>
      <w:r w:rsidRPr="001421AE">
        <w:rPr>
          <w:position w:val="-8"/>
          <w:sz w:val="28"/>
          <w:szCs w:val="28"/>
          <w:vertAlign w:val="subscript"/>
        </w:rPr>
        <w:t>р</w:t>
      </w:r>
      <w:r w:rsidRPr="001421AE">
        <w:rPr>
          <w:sz w:val="28"/>
          <w:szCs w:val="28"/>
        </w:rPr>
        <w:t xml:space="preserve">, связанного с взаимодействием молекул воды и </w:t>
      </w:r>
      <w:r w:rsidR="00B74B06" w:rsidRPr="001421AE">
        <w:rPr>
          <w:sz w:val="28"/>
          <w:szCs w:val="28"/>
        </w:rPr>
        <w:t>функциональных</w:t>
      </w:r>
      <w:r w:rsidRPr="001421AE">
        <w:rPr>
          <w:sz w:val="28"/>
          <w:szCs w:val="28"/>
        </w:rPr>
        <w:t xml:space="preserve"> группировок в белковой структуре. Таким образом, на качественном уровне величина скрытой теплоты фазового перехода находится в согласии с моделью, согласно которой </w:t>
      </w:r>
      <w:r w:rsidR="00B74B06" w:rsidRPr="001421AE">
        <w:rPr>
          <w:sz w:val="28"/>
          <w:szCs w:val="28"/>
        </w:rPr>
        <w:t>свойства</w:t>
      </w:r>
      <w:r w:rsidRPr="001421AE">
        <w:rPr>
          <w:sz w:val="28"/>
          <w:szCs w:val="28"/>
        </w:rPr>
        <w:t xml:space="preserve"> примерно половины связанной воды в структуре коллагена близки к свойствам свободной (или объемной) воды. Повышенные температура плавления льда связанной воды в коллагене и разница значений теплоемкости Δс</w:t>
      </w:r>
      <w:r w:rsidRPr="001421AE">
        <w:rPr>
          <w:position w:val="-8"/>
          <w:sz w:val="28"/>
          <w:szCs w:val="28"/>
          <w:vertAlign w:val="subscript"/>
        </w:rPr>
        <w:t xml:space="preserve">р </w:t>
      </w:r>
      <w:r w:rsidRPr="001421AE">
        <w:rPr>
          <w:sz w:val="28"/>
          <w:szCs w:val="28"/>
        </w:rPr>
        <w:t>могут указывать на некоторую взаимосогласованность структур воды и фибриллярного белка, возможно, клатратного типа.</w:t>
      </w:r>
    </w:p>
    <w:p w:rsidR="00A045EF" w:rsidRPr="001421AE" w:rsidRDefault="00A045EF" w:rsidP="001421AE">
      <w:pPr>
        <w:spacing w:line="360" w:lineRule="auto"/>
        <w:ind w:firstLine="709"/>
        <w:jc w:val="both"/>
        <w:rPr>
          <w:color w:val="000000"/>
          <w:sz w:val="28"/>
          <w:szCs w:val="28"/>
          <w:lang w:val="ru-RU"/>
        </w:rPr>
      </w:pPr>
    </w:p>
    <w:p w:rsidR="00E3093C" w:rsidRPr="001421AE" w:rsidRDefault="00E3093C" w:rsidP="001421AE">
      <w:pPr>
        <w:spacing w:line="360" w:lineRule="auto"/>
        <w:ind w:firstLine="709"/>
        <w:jc w:val="both"/>
        <w:rPr>
          <w:b/>
          <w:color w:val="000000"/>
          <w:sz w:val="28"/>
          <w:szCs w:val="28"/>
          <w:lang w:val="ru-RU"/>
        </w:rPr>
      </w:pPr>
    </w:p>
    <w:p w:rsidR="005A0663" w:rsidRPr="001421AE" w:rsidRDefault="00900FC9" w:rsidP="001421AE">
      <w:pPr>
        <w:spacing w:line="360" w:lineRule="auto"/>
        <w:ind w:firstLine="709"/>
        <w:jc w:val="both"/>
        <w:rPr>
          <w:b/>
          <w:color w:val="000000"/>
          <w:sz w:val="28"/>
          <w:szCs w:val="28"/>
          <w:lang w:val="ru-RU"/>
        </w:rPr>
      </w:pPr>
      <w:r>
        <w:rPr>
          <w:b/>
          <w:color w:val="000000"/>
          <w:sz w:val="28"/>
          <w:szCs w:val="28"/>
          <w:lang w:val="ru-RU"/>
        </w:rPr>
        <w:br w:type="page"/>
      </w:r>
      <w:r w:rsidR="005A0663" w:rsidRPr="001421AE">
        <w:rPr>
          <w:b/>
          <w:color w:val="000000"/>
          <w:sz w:val="28"/>
          <w:szCs w:val="28"/>
          <w:lang w:val="ru-RU"/>
        </w:rPr>
        <w:t>2.</w:t>
      </w:r>
      <w:r w:rsidR="001421AE">
        <w:rPr>
          <w:b/>
          <w:color w:val="000000"/>
          <w:sz w:val="28"/>
          <w:szCs w:val="28"/>
          <w:lang w:val="ru-RU"/>
        </w:rPr>
        <w:t xml:space="preserve"> </w:t>
      </w:r>
      <w:r w:rsidR="005A0663" w:rsidRPr="001421AE">
        <w:rPr>
          <w:b/>
          <w:color w:val="000000"/>
          <w:sz w:val="28"/>
          <w:szCs w:val="28"/>
          <w:lang w:val="ru-RU"/>
        </w:rPr>
        <w:t>Способы иммобилизации коллагена из различных органов и тканей. Возможность применения в имм</w:t>
      </w:r>
      <w:r>
        <w:rPr>
          <w:b/>
          <w:color w:val="000000"/>
          <w:sz w:val="28"/>
          <w:szCs w:val="28"/>
          <w:lang w:val="ru-RU"/>
        </w:rPr>
        <w:t>обилизации коллагенов сухожилий</w:t>
      </w:r>
    </w:p>
    <w:p w:rsidR="00900FC9" w:rsidRDefault="00900FC9" w:rsidP="001421AE">
      <w:pPr>
        <w:spacing w:line="360" w:lineRule="auto"/>
        <w:ind w:firstLine="709"/>
        <w:jc w:val="both"/>
        <w:rPr>
          <w:color w:val="000000"/>
          <w:sz w:val="28"/>
          <w:szCs w:val="28"/>
          <w:lang w:val="ru-RU"/>
        </w:rPr>
      </w:pPr>
    </w:p>
    <w:p w:rsidR="00C532D2" w:rsidRPr="001421AE" w:rsidRDefault="00C532D2" w:rsidP="001421AE">
      <w:pPr>
        <w:spacing w:line="360" w:lineRule="auto"/>
        <w:ind w:firstLine="709"/>
        <w:jc w:val="both"/>
        <w:rPr>
          <w:color w:val="000000"/>
          <w:sz w:val="28"/>
          <w:szCs w:val="28"/>
          <w:lang w:val="ru-RU"/>
        </w:rPr>
      </w:pPr>
      <w:r w:rsidRPr="001421AE">
        <w:rPr>
          <w:color w:val="000000"/>
          <w:sz w:val="28"/>
          <w:szCs w:val="28"/>
          <w:lang w:val="ru-RU"/>
        </w:rPr>
        <w:t>Для растворения коллагена используются различные методики, но большинство из них основано на растворении в уксусной кислоте.</w:t>
      </w:r>
    </w:p>
    <w:p w:rsidR="001421AE" w:rsidRDefault="00B3297F" w:rsidP="001421AE">
      <w:pPr>
        <w:spacing w:line="360" w:lineRule="auto"/>
        <w:ind w:firstLine="709"/>
        <w:jc w:val="both"/>
        <w:rPr>
          <w:color w:val="000000"/>
          <w:sz w:val="28"/>
          <w:szCs w:val="28"/>
          <w:lang w:val="ru-RU"/>
        </w:rPr>
      </w:pPr>
      <w:r w:rsidRPr="001421AE">
        <w:rPr>
          <w:color w:val="000000"/>
          <w:sz w:val="28"/>
          <w:szCs w:val="28"/>
          <w:lang w:val="ru-RU"/>
        </w:rPr>
        <w:t>Энуклеированные замороженные глазные яблоки свиньи (–20°) разморажива</w:t>
      </w:r>
      <w:r w:rsidR="00614E66" w:rsidRPr="001421AE">
        <w:rPr>
          <w:color w:val="000000"/>
          <w:sz w:val="28"/>
          <w:szCs w:val="28"/>
          <w:lang w:val="ru-RU"/>
        </w:rPr>
        <w:t>ют</w:t>
      </w:r>
      <w:r w:rsidRPr="001421AE">
        <w:rPr>
          <w:color w:val="000000"/>
          <w:sz w:val="28"/>
          <w:szCs w:val="28"/>
          <w:lang w:val="ru-RU"/>
        </w:rPr>
        <w:t xml:space="preserve"> при комнатной температуре, склера отдел</w:t>
      </w:r>
      <w:r w:rsidR="00614E66" w:rsidRPr="001421AE">
        <w:rPr>
          <w:color w:val="000000"/>
          <w:sz w:val="28"/>
          <w:szCs w:val="28"/>
          <w:lang w:val="ru-RU"/>
        </w:rPr>
        <w:t>яется</w:t>
      </w:r>
      <w:r w:rsidRPr="001421AE">
        <w:rPr>
          <w:color w:val="000000"/>
          <w:sz w:val="28"/>
          <w:szCs w:val="28"/>
          <w:lang w:val="ru-RU"/>
        </w:rPr>
        <w:t xml:space="preserve"> от остатков мышц, связок и пигмента и промыта холодной водой. Полученная ткань может храниться в замороженном виде в течение 3–4 недель. Выделение коллагена. </w:t>
      </w:r>
      <w:r w:rsidR="001421AE" w:rsidRPr="001421AE">
        <w:rPr>
          <w:color w:val="000000"/>
          <w:sz w:val="28"/>
          <w:szCs w:val="28"/>
          <w:lang w:val="ru-RU"/>
        </w:rPr>
        <w:t>100 г</w:t>
      </w:r>
      <w:r w:rsidR="001421AE">
        <w:rPr>
          <w:color w:val="000000"/>
          <w:sz w:val="28"/>
          <w:szCs w:val="28"/>
          <w:lang w:val="ru-RU"/>
        </w:rPr>
        <w:t>.</w:t>
      </w:r>
      <w:r w:rsidR="001421AE" w:rsidRPr="001421AE">
        <w:rPr>
          <w:color w:val="000000"/>
          <w:sz w:val="28"/>
          <w:szCs w:val="28"/>
          <w:lang w:val="ru-RU"/>
        </w:rPr>
        <w:t xml:space="preserve"> </w:t>
      </w:r>
      <w:r w:rsidRPr="001421AE">
        <w:rPr>
          <w:color w:val="000000"/>
          <w:sz w:val="28"/>
          <w:szCs w:val="28"/>
          <w:lang w:val="ru-RU"/>
        </w:rPr>
        <w:t>очищенной склеры залива</w:t>
      </w:r>
      <w:r w:rsidR="00614E66" w:rsidRPr="001421AE">
        <w:rPr>
          <w:color w:val="000000"/>
          <w:sz w:val="28"/>
          <w:szCs w:val="28"/>
          <w:lang w:val="ru-RU"/>
        </w:rPr>
        <w:t>ется</w:t>
      </w:r>
      <w:r w:rsidRPr="001421AE">
        <w:rPr>
          <w:color w:val="000000"/>
          <w:sz w:val="28"/>
          <w:szCs w:val="28"/>
          <w:lang w:val="ru-RU"/>
        </w:rPr>
        <w:t xml:space="preserve"> 5</w:t>
      </w:r>
      <w:r w:rsidR="001421AE">
        <w:rPr>
          <w:color w:val="000000"/>
          <w:sz w:val="28"/>
          <w:szCs w:val="28"/>
          <w:lang w:val="ru-RU"/>
        </w:rPr>
        <w:t> </w:t>
      </w:r>
      <w:r w:rsidR="001421AE" w:rsidRPr="001421AE">
        <w:rPr>
          <w:color w:val="000000"/>
          <w:sz w:val="28"/>
          <w:szCs w:val="28"/>
          <w:lang w:val="ru-RU"/>
        </w:rPr>
        <w:t>л</w:t>
      </w:r>
      <w:r w:rsidRPr="001421AE">
        <w:rPr>
          <w:color w:val="000000"/>
          <w:sz w:val="28"/>
          <w:szCs w:val="28"/>
          <w:lang w:val="ru-RU"/>
        </w:rPr>
        <w:t xml:space="preserve"> щелочного раствора (</w:t>
      </w:r>
      <w:r w:rsidR="001421AE" w:rsidRPr="001421AE">
        <w:rPr>
          <w:color w:val="000000"/>
          <w:sz w:val="28"/>
          <w:szCs w:val="28"/>
          <w:lang w:val="ru-RU"/>
        </w:rPr>
        <w:t>66 г</w:t>
      </w:r>
      <w:r w:rsidR="001421AE">
        <w:rPr>
          <w:color w:val="000000"/>
          <w:sz w:val="28"/>
          <w:szCs w:val="28"/>
          <w:lang w:val="ru-RU"/>
        </w:rPr>
        <w:t>.</w:t>
      </w:r>
      <w:r w:rsidR="001421AE" w:rsidRPr="001421AE">
        <w:rPr>
          <w:color w:val="000000"/>
          <w:sz w:val="28"/>
          <w:szCs w:val="28"/>
          <w:lang w:val="ru-RU"/>
        </w:rPr>
        <w:t xml:space="preserve"> </w:t>
      </w:r>
      <w:r w:rsidRPr="001421AE">
        <w:rPr>
          <w:color w:val="000000"/>
          <w:sz w:val="28"/>
          <w:szCs w:val="28"/>
        </w:rPr>
        <w:t>NaOH</w:t>
      </w:r>
      <w:r w:rsidRPr="001421AE">
        <w:rPr>
          <w:color w:val="000000"/>
          <w:sz w:val="28"/>
          <w:szCs w:val="28"/>
          <w:lang w:val="ru-RU"/>
        </w:rPr>
        <w:t xml:space="preserve"> + </w:t>
      </w:r>
      <w:r w:rsidR="001421AE" w:rsidRPr="001421AE">
        <w:rPr>
          <w:color w:val="000000"/>
          <w:sz w:val="28"/>
          <w:szCs w:val="28"/>
          <w:lang w:val="ru-RU"/>
        </w:rPr>
        <w:t>100 г</w:t>
      </w:r>
      <w:r w:rsidR="001421AE">
        <w:rPr>
          <w:color w:val="000000"/>
          <w:sz w:val="28"/>
          <w:szCs w:val="28"/>
          <w:lang w:val="ru-RU"/>
        </w:rPr>
        <w:t>.</w:t>
      </w:r>
      <w:r w:rsidR="001421AE" w:rsidRPr="001421AE">
        <w:rPr>
          <w:color w:val="000000"/>
          <w:sz w:val="28"/>
          <w:szCs w:val="28"/>
          <w:lang w:val="ru-RU"/>
        </w:rPr>
        <w:t xml:space="preserve"> </w:t>
      </w:r>
      <w:r w:rsidRPr="001421AE">
        <w:rPr>
          <w:color w:val="000000"/>
          <w:sz w:val="28"/>
          <w:szCs w:val="28"/>
        </w:rPr>
        <w:t>Na</w:t>
      </w:r>
      <w:r w:rsidRPr="001421AE">
        <w:rPr>
          <w:color w:val="000000"/>
          <w:sz w:val="28"/>
          <w:szCs w:val="28"/>
          <w:vertAlign w:val="subscript"/>
          <w:lang w:val="ru-RU"/>
        </w:rPr>
        <w:t>2</w:t>
      </w:r>
      <w:r w:rsidRPr="001421AE">
        <w:rPr>
          <w:color w:val="000000"/>
          <w:sz w:val="28"/>
          <w:szCs w:val="28"/>
        </w:rPr>
        <w:t>SO</w:t>
      </w:r>
      <w:r w:rsidRPr="001421AE">
        <w:rPr>
          <w:color w:val="000000"/>
          <w:sz w:val="28"/>
          <w:szCs w:val="28"/>
          <w:vertAlign w:val="subscript"/>
          <w:lang w:val="ru-RU"/>
        </w:rPr>
        <w:t>4</w:t>
      </w:r>
      <w:r w:rsidRPr="001421AE">
        <w:rPr>
          <w:color w:val="000000"/>
          <w:sz w:val="28"/>
          <w:szCs w:val="28"/>
          <w:lang w:val="ru-RU"/>
        </w:rPr>
        <w:t xml:space="preserve"> на 1</w:t>
      </w:r>
      <w:r w:rsidR="001421AE">
        <w:rPr>
          <w:color w:val="000000"/>
          <w:sz w:val="28"/>
          <w:szCs w:val="28"/>
          <w:lang w:val="ru-RU"/>
        </w:rPr>
        <w:t> </w:t>
      </w:r>
      <w:r w:rsidR="001421AE" w:rsidRPr="001421AE">
        <w:rPr>
          <w:color w:val="000000"/>
          <w:sz w:val="28"/>
          <w:szCs w:val="28"/>
          <w:lang w:val="ru-RU"/>
        </w:rPr>
        <w:t>л</w:t>
      </w:r>
      <w:r w:rsidRPr="001421AE">
        <w:rPr>
          <w:color w:val="000000"/>
          <w:sz w:val="28"/>
          <w:szCs w:val="28"/>
          <w:lang w:val="ru-RU"/>
        </w:rPr>
        <w:t xml:space="preserve"> раствора) и при периодическом перемешивании </w:t>
      </w:r>
      <w:r w:rsidR="00614E66" w:rsidRPr="001421AE">
        <w:rPr>
          <w:color w:val="000000"/>
          <w:sz w:val="28"/>
          <w:szCs w:val="28"/>
          <w:lang w:val="ru-RU"/>
        </w:rPr>
        <w:t>выдерживается</w:t>
      </w:r>
      <w:r w:rsidRPr="001421AE">
        <w:rPr>
          <w:color w:val="000000"/>
          <w:sz w:val="28"/>
          <w:szCs w:val="28"/>
          <w:lang w:val="ru-RU"/>
        </w:rPr>
        <w:t xml:space="preserve"> при 20° в течение 36</w:t>
      </w:r>
      <w:r w:rsidR="001421AE">
        <w:rPr>
          <w:color w:val="000000"/>
          <w:sz w:val="28"/>
          <w:szCs w:val="28"/>
          <w:lang w:val="ru-RU"/>
        </w:rPr>
        <w:t> </w:t>
      </w:r>
      <w:r w:rsidR="001421AE" w:rsidRPr="001421AE">
        <w:rPr>
          <w:color w:val="000000"/>
          <w:sz w:val="28"/>
          <w:szCs w:val="28"/>
          <w:lang w:val="ru-RU"/>
        </w:rPr>
        <w:t>ч</w:t>
      </w:r>
      <w:r w:rsidRPr="001421AE">
        <w:rPr>
          <w:color w:val="000000"/>
          <w:sz w:val="28"/>
          <w:szCs w:val="28"/>
          <w:lang w:val="ru-RU"/>
        </w:rPr>
        <w:t>. При этом полисахариды и протеогликаны, составляющие значительную часть склеры, переход</w:t>
      </w:r>
      <w:r w:rsidR="00614E66" w:rsidRPr="001421AE">
        <w:rPr>
          <w:color w:val="000000"/>
          <w:sz w:val="28"/>
          <w:szCs w:val="28"/>
          <w:lang w:val="ru-RU"/>
        </w:rPr>
        <w:t>ят</w:t>
      </w:r>
      <w:r w:rsidRPr="001421AE">
        <w:rPr>
          <w:color w:val="000000"/>
          <w:sz w:val="28"/>
          <w:szCs w:val="28"/>
          <w:lang w:val="ru-RU"/>
        </w:rPr>
        <w:t xml:space="preserve"> в раствор. Затем склеру отделя</w:t>
      </w:r>
      <w:r w:rsidR="00614E66" w:rsidRPr="001421AE">
        <w:rPr>
          <w:color w:val="000000"/>
          <w:sz w:val="28"/>
          <w:szCs w:val="28"/>
          <w:lang w:val="ru-RU"/>
        </w:rPr>
        <w:t>ют</w:t>
      </w:r>
      <w:r w:rsidRPr="001421AE">
        <w:rPr>
          <w:color w:val="000000"/>
          <w:sz w:val="28"/>
          <w:szCs w:val="28"/>
          <w:lang w:val="ru-RU"/>
        </w:rPr>
        <w:t xml:space="preserve"> от раствора на воронке Бюхнера и промывали 10</w:t>
      </w:r>
      <w:r w:rsidR="001421AE">
        <w:rPr>
          <w:color w:val="000000"/>
          <w:sz w:val="28"/>
          <w:szCs w:val="28"/>
          <w:lang w:val="ru-RU"/>
        </w:rPr>
        <w:t> </w:t>
      </w:r>
      <w:r w:rsidR="001421AE" w:rsidRPr="001421AE">
        <w:rPr>
          <w:color w:val="000000"/>
          <w:sz w:val="28"/>
          <w:szCs w:val="28"/>
          <w:lang w:val="ru-RU"/>
        </w:rPr>
        <w:t>л</w:t>
      </w:r>
      <w:r w:rsidRPr="001421AE">
        <w:rPr>
          <w:color w:val="000000"/>
          <w:sz w:val="28"/>
          <w:szCs w:val="28"/>
          <w:lang w:val="ru-RU"/>
        </w:rPr>
        <w:t xml:space="preserve"> дистиллированной воды. Для нейтрализации щелочи ткань обраб</w:t>
      </w:r>
      <w:r w:rsidR="00614E66" w:rsidRPr="001421AE">
        <w:rPr>
          <w:color w:val="000000"/>
          <w:sz w:val="28"/>
          <w:szCs w:val="28"/>
          <w:lang w:val="ru-RU"/>
        </w:rPr>
        <w:t>атывают</w:t>
      </w:r>
      <w:r w:rsidRPr="001421AE">
        <w:rPr>
          <w:color w:val="000000"/>
          <w:sz w:val="28"/>
          <w:szCs w:val="28"/>
          <w:lang w:val="ru-RU"/>
        </w:rPr>
        <w:t xml:space="preserve"> </w:t>
      </w:r>
      <w:r w:rsidR="001421AE" w:rsidRPr="001421AE">
        <w:rPr>
          <w:color w:val="000000"/>
          <w:sz w:val="28"/>
          <w:szCs w:val="28"/>
          <w:lang w:val="ru-RU"/>
        </w:rPr>
        <w:t>2</w:t>
      </w:r>
      <w:r w:rsidR="001421AE">
        <w:rPr>
          <w:color w:val="000000"/>
          <w:sz w:val="28"/>
          <w:szCs w:val="28"/>
          <w:lang w:val="ru-RU"/>
        </w:rPr>
        <w:t>%</w:t>
      </w:r>
      <w:r w:rsidRPr="001421AE">
        <w:rPr>
          <w:color w:val="000000"/>
          <w:sz w:val="28"/>
          <w:szCs w:val="28"/>
          <w:lang w:val="ru-RU"/>
        </w:rPr>
        <w:t xml:space="preserve">-м </w:t>
      </w:r>
      <w:r w:rsidRPr="001421AE">
        <w:rPr>
          <w:color w:val="000000"/>
          <w:sz w:val="28"/>
          <w:szCs w:val="28"/>
        </w:rPr>
        <w:t>H</w:t>
      </w:r>
      <w:r w:rsidRPr="001421AE">
        <w:rPr>
          <w:color w:val="000000"/>
          <w:sz w:val="28"/>
          <w:szCs w:val="28"/>
          <w:vertAlign w:val="subscript"/>
          <w:lang w:val="ru-RU"/>
        </w:rPr>
        <w:t>3</w:t>
      </w:r>
      <w:r w:rsidRPr="001421AE">
        <w:rPr>
          <w:color w:val="000000"/>
          <w:sz w:val="28"/>
          <w:szCs w:val="28"/>
        </w:rPr>
        <w:t>BO</w:t>
      </w:r>
      <w:r w:rsidRPr="001421AE">
        <w:rPr>
          <w:color w:val="000000"/>
          <w:sz w:val="28"/>
          <w:szCs w:val="28"/>
          <w:vertAlign w:val="subscript"/>
          <w:lang w:val="ru-RU"/>
        </w:rPr>
        <w:t>3</w:t>
      </w:r>
      <w:r w:rsidRPr="001421AE">
        <w:rPr>
          <w:color w:val="000000"/>
          <w:sz w:val="28"/>
          <w:szCs w:val="28"/>
          <w:lang w:val="ru-RU"/>
        </w:rPr>
        <w:t xml:space="preserve"> в течение 40</w:t>
      </w:r>
      <w:r w:rsidR="001421AE">
        <w:rPr>
          <w:color w:val="000000"/>
          <w:sz w:val="28"/>
          <w:szCs w:val="28"/>
          <w:lang w:val="ru-RU"/>
        </w:rPr>
        <w:t> </w:t>
      </w:r>
      <w:r w:rsidR="001421AE" w:rsidRPr="001421AE">
        <w:rPr>
          <w:color w:val="000000"/>
          <w:sz w:val="28"/>
          <w:szCs w:val="28"/>
          <w:lang w:val="ru-RU"/>
        </w:rPr>
        <w:t>мин</w:t>
      </w:r>
      <w:r w:rsidRPr="001421AE">
        <w:rPr>
          <w:color w:val="000000"/>
          <w:sz w:val="28"/>
          <w:szCs w:val="28"/>
          <w:lang w:val="ru-RU"/>
        </w:rPr>
        <w:t xml:space="preserve"> при перемешивании на магнитной мешалке. Обработку склеры раствором борной кислоты повторя</w:t>
      </w:r>
      <w:r w:rsidR="00614E66" w:rsidRPr="001421AE">
        <w:rPr>
          <w:color w:val="000000"/>
          <w:sz w:val="28"/>
          <w:szCs w:val="28"/>
          <w:lang w:val="ru-RU"/>
        </w:rPr>
        <w:t>ют</w:t>
      </w:r>
      <w:r w:rsidRPr="001421AE">
        <w:rPr>
          <w:color w:val="000000"/>
          <w:sz w:val="28"/>
          <w:szCs w:val="28"/>
          <w:lang w:val="ru-RU"/>
        </w:rPr>
        <w:t xml:space="preserve"> 4 раза до установления </w:t>
      </w:r>
      <w:r w:rsidRPr="001421AE">
        <w:rPr>
          <w:color w:val="000000"/>
          <w:sz w:val="28"/>
          <w:szCs w:val="28"/>
        </w:rPr>
        <w:t>pH</w:t>
      </w:r>
      <w:r w:rsidRPr="001421AE">
        <w:rPr>
          <w:color w:val="000000"/>
          <w:sz w:val="28"/>
          <w:szCs w:val="28"/>
          <w:lang w:val="ru-RU"/>
        </w:rPr>
        <w:t xml:space="preserve"> раствора 6.0. После нейтрализации щелочи склеру 4 раза отмыва</w:t>
      </w:r>
      <w:r w:rsidR="00614E66" w:rsidRPr="001421AE">
        <w:rPr>
          <w:color w:val="000000"/>
          <w:sz w:val="28"/>
          <w:szCs w:val="28"/>
          <w:lang w:val="ru-RU"/>
        </w:rPr>
        <w:t>ют</w:t>
      </w:r>
      <w:r w:rsidRPr="001421AE">
        <w:rPr>
          <w:color w:val="000000"/>
          <w:sz w:val="28"/>
          <w:szCs w:val="28"/>
          <w:lang w:val="ru-RU"/>
        </w:rPr>
        <w:t xml:space="preserve"> от </w:t>
      </w:r>
      <w:r w:rsidRPr="001421AE">
        <w:rPr>
          <w:color w:val="000000"/>
          <w:sz w:val="28"/>
          <w:szCs w:val="28"/>
        </w:rPr>
        <w:t>H</w:t>
      </w:r>
      <w:r w:rsidRPr="001421AE">
        <w:rPr>
          <w:color w:val="000000"/>
          <w:sz w:val="28"/>
          <w:szCs w:val="28"/>
          <w:vertAlign w:val="subscript"/>
          <w:lang w:val="ru-RU"/>
        </w:rPr>
        <w:t>3</w:t>
      </w:r>
      <w:r w:rsidRPr="001421AE">
        <w:rPr>
          <w:color w:val="000000"/>
          <w:sz w:val="28"/>
          <w:szCs w:val="28"/>
        </w:rPr>
        <w:t>BO</w:t>
      </w:r>
      <w:r w:rsidRPr="001421AE">
        <w:rPr>
          <w:color w:val="000000"/>
          <w:sz w:val="28"/>
          <w:szCs w:val="28"/>
          <w:vertAlign w:val="subscript"/>
          <w:lang w:val="ru-RU"/>
        </w:rPr>
        <w:t>3</w:t>
      </w:r>
      <w:r w:rsidRPr="001421AE">
        <w:rPr>
          <w:color w:val="000000"/>
          <w:sz w:val="28"/>
          <w:szCs w:val="28"/>
          <w:lang w:val="ru-RU"/>
        </w:rPr>
        <w:t xml:space="preserve"> и </w:t>
      </w:r>
      <w:r w:rsidRPr="001421AE">
        <w:rPr>
          <w:color w:val="000000"/>
          <w:sz w:val="28"/>
          <w:szCs w:val="28"/>
        </w:rPr>
        <w:t>Na</w:t>
      </w:r>
      <w:r w:rsidRPr="001421AE">
        <w:rPr>
          <w:color w:val="000000"/>
          <w:sz w:val="28"/>
          <w:szCs w:val="28"/>
          <w:vertAlign w:val="subscript"/>
          <w:lang w:val="ru-RU"/>
        </w:rPr>
        <w:t>2</w:t>
      </w:r>
      <w:r w:rsidRPr="001421AE">
        <w:rPr>
          <w:color w:val="000000"/>
          <w:sz w:val="28"/>
          <w:szCs w:val="28"/>
        </w:rPr>
        <w:t>SO</w:t>
      </w:r>
      <w:r w:rsidRPr="001421AE">
        <w:rPr>
          <w:color w:val="000000"/>
          <w:sz w:val="28"/>
          <w:szCs w:val="28"/>
          <w:vertAlign w:val="subscript"/>
          <w:lang w:val="ru-RU"/>
        </w:rPr>
        <w:t>4</w:t>
      </w:r>
      <w:r w:rsidRPr="001421AE">
        <w:rPr>
          <w:color w:val="000000"/>
          <w:sz w:val="28"/>
          <w:szCs w:val="28"/>
          <w:lang w:val="ru-RU"/>
        </w:rPr>
        <w:t xml:space="preserve"> дистиллированной водой (5</w:t>
      </w:r>
      <w:r w:rsidR="001421AE">
        <w:rPr>
          <w:color w:val="000000"/>
          <w:sz w:val="28"/>
          <w:szCs w:val="28"/>
          <w:lang w:val="ru-RU"/>
        </w:rPr>
        <w:t> </w:t>
      </w:r>
      <w:r w:rsidR="001421AE" w:rsidRPr="001421AE">
        <w:rPr>
          <w:color w:val="000000"/>
          <w:sz w:val="28"/>
          <w:szCs w:val="28"/>
          <w:lang w:val="ru-RU"/>
        </w:rPr>
        <w:t>л</w:t>
      </w:r>
      <w:r w:rsidRPr="001421AE">
        <w:rPr>
          <w:color w:val="000000"/>
          <w:sz w:val="28"/>
          <w:szCs w:val="28"/>
          <w:lang w:val="ru-RU"/>
        </w:rPr>
        <w:t>), каждый раз в течение 40</w:t>
      </w:r>
      <w:r w:rsidR="001421AE">
        <w:rPr>
          <w:color w:val="000000"/>
          <w:sz w:val="28"/>
          <w:szCs w:val="28"/>
          <w:lang w:val="ru-RU"/>
        </w:rPr>
        <w:t> </w:t>
      </w:r>
      <w:r w:rsidR="001421AE" w:rsidRPr="001421AE">
        <w:rPr>
          <w:color w:val="000000"/>
          <w:sz w:val="28"/>
          <w:szCs w:val="28"/>
          <w:lang w:val="ru-RU"/>
        </w:rPr>
        <w:t>мин</w:t>
      </w:r>
      <w:r w:rsidRPr="001421AE">
        <w:rPr>
          <w:color w:val="000000"/>
          <w:sz w:val="28"/>
          <w:szCs w:val="28"/>
          <w:lang w:val="ru-RU"/>
        </w:rPr>
        <w:t xml:space="preserve"> при 20° при постоянном перемешивании на магнитной мешалке. Степень отмывки определя</w:t>
      </w:r>
      <w:r w:rsidR="00614E66" w:rsidRPr="001421AE">
        <w:rPr>
          <w:color w:val="000000"/>
          <w:sz w:val="28"/>
          <w:szCs w:val="28"/>
          <w:lang w:val="ru-RU"/>
        </w:rPr>
        <w:t>ют</w:t>
      </w:r>
      <w:r w:rsidRPr="001421AE">
        <w:rPr>
          <w:color w:val="000000"/>
          <w:sz w:val="28"/>
          <w:szCs w:val="28"/>
          <w:lang w:val="ru-RU"/>
        </w:rPr>
        <w:t xml:space="preserve"> по полному удалению </w:t>
      </w:r>
      <w:r w:rsidR="00614E66" w:rsidRPr="001421AE">
        <w:rPr>
          <w:color w:val="000000"/>
          <w:sz w:val="28"/>
          <w:szCs w:val="28"/>
          <w:lang w:val="ru-RU"/>
        </w:rPr>
        <w:t>(</w:t>
      </w:r>
      <w:r w:rsidR="00614E66" w:rsidRPr="001421AE">
        <w:rPr>
          <w:color w:val="000000"/>
          <w:sz w:val="28"/>
          <w:szCs w:val="28"/>
        </w:rPr>
        <w:t>SO</w:t>
      </w:r>
      <w:r w:rsidR="00614E66" w:rsidRPr="001421AE">
        <w:rPr>
          <w:color w:val="000000"/>
          <w:sz w:val="28"/>
          <w:szCs w:val="28"/>
          <w:vertAlign w:val="subscript"/>
          <w:lang w:val="ru-RU"/>
        </w:rPr>
        <w:t>4</w:t>
      </w:r>
      <w:r w:rsidR="00614E66" w:rsidRPr="001421AE">
        <w:rPr>
          <w:color w:val="000000"/>
          <w:sz w:val="28"/>
          <w:szCs w:val="28"/>
          <w:lang w:val="ru-RU"/>
        </w:rPr>
        <w:t>)</w:t>
      </w:r>
      <w:r w:rsidR="001421AE">
        <w:rPr>
          <w:color w:val="000000"/>
          <w:sz w:val="28"/>
          <w:szCs w:val="28"/>
          <w:lang w:val="ru-RU"/>
        </w:rPr>
        <w:t> –</w:t>
      </w:r>
      <w:r w:rsidR="001421AE" w:rsidRPr="001421AE">
        <w:rPr>
          <w:color w:val="000000"/>
          <w:sz w:val="28"/>
          <w:szCs w:val="28"/>
          <w:lang w:val="ru-RU"/>
        </w:rPr>
        <w:t xml:space="preserve"> </w:t>
      </w:r>
      <w:r w:rsidRPr="001421AE">
        <w:rPr>
          <w:color w:val="000000"/>
          <w:sz w:val="28"/>
          <w:szCs w:val="28"/>
          <w:lang w:val="ru-RU"/>
        </w:rPr>
        <w:t xml:space="preserve">(реакция с </w:t>
      </w:r>
      <w:r w:rsidRPr="001421AE">
        <w:rPr>
          <w:color w:val="000000"/>
          <w:sz w:val="28"/>
          <w:szCs w:val="28"/>
        </w:rPr>
        <w:t>BaCl</w:t>
      </w:r>
      <w:r w:rsidRPr="001421AE">
        <w:rPr>
          <w:color w:val="000000"/>
          <w:sz w:val="28"/>
          <w:szCs w:val="28"/>
          <w:vertAlign w:val="subscript"/>
          <w:lang w:val="ru-RU"/>
        </w:rPr>
        <w:t>2</w:t>
      </w:r>
      <w:r w:rsidRPr="001421AE">
        <w:rPr>
          <w:color w:val="000000"/>
          <w:sz w:val="28"/>
          <w:szCs w:val="28"/>
          <w:lang w:val="ru-RU"/>
        </w:rPr>
        <w:t>). Получение раствора коллагена. К отмытой склере добавля</w:t>
      </w:r>
      <w:r w:rsidR="00614E66" w:rsidRPr="001421AE">
        <w:rPr>
          <w:color w:val="000000"/>
          <w:sz w:val="28"/>
          <w:szCs w:val="28"/>
          <w:lang w:val="ru-RU"/>
        </w:rPr>
        <w:t xml:space="preserve">ют </w:t>
      </w:r>
      <w:r w:rsidRPr="001421AE">
        <w:rPr>
          <w:color w:val="000000"/>
          <w:sz w:val="28"/>
          <w:szCs w:val="28"/>
          <w:lang w:val="ru-RU"/>
        </w:rPr>
        <w:t xml:space="preserve">равное по объему количество 0.3 </w:t>
      </w:r>
      <w:r w:rsidRPr="001421AE">
        <w:rPr>
          <w:color w:val="000000"/>
          <w:sz w:val="28"/>
          <w:szCs w:val="28"/>
        </w:rPr>
        <w:t>M</w:t>
      </w:r>
      <w:r w:rsidRPr="001421AE">
        <w:rPr>
          <w:color w:val="000000"/>
          <w:sz w:val="28"/>
          <w:szCs w:val="28"/>
          <w:lang w:val="ru-RU"/>
        </w:rPr>
        <w:t xml:space="preserve"> </w:t>
      </w:r>
      <w:r w:rsidRPr="001421AE">
        <w:rPr>
          <w:color w:val="000000"/>
          <w:sz w:val="28"/>
          <w:szCs w:val="28"/>
        </w:rPr>
        <w:t>CH</w:t>
      </w:r>
      <w:r w:rsidRPr="001421AE">
        <w:rPr>
          <w:color w:val="000000"/>
          <w:sz w:val="28"/>
          <w:szCs w:val="28"/>
          <w:vertAlign w:val="subscript"/>
          <w:lang w:val="ru-RU"/>
        </w:rPr>
        <w:t>3</w:t>
      </w:r>
      <w:r w:rsidRPr="001421AE">
        <w:rPr>
          <w:color w:val="000000"/>
          <w:sz w:val="28"/>
          <w:szCs w:val="28"/>
        </w:rPr>
        <w:t>COOH</w:t>
      </w:r>
      <w:r w:rsidRPr="001421AE">
        <w:rPr>
          <w:color w:val="000000"/>
          <w:sz w:val="28"/>
          <w:szCs w:val="28"/>
          <w:lang w:val="ru-RU"/>
        </w:rPr>
        <w:t xml:space="preserve"> и выдержива</w:t>
      </w:r>
      <w:r w:rsidR="00614E66" w:rsidRPr="001421AE">
        <w:rPr>
          <w:color w:val="000000"/>
          <w:sz w:val="28"/>
          <w:szCs w:val="28"/>
          <w:lang w:val="ru-RU"/>
        </w:rPr>
        <w:t>ют</w:t>
      </w:r>
      <w:r w:rsidRPr="001421AE">
        <w:rPr>
          <w:color w:val="000000"/>
          <w:sz w:val="28"/>
          <w:szCs w:val="28"/>
          <w:lang w:val="ru-RU"/>
        </w:rPr>
        <w:t xml:space="preserve"> полученную гелеобразную полупрозрачную массу в течение 7–8 сут при 4° и слабом перемешивании. В этих условиях коллаген переходит в раствор, и склера растворяется практически без остатка. Полученный раствор гомогенизируют и фильтруют через стеклянный фильтр с размером пор 160 мкм, используя водоструйный насос. Концентрация коллагена в полученном растворе (по сухому остатку) составляет </w:t>
      </w:r>
      <w:r w:rsidR="001421AE" w:rsidRPr="001421AE">
        <w:rPr>
          <w:color w:val="000000"/>
          <w:sz w:val="28"/>
          <w:szCs w:val="28"/>
          <w:lang w:val="ru-RU"/>
        </w:rPr>
        <w:t>2</w:t>
      </w:r>
      <w:r w:rsidR="001421AE">
        <w:rPr>
          <w:color w:val="000000"/>
          <w:sz w:val="28"/>
          <w:szCs w:val="28"/>
          <w:lang w:val="ru-RU"/>
        </w:rPr>
        <w:t>%</w:t>
      </w:r>
      <w:r w:rsidRPr="001421AE">
        <w:rPr>
          <w:color w:val="000000"/>
          <w:sz w:val="28"/>
          <w:szCs w:val="28"/>
          <w:lang w:val="ru-RU"/>
        </w:rPr>
        <w:t xml:space="preserve"> по массе.</w:t>
      </w:r>
      <w:r w:rsidR="00A045EF" w:rsidRPr="001421AE">
        <w:rPr>
          <w:color w:val="000000"/>
          <w:sz w:val="28"/>
          <w:szCs w:val="28"/>
          <w:lang w:val="ru-RU"/>
        </w:rPr>
        <w:t xml:space="preserve"> </w:t>
      </w:r>
      <w:r w:rsidRPr="001421AE">
        <w:rPr>
          <w:color w:val="000000"/>
          <w:sz w:val="28"/>
          <w:szCs w:val="28"/>
          <w:lang w:val="ru-RU"/>
        </w:rPr>
        <w:t xml:space="preserve">Часть полученного раствора разбавляли 0.2 М </w:t>
      </w:r>
      <w:r w:rsidRPr="001421AE">
        <w:rPr>
          <w:color w:val="000000"/>
          <w:sz w:val="28"/>
          <w:szCs w:val="28"/>
        </w:rPr>
        <w:t>Na</w:t>
      </w:r>
      <w:r w:rsidR="001421AE">
        <w:rPr>
          <w:color w:val="000000"/>
          <w:sz w:val="28"/>
          <w:szCs w:val="28"/>
          <w:lang w:val="ru-RU"/>
        </w:rPr>
        <w:noBreakHyphen/>
      </w:r>
      <w:r w:rsidR="001421AE" w:rsidRPr="001421AE">
        <w:rPr>
          <w:color w:val="000000"/>
          <w:sz w:val="28"/>
          <w:szCs w:val="28"/>
          <w:lang w:val="ru-RU"/>
        </w:rPr>
        <w:t>а</w:t>
      </w:r>
      <w:r w:rsidRPr="001421AE">
        <w:rPr>
          <w:color w:val="000000"/>
          <w:sz w:val="28"/>
          <w:szCs w:val="28"/>
          <w:lang w:val="ru-RU"/>
        </w:rPr>
        <w:t xml:space="preserve">цетатным буфером с </w:t>
      </w:r>
      <w:r w:rsidRPr="001421AE">
        <w:rPr>
          <w:color w:val="000000"/>
          <w:sz w:val="28"/>
          <w:szCs w:val="28"/>
        </w:rPr>
        <w:t>pH</w:t>
      </w:r>
      <w:r w:rsidRPr="001421AE">
        <w:rPr>
          <w:color w:val="000000"/>
          <w:sz w:val="28"/>
          <w:szCs w:val="28"/>
          <w:lang w:val="ru-RU"/>
        </w:rPr>
        <w:t xml:space="preserve"> 3.44 до концентрации 8.6</w:t>
      </w:r>
      <w:r w:rsidRPr="001421AE">
        <w:rPr>
          <w:rFonts w:ascii="Cambria Math" w:eastAsia="MS Mincho" w:hAnsi="Cambria Math" w:cs="Cambria Math"/>
          <w:color w:val="000000"/>
          <w:sz w:val="28"/>
          <w:szCs w:val="28"/>
          <w:lang w:val="ru-RU"/>
        </w:rPr>
        <w:t>⋅</w:t>
      </w:r>
      <w:r w:rsidRPr="001421AE">
        <w:rPr>
          <w:color w:val="000000"/>
          <w:sz w:val="28"/>
          <w:szCs w:val="28"/>
          <w:lang w:val="ru-RU"/>
        </w:rPr>
        <w:t>10–6 и 8.6</w:t>
      </w:r>
      <w:r w:rsidRPr="001421AE">
        <w:rPr>
          <w:rFonts w:ascii="Cambria Math" w:eastAsia="MS Mincho" w:hAnsi="Cambria Math" w:cs="Cambria Math"/>
          <w:color w:val="000000"/>
          <w:sz w:val="28"/>
          <w:szCs w:val="28"/>
          <w:lang w:val="ru-RU"/>
        </w:rPr>
        <w:t>⋅</w:t>
      </w:r>
      <w:r w:rsidRPr="001421AE">
        <w:rPr>
          <w:color w:val="000000"/>
          <w:sz w:val="28"/>
          <w:szCs w:val="28"/>
          <w:lang w:val="ru-RU"/>
        </w:rPr>
        <w:t>10–7 М.</w:t>
      </w:r>
    </w:p>
    <w:p w:rsidR="001421AE" w:rsidRDefault="00B3297F" w:rsidP="001421AE">
      <w:pPr>
        <w:spacing w:line="360" w:lineRule="auto"/>
        <w:ind w:firstLine="709"/>
        <w:jc w:val="both"/>
        <w:rPr>
          <w:color w:val="000000"/>
          <w:sz w:val="28"/>
          <w:szCs w:val="28"/>
          <w:lang w:val="ru-RU"/>
        </w:rPr>
      </w:pPr>
      <w:r w:rsidRPr="001421AE">
        <w:rPr>
          <w:i/>
          <w:color w:val="000000"/>
          <w:sz w:val="28"/>
          <w:szCs w:val="28"/>
          <w:lang w:val="ru-RU"/>
        </w:rPr>
        <w:t>Определение концентрации.</w:t>
      </w:r>
      <w:r w:rsidRPr="001421AE">
        <w:rPr>
          <w:color w:val="000000"/>
          <w:sz w:val="28"/>
          <w:szCs w:val="28"/>
          <w:lang w:val="ru-RU"/>
        </w:rPr>
        <w:t xml:space="preserve"> Содержание коллагена в пробах определя</w:t>
      </w:r>
      <w:r w:rsidR="00614E66" w:rsidRPr="001421AE">
        <w:rPr>
          <w:color w:val="000000"/>
          <w:sz w:val="28"/>
          <w:szCs w:val="28"/>
          <w:lang w:val="ru-RU"/>
        </w:rPr>
        <w:t xml:space="preserve">ют </w:t>
      </w:r>
      <w:r w:rsidRPr="001421AE">
        <w:rPr>
          <w:color w:val="000000"/>
          <w:sz w:val="28"/>
          <w:szCs w:val="28"/>
          <w:lang w:val="ru-RU"/>
        </w:rPr>
        <w:t>модифицированным методом Лоури [18] при помощи реактива Фолина–Чиокалто. В качестве стандарта использ</w:t>
      </w:r>
      <w:r w:rsidR="00614E66" w:rsidRPr="001421AE">
        <w:rPr>
          <w:color w:val="000000"/>
          <w:sz w:val="28"/>
          <w:szCs w:val="28"/>
          <w:lang w:val="ru-RU"/>
        </w:rPr>
        <w:t>уют</w:t>
      </w:r>
      <w:r w:rsidRPr="001421AE">
        <w:rPr>
          <w:color w:val="000000"/>
          <w:sz w:val="28"/>
          <w:szCs w:val="28"/>
          <w:lang w:val="ru-RU"/>
        </w:rPr>
        <w:t xml:space="preserve"> раствор желатины известной концентрации. Регистрацию провод</w:t>
      </w:r>
      <w:r w:rsidR="00614E66" w:rsidRPr="001421AE">
        <w:rPr>
          <w:color w:val="000000"/>
          <w:sz w:val="28"/>
          <w:szCs w:val="28"/>
          <w:lang w:val="ru-RU"/>
        </w:rPr>
        <w:t>ят</w:t>
      </w:r>
      <w:r w:rsidRPr="001421AE">
        <w:rPr>
          <w:color w:val="000000"/>
          <w:sz w:val="28"/>
          <w:szCs w:val="28"/>
          <w:lang w:val="ru-RU"/>
        </w:rPr>
        <w:t xml:space="preserve"> спектрофотометрически при </w:t>
      </w:r>
      <w:r w:rsidRPr="001421AE">
        <w:rPr>
          <w:color w:val="000000"/>
          <w:sz w:val="28"/>
          <w:szCs w:val="28"/>
        </w:rPr>
        <w:t>λ</w:t>
      </w:r>
      <w:r w:rsidRPr="001421AE">
        <w:rPr>
          <w:color w:val="000000"/>
          <w:sz w:val="28"/>
          <w:szCs w:val="28"/>
          <w:lang w:val="ru-RU"/>
        </w:rPr>
        <w:t xml:space="preserve"> = 750 нм. Реакционная смесь состо</w:t>
      </w:r>
      <w:r w:rsidR="00211F18" w:rsidRPr="001421AE">
        <w:rPr>
          <w:color w:val="000000"/>
          <w:sz w:val="28"/>
          <w:szCs w:val="28"/>
          <w:lang w:val="ru-RU"/>
        </w:rPr>
        <w:t>ит</w:t>
      </w:r>
      <w:r w:rsidRPr="001421AE">
        <w:rPr>
          <w:color w:val="000000"/>
          <w:sz w:val="28"/>
          <w:szCs w:val="28"/>
          <w:lang w:val="ru-RU"/>
        </w:rPr>
        <w:t xml:space="preserve"> из 0.04 М </w:t>
      </w:r>
      <w:r w:rsidRPr="001421AE">
        <w:rPr>
          <w:color w:val="000000"/>
          <w:sz w:val="28"/>
          <w:szCs w:val="28"/>
        </w:rPr>
        <w:t>CuSO</w:t>
      </w:r>
      <w:r w:rsidRPr="001421AE">
        <w:rPr>
          <w:color w:val="000000"/>
          <w:sz w:val="28"/>
          <w:szCs w:val="28"/>
          <w:vertAlign w:val="subscript"/>
          <w:lang w:val="ru-RU"/>
        </w:rPr>
        <w:t>4</w:t>
      </w:r>
      <w:r w:rsidRPr="001421AE">
        <w:rPr>
          <w:color w:val="000000"/>
          <w:sz w:val="28"/>
          <w:szCs w:val="28"/>
          <w:lang w:val="ru-RU"/>
        </w:rPr>
        <w:t xml:space="preserve">, 0.11 М </w:t>
      </w:r>
      <w:r w:rsidRPr="001421AE">
        <w:rPr>
          <w:color w:val="000000"/>
          <w:sz w:val="28"/>
          <w:szCs w:val="28"/>
        </w:rPr>
        <w:t>Na</w:t>
      </w:r>
      <w:r w:rsidRPr="001421AE">
        <w:rPr>
          <w:color w:val="000000"/>
          <w:sz w:val="28"/>
          <w:szCs w:val="28"/>
          <w:vertAlign w:val="subscript"/>
          <w:lang w:val="ru-RU"/>
        </w:rPr>
        <w:t>2</w:t>
      </w:r>
      <w:r w:rsidRPr="001421AE">
        <w:rPr>
          <w:color w:val="000000"/>
          <w:sz w:val="28"/>
          <w:szCs w:val="28"/>
        </w:rPr>
        <w:t>C</w:t>
      </w:r>
      <w:r w:rsidRPr="001421AE">
        <w:rPr>
          <w:color w:val="000000"/>
          <w:sz w:val="28"/>
          <w:szCs w:val="28"/>
          <w:vertAlign w:val="subscript"/>
          <w:lang w:val="ru-RU"/>
        </w:rPr>
        <w:t>4</w:t>
      </w:r>
      <w:r w:rsidRPr="001421AE">
        <w:rPr>
          <w:color w:val="000000"/>
          <w:sz w:val="28"/>
          <w:szCs w:val="28"/>
        </w:rPr>
        <w:t>H</w:t>
      </w:r>
      <w:r w:rsidRPr="001421AE">
        <w:rPr>
          <w:color w:val="000000"/>
          <w:sz w:val="28"/>
          <w:szCs w:val="28"/>
          <w:vertAlign w:val="subscript"/>
          <w:lang w:val="ru-RU"/>
        </w:rPr>
        <w:t>4</w:t>
      </w:r>
      <w:r w:rsidRPr="001421AE">
        <w:rPr>
          <w:color w:val="000000"/>
          <w:sz w:val="28"/>
          <w:szCs w:val="28"/>
        </w:rPr>
        <w:t>O</w:t>
      </w:r>
      <w:r w:rsidRPr="001421AE">
        <w:rPr>
          <w:color w:val="000000"/>
          <w:sz w:val="28"/>
          <w:szCs w:val="28"/>
          <w:vertAlign w:val="subscript"/>
          <w:lang w:val="ru-RU"/>
        </w:rPr>
        <w:t>6</w:t>
      </w:r>
      <w:r w:rsidRPr="001421AE">
        <w:rPr>
          <w:color w:val="000000"/>
          <w:sz w:val="28"/>
          <w:szCs w:val="28"/>
          <w:lang w:val="ru-RU"/>
        </w:rPr>
        <w:t xml:space="preserve">, 0.05М </w:t>
      </w:r>
      <w:r w:rsidRPr="001421AE">
        <w:rPr>
          <w:color w:val="000000"/>
          <w:sz w:val="28"/>
          <w:szCs w:val="28"/>
        </w:rPr>
        <w:t>Na</w:t>
      </w:r>
      <w:r w:rsidRPr="001421AE">
        <w:rPr>
          <w:color w:val="000000"/>
          <w:sz w:val="28"/>
          <w:szCs w:val="28"/>
          <w:vertAlign w:val="subscript"/>
          <w:lang w:val="ru-RU"/>
        </w:rPr>
        <w:t>2</w:t>
      </w:r>
      <w:r w:rsidRPr="001421AE">
        <w:rPr>
          <w:color w:val="000000"/>
          <w:sz w:val="28"/>
          <w:szCs w:val="28"/>
        </w:rPr>
        <w:t>CO</w:t>
      </w:r>
      <w:r w:rsidRPr="001421AE">
        <w:rPr>
          <w:color w:val="000000"/>
          <w:sz w:val="28"/>
          <w:szCs w:val="28"/>
          <w:vertAlign w:val="subscript"/>
          <w:lang w:val="ru-RU"/>
        </w:rPr>
        <w:t>3</w:t>
      </w:r>
      <w:r w:rsidRPr="001421AE">
        <w:rPr>
          <w:color w:val="000000"/>
          <w:sz w:val="28"/>
          <w:szCs w:val="28"/>
          <w:lang w:val="ru-RU"/>
        </w:rPr>
        <w:t xml:space="preserve">, 0.4 М </w:t>
      </w:r>
      <w:r w:rsidRPr="001421AE">
        <w:rPr>
          <w:color w:val="000000"/>
          <w:sz w:val="28"/>
          <w:szCs w:val="28"/>
        </w:rPr>
        <w:t>NaOH</w:t>
      </w:r>
      <w:r w:rsidRPr="001421AE">
        <w:rPr>
          <w:color w:val="000000"/>
          <w:sz w:val="28"/>
          <w:szCs w:val="28"/>
          <w:lang w:val="ru-RU"/>
        </w:rPr>
        <w:t>, реактива Фолина–Чиокалто и коллагенового раствора. Метод основан на регистрации окрашенного соединения, образующегося при взаимодействии белка с реактивом Фолина [19].</w:t>
      </w:r>
    </w:p>
    <w:p w:rsidR="00B3297F" w:rsidRPr="001421AE" w:rsidRDefault="00B3297F" w:rsidP="001421AE">
      <w:pPr>
        <w:spacing w:line="360" w:lineRule="auto"/>
        <w:ind w:firstLine="709"/>
        <w:jc w:val="both"/>
        <w:rPr>
          <w:color w:val="000000"/>
          <w:sz w:val="28"/>
          <w:szCs w:val="28"/>
          <w:lang w:val="ru-RU"/>
        </w:rPr>
      </w:pPr>
      <w:r w:rsidRPr="001421AE">
        <w:rPr>
          <w:color w:val="000000"/>
          <w:sz w:val="28"/>
          <w:szCs w:val="28"/>
          <w:lang w:val="ru-RU"/>
        </w:rPr>
        <w:t xml:space="preserve">Известен способ получения коллагена по патенту США 5106949, МПК </w:t>
      </w:r>
      <w:r w:rsidRPr="001421AE">
        <w:rPr>
          <w:color w:val="000000"/>
          <w:sz w:val="28"/>
          <w:szCs w:val="28"/>
        </w:rPr>
        <w:t>A</w:t>
      </w:r>
      <w:r w:rsidRPr="001421AE">
        <w:rPr>
          <w:color w:val="000000"/>
          <w:sz w:val="28"/>
          <w:szCs w:val="28"/>
          <w:lang w:val="ru-RU"/>
        </w:rPr>
        <w:t xml:space="preserve"> 61 </w:t>
      </w:r>
      <w:r w:rsidRPr="001421AE">
        <w:rPr>
          <w:color w:val="000000"/>
          <w:sz w:val="28"/>
          <w:szCs w:val="28"/>
        </w:rPr>
        <w:t>K</w:t>
      </w:r>
      <w:r w:rsidRPr="001421AE">
        <w:rPr>
          <w:color w:val="000000"/>
          <w:sz w:val="28"/>
          <w:szCs w:val="28"/>
          <w:lang w:val="ru-RU"/>
        </w:rPr>
        <w:t xml:space="preserve"> 35/32, опубл. 21.04.1992</w:t>
      </w:r>
      <w:r w:rsidR="001421AE">
        <w:rPr>
          <w:color w:val="000000"/>
          <w:sz w:val="28"/>
          <w:szCs w:val="28"/>
          <w:lang w:val="ru-RU"/>
        </w:rPr>
        <w:t> </w:t>
      </w:r>
      <w:r w:rsidR="001421AE" w:rsidRPr="001421AE">
        <w:rPr>
          <w:color w:val="000000"/>
          <w:sz w:val="28"/>
          <w:szCs w:val="28"/>
          <w:lang w:val="ru-RU"/>
        </w:rPr>
        <w:t>г</w:t>
      </w:r>
      <w:r w:rsidRPr="001421AE">
        <w:rPr>
          <w:color w:val="000000"/>
          <w:sz w:val="28"/>
          <w:szCs w:val="28"/>
          <w:lang w:val="ru-RU"/>
        </w:rPr>
        <w:t>. Согласно патенту коллаген получают из сухожилий (предпочтительно сухожилий сгибателя копыта телят). Далее производят следующие операции:</w:t>
      </w:r>
    </w:p>
    <w:p w:rsidR="00B3297F" w:rsidRPr="001421AE" w:rsidRDefault="001421AE" w:rsidP="001421AE">
      <w:pPr>
        <w:spacing w:line="360" w:lineRule="auto"/>
        <w:ind w:firstLine="709"/>
        <w:jc w:val="both"/>
        <w:rPr>
          <w:color w:val="000000"/>
          <w:sz w:val="28"/>
          <w:szCs w:val="28"/>
          <w:lang w:val="ru-RU"/>
        </w:rPr>
      </w:pPr>
      <w:r>
        <w:rPr>
          <w:color w:val="000000"/>
          <w:sz w:val="28"/>
          <w:szCs w:val="28"/>
          <w:lang w:val="ru-RU"/>
        </w:rPr>
        <w:t>– </w:t>
      </w:r>
      <w:r w:rsidR="00B3297F" w:rsidRPr="001421AE">
        <w:rPr>
          <w:color w:val="000000"/>
          <w:sz w:val="28"/>
          <w:szCs w:val="28"/>
          <w:lang w:val="ru-RU"/>
        </w:rPr>
        <w:t>удаляют оболочки сухожилий;</w:t>
      </w:r>
    </w:p>
    <w:p w:rsidR="00B3297F" w:rsidRPr="001421AE" w:rsidRDefault="001421AE" w:rsidP="001421AE">
      <w:pPr>
        <w:spacing w:line="360" w:lineRule="auto"/>
        <w:ind w:firstLine="709"/>
        <w:jc w:val="both"/>
        <w:rPr>
          <w:color w:val="000000"/>
          <w:sz w:val="28"/>
          <w:szCs w:val="28"/>
          <w:lang w:val="ru-RU"/>
        </w:rPr>
      </w:pPr>
      <w:r>
        <w:rPr>
          <w:color w:val="000000"/>
          <w:sz w:val="28"/>
          <w:szCs w:val="28"/>
          <w:lang w:val="ru-RU"/>
        </w:rPr>
        <w:t>– </w:t>
      </w:r>
      <w:r w:rsidR="00B3297F" w:rsidRPr="001421AE">
        <w:rPr>
          <w:color w:val="000000"/>
          <w:sz w:val="28"/>
          <w:szCs w:val="28"/>
          <w:lang w:val="ru-RU"/>
        </w:rPr>
        <w:t>измельчают материал;</w:t>
      </w:r>
    </w:p>
    <w:p w:rsidR="00B3297F" w:rsidRPr="001421AE" w:rsidRDefault="001421AE" w:rsidP="001421AE">
      <w:pPr>
        <w:spacing w:line="360" w:lineRule="auto"/>
        <w:ind w:firstLine="709"/>
        <w:jc w:val="both"/>
        <w:rPr>
          <w:color w:val="000000"/>
          <w:sz w:val="28"/>
          <w:szCs w:val="28"/>
          <w:lang w:val="ru-RU"/>
        </w:rPr>
      </w:pPr>
      <w:r>
        <w:rPr>
          <w:color w:val="000000"/>
          <w:sz w:val="28"/>
          <w:szCs w:val="28"/>
          <w:lang w:val="ru-RU"/>
        </w:rPr>
        <w:t>– </w:t>
      </w:r>
      <w:r w:rsidR="00B3297F" w:rsidRPr="001421AE">
        <w:rPr>
          <w:color w:val="000000"/>
          <w:sz w:val="28"/>
          <w:szCs w:val="28"/>
          <w:lang w:val="ru-RU"/>
        </w:rPr>
        <w:t>промывают измельченный материал физиологическим фосфатным буфером (</w:t>
      </w:r>
      <w:r w:rsidR="00B3297F" w:rsidRPr="001421AE">
        <w:rPr>
          <w:color w:val="000000"/>
          <w:sz w:val="28"/>
          <w:szCs w:val="28"/>
        </w:rPr>
        <w:t>PBS</w:t>
      </w:r>
      <w:r w:rsidR="00B3297F" w:rsidRPr="001421AE">
        <w:rPr>
          <w:color w:val="000000"/>
          <w:sz w:val="28"/>
          <w:szCs w:val="28"/>
          <w:lang w:val="ru-RU"/>
        </w:rPr>
        <w:t xml:space="preserve">) (2 г хлористого калия КС1, 2 г однозамещенного фосфорнокислого калия </w:t>
      </w:r>
      <w:r w:rsidR="00B3297F" w:rsidRPr="001421AE">
        <w:rPr>
          <w:color w:val="000000"/>
          <w:sz w:val="28"/>
          <w:szCs w:val="28"/>
        </w:rPr>
        <w:t>KH</w:t>
      </w:r>
      <w:r w:rsidR="00B3297F" w:rsidRPr="001421AE">
        <w:rPr>
          <w:color w:val="000000"/>
          <w:sz w:val="28"/>
          <w:szCs w:val="28"/>
          <w:vertAlign w:val="subscript"/>
          <w:lang w:val="ru-RU"/>
        </w:rPr>
        <w:t>2</w:t>
      </w:r>
      <w:r w:rsidR="00B3297F" w:rsidRPr="001421AE">
        <w:rPr>
          <w:color w:val="000000"/>
          <w:sz w:val="28"/>
          <w:szCs w:val="28"/>
          <w:lang w:val="ru-RU"/>
        </w:rPr>
        <w:t>РО</w:t>
      </w:r>
      <w:r w:rsidR="00B3297F" w:rsidRPr="001421AE">
        <w:rPr>
          <w:color w:val="000000"/>
          <w:sz w:val="28"/>
          <w:szCs w:val="28"/>
          <w:vertAlign w:val="subscript"/>
          <w:lang w:val="ru-RU"/>
        </w:rPr>
        <w:t>4</w:t>
      </w:r>
      <w:r w:rsidR="00B3297F" w:rsidRPr="001421AE">
        <w:rPr>
          <w:color w:val="000000"/>
          <w:sz w:val="28"/>
          <w:szCs w:val="28"/>
          <w:lang w:val="ru-RU"/>
        </w:rPr>
        <w:t xml:space="preserve">, </w:t>
      </w:r>
      <w:r w:rsidRPr="001421AE">
        <w:rPr>
          <w:color w:val="000000"/>
          <w:sz w:val="28"/>
          <w:szCs w:val="28"/>
          <w:lang w:val="ru-RU"/>
        </w:rPr>
        <w:t>80 г</w:t>
      </w:r>
      <w:r>
        <w:rPr>
          <w:color w:val="000000"/>
          <w:sz w:val="28"/>
          <w:szCs w:val="28"/>
          <w:lang w:val="ru-RU"/>
        </w:rPr>
        <w:t>.</w:t>
      </w:r>
      <w:r w:rsidRPr="001421AE">
        <w:rPr>
          <w:color w:val="000000"/>
          <w:sz w:val="28"/>
          <w:szCs w:val="28"/>
          <w:lang w:val="ru-RU"/>
        </w:rPr>
        <w:t xml:space="preserve"> </w:t>
      </w:r>
      <w:r w:rsidR="00B3297F" w:rsidRPr="001421AE">
        <w:rPr>
          <w:color w:val="000000"/>
          <w:sz w:val="28"/>
          <w:szCs w:val="28"/>
          <w:lang w:val="ru-RU"/>
        </w:rPr>
        <w:t>хлористого натрия и 79,3 г двузамещенного фосфата натрия на 1</w:t>
      </w:r>
      <w:r>
        <w:rPr>
          <w:color w:val="000000"/>
          <w:sz w:val="28"/>
          <w:szCs w:val="28"/>
          <w:lang w:val="ru-RU"/>
        </w:rPr>
        <w:t> </w:t>
      </w:r>
      <w:r w:rsidRPr="001421AE">
        <w:rPr>
          <w:color w:val="000000"/>
          <w:sz w:val="28"/>
          <w:szCs w:val="28"/>
          <w:lang w:val="ru-RU"/>
        </w:rPr>
        <w:t>л</w:t>
      </w:r>
      <w:r w:rsidR="00B3297F" w:rsidRPr="001421AE">
        <w:rPr>
          <w:color w:val="000000"/>
          <w:sz w:val="28"/>
          <w:szCs w:val="28"/>
          <w:lang w:val="ru-RU"/>
        </w:rPr>
        <w:t xml:space="preserve"> раствора), рН 6,5</w:t>
      </w:r>
      <w:r>
        <w:rPr>
          <w:color w:val="000000"/>
          <w:sz w:val="28"/>
          <w:szCs w:val="28"/>
          <w:lang w:val="ru-RU"/>
        </w:rPr>
        <w:t>–</w:t>
      </w:r>
      <w:r w:rsidRPr="001421AE">
        <w:rPr>
          <w:color w:val="000000"/>
          <w:sz w:val="28"/>
          <w:szCs w:val="28"/>
          <w:lang w:val="ru-RU"/>
        </w:rPr>
        <w:t>8</w:t>
      </w:r>
      <w:r w:rsidR="00B3297F" w:rsidRPr="001421AE">
        <w:rPr>
          <w:color w:val="000000"/>
          <w:sz w:val="28"/>
          <w:szCs w:val="28"/>
          <w:lang w:val="ru-RU"/>
        </w:rPr>
        <w:t>,5, разбавленным 1:3</w:t>
      </w:r>
      <w:r>
        <w:rPr>
          <w:color w:val="000000"/>
          <w:sz w:val="28"/>
          <w:szCs w:val="28"/>
          <w:lang w:val="ru-RU"/>
        </w:rPr>
        <w:t>–</w:t>
      </w:r>
      <w:r w:rsidRPr="001421AE">
        <w:rPr>
          <w:color w:val="000000"/>
          <w:sz w:val="28"/>
          <w:szCs w:val="28"/>
          <w:lang w:val="ru-RU"/>
        </w:rPr>
        <w:t>1</w:t>
      </w:r>
      <w:r w:rsidR="00B3297F" w:rsidRPr="001421AE">
        <w:rPr>
          <w:color w:val="000000"/>
          <w:sz w:val="28"/>
          <w:szCs w:val="28"/>
          <w:lang w:val="ru-RU"/>
        </w:rPr>
        <w:t xml:space="preserve">:1; наиболее эффективен разбавленный 1: 3 </w:t>
      </w:r>
      <w:r w:rsidR="00B3297F" w:rsidRPr="001421AE">
        <w:rPr>
          <w:color w:val="000000"/>
          <w:sz w:val="28"/>
          <w:szCs w:val="28"/>
        </w:rPr>
        <w:t>PBS</w:t>
      </w:r>
      <w:r w:rsidR="00B3297F" w:rsidRPr="001421AE">
        <w:rPr>
          <w:color w:val="000000"/>
          <w:sz w:val="28"/>
          <w:szCs w:val="28"/>
          <w:lang w:val="ru-RU"/>
        </w:rPr>
        <w:t xml:space="preserve"> с ионной силой 0,05 М (0,05 молярного) </w:t>
      </w:r>
      <w:r w:rsidR="00B3297F" w:rsidRPr="001421AE">
        <w:rPr>
          <w:color w:val="000000"/>
          <w:sz w:val="28"/>
          <w:szCs w:val="28"/>
        </w:rPr>
        <w:t>NaCl</w:t>
      </w:r>
      <w:r w:rsidR="00B3297F" w:rsidRPr="001421AE">
        <w:rPr>
          <w:color w:val="000000"/>
          <w:sz w:val="28"/>
          <w:szCs w:val="28"/>
          <w:lang w:val="ru-RU"/>
        </w:rPr>
        <w:t xml:space="preserve"> и 0,0022 М </w:t>
      </w:r>
      <w:r w:rsidR="00B3297F" w:rsidRPr="001421AE">
        <w:rPr>
          <w:color w:val="000000"/>
          <w:sz w:val="28"/>
          <w:szCs w:val="28"/>
        </w:rPr>
        <w:t>Na</w:t>
      </w:r>
      <w:r w:rsidR="00B3297F" w:rsidRPr="001421AE">
        <w:rPr>
          <w:color w:val="000000"/>
          <w:sz w:val="28"/>
          <w:szCs w:val="28"/>
          <w:vertAlign w:val="subscript"/>
          <w:lang w:val="ru-RU"/>
        </w:rPr>
        <w:t>2</w:t>
      </w:r>
      <w:r w:rsidR="00B3297F" w:rsidRPr="001421AE">
        <w:rPr>
          <w:color w:val="000000"/>
          <w:sz w:val="28"/>
          <w:szCs w:val="28"/>
        </w:rPr>
        <w:t>HPO</w:t>
      </w:r>
      <w:r w:rsidR="00B3297F" w:rsidRPr="001421AE">
        <w:rPr>
          <w:color w:val="000000"/>
          <w:sz w:val="28"/>
          <w:szCs w:val="28"/>
          <w:vertAlign w:val="subscript"/>
          <w:lang w:val="ru-RU"/>
        </w:rPr>
        <w:t>4</w:t>
      </w:r>
      <w:r w:rsidR="00B3297F" w:rsidRPr="001421AE">
        <w:rPr>
          <w:color w:val="000000"/>
          <w:sz w:val="28"/>
          <w:szCs w:val="28"/>
          <w:lang w:val="ru-RU"/>
        </w:rPr>
        <w:t xml:space="preserve"> (6</w:t>
      </w:r>
      <w:r>
        <w:rPr>
          <w:color w:val="000000"/>
          <w:sz w:val="28"/>
          <w:szCs w:val="28"/>
          <w:lang w:val="ru-RU"/>
        </w:rPr>
        <w:noBreakHyphen/>
      </w:r>
      <w:r w:rsidRPr="001421AE">
        <w:rPr>
          <w:color w:val="000000"/>
          <w:sz w:val="28"/>
          <w:szCs w:val="28"/>
          <w:lang w:val="ru-RU"/>
        </w:rPr>
        <w:t>к</w:t>
      </w:r>
      <w:r w:rsidR="00B3297F" w:rsidRPr="001421AE">
        <w:rPr>
          <w:color w:val="000000"/>
          <w:sz w:val="28"/>
          <w:szCs w:val="28"/>
          <w:lang w:val="ru-RU"/>
        </w:rPr>
        <w:t>ратная промывка по 2</w:t>
      </w:r>
      <w:r>
        <w:rPr>
          <w:color w:val="000000"/>
          <w:sz w:val="28"/>
          <w:szCs w:val="28"/>
          <w:lang w:val="ru-RU"/>
        </w:rPr>
        <w:t> </w:t>
      </w:r>
      <w:r w:rsidRPr="001421AE">
        <w:rPr>
          <w:color w:val="000000"/>
          <w:sz w:val="28"/>
          <w:szCs w:val="28"/>
          <w:lang w:val="ru-RU"/>
        </w:rPr>
        <w:t>ч</w:t>
      </w:r>
      <w:r w:rsidR="00B3297F" w:rsidRPr="001421AE">
        <w:rPr>
          <w:color w:val="000000"/>
          <w:sz w:val="28"/>
          <w:szCs w:val="28"/>
          <w:lang w:val="ru-RU"/>
        </w:rPr>
        <w:t>);</w:t>
      </w:r>
    </w:p>
    <w:p w:rsidR="00B3297F" w:rsidRPr="001421AE" w:rsidRDefault="001421AE" w:rsidP="001421AE">
      <w:pPr>
        <w:spacing w:line="360" w:lineRule="auto"/>
        <w:ind w:firstLine="709"/>
        <w:jc w:val="both"/>
        <w:rPr>
          <w:color w:val="000000"/>
          <w:sz w:val="28"/>
          <w:szCs w:val="28"/>
          <w:lang w:val="ru-RU"/>
        </w:rPr>
      </w:pPr>
      <w:r>
        <w:rPr>
          <w:color w:val="000000"/>
          <w:sz w:val="28"/>
          <w:szCs w:val="28"/>
          <w:lang w:val="ru-RU"/>
        </w:rPr>
        <w:t>– </w:t>
      </w:r>
      <w:r w:rsidR="00B3297F" w:rsidRPr="001421AE">
        <w:rPr>
          <w:color w:val="000000"/>
          <w:sz w:val="28"/>
          <w:szCs w:val="28"/>
          <w:lang w:val="ru-RU"/>
        </w:rPr>
        <w:t>экстрагируют коллаген слабой кислотой (0,5</w:t>
      </w:r>
      <w:r>
        <w:rPr>
          <w:color w:val="000000"/>
          <w:sz w:val="28"/>
          <w:szCs w:val="28"/>
          <w:lang w:val="ru-RU"/>
        </w:rPr>
        <w:t>–</w:t>
      </w:r>
      <w:r w:rsidRPr="001421AE">
        <w:rPr>
          <w:color w:val="000000"/>
          <w:sz w:val="28"/>
          <w:szCs w:val="28"/>
          <w:lang w:val="ru-RU"/>
        </w:rPr>
        <w:t>2</w:t>
      </w:r>
      <w:r w:rsidR="00B3297F" w:rsidRPr="001421AE">
        <w:rPr>
          <w:color w:val="000000"/>
          <w:sz w:val="28"/>
          <w:szCs w:val="28"/>
          <w:lang w:val="ru-RU"/>
        </w:rPr>
        <w:t xml:space="preserve"> М уксусная кислота); предпочтительно 0,5 М уксусная кислота с добавкой 4 мМ этилендиаминтетрауксусной кислоты (ЭДТА);</w:t>
      </w:r>
    </w:p>
    <w:p w:rsidR="00B3297F" w:rsidRPr="001421AE" w:rsidRDefault="001421AE" w:rsidP="001421AE">
      <w:pPr>
        <w:spacing w:line="360" w:lineRule="auto"/>
        <w:ind w:firstLine="709"/>
        <w:jc w:val="both"/>
        <w:rPr>
          <w:color w:val="000000"/>
          <w:sz w:val="28"/>
          <w:szCs w:val="28"/>
          <w:lang w:val="ru-RU"/>
        </w:rPr>
      </w:pPr>
      <w:r>
        <w:rPr>
          <w:color w:val="000000"/>
          <w:sz w:val="28"/>
          <w:szCs w:val="28"/>
          <w:lang w:val="ru-RU"/>
        </w:rPr>
        <w:t>– </w:t>
      </w:r>
      <w:r w:rsidR="00B3297F" w:rsidRPr="001421AE">
        <w:rPr>
          <w:color w:val="000000"/>
          <w:sz w:val="28"/>
          <w:szCs w:val="28"/>
          <w:lang w:val="ru-RU"/>
        </w:rPr>
        <w:t xml:space="preserve">осаждают коллаген с помощью </w:t>
      </w:r>
      <w:r w:rsidR="00B3297F" w:rsidRPr="001421AE">
        <w:rPr>
          <w:color w:val="000000"/>
          <w:sz w:val="28"/>
          <w:szCs w:val="28"/>
        </w:rPr>
        <w:t>NaCl</w:t>
      </w:r>
      <w:r w:rsidR="00B3297F" w:rsidRPr="001421AE">
        <w:rPr>
          <w:color w:val="000000"/>
          <w:sz w:val="28"/>
          <w:szCs w:val="28"/>
          <w:lang w:val="ru-RU"/>
        </w:rPr>
        <w:t xml:space="preserve"> (0,6</w:t>
      </w:r>
      <w:r>
        <w:rPr>
          <w:color w:val="000000"/>
          <w:sz w:val="28"/>
          <w:szCs w:val="28"/>
          <w:lang w:val="ru-RU"/>
        </w:rPr>
        <w:t>–</w:t>
      </w:r>
      <w:r w:rsidRPr="001421AE">
        <w:rPr>
          <w:color w:val="000000"/>
          <w:sz w:val="28"/>
          <w:szCs w:val="28"/>
          <w:lang w:val="ru-RU"/>
        </w:rPr>
        <w:t>1</w:t>
      </w:r>
      <w:r w:rsidR="00B3297F" w:rsidRPr="001421AE">
        <w:rPr>
          <w:color w:val="000000"/>
          <w:sz w:val="28"/>
          <w:szCs w:val="28"/>
          <w:lang w:val="ru-RU"/>
        </w:rPr>
        <w:t>,8 М);</w:t>
      </w:r>
    </w:p>
    <w:p w:rsidR="00B3297F" w:rsidRPr="001421AE" w:rsidRDefault="001421AE" w:rsidP="001421AE">
      <w:pPr>
        <w:spacing w:line="360" w:lineRule="auto"/>
        <w:ind w:firstLine="709"/>
        <w:jc w:val="both"/>
        <w:rPr>
          <w:color w:val="000000"/>
          <w:sz w:val="28"/>
          <w:szCs w:val="28"/>
          <w:lang w:val="ru-RU"/>
        </w:rPr>
      </w:pPr>
      <w:r>
        <w:rPr>
          <w:color w:val="000000"/>
          <w:sz w:val="28"/>
          <w:szCs w:val="28"/>
          <w:lang w:val="ru-RU"/>
        </w:rPr>
        <w:t>– </w:t>
      </w:r>
      <w:r w:rsidR="00B3297F" w:rsidRPr="001421AE">
        <w:rPr>
          <w:color w:val="000000"/>
          <w:sz w:val="28"/>
          <w:szCs w:val="28"/>
          <w:lang w:val="ru-RU"/>
        </w:rPr>
        <w:t>выделяют осадок и растворяют его в уксусной кислоте;</w:t>
      </w:r>
    </w:p>
    <w:p w:rsidR="00B3297F" w:rsidRPr="001421AE" w:rsidRDefault="001421AE" w:rsidP="001421AE">
      <w:pPr>
        <w:spacing w:line="360" w:lineRule="auto"/>
        <w:ind w:firstLine="709"/>
        <w:jc w:val="both"/>
        <w:rPr>
          <w:color w:val="000000"/>
          <w:sz w:val="28"/>
          <w:szCs w:val="28"/>
          <w:lang w:val="ru-RU"/>
        </w:rPr>
      </w:pPr>
      <w:r>
        <w:rPr>
          <w:color w:val="000000"/>
          <w:sz w:val="28"/>
          <w:szCs w:val="28"/>
          <w:lang w:val="ru-RU"/>
        </w:rPr>
        <w:t>– </w:t>
      </w:r>
      <w:r w:rsidR="00B3297F" w:rsidRPr="001421AE">
        <w:rPr>
          <w:color w:val="000000"/>
          <w:sz w:val="28"/>
          <w:szCs w:val="28"/>
          <w:lang w:val="ru-RU"/>
        </w:rPr>
        <w:t>переводят раствор диализом в 0,01 М уксусную кислоту.</w:t>
      </w:r>
    </w:p>
    <w:p w:rsidR="00B3297F" w:rsidRPr="001421AE" w:rsidRDefault="00614E66" w:rsidP="001421AE">
      <w:pPr>
        <w:spacing w:line="360" w:lineRule="auto"/>
        <w:ind w:firstLine="709"/>
        <w:jc w:val="both"/>
        <w:rPr>
          <w:color w:val="000000"/>
          <w:sz w:val="28"/>
          <w:szCs w:val="28"/>
          <w:lang w:val="ru-RU"/>
        </w:rPr>
      </w:pPr>
      <w:r w:rsidRPr="001421AE">
        <w:rPr>
          <w:color w:val="000000"/>
          <w:sz w:val="28"/>
          <w:szCs w:val="28"/>
          <w:lang w:val="ru-RU"/>
        </w:rPr>
        <w:t xml:space="preserve">Данные методики не противоречат целям исследования ввиду того, что и склера и сухожилия построения одним и тем же типом коллагена, </w:t>
      </w:r>
      <w:r w:rsidR="001421AE">
        <w:rPr>
          <w:color w:val="000000"/>
          <w:sz w:val="28"/>
          <w:szCs w:val="28"/>
          <w:lang w:val="ru-RU"/>
        </w:rPr>
        <w:t>т.е.</w:t>
      </w:r>
      <w:r w:rsidRPr="001421AE">
        <w:rPr>
          <w:color w:val="000000"/>
          <w:sz w:val="28"/>
          <w:szCs w:val="28"/>
          <w:lang w:val="ru-RU"/>
        </w:rPr>
        <w:t xml:space="preserve"> все указанные типы взаимодействия белка с реактивами применимы в обоих случаях иммобилизации.</w:t>
      </w:r>
    </w:p>
    <w:p w:rsidR="00900FC9" w:rsidRDefault="00900FC9" w:rsidP="001421AE">
      <w:pPr>
        <w:spacing w:line="360" w:lineRule="auto"/>
        <w:ind w:firstLine="709"/>
        <w:jc w:val="both"/>
        <w:rPr>
          <w:b/>
          <w:color w:val="000000"/>
          <w:sz w:val="28"/>
          <w:szCs w:val="28"/>
          <w:lang w:val="ru-RU"/>
        </w:rPr>
      </w:pPr>
    </w:p>
    <w:p w:rsidR="00900FC9" w:rsidRDefault="00900FC9" w:rsidP="001421AE">
      <w:pPr>
        <w:spacing w:line="360" w:lineRule="auto"/>
        <w:ind w:firstLine="709"/>
        <w:jc w:val="both"/>
        <w:rPr>
          <w:b/>
          <w:color w:val="000000"/>
          <w:sz w:val="28"/>
          <w:szCs w:val="28"/>
          <w:lang w:val="ru-RU"/>
        </w:rPr>
      </w:pPr>
    </w:p>
    <w:p w:rsidR="00A045EF" w:rsidRPr="001421AE" w:rsidRDefault="00900FC9" w:rsidP="001421AE">
      <w:pPr>
        <w:spacing w:line="360" w:lineRule="auto"/>
        <w:ind w:firstLine="709"/>
        <w:jc w:val="both"/>
        <w:rPr>
          <w:b/>
          <w:color w:val="000000"/>
          <w:sz w:val="28"/>
          <w:szCs w:val="28"/>
          <w:lang w:val="ru-RU"/>
        </w:rPr>
      </w:pPr>
      <w:r>
        <w:rPr>
          <w:b/>
          <w:color w:val="000000"/>
          <w:sz w:val="28"/>
          <w:szCs w:val="28"/>
          <w:lang w:val="ru-RU"/>
        </w:rPr>
        <w:br w:type="page"/>
      </w:r>
      <w:r w:rsidR="00A045EF" w:rsidRPr="001421AE">
        <w:rPr>
          <w:b/>
          <w:color w:val="000000"/>
          <w:sz w:val="28"/>
          <w:szCs w:val="28"/>
          <w:lang w:val="ru-RU"/>
        </w:rPr>
        <w:t>Заключение</w:t>
      </w:r>
    </w:p>
    <w:p w:rsidR="00900FC9" w:rsidRDefault="00900FC9" w:rsidP="001421AE">
      <w:pPr>
        <w:spacing w:line="360" w:lineRule="auto"/>
        <w:ind w:firstLine="709"/>
        <w:jc w:val="both"/>
        <w:rPr>
          <w:color w:val="000000"/>
          <w:sz w:val="28"/>
          <w:szCs w:val="28"/>
          <w:lang w:val="ru-RU"/>
        </w:rPr>
      </w:pPr>
    </w:p>
    <w:p w:rsidR="00FA24AE" w:rsidRPr="001421AE" w:rsidRDefault="00FA24AE" w:rsidP="001421AE">
      <w:pPr>
        <w:spacing w:line="360" w:lineRule="auto"/>
        <w:ind w:firstLine="709"/>
        <w:jc w:val="both"/>
        <w:rPr>
          <w:color w:val="000000"/>
          <w:sz w:val="28"/>
          <w:szCs w:val="28"/>
          <w:lang w:val="ru-RU"/>
        </w:rPr>
      </w:pPr>
      <w:r w:rsidRPr="001421AE">
        <w:rPr>
          <w:color w:val="000000"/>
          <w:sz w:val="28"/>
          <w:szCs w:val="28"/>
          <w:lang w:val="ru-RU"/>
        </w:rPr>
        <w:t>Важной особенностью коллагена и других биологических полимеров является их способность образовывать комплексы с различными лекарственными веществами для направленного действия: усиливающих свертывание крови, стимулирующих восстановление соединительной ткани, противобактериальных и др. Таким образом, открываются широкие перспективы для лечебных препаратов пролонгированного влияния, причем коллаген или другие биополимеры играют для лекарственного средства роль депо. Так, введение коллагеновых препаратов, содержащих линкомицин, показало, что антибиотик сохраняется в окружающих тканях 23</w:t>
      </w:r>
      <w:r w:rsidR="00900FC9">
        <w:rPr>
          <w:color w:val="000000"/>
          <w:sz w:val="28"/>
          <w:szCs w:val="28"/>
          <w:lang w:val="ru-RU"/>
        </w:rPr>
        <w:t>-</w:t>
      </w:r>
      <w:r w:rsidR="001421AE" w:rsidRPr="001421AE">
        <w:rPr>
          <w:color w:val="000000"/>
          <w:sz w:val="28"/>
          <w:szCs w:val="28"/>
          <w:lang w:val="ru-RU"/>
        </w:rPr>
        <w:t>25</w:t>
      </w:r>
      <w:r w:rsidRPr="001421AE">
        <w:rPr>
          <w:color w:val="000000"/>
          <w:sz w:val="28"/>
          <w:szCs w:val="28"/>
          <w:lang w:val="ru-RU"/>
        </w:rPr>
        <w:t xml:space="preserve"> суток. На этом принципе сейчас основаны лекарства с увеличенными сроками бактериального воздействия на микробную флору, применяющиеся при лечении остеомиелита, лейшманиозных язв, бронхиальных свищей, при пластике кровеносных сосудов в условиях инфекции.</w:t>
      </w:r>
    </w:p>
    <w:p w:rsidR="00FA24AE" w:rsidRPr="001421AE" w:rsidRDefault="00FA24AE" w:rsidP="001421AE">
      <w:pPr>
        <w:spacing w:line="360" w:lineRule="auto"/>
        <w:ind w:firstLine="709"/>
        <w:jc w:val="both"/>
        <w:rPr>
          <w:color w:val="000000"/>
          <w:sz w:val="28"/>
          <w:szCs w:val="28"/>
          <w:lang w:val="ru-RU"/>
        </w:rPr>
      </w:pPr>
      <w:r w:rsidRPr="001421AE">
        <w:rPr>
          <w:color w:val="000000"/>
          <w:sz w:val="28"/>
          <w:szCs w:val="28"/>
          <w:lang w:val="ru-RU"/>
        </w:rPr>
        <w:t xml:space="preserve">Способность коллагена образовывать комплексы с гепарином </w:t>
      </w:r>
      <w:r w:rsidR="001421AE">
        <w:rPr>
          <w:color w:val="000000"/>
          <w:sz w:val="28"/>
          <w:szCs w:val="28"/>
          <w:lang w:val="ru-RU"/>
        </w:rPr>
        <w:t>–</w:t>
      </w:r>
      <w:r w:rsidR="001421AE" w:rsidRPr="001421AE">
        <w:rPr>
          <w:color w:val="000000"/>
          <w:sz w:val="28"/>
          <w:szCs w:val="28"/>
          <w:lang w:val="ru-RU"/>
        </w:rPr>
        <w:t xml:space="preserve"> </w:t>
      </w:r>
      <w:r w:rsidRPr="001421AE">
        <w:rPr>
          <w:color w:val="000000"/>
          <w:sz w:val="28"/>
          <w:szCs w:val="28"/>
          <w:lang w:val="ru-RU"/>
        </w:rPr>
        <w:t xml:space="preserve">веществом, препятствующим свертыванию крови и возникновению тромбов, закупоривающих просвет сосуда, послужила основанием для создания сосудистого протеза с антикоагулянтными </w:t>
      </w:r>
      <w:r w:rsidR="001421AE">
        <w:rPr>
          <w:color w:val="000000"/>
          <w:sz w:val="28"/>
          <w:szCs w:val="28"/>
          <w:lang w:val="ru-RU"/>
        </w:rPr>
        <w:t>–</w:t>
      </w:r>
      <w:r w:rsidR="001421AE" w:rsidRPr="001421AE">
        <w:rPr>
          <w:color w:val="000000"/>
          <w:sz w:val="28"/>
          <w:szCs w:val="28"/>
          <w:lang w:val="ru-RU"/>
        </w:rPr>
        <w:t xml:space="preserve"> </w:t>
      </w:r>
      <w:r w:rsidRPr="001421AE">
        <w:rPr>
          <w:color w:val="000000"/>
          <w:sz w:val="28"/>
          <w:szCs w:val="28"/>
          <w:lang w:val="ru-RU"/>
        </w:rPr>
        <w:t xml:space="preserve">противосвертывающими </w:t>
      </w:r>
      <w:r w:rsidR="001421AE">
        <w:rPr>
          <w:color w:val="000000"/>
          <w:sz w:val="28"/>
          <w:szCs w:val="28"/>
          <w:lang w:val="ru-RU"/>
        </w:rPr>
        <w:t>–</w:t>
      </w:r>
      <w:r w:rsidR="001421AE" w:rsidRPr="001421AE">
        <w:rPr>
          <w:color w:val="000000"/>
          <w:sz w:val="28"/>
          <w:szCs w:val="28"/>
          <w:lang w:val="ru-RU"/>
        </w:rPr>
        <w:t xml:space="preserve"> </w:t>
      </w:r>
      <w:r w:rsidRPr="001421AE">
        <w:rPr>
          <w:color w:val="000000"/>
          <w:sz w:val="28"/>
          <w:szCs w:val="28"/>
          <w:lang w:val="ru-RU"/>
        </w:rPr>
        <w:t>свойствами. Такой комбинированный сосудистый протез представляет собою тканую или вязаную синтетическую трубку, поры которой заполнены коллагенгепариновой пленкой. Подобные имплантаты можно использовать для замещения не только пораженных артерий, но и пораженных вен, поскольку коллагенгепариновый комплекс длительно обеспечивает противосвертывающий эффект и препятствует образованию пристеночных тромбов.</w:t>
      </w:r>
    </w:p>
    <w:p w:rsidR="00FA24AE" w:rsidRPr="001421AE" w:rsidRDefault="00FA24AE" w:rsidP="001421AE">
      <w:pPr>
        <w:spacing w:line="360" w:lineRule="auto"/>
        <w:ind w:firstLine="709"/>
        <w:jc w:val="both"/>
        <w:rPr>
          <w:color w:val="000000"/>
          <w:sz w:val="28"/>
          <w:szCs w:val="28"/>
          <w:lang w:val="ru-RU"/>
        </w:rPr>
      </w:pPr>
      <w:r w:rsidRPr="001421AE">
        <w:rPr>
          <w:color w:val="000000"/>
          <w:sz w:val="28"/>
          <w:szCs w:val="28"/>
          <w:lang w:val="ru-RU"/>
        </w:rPr>
        <w:t>Явным достоинством коллагена и полученных на его основе коллагеновых материалов для медицины является отсутствие токсических и канцерогенных свойств, слабая антигенность, высокая механическая прочность и устойчивость к тканевым ферментам, регулируемая скорость лизиса в организме, способность образовывать комплексы с биологически активными веществами, стимуляция регенерации собственных тканей организма.</w:t>
      </w:r>
    </w:p>
    <w:p w:rsidR="00FA24AE" w:rsidRPr="001421AE" w:rsidRDefault="00FA24AE" w:rsidP="001421AE">
      <w:pPr>
        <w:spacing w:line="360" w:lineRule="auto"/>
        <w:ind w:firstLine="709"/>
        <w:jc w:val="both"/>
        <w:rPr>
          <w:b/>
          <w:color w:val="000000"/>
          <w:sz w:val="28"/>
          <w:szCs w:val="28"/>
          <w:lang w:val="ru-RU"/>
        </w:rPr>
      </w:pPr>
    </w:p>
    <w:p w:rsidR="00A045EF" w:rsidRPr="001421AE" w:rsidRDefault="00A045EF" w:rsidP="001421AE">
      <w:pPr>
        <w:spacing w:line="360" w:lineRule="auto"/>
        <w:ind w:firstLine="709"/>
        <w:jc w:val="both"/>
        <w:rPr>
          <w:b/>
          <w:color w:val="000000"/>
          <w:sz w:val="28"/>
          <w:szCs w:val="28"/>
          <w:lang w:val="ru-RU"/>
        </w:rPr>
      </w:pPr>
    </w:p>
    <w:p w:rsidR="00B74B06" w:rsidRDefault="00900FC9" w:rsidP="001421AE">
      <w:pPr>
        <w:spacing w:line="360" w:lineRule="auto"/>
        <w:ind w:firstLine="709"/>
        <w:jc w:val="both"/>
        <w:rPr>
          <w:b/>
          <w:color w:val="000000"/>
          <w:sz w:val="28"/>
          <w:szCs w:val="28"/>
          <w:lang w:val="ru-RU"/>
        </w:rPr>
      </w:pPr>
      <w:r>
        <w:rPr>
          <w:b/>
          <w:color w:val="000000"/>
          <w:sz w:val="28"/>
          <w:szCs w:val="28"/>
          <w:lang w:val="ru-RU"/>
        </w:rPr>
        <w:br w:type="page"/>
      </w:r>
      <w:r w:rsidR="00B74B06" w:rsidRPr="001421AE">
        <w:rPr>
          <w:b/>
          <w:color w:val="000000"/>
          <w:sz w:val="28"/>
          <w:szCs w:val="28"/>
          <w:lang w:val="ru-RU"/>
        </w:rPr>
        <w:t>Список литературы</w:t>
      </w:r>
    </w:p>
    <w:p w:rsidR="00900FC9" w:rsidRPr="001421AE" w:rsidRDefault="00900FC9" w:rsidP="001421AE">
      <w:pPr>
        <w:spacing w:line="360" w:lineRule="auto"/>
        <w:ind w:firstLine="709"/>
        <w:jc w:val="both"/>
        <w:rPr>
          <w:b/>
          <w:color w:val="000000"/>
          <w:sz w:val="28"/>
          <w:szCs w:val="28"/>
          <w:lang w:val="ru-RU"/>
        </w:rPr>
      </w:pPr>
    </w:p>
    <w:p w:rsidR="006C64DF" w:rsidRPr="001421AE" w:rsidRDefault="001421AE" w:rsidP="00900FC9">
      <w:pPr>
        <w:numPr>
          <w:ilvl w:val="0"/>
          <w:numId w:val="5"/>
        </w:numPr>
        <w:shd w:val="clear" w:color="auto" w:fill="FFFFFF"/>
        <w:tabs>
          <w:tab w:val="clear" w:pos="773"/>
          <w:tab w:val="num" w:pos="400"/>
        </w:tabs>
        <w:spacing w:line="360" w:lineRule="auto"/>
        <w:ind w:left="0" w:firstLine="0"/>
        <w:jc w:val="both"/>
        <w:rPr>
          <w:color w:val="000000"/>
          <w:sz w:val="28"/>
          <w:szCs w:val="28"/>
          <w:lang w:val="ru-RU"/>
        </w:rPr>
      </w:pPr>
      <w:r w:rsidRPr="001421AE">
        <w:rPr>
          <w:color w:val="000000"/>
          <w:sz w:val="28"/>
          <w:szCs w:val="28"/>
          <w:lang w:val="ru-RU"/>
        </w:rPr>
        <w:t>В.В.</w:t>
      </w:r>
      <w:r>
        <w:rPr>
          <w:color w:val="000000"/>
          <w:sz w:val="28"/>
          <w:szCs w:val="28"/>
          <w:lang w:val="ru-RU"/>
        </w:rPr>
        <w:t> </w:t>
      </w:r>
      <w:r w:rsidRPr="001421AE">
        <w:rPr>
          <w:color w:val="000000"/>
          <w:sz w:val="28"/>
          <w:szCs w:val="28"/>
          <w:lang w:val="ru-RU"/>
        </w:rPr>
        <w:t>Серов</w:t>
      </w:r>
      <w:r w:rsidR="00B74B06" w:rsidRPr="001421AE">
        <w:rPr>
          <w:color w:val="000000"/>
          <w:sz w:val="28"/>
          <w:szCs w:val="28"/>
          <w:lang w:val="ru-RU"/>
        </w:rPr>
        <w:t xml:space="preserve">, </w:t>
      </w:r>
      <w:r w:rsidRPr="001421AE">
        <w:rPr>
          <w:color w:val="000000"/>
          <w:sz w:val="28"/>
          <w:szCs w:val="28"/>
          <w:lang w:val="ru-RU"/>
        </w:rPr>
        <w:t>А.Б.</w:t>
      </w:r>
      <w:r>
        <w:rPr>
          <w:color w:val="000000"/>
          <w:sz w:val="28"/>
          <w:szCs w:val="28"/>
          <w:lang w:val="ru-RU"/>
        </w:rPr>
        <w:t> </w:t>
      </w:r>
      <w:r w:rsidRPr="001421AE">
        <w:rPr>
          <w:color w:val="000000"/>
          <w:sz w:val="28"/>
          <w:szCs w:val="28"/>
          <w:lang w:val="ru-RU"/>
        </w:rPr>
        <w:t>Шехтер</w:t>
      </w:r>
      <w:r w:rsidR="00B74B06" w:rsidRPr="001421AE">
        <w:rPr>
          <w:color w:val="000000"/>
          <w:sz w:val="28"/>
          <w:szCs w:val="28"/>
          <w:lang w:val="ru-RU"/>
        </w:rPr>
        <w:t xml:space="preserve"> </w:t>
      </w:r>
      <w:r w:rsidR="00B105CF" w:rsidRPr="001421AE">
        <w:rPr>
          <w:color w:val="000000"/>
          <w:sz w:val="28"/>
          <w:szCs w:val="28"/>
          <w:lang w:val="ru-RU"/>
        </w:rPr>
        <w:t>–</w:t>
      </w:r>
      <w:r w:rsidR="00B74B06" w:rsidRPr="001421AE">
        <w:rPr>
          <w:color w:val="000000"/>
          <w:sz w:val="28"/>
          <w:szCs w:val="28"/>
          <w:lang w:val="ru-RU"/>
        </w:rPr>
        <w:t xml:space="preserve"> </w:t>
      </w:r>
      <w:r w:rsidR="00B105CF" w:rsidRPr="001421AE">
        <w:rPr>
          <w:color w:val="000000"/>
          <w:sz w:val="28"/>
          <w:szCs w:val="28"/>
          <w:lang w:val="ru-RU"/>
        </w:rPr>
        <w:t>Соединительная ткань</w:t>
      </w:r>
      <w:r w:rsidR="001B5DAF" w:rsidRPr="001421AE">
        <w:rPr>
          <w:color w:val="000000"/>
          <w:sz w:val="28"/>
          <w:szCs w:val="28"/>
          <w:lang w:val="ru-RU"/>
        </w:rPr>
        <w:t xml:space="preserve"> </w:t>
      </w:r>
      <w:r w:rsidR="00B105CF" w:rsidRPr="001421AE">
        <w:rPr>
          <w:color w:val="000000"/>
          <w:sz w:val="28"/>
          <w:szCs w:val="28"/>
          <w:lang w:val="ru-RU"/>
        </w:rPr>
        <w:t>(функциональная морфология и общая патология) – М, 1981</w:t>
      </w:r>
    </w:p>
    <w:p w:rsidR="006C64DF" w:rsidRPr="001421AE" w:rsidRDefault="00B105CF" w:rsidP="00900FC9">
      <w:pPr>
        <w:numPr>
          <w:ilvl w:val="0"/>
          <w:numId w:val="5"/>
        </w:numPr>
        <w:shd w:val="clear" w:color="auto" w:fill="FFFFFF"/>
        <w:tabs>
          <w:tab w:val="clear" w:pos="773"/>
          <w:tab w:val="num" w:pos="400"/>
        </w:tabs>
        <w:spacing w:line="360" w:lineRule="auto"/>
        <w:ind w:left="0" w:firstLine="0"/>
        <w:jc w:val="both"/>
        <w:rPr>
          <w:color w:val="000000"/>
          <w:sz w:val="28"/>
          <w:szCs w:val="28"/>
          <w:lang w:val="ru-RU"/>
        </w:rPr>
      </w:pPr>
      <w:r w:rsidRPr="001421AE">
        <w:rPr>
          <w:color w:val="000000"/>
          <w:sz w:val="28"/>
          <w:szCs w:val="28"/>
          <w:lang w:val="ru-RU"/>
        </w:rPr>
        <w:t xml:space="preserve">Журнал структурной химии – </w:t>
      </w:r>
      <w:r w:rsidR="001421AE" w:rsidRPr="001421AE">
        <w:rPr>
          <w:color w:val="000000"/>
          <w:sz w:val="28"/>
          <w:szCs w:val="28"/>
          <w:lang w:val="ru-RU"/>
        </w:rPr>
        <w:t>С.П.</w:t>
      </w:r>
      <w:r w:rsidR="001421AE">
        <w:rPr>
          <w:color w:val="000000"/>
          <w:sz w:val="28"/>
          <w:szCs w:val="28"/>
          <w:lang w:val="ru-RU"/>
        </w:rPr>
        <w:t> </w:t>
      </w:r>
      <w:r w:rsidR="001421AE" w:rsidRPr="001421AE">
        <w:rPr>
          <w:color w:val="000000"/>
          <w:sz w:val="28"/>
          <w:szCs w:val="28"/>
          <w:lang w:val="ru-RU"/>
        </w:rPr>
        <w:t>Габуда</w:t>
      </w:r>
      <w:r w:rsidRPr="001421AE">
        <w:rPr>
          <w:color w:val="000000"/>
          <w:sz w:val="28"/>
          <w:szCs w:val="28"/>
          <w:lang w:val="ru-RU"/>
        </w:rPr>
        <w:t xml:space="preserve">, АА Гайдаш, </w:t>
      </w:r>
      <w:r w:rsidR="001421AE" w:rsidRPr="001421AE">
        <w:rPr>
          <w:color w:val="000000"/>
          <w:sz w:val="28"/>
          <w:szCs w:val="28"/>
          <w:lang w:val="ru-RU"/>
        </w:rPr>
        <w:t>В.А.</w:t>
      </w:r>
      <w:r w:rsidR="001421AE">
        <w:rPr>
          <w:color w:val="000000"/>
          <w:sz w:val="28"/>
          <w:szCs w:val="28"/>
          <w:lang w:val="ru-RU"/>
        </w:rPr>
        <w:t> </w:t>
      </w:r>
      <w:r w:rsidR="001421AE" w:rsidRPr="001421AE">
        <w:rPr>
          <w:color w:val="000000"/>
          <w:sz w:val="28"/>
          <w:szCs w:val="28"/>
          <w:lang w:val="ru-RU"/>
        </w:rPr>
        <w:t>Дребущак</w:t>
      </w:r>
      <w:r w:rsidRPr="001421AE">
        <w:rPr>
          <w:color w:val="000000"/>
          <w:sz w:val="28"/>
          <w:szCs w:val="28"/>
          <w:lang w:val="ru-RU"/>
        </w:rPr>
        <w:t xml:space="preserve">, </w:t>
      </w:r>
      <w:r w:rsidR="001421AE" w:rsidRPr="001421AE">
        <w:rPr>
          <w:color w:val="000000"/>
          <w:sz w:val="28"/>
          <w:szCs w:val="28"/>
          <w:lang w:val="ru-RU"/>
        </w:rPr>
        <w:t>С.Г.</w:t>
      </w:r>
      <w:r w:rsidR="001421AE">
        <w:rPr>
          <w:color w:val="000000"/>
          <w:sz w:val="28"/>
          <w:szCs w:val="28"/>
          <w:lang w:val="ru-RU"/>
        </w:rPr>
        <w:t> </w:t>
      </w:r>
      <w:r w:rsidR="001421AE" w:rsidRPr="001421AE">
        <w:rPr>
          <w:color w:val="000000"/>
          <w:sz w:val="28"/>
          <w:szCs w:val="28"/>
          <w:lang w:val="ru-RU"/>
        </w:rPr>
        <w:t>Козлова</w:t>
      </w:r>
      <w:r w:rsidRPr="001421AE">
        <w:rPr>
          <w:color w:val="000000"/>
          <w:sz w:val="28"/>
          <w:szCs w:val="28"/>
          <w:lang w:val="ru-RU"/>
        </w:rPr>
        <w:t xml:space="preserve"> – Данные ЯМР о структуре связанной воды в коллагене с помощью сканирующей калориметрии </w:t>
      </w:r>
      <w:r w:rsidR="001421AE">
        <w:rPr>
          <w:color w:val="000000"/>
          <w:sz w:val="28"/>
          <w:szCs w:val="28"/>
          <w:lang w:val="ru-RU"/>
        </w:rPr>
        <w:t xml:space="preserve">– </w:t>
      </w:r>
      <w:r w:rsidRPr="001421AE">
        <w:rPr>
          <w:color w:val="000000"/>
          <w:sz w:val="28"/>
          <w:szCs w:val="28"/>
          <w:lang w:val="ru-RU"/>
        </w:rPr>
        <w:t xml:space="preserve">том 46, </w:t>
      </w:r>
      <w:r w:rsidR="001421AE">
        <w:rPr>
          <w:color w:val="000000"/>
          <w:sz w:val="28"/>
          <w:szCs w:val="28"/>
          <w:lang w:val="ru-RU"/>
        </w:rPr>
        <w:t>№</w:t>
      </w:r>
      <w:r w:rsidR="001421AE" w:rsidRPr="001421AE">
        <w:rPr>
          <w:color w:val="000000"/>
          <w:sz w:val="28"/>
          <w:szCs w:val="28"/>
          <w:lang w:val="ru-RU"/>
        </w:rPr>
        <w:t>6</w:t>
      </w:r>
      <w:r w:rsidRPr="001421AE">
        <w:rPr>
          <w:color w:val="000000"/>
          <w:sz w:val="28"/>
          <w:szCs w:val="28"/>
          <w:lang w:val="ru-RU"/>
        </w:rPr>
        <w:t>, 2005</w:t>
      </w:r>
    </w:p>
    <w:p w:rsidR="006C64DF" w:rsidRPr="001421AE" w:rsidRDefault="001B5DAF" w:rsidP="00900FC9">
      <w:pPr>
        <w:numPr>
          <w:ilvl w:val="0"/>
          <w:numId w:val="5"/>
        </w:numPr>
        <w:shd w:val="clear" w:color="auto" w:fill="FFFFFF"/>
        <w:tabs>
          <w:tab w:val="clear" w:pos="773"/>
          <w:tab w:val="num" w:pos="400"/>
        </w:tabs>
        <w:spacing w:line="360" w:lineRule="auto"/>
        <w:ind w:left="0" w:firstLine="0"/>
        <w:jc w:val="both"/>
        <w:rPr>
          <w:color w:val="000000"/>
          <w:sz w:val="28"/>
          <w:szCs w:val="28"/>
          <w:lang w:val="ru-RU"/>
        </w:rPr>
      </w:pPr>
      <w:r w:rsidRPr="001421AE">
        <w:rPr>
          <w:color w:val="000000"/>
          <w:sz w:val="28"/>
          <w:szCs w:val="28"/>
          <w:lang w:val="ru-RU"/>
        </w:rPr>
        <w:t xml:space="preserve">ОПИСАНИЕ ИЗОБРЕТЕНИЯ К ПАТЕНТУ РОССИЙСКОЙ ФЕДЕРАЦИИ </w:t>
      </w:r>
      <w:r w:rsidR="001421AE">
        <w:rPr>
          <w:color w:val="000000"/>
          <w:sz w:val="28"/>
          <w:szCs w:val="28"/>
          <w:lang w:val="ru-RU"/>
        </w:rPr>
        <w:t>–</w:t>
      </w:r>
      <w:r w:rsidR="001421AE" w:rsidRPr="001421AE">
        <w:rPr>
          <w:color w:val="000000"/>
          <w:sz w:val="28"/>
          <w:szCs w:val="28"/>
          <w:lang w:val="ru-RU"/>
        </w:rPr>
        <w:t xml:space="preserve"> Л.В.</w:t>
      </w:r>
      <w:r w:rsidR="001421AE">
        <w:rPr>
          <w:color w:val="000000"/>
          <w:sz w:val="28"/>
          <w:szCs w:val="28"/>
          <w:lang w:val="ru-RU"/>
        </w:rPr>
        <w:t> </w:t>
      </w:r>
      <w:r w:rsidR="001421AE" w:rsidRPr="001421AE">
        <w:rPr>
          <w:color w:val="000000"/>
          <w:sz w:val="28"/>
          <w:szCs w:val="28"/>
          <w:lang w:val="ru-RU"/>
        </w:rPr>
        <w:t>Кухарева</w:t>
      </w:r>
      <w:r w:rsidRPr="001421AE">
        <w:rPr>
          <w:color w:val="000000"/>
          <w:sz w:val="28"/>
          <w:szCs w:val="28"/>
          <w:lang w:val="ru-RU"/>
        </w:rPr>
        <w:t xml:space="preserve">, </w:t>
      </w:r>
      <w:r w:rsidR="001421AE" w:rsidRPr="001421AE">
        <w:rPr>
          <w:color w:val="000000"/>
          <w:sz w:val="28"/>
          <w:szCs w:val="28"/>
          <w:lang w:val="ru-RU"/>
        </w:rPr>
        <w:t>Б.А.</w:t>
      </w:r>
      <w:r w:rsidR="001421AE">
        <w:rPr>
          <w:color w:val="000000"/>
          <w:sz w:val="28"/>
          <w:szCs w:val="28"/>
          <w:lang w:val="ru-RU"/>
        </w:rPr>
        <w:t> </w:t>
      </w:r>
      <w:r w:rsidR="001421AE" w:rsidRPr="001421AE">
        <w:rPr>
          <w:color w:val="000000"/>
          <w:sz w:val="28"/>
          <w:szCs w:val="28"/>
          <w:lang w:val="ru-RU"/>
        </w:rPr>
        <w:t>Парамонов</w:t>
      </w:r>
      <w:r w:rsidRPr="001421AE">
        <w:rPr>
          <w:color w:val="000000"/>
          <w:sz w:val="28"/>
          <w:szCs w:val="28"/>
          <w:lang w:val="ru-RU"/>
        </w:rPr>
        <w:t xml:space="preserve">, </w:t>
      </w:r>
      <w:r w:rsidR="001421AE" w:rsidRPr="001421AE">
        <w:rPr>
          <w:color w:val="000000"/>
          <w:sz w:val="28"/>
          <w:szCs w:val="28"/>
          <w:lang w:val="ru-RU"/>
        </w:rPr>
        <w:t>И.И.</w:t>
      </w:r>
      <w:r w:rsidR="001421AE">
        <w:rPr>
          <w:color w:val="000000"/>
          <w:sz w:val="28"/>
          <w:szCs w:val="28"/>
          <w:lang w:val="ru-RU"/>
        </w:rPr>
        <w:t> </w:t>
      </w:r>
      <w:r w:rsidR="001421AE" w:rsidRPr="001421AE">
        <w:rPr>
          <w:color w:val="000000"/>
          <w:sz w:val="28"/>
          <w:szCs w:val="28"/>
          <w:lang w:val="ru-RU"/>
        </w:rPr>
        <w:t>Шамолина</w:t>
      </w:r>
      <w:r w:rsidRPr="001421AE">
        <w:rPr>
          <w:color w:val="000000"/>
          <w:sz w:val="28"/>
          <w:szCs w:val="28"/>
          <w:lang w:val="ru-RU"/>
        </w:rPr>
        <w:t>,</w:t>
      </w:r>
      <w:r w:rsidR="001421AE">
        <w:rPr>
          <w:color w:val="000000"/>
          <w:sz w:val="28"/>
          <w:szCs w:val="28"/>
          <w:lang w:val="ru-RU"/>
        </w:rPr>
        <w:t xml:space="preserve"> </w:t>
      </w:r>
      <w:r w:rsidR="001421AE" w:rsidRPr="001421AE">
        <w:rPr>
          <w:color w:val="000000"/>
          <w:sz w:val="28"/>
          <w:szCs w:val="28"/>
          <w:lang w:val="ru-RU"/>
        </w:rPr>
        <w:t>Е.Г.</w:t>
      </w:r>
      <w:r w:rsidR="001421AE">
        <w:rPr>
          <w:color w:val="000000"/>
          <w:sz w:val="28"/>
          <w:szCs w:val="28"/>
          <w:lang w:val="ru-RU"/>
        </w:rPr>
        <w:t> </w:t>
      </w:r>
      <w:r w:rsidR="001421AE" w:rsidRPr="001421AE">
        <w:rPr>
          <w:color w:val="000000"/>
          <w:sz w:val="28"/>
          <w:szCs w:val="28"/>
          <w:lang w:val="ru-RU"/>
        </w:rPr>
        <w:t>Семенова</w:t>
      </w:r>
      <w:r w:rsidRPr="001421AE">
        <w:rPr>
          <w:color w:val="000000"/>
          <w:sz w:val="28"/>
          <w:szCs w:val="28"/>
          <w:lang w:val="ru-RU"/>
        </w:rPr>
        <w:t xml:space="preserve"> – Способ получения коллагена для лечения патологий тканей организма – СПб, 2003</w:t>
      </w:r>
    </w:p>
    <w:p w:rsidR="001421AE" w:rsidRDefault="001B5DAF" w:rsidP="00900FC9">
      <w:pPr>
        <w:numPr>
          <w:ilvl w:val="0"/>
          <w:numId w:val="5"/>
        </w:numPr>
        <w:shd w:val="clear" w:color="auto" w:fill="FFFFFF"/>
        <w:tabs>
          <w:tab w:val="clear" w:pos="773"/>
          <w:tab w:val="num" w:pos="400"/>
        </w:tabs>
        <w:spacing w:line="360" w:lineRule="auto"/>
        <w:ind w:left="0" w:firstLine="0"/>
        <w:jc w:val="both"/>
        <w:rPr>
          <w:color w:val="000000"/>
          <w:sz w:val="28"/>
          <w:szCs w:val="28"/>
          <w:lang w:val="ru-RU"/>
        </w:rPr>
      </w:pPr>
      <w:r w:rsidRPr="001421AE">
        <w:rPr>
          <w:color w:val="000000"/>
          <w:sz w:val="28"/>
          <w:szCs w:val="28"/>
          <w:lang w:val="ru-RU"/>
        </w:rPr>
        <w:t xml:space="preserve">Патент США 5106949, МПК </w:t>
      </w:r>
      <w:r w:rsidRPr="001421AE">
        <w:rPr>
          <w:color w:val="000000"/>
          <w:sz w:val="28"/>
          <w:szCs w:val="28"/>
        </w:rPr>
        <w:t>A</w:t>
      </w:r>
      <w:r w:rsidRPr="001421AE">
        <w:rPr>
          <w:color w:val="000000"/>
          <w:sz w:val="28"/>
          <w:szCs w:val="28"/>
          <w:lang w:val="ru-RU"/>
        </w:rPr>
        <w:t xml:space="preserve"> 61 </w:t>
      </w:r>
      <w:r w:rsidRPr="001421AE">
        <w:rPr>
          <w:color w:val="000000"/>
          <w:sz w:val="28"/>
          <w:szCs w:val="28"/>
        </w:rPr>
        <w:t>K</w:t>
      </w:r>
      <w:r w:rsidRPr="001421AE">
        <w:rPr>
          <w:color w:val="000000"/>
          <w:sz w:val="28"/>
          <w:szCs w:val="28"/>
          <w:lang w:val="ru-RU"/>
        </w:rPr>
        <w:t xml:space="preserve"> 35/32 </w:t>
      </w:r>
      <w:r w:rsidR="001421AE">
        <w:rPr>
          <w:color w:val="000000"/>
          <w:sz w:val="28"/>
          <w:szCs w:val="28"/>
          <w:lang w:val="ru-RU"/>
        </w:rPr>
        <w:t>–</w:t>
      </w:r>
      <w:r w:rsidR="001421AE" w:rsidRPr="001421AE">
        <w:rPr>
          <w:color w:val="000000"/>
          <w:sz w:val="28"/>
          <w:szCs w:val="28"/>
          <w:lang w:val="ru-RU"/>
        </w:rPr>
        <w:t xml:space="preserve"> </w:t>
      </w:r>
      <w:r w:rsidRPr="001421AE">
        <w:rPr>
          <w:color w:val="000000"/>
          <w:sz w:val="28"/>
          <w:szCs w:val="28"/>
          <w:lang w:val="ru-RU"/>
        </w:rPr>
        <w:t>1992</w:t>
      </w:r>
      <w:r w:rsidR="001421AE">
        <w:rPr>
          <w:color w:val="000000"/>
          <w:sz w:val="28"/>
          <w:szCs w:val="28"/>
          <w:lang w:val="ru-RU"/>
        </w:rPr>
        <w:t> </w:t>
      </w:r>
      <w:r w:rsidR="001421AE" w:rsidRPr="001421AE">
        <w:rPr>
          <w:color w:val="000000"/>
          <w:sz w:val="28"/>
          <w:szCs w:val="28"/>
          <w:lang w:val="ru-RU"/>
        </w:rPr>
        <w:t>г</w:t>
      </w:r>
      <w:r w:rsidRPr="001421AE">
        <w:rPr>
          <w:color w:val="000000"/>
          <w:sz w:val="28"/>
          <w:szCs w:val="28"/>
          <w:lang w:val="ru-RU"/>
        </w:rPr>
        <w:t>.</w:t>
      </w:r>
    </w:p>
    <w:p w:rsidR="001421AE" w:rsidRDefault="001421AE" w:rsidP="00900FC9">
      <w:pPr>
        <w:numPr>
          <w:ilvl w:val="0"/>
          <w:numId w:val="5"/>
        </w:numPr>
        <w:shd w:val="clear" w:color="auto" w:fill="FFFFFF"/>
        <w:tabs>
          <w:tab w:val="clear" w:pos="773"/>
          <w:tab w:val="num" w:pos="400"/>
        </w:tabs>
        <w:spacing w:line="360" w:lineRule="auto"/>
        <w:ind w:left="0" w:firstLine="0"/>
        <w:jc w:val="both"/>
        <w:rPr>
          <w:color w:val="000000"/>
          <w:sz w:val="28"/>
          <w:szCs w:val="28"/>
          <w:lang w:val="ru-RU"/>
        </w:rPr>
      </w:pPr>
      <w:r w:rsidRPr="001421AE">
        <w:rPr>
          <w:iCs/>
          <w:color w:val="000000"/>
          <w:sz w:val="28"/>
          <w:szCs w:val="28"/>
          <w:lang w:val="ru-RU"/>
        </w:rPr>
        <w:t>Елисеев</w:t>
      </w:r>
      <w:r>
        <w:rPr>
          <w:iCs/>
          <w:color w:val="000000"/>
          <w:sz w:val="28"/>
          <w:szCs w:val="28"/>
          <w:lang w:val="ru-RU"/>
        </w:rPr>
        <w:t> </w:t>
      </w:r>
      <w:r w:rsidRPr="001421AE">
        <w:rPr>
          <w:iCs/>
          <w:color w:val="000000"/>
          <w:sz w:val="28"/>
          <w:szCs w:val="28"/>
          <w:lang w:val="ru-RU"/>
        </w:rPr>
        <w:t>В.Г.</w:t>
      </w:r>
      <w:r>
        <w:rPr>
          <w:iCs/>
          <w:color w:val="000000"/>
          <w:sz w:val="28"/>
          <w:szCs w:val="28"/>
          <w:lang w:val="ru-RU"/>
        </w:rPr>
        <w:t> </w:t>
      </w:r>
      <w:r w:rsidRPr="001421AE">
        <w:rPr>
          <w:color w:val="000000"/>
          <w:sz w:val="28"/>
          <w:szCs w:val="28"/>
          <w:lang w:val="ru-RU"/>
        </w:rPr>
        <w:t>Соединительная</w:t>
      </w:r>
      <w:r w:rsidR="006C64DF" w:rsidRPr="001421AE">
        <w:rPr>
          <w:color w:val="000000"/>
          <w:sz w:val="28"/>
          <w:szCs w:val="28"/>
          <w:lang w:val="ru-RU"/>
        </w:rPr>
        <w:t xml:space="preserve"> ткань. </w:t>
      </w:r>
      <w:r>
        <w:rPr>
          <w:color w:val="000000"/>
          <w:sz w:val="28"/>
          <w:szCs w:val="28"/>
          <w:lang w:val="ru-RU"/>
        </w:rPr>
        <w:t>–</w:t>
      </w:r>
      <w:r w:rsidRPr="001421AE">
        <w:rPr>
          <w:color w:val="000000"/>
          <w:sz w:val="28"/>
          <w:szCs w:val="28"/>
          <w:lang w:val="ru-RU"/>
        </w:rPr>
        <w:t xml:space="preserve"> </w:t>
      </w:r>
      <w:r w:rsidR="006C64DF" w:rsidRPr="001421AE">
        <w:rPr>
          <w:color w:val="000000"/>
          <w:sz w:val="28"/>
          <w:szCs w:val="28"/>
          <w:lang w:val="ru-RU"/>
        </w:rPr>
        <w:t>М.: Медгиз, 1961.</w:t>
      </w:r>
    </w:p>
    <w:p w:rsidR="006C64DF" w:rsidRPr="001421AE" w:rsidRDefault="001421AE" w:rsidP="00900FC9">
      <w:pPr>
        <w:numPr>
          <w:ilvl w:val="0"/>
          <w:numId w:val="5"/>
        </w:numPr>
        <w:shd w:val="clear" w:color="auto" w:fill="FFFFFF"/>
        <w:tabs>
          <w:tab w:val="clear" w:pos="773"/>
          <w:tab w:val="num" w:pos="400"/>
        </w:tabs>
        <w:spacing w:line="360" w:lineRule="auto"/>
        <w:ind w:left="0" w:firstLine="0"/>
        <w:jc w:val="both"/>
        <w:rPr>
          <w:color w:val="000000"/>
          <w:sz w:val="28"/>
          <w:szCs w:val="28"/>
          <w:lang w:val="ru-RU"/>
        </w:rPr>
      </w:pPr>
      <w:r w:rsidRPr="001421AE">
        <w:rPr>
          <w:iCs/>
          <w:color w:val="000000"/>
          <w:sz w:val="28"/>
          <w:szCs w:val="28"/>
          <w:lang w:val="ru-RU"/>
        </w:rPr>
        <w:t>Мазуров</w:t>
      </w:r>
      <w:r>
        <w:rPr>
          <w:iCs/>
          <w:color w:val="000000"/>
          <w:sz w:val="28"/>
          <w:szCs w:val="28"/>
          <w:lang w:val="ru-RU"/>
        </w:rPr>
        <w:t> </w:t>
      </w:r>
      <w:r w:rsidRPr="001421AE">
        <w:rPr>
          <w:iCs/>
          <w:color w:val="000000"/>
          <w:sz w:val="28"/>
          <w:szCs w:val="28"/>
          <w:lang w:val="ru-RU"/>
        </w:rPr>
        <w:t>В.И.</w:t>
      </w:r>
      <w:r>
        <w:rPr>
          <w:iCs/>
          <w:color w:val="000000"/>
          <w:sz w:val="28"/>
          <w:szCs w:val="28"/>
          <w:lang w:val="ru-RU"/>
        </w:rPr>
        <w:t> </w:t>
      </w:r>
      <w:r w:rsidRPr="001421AE">
        <w:rPr>
          <w:color w:val="000000"/>
          <w:sz w:val="28"/>
          <w:szCs w:val="28"/>
          <w:lang w:val="ru-RU"/>
        </w:rPr>
        <w:t>Биохимия</w:t>
      </w:r>
      <w:r w:rsidR="006C64DF" w:rsidRPr="001421AE">
        <w:rPr>
          <w:color w:val="000000"/>
          <w:sz w:val="28"/>
          <w:szCs w:val="28"/>
          <w:lang w:val="ru-RU"/>
        </w:rPr>
        <w:t xml:space="preserve"> коллагеновых белков. </w:t>
      </w:r>
      <w:r>
        <w:rPr>
          <w:color w:val="000000"/>
          <w:sz w:val="28"/>
          <w:szCs w:val="28"/>
          <w:lang w:val="ru-RU"/>
        </w:rPr>
        <w:t>–</w:t>
      </w:r>
      <w:r w:rsidRPr="001421AE">
        <w:rPr>
          <w:color w:val="000000"/>
          <w:sz w:val="28"/>
          <w:szCs w:val="28"/>
          <w:lang w:val="ru-RU"/>
        </w:rPr>
        <w:t xml:space="preserve"> </w:t>
      </w:r>
      <w:r w:rsidR="006C64DF" w:rsidRPr="001421AE">
        <w:rPr>
          <w:color w:val="000000"/>
          <w:sz w:val="28"/>
          <w:szCs w:val="28"/>
          <w:lang w:val="ru-RU"/>
        </w:rPr>
        <w:t>М.: Медицина, 1974.</w:t>
      </w:r>
    </w:p>
    <w:p w:rsidR="001421AE" w:rsidRDefault="001421AE" w:rsidP="00900FC9">
      <w:pPr>
        <w:numPr>
          <w:ilvl w:val="0"/>
          <w:numId w:val="5"/>
        </w:numPr>
        <w:shd w:val="clear" w:color="auto" w:fill="FFFFFF"/>
        <w:tabs>
          <w:tab w:val="clear" w:pos="773"/>
          <w:tab w:val="num" w:pos="400"/>
        </w:tabs>
        <w:spacing w:line="360" w:lineRule="auto"/>
        <w:ind w:left="0" w:firstLine="0"/>
        <w:jc w:val="both"/>
        <w:rPr>
          <w:color w:val="000000"/>
          <w:sz w:val="28"/>
          <w:szCs w:val="28"/>
          <w:lang w:val="ru-RU"/>
        </w:rPr>
      </w:pPr>
      <w:r w:rsidRPr="001421AE">
        <w:rPr>
          <w:iCs/>
          <w:color w:val="000000"/>
          <w:sz w:val="28"/>
          <w:szCs w:val="28"/>
          <w:lang w:val="ru-RU"/>
        </w:rPr>
        <w:t>Никитин</w:t>
      </w:r>
      <w:r>
        <w:rPr>
          <w:iCs/>
          <w:color w:val="000000"/>
          <w:sz w:val="28"/>
          <w:szCs w:val="28"/>
          <w:lang w:val="ru-RU"/>
        </w:rPr>
        <w:t> </w:t>
      </w:r>
      <w:r w:rsidRPr="001421AE">
        <w:rPr>
          <w:iCs/>
          <w:color w:val="000000"/>
          <w:sz w:val="28"/>
          <w:szCs w:val="28"/>
          <w:lang w:val="ru-RU"/>
        </w:rPr>
        <w:t>В.Н.</w:t>
      </w:r>
      <w:r w:rsidR="006C64DF" w:rsidRPr="001421AE">
        <w:rPr>
          <w:iCs/>
          <w:color w:val="000000"/>
          <w:sz w:val="28"/>
          <w:szCs w:val="28"/>
          <w:lang w:val="ru-RU"/>
        </w:rPr>
        <w:t xml:space="preserve">, </w:t>
      </w:r>
      <w:r w:rsidRPr="001421AE">
        <w:rPr>
          <w:iCs/>
          <w:color w:val="000000"/>
          <w:sz w:val="28"/>
          <w:szCs w:val="28"/>
          <w:lang w:val="ru-RU"/>
        </w:rPr>
        <w:t>Перский</w:t>
      </w:r>
      <w:r>
        <w:rPr>
          <w:iCs/>
          <w:color w:val="000000"/>
          <w:sz w:val="28"/>
          <w:szCs w:val="28"/>
          <w:lang w:val="ru-RU"/>
        </w:rPr>
        <w:t> </w:t>
      </w:r>
      <w:r w:rsidRPr="001421AE">
        <w:rPr>
          <w:iCs/>
          <w:color w:val="000000"/>
          <w:sz w:val="28"/>
          <w:szCs w:val="28"/>
          <w:lang w:val="ru-RU"/>
        </w:rPr>
        <w:t>Е.</w:t>
      </w:r>
      <w:r w:rsidR="006C64DF" w:rsidRPr="001421AE">
        <w:rPr>
          <w:iCs/>
          <w:color w:val="000000"/>
          <w:sz w:val="28"/>
          <w:szCs w:val="28"/>
          <w:lang w:val="ru-RU"/>
        </w:rPr>
        <w:t xml:space="preserve"> Э</w:t>
      </w:r>
      <w:r>
        <w:rPr>
          <w:iCs/>
          <w:color w:val="000000"/>
          <w:sz w:val="28"/>
          <w:szCs w:val="28"/>
          <w:lang w:val="ru-RU"/>
        </w:rPr>
        <w:t>»</w:t>
      </w:r>
      <w:r w:rsidRPr="001421AE">
        <w:rPr>
          <w:iCs/>
          <w:color w:val="000000"/>
          <w:sz w:val="28"/>
          <w:szCs w:val="28"/>
          <w:lang w:val="ru-RU"/>
        </w:rPr>
        <w:t xml:space="preserve"> Утевская</w:t>
      </w:r>
      <w:r>
        <w:rPr>
          <w:iCs/>
          <w:color w:val="000000"/>
          <w:sz w:val="28"/>
          <w:szCs w:val="28"/>
          <w:lang w:val="ru-RU"/>
        </w:rPr>
        <w:t> </w:t>
      </w:r>
      <w:r w:rsidRPr="001421AE">
        <w:rPr>
          <w:iCs/>
          <w:color w:val="000000"/>
          <w:sz w:val="28"/>
          <w:szCs w:val="28"/>
          <w:lang w:val="ru-RU"/>
        </w:rPr>
        <w:t>Л.А.</w:t>
      </w:r>
      <w:r>
        <w:rPr>
          <w:iCs/>
          <w:color w:val="000000"/>
          <w:sz w:val="28"/>
          <w:szCs w:val="28"/>
          <w:lang w:val="ru-RU"/>
        </w:rPr>
        <w:t> </w:t>
      </w:r>
      <w:r w:rsidRPr="001421AE">
        <w:rPr>
          <w:color w:val="000000"/>
          <w:sz w:val="28"/>
          <w:szCs w:val="28"/>
          <w:lang w:val="ru-RU"/>
        </w:rPr>
        <w:t>Возрастная</w:t>
      </w:r>
      <w:r w:rsidR="006C64DF" w:rsidRPr="001421AE">
        <w:rPr>
          <w:color w:val="000000"/>
          <w:sz w:val="28"/>
          <w:szCs w:val="28"/>
          <w:lang w:val="ru-RU"/>
        </w:rPr>
        <w:t xml:space="preserve"> и эволюционная биохимия коллагеновых структур. </w:t>
      </w:r>
      <w:r>
        <w:rPr>
          <w:color w:val="000000"/>
          <w:sz w:val="28"/>
          <w:szCs w:val="28"/>
          <w:lang w:val="ru-RU"/>
        </w:rPr>
        <w:t>–</w:t>
      </w:r>
      <w:r w:rsidRPr="001421AE">
        <w:rPr>
          <w:color w:val="000000"/>
          <w:sz w:val="28"/>
          <w:szCs w:val="28"/>
          <w:lang w:val="ru-RU"/>
        </w:rPr>
        <w:t xml:space="preserve"> </w:t>
      </w:r>
      <w:r w:rsidR="006C64DF" w:rsidRPr="001421AE">
        <w:rPr>
          <w:color w:val="000000"/>
          <w:sz w:val="28"/>
          <w:szCs w:val="28"/>
          <w:lang w:val="ru-RU"/>
        </w:rPr>
        <w:t>Киев.: Наукова думка, 1977.</w:t>
      </w:r>
    </w:p>
    <w:p w:rsidR="001421AE" w:rsidRDefault="001421AE" w:rsidP="00900FC9">
      <w:pPr>
        <w:numPr>
          <w:ilvl w:val="0"/>
          <w:numId w:val="5"/>
        </w:numPr>
        <w:shd w:val="clear" w:color="auto" w:fill="FFFFFF"/>
        <w:tabs>
          <w:tab w:val="clear" w:pos="773"/>
          <w:tab w:val="num" w:pos="400"/>
        </w:tabs>
        <w:spacing w:line="360" w:lineRule="auto"/>
        <w:ind w:left="0" w:firstLine="0"/>
        <w:jc w:val="both"/>
        <w:rPr>
          <w:color w:val="000000"/>
          <w:sz w:val="28"/>
          <w:szCs w:val="28"/>
          <w:lang w:val="ru-RU"/>
        </w:rPr>
      </w:pPr>
      <w:r w:rsidRPr="001421AE">
        <w:rPr>
          <w:iCs/>
          <w:color w:val="000000"/>
          <w:sz w:val="28"/>
          <w:szCs w:val="28"/>
          <w:lang w:val="ru-RU"/>
        </w:rPr>
        <w:t>Хилькин</w:t>
      </w:r>
      <w:r>
        <w:rPr>
          <w:iCs/>
          <w:color w:val="000000"/>
          <w:sz w:val="28"/>
          <w:szCs w:val="28"/>
          <w:lang w:val="ru-RU"/>
        </w:rPr>
        <w:t> </w:t>
      </w:r>
      <w:r w:rsidRPr="001421AE">
        <w:rPr>
          <w:iCs/>
          <w:color w:val="000000"/>
          <w:sz w:val="28"/>
          <w:szCs w:val="28"/>
          <w:lang w:val="ru-RU"/>
        </w:rPr>
        <w:t>А.М.</w:t>
      </w:r>
      <w:r w:rsidR="006C64DF" w:rsidRPr="001421AE">
        <w:rPr>
          <w:iCs/>
          <w:color w:val="000000"/>
          <w:sz w:val="28"/>
          <w:szCs w:val="28"/>
          <w:lang w:val="ru-RU"/>
        </w:rPr>
        <w:t xml:space="preserve">, </w:t>
      </w:r>
      <w:r w:rsidRPr="001421AE">
        <w:rPr>
          <w:iCs/>
          <w:color w:val="000000"/>
          <w:sz w:val="28"/>
          <w:szCs w:val="28"/>
          <w:lang w:val="ru-RU"/>
        </w:rPr>
        <w:t>Шехтер</w:t>
      </w:r>
      <w:r>
        <w:rPr>
          <w:iCs/>
          <w:color w:val="000000"/>
          <w:sz w:val="28"/>
          <w:szCs w:val="28"/>
          <w:lang w:val="ru-RU"/>
        </w:rPr>
        <w:t> </w:t>
      </w:r>
      <w:r w:rsidRPr="001421AE">
        <w:rPr>
          <w:iCs/>
          <w:color w:val="000000"/>
          <w:sz w:val="28"/>
          <w:szCs w:val="28"/>
          <w:lang w:val="ru-RU"/>
        </w:rPr>
        <w:t>А.Б.</w:t>
      </w:r>
      <w:r w:rsidR="006C64DF" w:rsidRPr="001421AE">
        <w:rPr>
          <w:iCs/>
          <w:color w:val="000000"/>
          <w:sz w:val="28"/>
          <w:szCs w:val="28"/>
          <w:lang w:val="ru-RU"/>
        </w:rPr>
        <w:t xml:space="preserve">, </w:t>
      </w:r>
      <w:r w:rsidRPr="001421AE">
        <w:rPr>
          <w:iCs/>
          <w:color w:val="000000"/>
          <w:sz w:val="28"/>
          <w:szCs w:val="28"/>
          <w:lang w:val="ru-RU"/>
        </w:rPr>
        <w:t>Истранов</w:t>
      </w:r>
      <w:r>
        <w:rPr>
          <w:iCs/>
          <w:color w:val="000000"/>
          <w:sz w:val="28"/>
          <w:szCs w:val="28"/>
          <w:lang w:val="ru-RU"/>
        </w:rPr>
        <w:t> </w:t>
      </w:r>
      <w:r w:rsidRPr="001421AE">
        <w:rPr>
          <w:iCs/>
          <w:color w:val="000000"/>
          <w:sz w:val="28"/>
          <w:szCs w:val="28"/>
          <w:lang w:val="ru-RU"/>
        </w:rPr>
        <w:t>Л.П.</w:t>
      </w:r>
      <w:r>
        <w:rPr>
          <w:iCs/>
          <w:color w:val="000000"/>
          <w:sz w:val="28"/>
          <w:szCs w:val="28"/>
          <w:lang w:val="ru-RU"/>
        </w:rPr>
        <w:t> </w:t>
      </w:r>
      <w:r w:rsidRPr="001421AE">
        <w:rPr>
          <w:color w:val="000000"/>
          <w:sz w:val="28"/>
          <w:szCs w:val="28"/>
          <w:lang w:val="ru-RU"/>
        </w:rPr>
        <w:t>Коллаген</w:t>
      </w:r>
      <w:r w:rsidR="006C64DF" w:rsidRPr="001421AE">
        <w:rPr>
          <w:color w:val="000000"/>
          <w:sz w:val="28"/>
          <w:szCs w:val="28"/>
          <w:lang w:val="ru-RU"/>
        </w:rPr>
        <w:t xml:space="preserve"> и его применение в медицине.</w:t>
      </w:r>
      <w:r>
        <w:rPr>
          <w:color w:val="000000"/>
          <w:sz w:val="28"/>
          <w:szCs w:val="28"/>
          <w:lang w:val="ru-RU"/>
        </w:rPr>
        <w:noBreakHyphen/>
      </w:r>
      <w:r w:rsidRPr="001421AE">
        <w:rPr>
          <w:color w:val="000000"/>
          <w:sz w:val="28"/>
          <w:szCs w:val="28"/>
          <w:lang w:val="ru-RU"/>
        </w:rPr>
        <w:t>М.</w:t>
      </w:r>
      <w:r w:rsidR="006C64DF" w:rsidRPr="001421AE">
        <w:rPr>
          <w:color w:val="000000"/>
          <w:sz w:val="28"/>
          <w:szCs w:val="28"/>
          <w:lang w:val="ru-RU"/>
        </w:rPr>
        <w:t>: Медицина, 1976.</w:t>
      </w:r>
    </w:p>
    <w:p w:rsidR="001421AE" w:rsidRDefault="006C64DF" w:rsidP="00900FC9">
      <w:pPr>
        <w:numPr>
          <w:ilvl w:val="0"/>
          <w:numId w:val="5"/>
        </w:numPr>
        <w:shd w:val="clear" w:color="auto" w:fill="FFFFFF"/>
        <w:tabs>
          <w:tab w:val="clear" w:pos="773"/>
          <w:tab w:val="num" w:pos="400"/>
        </w:tabs>
        <w:spacing w:line="360" w:lineRule="auto"/>
        <w:ind w:left="0" w:firstLine="0"/>
        <w:jc w:val="both"/>
        <w:rPr>
          <w:color w:val="000000"/>
          <w:sz w:val="28"/>
          <w:szCs w:val="28"/>
        </w:rPr>
      </w:pPr>
      <w:r w:rsidRPr="001421AE">
        <w:rPr>
          <w:iCs/>
          <w:color w:val="000000"/>
          <w:sz w:val="28"/>
          <w:szCs w:val="28"/>
        </w:rPr>
        <w:t xml:space="preserve">Bazin S., Lelous M., Delannay A. </w:t>
      </w:r>
      <w:r w:rsidRPr="001421AE">
        <w:rPr>
          <w:color w:val="000000"/>
          <w:sz w:val="28"/>
          <w:szCs w:val="28"/>
        </w:rPr>
        <w:t xml:space="preserve">Collagen in granulation tissue. </w:t>
      </w:r>
      <w:r w:rsidR="001421AE">
        <w:rPr>
          <w:color w:val="000000"/>
          <w:sz w:val="28"/>
          <w:szCs w:val="28"/>
        </w:rPr>
        <w:t>–</w:t>
      </w:r>
      <w:r w:rsidR="001421AE" w:rsidRPr="001421AE">
        <w:rPr>
          <w:color w:val="000000"/>
          <w:sz w:val="28"/>
          <w:szCs w:val="28"/>
        </w:rPr>
        <w:t xml:space="preserve"> </w:t>
      </w:r>
      <w:r w:rsidRPr="001421AE">
        <w:rPr>
          <w:color w:val="000000"/>
          <w:sz w:val="28"/>
          <w:szCs w:val="28"/>
        </w:rPr>
        <w:t>Agent and Act., 1976, v. 6, p. 272</w:t>
      </w:r>
      <w:r w:rsidR="001421AE">
        <w:rPr>
          <w:color w:val="000000"/>
          <w:sz w:val="28"/>
          <w:szCs w:val="28"/>
        </w:rPr>
        <w:t>–</w:t>
      </w:r>
      <w:r w:rsidRPr="001421AE">
        <w:rPr>
          <w:color w:val="000000"/>
          <w:sz w:val="28"/>
          <w:szCs w:val="28"/>
        </w:rPr>
        <w:t>275</w:t>
      </w:r>
    </w:p>
    <w:p w:rsidR="001421AE" w:rsidRDefault="000C48FF" w:rsidP="00900FC9">
      <w:pPr>
        <w:numPr>
          <w:ilvl w:val="0"/>
          <w:numId w:val="5"/>
        </w:numPr>
        <w:shd w:val="clear" w:color="auto" w:fill="FFFFFF"/>
        <w:tabs>
          <w:tab w:val="clear" w:pos="773"/>
          <w:tab w:val="num" w:pos="400"/>
        </w:tabs>
        <w:spacing w:line="360" w:lineRule="auto"/>
        <w:ind w:left="0" w:firstLine="0"/>
        <w:jc w:val="both"/>
        <w:rPr>
          <w:color w:val="000000"/>
          <w:sz w:val="28"/>
          <w:szCs w:val="28"/>
        </w:rPr>
      </w:pPr>
      <w:r w:rsidRPr="001421AE">
        <w:rPr>
          <w:iCs/>
          <w:color w:val="000000"/>
          <w:sz w:val="28"/>
          <w:szCs w:val="28"/>
        </w:rPr>
        <w:t>Bruns R.</w:t>
      </w:r>
      <w:r w:rsidR="001421AE">
        <w:rPr>
          <w:iCs/>
          <w:color w:val="000000"/>
          <w:sz w:val="28"/>
          <w:szCs w:val="28"/>
        </w:rPr>
        <w:t xml:space="preserve"> </w:t>
      </w:r>
      <w:r w:rsidRPr="001421AE">
        <w:rPr>
          <w:color w:val="000000"/>
          <w:sz w:val="28"/>
          <w:szCs w:val="28"/>
        </w:rPr>
        <w:t>Supramolekular</w:t>
      </w:r>
      <w:r w:rsidR="001421AE">
        <w:rPr>
          <w:color w:val="000000"/>
          <w:sz w:val="28"/>
          <w:szCs w:val="28"/>
        </w:rPr>
        <w:t xml:space="preserve"> </w:t>
      </w:r>
      <w:r w:rsidRPr="001421AE">
        <w:rPr>
          <w:color w:val="000000"/>
          <w:sz w:val="28"/>
          <w:szCs w:val="28"/>
        </w:rPr>
        <w:t xml:space="preserve">structure of polymorphic collagen fibrills. </w:t>
      </w:r>
      <w:r w:rsidR="001421AE">
        <w:rPr>
          <w:color w:val="000000"/>
          <w:sz w:val="28"/>
          <w:szCs w:val="28"/>
        </w:rPr>
        <w:t>–</w:t>
      </w:r>
      <w:r w:rsidR="001421AE" w:rsidRPr="001421AE">
        <w:rPr>
          <w:color w:val="000000"/>
          <w:sz w:val="28"/>
          <w:szCs w:val="28"/>
        </w:rPr>
        <w:t xml:space="preserve"> </w:t>
      </w:r>
      <w:r w:rsidRPr="001421AE">
        <w:rPr>
          <w:color w:val="000000"/>
          <w:sz w:val="28"/>
          <w:szCs w:val="28"/>
        </w:rPr>
        <w:t>J.</w:t>
      </w:r>
      <w:r w:rsidR="001421AE">
        <w:rPr>
          <w:color w:val="000000"/>
          <w:sz w:val="28"/>
          <w:szCs w:val="28"/>
        </w:rPr>
        <w:t xml:space="preserve"> </w:t>
      </w:r>
      <w:r w:rsidRPr="001421AE">
        <w:rPr>
          <w:color w:val="000000"/>
          <w:sz w:val="28"/>
          <w:szCs w:val="28"/>
        </w:rPr>
        <w:t>Cell Biol., 1976, v. 68, p. 521</w:t>
      </w:r>
      <w:r w:rsidR="001421AE">
        <w:rPr>
          <w:color w:val="000000"/>
          <w:sz w:val="28"/>
          <w:szCs w:val="28"/>
        </w:rPr>
        <w:t>–</w:t>
      </w:r>
      <w:r w:rsidRPr="001421AE">
        <w:rPr>
          <w:color w:val="000000"/>
          <w:sz w:val="28"/>
          <w:szCs w:val="28"/>
        </w:rPr>
        <w:t>538</w:t>
      </w:r>
    </w:p>
    <w:p w:rsidR="001421AE" w:rsidRDefault="000C48FF" w:rsidP="00900FC9">
      <w:pPr>
        <w:numPr>
          <w:ilvl w:val="0"/>
          <w:numId w:val="5"/>
        </w:numPr>
        <w:shd w:val="clear" w:color="auto" w:fill="FFFFFF"/>
        <w:tabs>
          <w:tab w:val="clear" w:pos="773"/>
          <w:tab w:val="num" w:pos="400"/>
        </w:tabs>
        <w:spacing w:line="360" w:lineRule="auto"/>
        <w:ind w:left="0" w:firstLine="0"/>
        <w:jc w:val="both"/>
        <w:rPr>
          <w:color w:val="000000"/>
          <w:sz w:val="28"/>
          <w:szCs w:val="28"/>
        </w:rPr>
      </w:pPr>
      <w:r w:rsidRPr="001421AE">
        <w:rPr>
          <w:iCs/>
          <w:color w:val="000000"/>
          <w:sz w:val="28"/>
          <w:szCs w:val="28"/>
        </w:rPr>
        <w:t xml:space="preserve">Gay S., Muller P., Meigel W., Kuhn K. </w:t>
      </w:r>
      <w:r w:rsidRPr="001421AE">
        <w:rPr>
          <w:color w:val="000000"/>
          <w:sz w:val="28"/>
          <w:szCs w:val="28"/>
        </w:rPr>
        <w:t>Polymorphic des Kollagens: Neue Aspekte fur die Structur und Funktion des Bindegewebe.</w:t>
      </w:r>
      <w:r w:rsidR="001421AE">
        <w:rPr>
          <w:color w:val="000000"/>
          <w:sz w:val="28"/>
          <w:szCs w:val="28"/>
        </w:rPr>
        <w:t>–</w:t>
      </w:r>
      <w:r w:rsidRPr="001421AE">
        <w:rPr>
          <w:color w:val="000000"/>
          <w:sz w:val="28"/>
          <w:szCs w:val="28"/>
        </w:rPr>
        <w:t>Hautarzt, 1976, v. 27, p. 196</w:t>
      </w:r>
      <w:r w:rsidR="001421AE">
        <w:rPr>
          <w:color w:val="000000"/>
          <w:sz w:val="28"/>
          <w:szCs w:val="28"/>
        </w:rPr>
        <w:t>–</w:t>
      </w:r>
      <w:r w:rsidR="001421AE" w:rsidRPr="001421AE">
        <w:rPr>
          <w:color w:val="000000"/>
          <w:sz w:val="28"/>
          <w:szCs w:val="28"/>
        </w:rPr>
        <w:t>2</w:t>
      </w:r>
      <w:r w:rsidRPr="001421AE">
        <w:rPr>
          <w:color w:val="000000"/>
          <w:sz w:val="28"/>
          <w:szCs w:val="28"/>
        </w:rPr>
        <w:t>05</w:t>
      </w:r>
    </w:p>
    <w:p w:rsidR="001421AE" w:rsidRDefault="006C2643" w:rsidP="00900FC9">
      <w:pPr>
        <w:numPr>
          <w:ilvl w:val="0"/>
          <w:numId w:val="5"/>
        </w:numPr>
        <w:shd w:val="clear" w:color="auto" w:fill="FFFFFF"/>
        <w:tabs>
          <w:tab w:val="clear" w:pos="773"/>
          <w:tab w:val="num" w:pos="400"/>
        </w:tabs>
        <w:spacing w:line="360" w:lineRule="auto"/>
        <w:ind w:left="0" w:firstLine="0"/>
        <w:jc w:val="both"/>
        <w:rPr>
          <w:color w:val="000000"/>
          <w:sz w:val="28"/>
          <w:szCs w:val="28"/>
        </w:rPr>
      </w:pPr>
      <w:r w:rsidRPr="001421AE">
        <w:rPr>
          <w:iCs/>
          <w:color w:val="000000"/>
          <w:sz w:val="28"/>
          <w:szCs w:val="28"/>
        </w:rPr>
        <w:t xml:space="preserve">Gross J. </w:t>
      </w:r>
      <w:r w:rsidRPr="001421AE">
        <w:rPr>
          <w:color w:val="000000"/>
          <w:sz w:val="28"/>
          <w:szCs w:val="28"/>
        </w:rPr>
        <w:t xml:space="preserve">Collagen biology: structure, degradation, and disease. </w:t>
      </w:r>
      <w:r w:rsidR="001421AE">
        <w:rPr>
          <w:color w:val="000000"/>
          <w:sz w:val="28"/>
          <w:szCs w:val="28"/>
        </w:rPr>
        <w:t>–</w:t>
      </w:r>
      <w:r w:rsidR="001421AE" w:rsidRPr="001421AE">
        <w:rPr>
          <w:color w:val="000000"/>
          <w:sz w:val="28"/>
          <w:szCs w:val="28"/>
        </w:rPr>
        <w:t xml:space="preserve"> </w:t>
      </w:r>
      <w:r w:rsidRPr="001421AE">
        <w:rPr>
          <w:color w:val="000000"/>
          <w:sz w:val="28"/>
          <w:szCs w:val="28"/>
        </w:rPr>
        <w:t>Harvey Lectures, 1974, v. 68, p. 351</w:t>
      </w:r>
      <w:r w:rsidR="001421AE">
        <w:rPr>
          <w:color w:val="000000"/>
          <w:sz w:val="28"/>
          <w:szCs w:val="28"/>
        </w:rPr>
        <w:t>–</w:t>
      </w:r>
      <w:r w:rsidRPr="001421AE">
        <w:rPr>
          <w:color w:val="000000"/>
          <w:sz w:val="28"/>
          <w:szCs w:val="28"/>
        </w:rPr>
        <w:t>432</w:t>
      </w:r>
    </w:p>
    <w:p w:rsidR="006C64DF" w:rsidRPr="001421AE" w:rsidRDefault="006C2643" w:rsidP="00900FC9">
      <w:pPr>
        <w:numPr>
          <w:ilvl w:val="0"/>
          <w:numId w:val="5"/>
        </w:numPr>
        <w:shd w:val="clear" w:color="auto" w:fill="FFFFFF"/>
        <w:tabs>
          <w:tab w:val="clear" w:pos="773"/>
          <w:tab w:val="num" w:pos="400"/>
        </w:tabs>
        <w:spacing w:line="360" w:lineRule="auto"/>
        <w:ind w:left="0" w:firstLine="0"/>
        <w:jc w:val="both"/>
        <w:rPr>
          <w:color w:val="000000"/>
          <w:sz w:val="28"/>
          <w:szCs w:val="28"/>
        </w:rPr>
      </w:pPr>
      <w:r w:rsidRPr="001421AE">
        <w:rPr>
          <w:iCs/>
          <w:color w:val="000000"/>
          <w:sz w:val="28"/>
          <w:szCs w:val="28"/>
        </w:rPr>
        <w:t xml:space="preserve">Gross J. </w:t>
      </w:r>
      <w:r w:rsidRPr="001421AE">
        <w:rPr>
          <w:color w:val="000000"/>
          <w:sz w:val="28"/>
          <w:szCs w:val="28"/>
        </w:rPr>
        <w:t>Aspects of</w:t>
      </w:r>
      <w:r w:rsidR="001421AE">
        <w:rPr>
          <w:color w:val="000000"/>
          <w:sz w:val="28"/>
          <w:szCs w:val="28"/>
        </w:rPr>
        <w:t xml:space="preserve"> </w:t>
      </w:r>
      <w:r w:rsidRPr="001421AE">
        <w:rPr>
          <w:color w:val="000000"/>
          <w:sz w:val="28"/>
          <w:szCs w:val="28"/>
        </w:rPr>
        <w:t>the</w:t>
      </w:r>
      <w:r w:rsidR="001421AE">
        <w:rPr>
          <w:color w:val="000000"/>
          <w:sz w:val="28"/>
          <w:szCs w:val="28"/>
        </w:rPr>
        <w:t xml:space="preserve"> </w:t>
      </w:r>
      <w:r w:rsidRPr="001421AE">
        <w:rPr>
          <w:color w:val="000000"/>
          <w:sz w:val="28"/>
          <w:szCs w:val="28"/>
        </w:rPr>
        <w:t xml:space="preserve">animal collagenases. </w:t>
      </w:r>
      <w:r w:rsidR="001421AE">
        <w:rPr>
          <w:color w:val="000000"/>
          <w:sz w:val="28"/>
          <w:szCs w:val="28"/>
        </w:rPr>
        <w:t>–</w:t>
      </w:r>
      <w:r w:rsidR="001421AE" w:rsidRPr="001421AE">
        <w:rPr>
          <w:color w:val="000000"/>
          <w:sz w:val="28"/>
          <w:szCs w:val="28"/>
        </w:rPr>
        <w:t xml:space="preserve"> </w:t>
      </w:r>
      <w:r w:rsidRPr="001421AE">
        <w:rPr>
          <w:color w:val="000000"/>
          <w:sz w:val="28"/>
          <w:szCs w:val="28"/>
        </w:rPr>
        <w:t>In:</w:t>
      </w:r>
      <w:r w:rsidR="001421AE">
        <w:rPr>
          <w:color w:val="000000"/>
          <w:sz w:val="28"/>
          <w:szCs w:val="28"/>
        </w:rPr>
        <w:t xml:space="preserve"> </w:t>
      </w:r>
      <w:r w:rsidRPr="001421AE">
        <w:rPr>
          <w:color w:val="000000"/>
          <w:sz w:val="28"/>
          <w:szCs w:val="28"/>
        </w:rPr>
        <w:t>Biochemistry of collagen.</w:t>
      </w:r>
      <w:r w:rsidR="006C64DF" w:rsidRPr="001421AE">
        <w:rPr>
          <w:color w:val="000000"/>
          <w:sz w:val="28"/>
          <w:szCs w:val="28"/>
        </w:rPr>
        <w:t xml:space="preserve"> </w:t>
      </w:r>
      <w:r w:rsidRPr="001421AE">
        <w:rPr>
          <w:color w:val="000000"/>
          <w:sz w:val="28"/>
          <w:szCs w:val="28"/>
        </w:rPr>
        <w:t>New York, 1976, p. 275</w:t>
      </w:r>
      <w:r w:rsidR="001421AE">
        <w:rPr>
          <w:color w:val="000000"/>
          <w:sz w:val="28"/>
          <w:szCs w:val="28"/>
        </w:rPr>
        <w:t>–</w:t>
      </w:r>
      <w:r w:rsidRPr="001421AE">
        <w:rPr>
          <w:color w:val="000000"/>
          <w:sz w:val="28"/>
          <w:szCs w:val="28"/>
        </w:rPr>
        <w:t>317</w:t>
      </w:r>
    </w:p>
    <w:p w:rsidR="006C64DF" w:rsidRPr="001421AE" w:rsidRDefault="000B305D" w:rsidP="00900FC9">
      <w:pPr>
        <w:numPr>
          <w:ilvl w:val="0"/>
          <w:numId w:val="5"/>
        </w:numPr>
        <w:shd w:val="clear" w:color="auto" w:fill="FFFFFF"/>
        <w:tabs>
          <w:tab w:val="clear" w:pos="773"/>
          <w:tab w:val="num" w:pos="400"/>
        </w:tabs>
        <w:spacing w:line="360" w:lineRule="auto"/>
        <w:ind w:left="0" w:firstLine="0"/>
        <w:jc w:val="both"/>
        <w:rPr>
          <w:color w:val="000000"/>
          <w:sz w:val="28"/>
          <w:szCs w:val="28"/>
        </w:rPr>
      </w:pPr>
      <w:r w:rsidRPr="001421AE">
        <w:rPr>
          <w:iCs/>
          <w:color w:val="000000"/>
          <w:sz w:val="28"/>
          <w:szCs w:val="28"/>
        </w:rPr>
        <w:t xml:space="preserve">Kefalldes N. </w:t>
      </w:r>
      <w:r w:rsidRPr="001421AE">
        <w:rPr>
          <w:color w:val="000000"/>
          <w:sz w:val="28"/>
          <w:szCs w:val="28"/>
        </w:rPr>
        <w:t>Basement membranes: structural and biosynthetic considerations.</w:t>
      </w:r>
      <w:r w:rsidR="001421AE">
        <w:rPr>
          <w:color w:val="000000"/>
          <w:sz w:val="28"/>
          <w:szCs w:val="28"/>
        </w:rPr>
        <w:t> –</w:t>
      </w:r>
      <w:r w:rsidR="001421AE" w:rsidRPr="001421AE">
        <w:rPr>
          <w:color w:val="000000"/>
          <w:sz w:val="28"/>
          <w:szCs w:val="28"/>
        </w:rPr>
        <w:t xml:space="preserve"> </w:t>
      </w:r>
      <w:r w:rsidRPr="001421AE">
        <w:rPr>
          <w:color w:val="000000"/>
          <w:sz w:val="28"/>
          <w:szCs w:val="28"/>
        </w:rPr>
        <w:t>J. invest. Derm., 1975, v. 65, p. 85</w:t>
      </w:r>
      <w:r w:rsidR="001421AE">
        <w:rPr>
          <w:color w:val="000000"/>
          <w:sz w:val="28"/>
          <w:szCs w:val="28"/>
        </w:rPr>
        <w:t>–</w:t>
      </w:r>
      <w:r w:rsidRPr="001421AE">
        <w:rPr>
          <w:color w:val="000000"/>
          <w:sz w:val="28"/>
          <w:szCs w:val="28"/>
        </w:rPr>
        <w:t>92</w:t>
      </w:r>
    </w:p>
    <w:p w:rsidR="006C64DF" w:rsidRPr="001421AE" w:rsidRDefault="000B305D" w:rsidP="00900FC9">
      <w:pPr>
        <w:numPr>
          <w:ilvl w:val="0"/>
          <w:numId w:val="5"/>
        </w:numPr>
        <w:shd w:val="clear" w:color="auto" w:fill="FFFFFF"/>
        <w:tabs>
          <w:tab w:val="clear" w:pos="773"/>
          <w:tab w:val="num" w:pos="400"/>
        </w:tabs>
        <w:spacing w:line="360" w:lineRule="auto"/>
        <w:ind w:left="0" w:firstLine="0"/>
        <w:jc w:val="both"/>
        <w:rPr>
          <w:color w:val="000000"/>
          <w:sz w:val="28"/>
          <w:szCs w:val="28"/>
        </w:rPr>
      </w:pPr>
      <w:r w:rsidRPr="001421AE">
        <w:rPr>
          <w:iCs/>
          <w:color w:val="000000"/>
          <w:sz w:val="28"/>
          <w:szCs w:val="28"/>
        </w:rPr>
        <w:t xml:space="preserve">Miller A. </w:t>
      </w:r>
      <w:r w:rsidRPr="001421AE">
        <w:rPr>
          <w:color w:val="000000"/>
          <w:sz w:val="28"/>
          <w:szCs w:val="28"/>
        </w:rPr>
        <w:t xml:space="preserve">Molecular packing in collagen fibrils. </w:t>
      </w:r>
      <w:r w:rsidR="001421AE">
        <w:rPr>
          <w:color w:val="000000"/>
          <w:sz w:val="28"/>
          <w:szCs w:val="28"/>
        </w:rPr>
        <w:t>–</w:t>
      </w:r>
      <w:r w:rsidR="001421AE" w:rsidRPr="001421AE">
        <w:rPr>
          <w:color w:val="000000"/>
          <w:sz w:val="28"/>
          <w:szCs w:val="28"/>
        </w:rPr>
        <w:t xml:space="preserve"> </w:t>
      </w:r>
      <w:r w:rsidRPr="001421AE">
        <w:rPr>
          <w:color w:val="000000"/>
          <w:sz w:val="28"/>
          <w:szCs w:val="28"/>
        </w:rPr>
        <w:t>In: Biochemistry of collagen. New York, 1976, p. 85</w:t>
      </w:r>
      <w:r w:rsidR="001421AE">
        <w:rPr>
          <w:color w:val="000000"/>
          <w:sz w:val="28"/>
          <w:szCs w:val="28"/>
        </w:rPr>
        <w:t>–</w:t>
      </w:r>
      <w:r w:rsidRPr="001421AE">
        <w:rPr>
          <w:color w:val="000000"/>
          <w:sz w:val="28"/>
          <w:szCs w:val="28"/>
        </w:rPr>
        <w:t>136</w:t>
      </w:r>
    </w:p>
    <w:p w:rsidR="006C64DF" w:rsidRPr="001421AE" w:rsidRDefault="000B305D" w:rsidP="00900FC9">
      <w:pPr>
        <w:numPr>
          <w:ilvl w:val="0"/>
          <w:numId w:val="5"/>
        </w:numPr>
        <w:shd w:val="clear" w:color="auto" w:fill="FFFFFF"/>
        <w:tabs>
          <w:tab w:val="clear" w:pos="773"/>
          <w:tab w:val="num" w:pos="400"/>
        </w:tabs>
        <w:spacing w:line="360" w:lineRule="auto"/>
        <w:ind w:left="0" w:firstLine="0"/>
        <w:jc w:val="both"/>
        <w:rPr>
          <w:color w:val="000000"/>
          <w:sz w:val="28"/>
          <w:szCs w:val="28"/>
        </w:rPr>
      </w:pPr>
      <w:r w:rsidRPr="001421AE">
        <w:rPr>
          <w:iCs/>
          <w:color w:val="000000"/>
          <w:sz w:val="28"/>
          <w:szCs w:val="28"/>
        </w:rPr>
        <w:t xml:space="preserve">Minor R., Clark C, Kefalides N. </w:t>
      </w:r>
      <w:r w:rsidRPr="001421AE">
        <w:rPr>
          <w:color w:val="000000"/>
          <w:sz w:val="28"/>
          <w:szCs w:val="28"/>
        </w:rPr>
        <w:t xml:space="preserve">Synthesis and deposition of basement membrane procollagen. </w:t>
      </w:r>
      <w:r w:rsidR="001421AE">
        <w:rPr>
          <w:color w:val="000000"/>
          <w:sz w:val="28"/>
          <w:szCs w:val="28"/>
        </w:rPr>
        <w:t xml:space="preserve">– </w:t>
      </w:r>
      <w:r w:rsidR="001421AE" w:rsidRPr="001421AE">
        <w:rPr>
          <w:color w:val="000000"/>
          <w:sz w:val="28"/>
          <w:szCs w:val="28"/>
        </w:rPr>
        <w:t>J</w:t>
      </w:r>
      <w:r w:rsidRPr="001421AE">
        <w:rPr>
          <w:color w:val="000000"/>
          <w:sz w:val="28"/>
          <w:szCs w:val="28"/>
        </w:rPr>
        <w:t>. Cell. Biol., 1975, p. 67, part 2, p. 287</w:t>
      </w:r>
      <w:r w:rsidR="001421AE">
        <w:rPr>
          <w:color w:val="000000"/>
          <w:sz w:val="28"/>
          <w:szCs w:val="28"/>
        </w:rPr>
        <w:t>–</w:t>
      </w:r>
      <w:r w:rsidRPr="001421AE">
        <w:rPr>
          <w:color w:val="000000"/>
          <w:sz w:val="28"/>
          <w:szCs w:val="28"/>
        </w:rPr>
        <w:t>899.</w:t>
      </w:r>
    </w:p>
    <w:p w:rsidR="006C64DF" w:rsidRPr="001421AE" w:rsidRDefault="000B305D" w:rsidP="00900FC9">
      <w:pPr>
        <w:numPr>
          <w:ilvl w:val="0"/>
          <w:numId w:val="5"/>
        </w:numPr>
        <w:shd w:val="clear" w:color="auto" w:fill="FFFFFF"/>
        <w:tabs>
          <w:tab w:val="clear" w:pos="773"/>
          <w:tab w:val="num" w:pos="400"/>
        </w:tabs>
        <w:spacing w:line="360" w:lineRule="auto"/>
        <w:ind w:left="0" w:firstLine="0"/>
        <w:jc w:val="both"/>
        <w:rPr>
          <w:color w:val="000000"/>
          <w:sz w:val="28"/>
          <w:szCs w:val="28"/>
        </w:rPr>
      </w:pPr>
      <w:r w:rsidRPr="001421AE">
        <w:rPr>
          <w:iCs/>
          <w:color w:val="000000"/>
          <w:sz w:val="28"/>
          <w:szCs w:val="28"/>
        </w:rPr>
        <w:t>Piez K</w:t>
      </w:r>
      <w:r w:rsidR="001421AE">
        <w:rPr>
          <w:iCs/>
          <w:color w:val="000000"/>
          <w:sz w:val="28"/>
          <w:szCs w:val="28"/>
        </w:rPr>
        <w:t xml:space="preserve"> –</w:t>
      </w:r>
      <w:r w:rsidR="001421AE" w:rsidRPr="001421AE">
        <w:rPr>
          <w:iCs/>
          <w:color w:val="000000"/>
          <w:sz w:val="28"/>
          <w:szCs w:val="28"/>
        </w:rPr>
        <w:t xml:space="preserve"> </w:t>
      </w:r>
      <w:r w:rsidR="001421AE" w:rsidRPr="001421AE">
        <w:rPr>
          <w:color w:val="000000"/>
          <w:sz w:val="28"/>
          <w:szCs w:val="28"/>
        </w:rPr>
        <w:t>Th</w:t>
      </w:r>
      <w:r w:rsidRPr="001421AE">
        <w:rPr>
          <w:color w:val="000000"/>
          <w:sz w:val="28"/>
          <w:szCs w:val="28"/>
        </w:rPr>
        <w:t xml:space="preserve">e regulation of collagen fibril formation. </w:t>
      </w:r>
      <w:r w:rsidR="001421AE">
        <w:rPr>
          <w:color w:val="000000"/>
          <w:sz w:val="28"/>
          <w:szCs w:val="28"/>
        </w:rPr>
        <w:t>–</w:t>
      </w:r>
      <w:r w:rsidR="001421AE" w:rsidRPr="001421AE">
        <w:rPr>
          <w:color w:val="000000"/>
          <w:sz w:val="28"/>
          <w:szCs w:val="28"/>
        </w:rPr>
        <w:t xml:space="preserve"> </w:t>
      </w:r>
      <w:r w:rsidRPr="001421AE">
        <w:rPr>
          <w:color w:val="000000"/>
          <w:sz w:val="28"/>
          <w:szCs w:val="28"/>
        </w:rPr>
        <w:t>In: Extracellular matrix</w:t>
      </w:r>
      <w:r w:rsidR="006C64DF" w:rsidRPr="001421AE">
        <w:rPr>
          <w:color w:val="000000"/>
          <w:sz w:val="28"/>
          <w:szCs w:val="28"/>
        </w:rPr>
        <w:t xml:space="preserve"> </w:t>
      </w:r>
      <w:r w:rsidRPr="001421AE">
        <w:rPr>
          <w:color w:val="000000"/>
          <w:sz w:val="28"/>
          <w:szCs w:val="28"/>
        </w:rPr>
        <w:t>influences on gene expression. New York, 1975, v. 231</w:t>
      </w:r>
      <w:r w:rsidR="001421AE">
        <w:rPr>
          <w:color w:val="000000"/>
          <w:sz w:val="28"/>
          <w:szCs w:val="28"/>
        </w:rPr>
        <w:t>–</w:t>
      </w:r>
      <w:r w:rsidRPr="001421AE">
        <w:rPr>
          <w:color w:val="000000"/>
          <w:sz w:val="28"/>
          <w:szCs w:val="28"/>
        </w:rPr>
        <w:t>237.</w:t>
      </w:r>
    </w:p>
    <w:p w:rsidR="006C64DF" w:rsidRPr="001421AE" w:rsidRDefault="000B305D" w:rsidP="00900FC9">
      <w:pPr>
        <w:numPr>
          <w:ilvl w:val="0"/>
          <w:numId w:val="5"/>
        </w:numPr>
        <w:shd w:val="clear" w:color="auto" w:fill="FFFFFF"/>
        <w:tabs>
          <w:tab w:val="clear" w:pos="773"/>
          <w:tab w:val="num" w:pos="400"/>
        </w:tabs>
        <w:spacing w:line="360" w:lineRule="auto"/>
        <w:ind w:left="0" w:firstLine="0"/>
        <w:jc w:val="both"/>
        <w:rPr>
          <w:color w:val="000000"/>
          <w:sz w:val="28"/>
          <w:szCs w:val="28"/>
        </w:rPr>
      </w:pPr>
      <w:r w:rsidRPr="001421AE">
        <w:rPr>
          <w:iCs/>
          <w:color w:val="000000"/>
          <w:sz w:val="28"/>
          <w:szCs w:val="28"/>
        </w:rPr>
        <w:t xml:space="preserve">Ratnachandran G., Ratnakrishnan C. </w:t>
      </w:r>
      <w:r w:rsidRPr="001421AE">
        <w:rPr>
          <w:color w:val="000000"/>
          <w:sz w:val="28"/>
          <w:szCs w:val="28"/>
        </w:rPr>
        <w:t xml:space="preserve">Molecular structure of collagen. </w:t>
      </w:r>
      <w:r w:rsidR="001421AE">
        <w:rPr>
          <w:color w:val="000000"/>
          <w:sz w:val="28"/>
          <w:szCs w:val="28"/>
        </w:rPr>
        <w:t>–</w:t>
      </w:r>
      <w:r w:rsidR="001421AE" w:rsidRPr="001421AE">
        <w:rPr>
          <w:color w:val="000000"/>
          <w:sz w:val="28"/>
          <w:szCs w:val="28"/>
        </w:rPr>
        <w:t xml:space="preserve"> </w:t>
      </w:r>
      <w:r w:rsidR="006C64DF" w:rsidRPr="001421AE">
        <w:rPr>
          <w:color w:val="000000"/>
          <w:sz w:val="28"/>
          <w:szCs w:val="28"/>
        </w:rPr>
        <w:t>In: Bio</w:t>
      </w:r>
      <w:r w:rsidRPr="001421AE">
        <w:rPr>
          <w:color w:val="000000"/>
          <w:sz w:val="28"/>
          <w:szCs w:val="28"/>
        </w:rPr>
        <w:t>chemistry of Collagen. New York, 1976, p. 45</w:t>
      </w:r>
      <w:r w:rsidR="001421AE">
        <w:rPr>
          <w:color w:val="000000"/>
          <w:sz w:val="28"/>
          <w:szCs w:val="28"/>
        </w:rPr>
        <w:t>–</w:t>
      </w:r>
      <w:r w:rsidRPr="001421AE">
        <w:rPr>
          <w:color w:val="000000"/>
          <w:sz w:val="28"/>
          <w:szCs w:val="28"/>
        </w:rPr>
        <w:t>84.</w:t>
      </w:r>
    </w:p>
    <w:p w:rsidR="006C64DF" w:rsidRPr="001421AE" w:rsidRDefault="000B305D" w:rsidP="00900FC9">
      <w:pPr>
        <w:numPr>
          <w:ilvl w:val="0"/>
          <w:numId w:val="5"/>
        </w:numPr>
        <w:shd w:val="clear" w:color="auto" w:fill="FFFFFF"/>
        <w:tabs>
          <w:tab w:val="clear" w:pos="773"/>
          <w:tab w:val="num" w:pos="400"/>
        </w:tabs>
        <w:spacing w:line="360" w:lineRule="auto"/>
        <w:ind w:left="0" w:firstLine="0"/>
        <w:jc w:val="both"/>
        <w:rPr>
          <w:color w:val="000000"/>
          <w:sz w:val="28"/>
          <w:szCs w:val="28"/>
        </w:rPr>
      </w:pPr>
      <w:r w:rsidRPr="001421AE">
        <w:rPr>
          <w:iCs/>
          <w:color w:val="000000"/>
          <w:sz w:val="28"/>
          <w:szCs w:val="28"/>
        </w:rPr>
        <w:t xml:space="preserve">Reddi A. </w:t>
      </w:r>
      <w:r w:rsidRPr="001421AE">
        <w:rPr>
          <w:color w:val="000000"/>
          <w:sz w:val="28"/>
          <w:szCs w:val="28"/>
        </w:rPr>
        <w:t xml:space="preserve">Collagen and cell differentiation. </w:t>
      </w:r>
      <w:r w:rsidR="001421AE">
        <w:rPr>
          <w:color w:val="000000"/>
          <w:sz w:val="28"/>
          <w:szCs w:val="28"/>
        </w:rPr>
        <w:t>–</w:t>
      </w:r>
      <w:r w:rsidR="001421AE" w:rsidRPr="001421AE">
        <w:rPr>
          <w:color w:val="000000"/>
          <w:sz w:val="28"/>
          <w:szCs w:val="28"/>
        </w:rPr>
        <w:t xml:space="preserve"> </w:t>
      </w:r>
      <w:r w:rsidRPr="001421AE">
        <w:rPr>
          <w:color w:val="000000"/>
          <w:sz w:val="28"/>
          <w:szCs w:val="28"/>
        </w:rPr>
        <w:t>In: Biochemistry of collagen. New</w:t>
      </w:r>
      <w:r w:rsidR="006C64DF" w:rsidRPr="001421AE">
        <w:rPr>
          <w:color w:val="000000"/>
          <w:sz w:val="28"/>
          <w:szCs w:val="28"/>
        </w:rPr>
        <w:t xml:space="preserve"> </w:t>
      </w:r>
      <w:r w:rsidRPr="001421AE">
        <w:rPr>
          <w:color w:val="000000"/>
          <w:sz w:val="28"/>
          <w:szCs w:val="28"/>
        </w:rPr>
        <w:t>York, 1976, p. 449</w:t>
      </w:r>
      <w:r w:rsidR="001421AE">
        <w:rPr>
          <w:color w:val="000000"/>
          <w:sz w:val="28"/>
          <w:szCs w:val="28"/>
        </w:rPr>
        <w:t>–</w:t>
      </w:r>
      <w:r w:rsidRPr="001421AE">
        <w:rPr>
          <w:color w:val="000000"/>
          <w:sz w:val="28"/>
          <w:szCs w:val="28"/>
        </w:rPr>
        <w:t>478</w:t>
      </w:r>
    </w:p>
    <w:p w:rsidR="001421AE" w:rsidRDefault="000B305D" w:rsidP="00900FC9">
      <w:pPr>
        <w:numPr>
          <w:ilvl w:val="0"/>
          <w:numId w:val="5"/>
        </w:numPr>
        <w:shd w:val="clear" w:color="auto" w:fill="FFFFFF"/>
        <w:tabs>
          <w:tab w:val="clear" w:pos="773"/>
          <w:tab w:val="num" w:pos="400"/>
        </w:tabs>
        <w:spacing w:line="360" w:lineRule="auto"/>
        <w:ind w:left="0" w:firstLine="0"/>
        <w:jc w:val="both"/>
        <w:rPr>
          <w:color w:val="000000"/>
          <w:sz w:val="28"/>
          <w:szCs w:val="28"/>
        </w:rPr>
      </w:pPr>
      <w:r w:rsidRPr="001421AE">
        <w:rPr>
          <w:iCs/>
          <w:color w:val="000000"/>
          <w:sz w:val="28"/>
          <w:szCs w:val="28"/>
        </w:rPr>
        <w:t xml:space="preserve">Trelstad R. </w:t>
      </w:r>
      <w:r w:rsidRPr="001421AE">
        <w:rPr>
          <w:color w:val="000000"/>
          <w:sz w:val="28"/>
          <w:szCs w:val="28"/>
        </w:rPr>
        <w:t xml:space="preserve">Basement membrane collagens: isolation by heat gelation fractionation. </w:t>
      </w:r>
      <w:r w:rsidR="001421AE">
        <w:rPr>
          <w:color w:val="000000"/>
          <w:sz w:val="28"/>
          <w:szCs w:val="28"/>
        </w:rPr>
        <w:t>–</w:t>
      </w:r>
      <w:r w:rsidR="001421AE" w:rsidRPr="001421AE">
        <w:rPr>
          <w:color w:val="000000"/>
          <w:sz w:val="28"/>
          <w:szCs w:val="28"/>
        </w:rPr>
        <w:t xml:space="preserve"> </w:t>
      </w:r>
      <w:r w:rsidRPr="001421AE">
        <w:rPr>
          <w:color w:val="000000"/>
          <w:sz w:val="28"/>
          <w:szCs w:val="28"/>
        </w:rPr>
        <w:t>Upsala J. Med. Sci., 1977, v. 82, p. 157</w:t>
      </w:r>
      <w:r w:rsidR="001421AE">
        <w:rPr>
          <w:color w:val="000000"/>
          <w:sz w:val="28"/>
          <w:szCs w:val="28"/>
        </w:rPr>
        <w:t>–</w:t>
      </w:r>
      <w:r w:rsidRPr="001421AE">
        <w:rPr>
          <w:color w:val="000000"/>
          <w:sz w:val="28"/>
          <w:szCs w:val="28"/>
        </w:rPr>
        <w:t>162.</w:t>
      </w:r>
    </w:p>
    <w:p w:rsidR="000B305D" w:rsidRPr="001421AE" w:rsidRDefault="000B305D" w:rsidP="00900FC9">
      <w:pPr>
        <w:numPr>
          <w:ilvl w:val="0"/>
          <w:numId w:val="5"/>
        </w:numPr>
        <w:shd w:val="clear" w:color="auto" w:fill="FFFFFF"/>
        <w:tabs>
          <w:tab w:val="clear" w:pos="773"/>
          <w:tab w:val="num" w:pos="400"/>
        </w:tabs>
        <w:spacing w:line="360" w:lineRule="auto"/>
        <w:ind w:left="0" w:firstLine="0"/>
        <w:jc w:val="both"/>
        <w:rPr>
          <w:color w:val="000000"/>
          <w:sz w:val="28"/>
          <w:szCs w:val="28"/>
        </w:rPr>
      </w:pPr>
      <w:r w:rsidRPr="001421AE">
        <w:rPr>
          <w:iCs/>
          <w:color w:val="000000"/>
          <w:sz w:val="28"/>
          <w:szCs w:val="28"/>
        </w:rPr>
        <w:t xml:space="preserve">Weiss J. </w:t>
      </w:r>
      <w:r w:rsidRPr="001421AE">
        <w:rPr>
          <w:color w:val="000000"/>
          <w:sz w:val="28"/>
          <w:szCs w:val="28"/>
        </w:rPr>
        <w:t xml:space="preserve">Enzymic degradation of collagen. </w:t>
      </w:r>
      <w:r w:rsidR="001421AE">
        <w:rPr>
          <w:color w:val="000000"/>
          <w:sz w:val="28"/>
          <w:szCs w:val="28"/>
        </w:rPr>
        <w:t>–</w:t>
      </w:r>
      <w:r w:rsidR="001421AE" w:rsidRPr="001421AE">
        <w:rPr>
          <w:color w:val="000000"/>
          <w:sz w:val="28"/>
          <w:szCs w:val="28"/>
        </w:rPr>
        <w:t xml:space="preserve"> </w:t>
      </w:r>
      <w:r w:rsidRPr="001421AE">
        <w:rPr>
          <w:color w:val="000000"/>
          <w:sz w:val="28"/>
          <w:szCs w:val="28"/>
        </w:rPr>
        <w:t>Intern. Rev. Connect. Tissue Res., 1976, v. 7, p. 101</w:t>
      </w:r>
      <w:r w:rsidR="001421AE">
        <w:rPr>
          <w:color w:val="000000"/>
          <w:sz w:val="28"/>
          <w:szCs w:val="28"/>
        </w:rPr>
        <w:t>–</w:t>
      </w:r>
      <w:r w:rsidRPr="001421AE">
        <w:rPr>
          <w:color w:val="000000"/>
          <w:sz w:val="28"/>
          <w:szCs w:val="28"/>
        </w:rPr>
        <w:t>157.</w:t>
      </w:r>
      <w:bookmarkStart w:id="0" w:name="_GoBack"/>
      <w:bookmarkEnd w:id="0"/>
    </w:p>
    <w:sectPr w:rsidR="000B305D" w:rsidRPr="001421AE" w:rsidSect="001421AE">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290" w:rsidRDefault="009C1290">
      <w:r>
        <w:separator/>
      </w:r>
    </w:p>
  </w:endnote>
  <w:endnote w:type="continuationSeparator" w:id="0">
    <w:p w:rsidR="009C1290" w:rsidRDefault="009C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D54" w:rsidRDefault="00841D54" w:rsidP="00F10944">
    <w:pPr>
      <w:pStyle w:val="a6"/>
      <w:framePr w:wrap="around" w:vAnchor="text" w:hAnchor="margin" w:xAlign="right" w:y="1"/>
      <w:rPr>
        <w:rStyle w:val="a8"/>
      </w:rPr>
    </w:pPr>
  </w:p>
  <w:p w:rsidR="00841D54" w:rsidRDefault="00841D54" w:rsidP="00E3093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D54" w:rsidRDefault="00F53D84" w:rsidP="00F10944">
    <w:pPr>
      <w:pStyle w:val="a6"/>
      <w:framePr w:wrap="around" w:vAnchor="text" w:hAnchor="margin" w:xAlign="right" w:y="1"/>
      <w:rPr>
        <w:rStyle w:val="a8"/>
      </w:rPr>
    </w:pPr>
    <w:r>
      <w:rPr>
        <w:rStyle w:val="a8"/>
        <w:noProof/>
      </w:rPr>
      <w:t>2</w:t>
    </w:r>
  </w:p>
  <w:p w:rsidR="00841D54" w:rsidRDefault="00841D54" w:rsidP="00E3093C">
    <w:pPr>
      <w:pStyle w:val="Style14"/>
      <w:widowControl/>
      <w:ind w:left="3344" w:right="360"/>
      <w:jc w:val="both"/>
      <w:rPr>
        <w:rStyle w:val="FontStyle4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290" w:rsidRDefault="009C1290">
      <w:r>
        <w:separator/>
      </w:r>
    </w:p>
  </w:footnote>
  <w:footnote w:type="continuationSeparator" w:id="0">
    <w:p w:rsidR="009C1290" w:rsidRDefault="009C1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F35C7"/>
    <w:multiLevelType w:val="hybridMultilevel"/>
    <w:tmpl w:val="2062E01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74E3383"/>
    <w:multiLevelType w:val="hybridMultilevel"/>
    <w:tmpl w:val="C93CC1D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45726A2E"/>
    <w:multiLevelType w:val="hybridMultilevel"/>
    <w:tmpl w:val="1B5E68D6"/>
    <w:lvl w:ilvl="0" w:tplc="18F85890">
      <w:numFmt w:val="decimal"/>
      <w:lvlText w:val="%1"/>
      <w:lvlJc w:val="left"/>
      <w:pPr>
        <w:tabs>
          <w:tab w:val="num" w:pos="705"/>
        </w:tabs>
        <w:ind w:left="705" w:hanging="525"/>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4B814645"/>
    <w:multiLevelType w:val="hybridMultilevel"/>
    <w:tmpl w:val="35D8E810"/>
    <w:lvl w:ilvl="0" w:tplc="0419000F">
      <w:start w:val="1"/>
      <w:numFmt w:val="decimal"/>
      <w:lvlText w:val="%1."/>
      <w:lvlJc w:val="left"/>
      <w:pPr>
        <w:tabs>
          <w:tab w:val="num" w:pos="773"/>
        </w:tabs>
        <w:ind w:left="773" w:hanging="360"/>
      </w:pPr>
      <w:rPr>
        <w:rFonts w:cs="Times New Roman"/>
      </w:rPr>
    </w:lvl>
    <w:lvl w:ilvl="1" w:tplc="04190019" w:tentative="1">
      <w:start w:val="1"/>
      <w:numFmt w:val="lowerLetter"/>
      <w:lvlText w:val="%2."/>
      <w:lvlJc w:val="left"/>
      <w:pPr>
        <w:tabs>
          <w:tab w:val="num" w:pos="1493"/>
        </w:tabs>
        <w:ind w:left="1493" w:hanging="360"/>
      </w:pPr>
      <w:rPr>
        <w:rFonts w:cs="Times New Roman"/>
      </w:rPr>
    </w:lvl>
    <w:lvl w:ilvl="2" w:tplc="0419001B" w:tentative="1">
      <w:start w:val="1"/>
      <w:numFmt w:val="lowerRoman"/>
      <w:lvlText w:val="%3."/>
      <w:lvlJc w:val="right"/>
      <w:pPr>
        <w:tabs>
          <w:tab w:val="num" w:pos="2213"/>
        </w:tabs>
        <w:ind w:left="2213" w:hanging="180"/>
      </w:pPr>
      <w:rPr>
        <w:rFonts w:cs="Times New Roman"/>
      </w:rPr>
    </w:lvl>
    <w:lvl w:ilvl="3" w:tplc="0419000F" w:tentative="1">
      <w:start w:val="1"/>
      <w:numFmt w:val="decimal"/>
      <w:lvlText w:val="%4."/>
      <w:lvlJc w:val="left"/>
      <w:pPr>
        <w:tabs>
          <w:tab w:val="num" w:pos="2933"/>
        </w:tabs>
        <w:ind w:left="2933" w:hanging="360"/>
      </w:pPr>
      <w:rPr>
        <w:rFonts w:cs="Times New Roman"/>
      </w:rPr>
    </w:lvl>
    <w:lvl w:ilvl="4" w:tplc="04190019" w:tentative="1">
      <w:start w:val="1"/>
      <w:numFmt w:val="lowerLetter"/>
      <w:lvlText w:val="%5."/>
      <w:lvlJc w:val="left"/>
      <w:pPr>
        <w:tabs>
          <w:tab w:val="num" w:pos="3653"/>
        </w:tabs>
        <w:ind w:left="3653" w:hanging="360"/>
      </w:pPr>
      <w:rPr>
        <w:rFonts w:cs="Times New Roman"/>
      </w:rPr>
    </w:lvl>
    <w:lvl w:ilvl="5" w:tplc="0419001B" w:tentative="1">
      <w:start w:val="1"/>
      <w:numFmt w:val="lowerRoman"/>
      <w:lvlText w:val="%6."/>
      <w:lvlJc w:val="right"/>
      <w:pPr>
        <w:tabs>
          <w:tab w:val="num" w:pos="4373"/>
        </w:tabs>
        <w:ind w:left="4373" w:hanging="180"/>
      </w:pPr>
      <w:rPr>
        <w:rFonts w:cs="Times New Roman"/>
      </w:rPr>
    </w:lvl>
    <w:lvl w:ilvl="6" w:tplc="0419000F" w:tentative="1">
      <w:start w:val="1"/>
      <w:numFmt w:val="decimal"/>
      <w:lvlText w:val="%7."/>
      <w:lvlJc w:val="left"/>
      <w:pPr>
        <w:tabs>
          <w:tab w:val="num" w:pos="5093"/>
        </w:tabs>
        <w:ind w:left="5093" w:hanging="360"/>
      </w:pPr>
      <w:rPr>
        <w:rFonts w:cs="Times New Roman"/>
      </w:rPr>
    </w:lvl>
    <w:lvl w:ilvl="7" w:tplc="04190019" w:tentative="1">
      <w:start w:val="1"/>
      <w:numFmt w:val="lowerLetter"/>
      <w:lvlText w:val="%8."/>
      <w:lvlJc w:val="left"/>
      <w:pPr>
        <w:tabs>
          <w:tab w:val="num" w:pos="5813"/>
        </w:tabs>
        <w:ind w:left="5813" w:hanging="360"/>
      </w:pPr>
      <w:rPr>
        <w:rFonts w:cs="Times New Roman"/>
      </w:rPr>
    </w:lvl>
    <w:lvl w:ilvl="8" w:tplc="0419001B" w:tentative="1">
      <w:start w:val="1"/>
      <w:numFmt w:val="lowerRoman"/>
      <w:lvlText w:val="%9."/>
      <w:lvlJc w:val="right"/>
      <w:pPr>
        <w:tabs>
          <w:tab w:val="num" w:pos="6533"/>
        </w:tabs>
        <w:ind w:left="6533" w:hanging="180"/>
      </w:pPr>
      <w:rPr>
        <w:rFonts w:cs="Times New Roman"/>
      </w:rPr>
    </w:lvl>
  </w:abstractNum>
  <w:abstractNum w:abstractNumId="4">
    <w:nsid w:val="5819094A"/>
    <w:multiLevelType w:val="multilevel"/>
    <w:tmpl w:val="1346AB3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6E27DA90"/>
    <w:multiLevelType w:val="hybridMultilevel"/>
    <w:tmpl w:val="17570B4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F69"/>
    <w:rsid w:val="000641F6"/>
    <w:rsid w:val="000B305D"/>
    <w:rsid w:val="000C48FF"/>
    <w:rsid w:val="001421AE"/>
    <w:rsid w:val="00180D2C"/>
    <w:rsid w:val="001B5DAF"/>
    <w:rsid w:val="00211F18"/>
    <w:rsid w:val="002141CA"/>
    <w:rsid w:val="002277A6"/>
    <w:rsid w:val="002335C0"/>
    <w:rsid w:val="00270CBA"/>
    <w:rsid w:val="002D1A08"/>
    <w:rsid w:val="00305463"/>
    <w:rsid w:val="003373DD"/>
    <w:rsid w:val="00454210"/>
    <w:rsid w:val="00561167"/>
    <w:rsid w:val="005A0663"/>
    <w:rsid w:val="005A6192"/>
    <w:rsid w:val="00613EC4"/>
    <w:rsid w:val="00614E66"/>
    <w:rsid w:val="00616D5F"/>
    <w:rsid w:val="006C2643"/>
    <w:rsid w:val="006C64DF"/>
    <w:rsid w:val="00742BEF"/>
    <w:rsid w:val="00767AFB"/>
    <w:rsid w:val="00795093"/>
    <w:rsid w:val="007A195C"/>
    <w:rsid w:val="007D64F0"/>
    <w:rsid w:val="00831F69"/>
    <w:rsid w:val="00841D54"/>
    <w:rsid w:val="008761DE"/>
    <w:rsid w:val="00900FC9"/>
    <w:rsid w:val="00940C3E"/>
    <w:rsid w:val="009C1290"/>
    <w:rsid w:val="00A045EF"/>
    <w:rsid w:val="00B105CF"/>
    <w:rsid w:val="00B206CE"/>
    <w:rsid w:val="00B3297F"/>
    <w:rsid w:val="00B52BB0"/>
    <w:rsid w:val="00B71B54"/>
    <w:rsid w:val="00B74B06"/>
    <w:rsid w:val="00BB35E9"/>
    <w:rsid w:val="00BF43B2"/>
    <w:rsid w:val="00BF7872"/>
    <w:rsid w:val="00C532D2"/>
    <w:rsid w:val="00C97CD2"/>
    <w:rsid w:val="00CC6758"/>
    <w:rsid w:val="00E0223D"/>
    <w:rsid w:val="00E230B3"/>
    <w:rsid w:val="00E3093C"/>
    <w:rsid w:val="00EB49B3"/>
    <w:rsid w:val="00F10944"/>
    <w:rsid w:val="00F53D84"/>
    <w:rsid w:val="00FA2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650353-9D2A-46D5-9E5F-CBC970D4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F69"/>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7A195C"/>
    <w:pPr>
      <w:widowControl w:val="0"/>
      <w:overflowPunct/>
      <w:spacing w:line="196" w:lineRule="exact"/>
      <w:jc w:val="both"/>
      <w:textAlignment w:val="auto"/>
    </w:pPr>
    <w:rPr>
      <w:sz w:val="24"/>
      <w:szCs w:val="24"/>
      <w:lang w:val="ru-RU"/>
    </w:rPr>
  </w:style>
  <w:style w:type="character" w:customStyle="1" w:styleId="FontStyle25">
    <w:name w:val="Font Style25"/>
    <w:uiPriority w:val="99"/>
    <w:rsid w:val="007A195C"/>
    <w:rPr>
      <w:rFonts w:ascii="Times New Roman" w:hAnsi="Times New Roman" w:cs="Times New Roman"/>
      <w:b/>
      <w:bCs/>
      <w:sz w:val="18"/>
      <w:szCs w:val="18"/>
    </w:rPr>
  </w:style>
  <w:style w:type="character" w:customStyle="1" w:styleId="FontStyle26">
    <w:name w:val="Font Style26"/>
    <w:uiPriority w:val="99"/>
    <w:rsid w:val="007A195C"/>
    <w:rPr>
      <w:rFonts w:ascii="Times New Roman" w:hAnsi="Times New Roman" w:cs="Times New Roman"/>
      <w:b/>
      <w:bCs/>
      <w:i/>
      <w:iCs/>
      <w:sz w:val="18"/>
      <w:szCs w:val="18"/>
    </w:rPr>
  </w:style>
  <w:style w:type="character" w:customStyle="1" w:styleId="FontStyle42">
    <w:name w:val="Font Style42"/>
    <w:uiPriority w:val="99"/>
    <w:rsid w:val="007A195C"/>
    <w:rPr>
      <w:rFonts w:ascii="Times New Roman" w:hAnsi="Times New Roman" w:cs="Times New Roman"/>
      <w:b/>
      <w:bCs/>
      <w:sz w:val="16"/>
      <w:szCs w:val="16"/>
    </w:rPr>
  </w:style>
  <w:style w:type="paragraph" w:customStyle="1" w:styleId="Style1">
    <w:name w:val="Style1"/>
    <w:basedOn w:val="a"/>
    <w:uiPriority w:val="99"/>
    <w:rsid w:val="007A195C"/>
    <w:pPr>
      <w:widowControl w:val="0"/>
      <w:overflowPunct/>
      <w:spacing w:line="187" w:lineRule="exact"/>
      <w:textAlignment w:val="auto"/>
    </w:pPr>
    <w:rPr>
      <w:sz w:val="24"/>
      <w:szCs w:val="24"/>
      <w:lang w:val="ru-RU"/>
    </w:rPr>
  </w:style>
  <w:style w:type="paragraph" w:customStyle="1" w:styleId="Style8">
    <w:name w:val="Style8"/>
    <w:basedOn w:val="a"/>
    <w:uiPriority w:val="99"/>
    <w:rsid w:val="007A195C"/>
    <w:pPr>
      <w:widowControl w:val="0"/>
      <w:overflowPunct/>
      <w:spacing w:line="244" w:lineRule="exact"/>
      <w:jc w:val="both"/>
      <w:textAlignment w:val="auto"/>
    </w:pPr>
    <w:rPr>
      <w:sz w:val="24"/>
      <w:szCs w:val="24"/>
      <w:lang w:val="ru-RU"/>
    </w:rPr>
  </w:style>
  <w:style w:type="paragraph" w:customStyle="1" w:styleId="Style11">
    <w:name w:val="Style11"/>
    <w:basedOn w:val="a"/>
    <w:uiPriority w:val="99"/>
    <w:rsid w:val="007A195C"/>
    <w:pPr>
      <w:widowControl w:val="0"/>
      <w:overflowPunct/>
      <w:spacing w:line="242" w:lineRule="exact"/>
      <w:ind w:firstLine="356"/>
      <w:jc w:val="both"/>
      <w:textAlignment w:val="auto"/>
    </w:pPr>
    <w:rPr>
      <w:sz w:val="24"/>
      <w:szCs w:val="24"/>
      <w:lang w:val="ru-RU"/>
    </w:rPr>
  </w:style>
  <w:style w:type="character" w:customStyle="1" w:styleId="FontStyle28">
    <w:name w:val="Font Style28"/>
    <w:uiPriority w:val="99"/>
    <w:rsid w:val="007A195C"/>
    <w:rPr>
      <w:rFonts w:ascii="Times New Roman" w:hAnsi="Times New Roman" w:cs="Times New Roman"/>
      <w:b/>
      <w:bCs/>
      <w:spacing w:val="20"/>
      <w:sz w:val="14"/>
      <w:szCs w:val="14"/>
    </w:rPr>
  </w:style>
  <w:style w:type="character" w:customStyle="1" w:styleId="FontStyle29">
    <w:name w:val="Font Style29"/>
    <w:uiPriority w:val="99"/>
    <w:rsid w:val="007A195C"/>
    <w:rPr>
      <w:rFonts w:ascii="Times New Roman" w:hAnsi="Times New Roman" w:cs="Times New Roman"/>
      <w:b/>
      <w:bCs/>
      <w:smallCaps/>
      <w:sz w:val="18"/>
      <w:szCs w:val="18"/>
    </w:rPr>
  </w:style>
  <w:style w:type="character" w:customStyle="1" w:styleId="FontStyle30">
    <w:name w:val="Font Style30"/>
    <w:uiPriority w:val="99"/>
    <w:rsid w:val="007A195C"/>
    <w:rPr>
      <w:rFonts w:ascii="Arial Narrow" w:hAnsi="Arial Narrow" w:cs="Arial Narrow"/>
      <w:b/>
      <w:bCs/>
      <w:i/>
      <w:iCs/>
      <w:spacing w:val="30"/>
      <w:sz w:val="18"/>
      <w:szCs w:val="18"/>
    </w:rPr>
  </w:style>
  <w:style w:type="character" w:customStyle="1" w:styleId="FontStyle35">
    <w:name w:val="Font Style35"/>
    <w:uiPriority w:val="99"/>
    <w:rsid w:val="007A195C"/>
    <w:rPr>
      <w:rFonts w:ascii="Arial Narrow" w:hAnsi="Arial Narrow" w:cs="Arial Narrow"/>
      <w:sz w:val="14"/>
      <w:szCs w:val="14"/>
    </w:rPr>
  </w:style>
  <w:style w:type="character" w:customStyle="1" w:styleId="FontStyle44">
    <w:name w:val="Font Style44"/>
    <w:uiPriority w:val="99"/>
    <w:rsid w:val="007A195C"/>
    <w:rPr>
      <w:rFonts w:ascii="Times New Roman" w:hAnsi="Times New Roman" w:cs="Times New Roman"/>
      <w:spacing w:val="10"/>
      <w:sz w:val="22"/>
      <w:szCs w:val="22"/>
    </w:rPr>
  </w:style>
  <w:style w:type="character" w:customStyle="1" w:styleId="FontStyle47">
    <w:name w:val="Font Style47"/>
    <w:uiPriority w:val="99"/>
    <w:rsid w:val="007A195C"/>
    <w:rPr>
      <w:rFonts w:ascii="Times New Roman" w:hAnsi="Times New Roman" w:cs="Times New Roman"/>
      <w:sz w:val="20"/>
      <w:szCs w:val="20"/>
    </w:rPr>
  </w:style>
  <w:style w:type="paragraph" w:customStyle="1" w:styleId="Style16">
    <w:name w:val="Style16"/>
    <w:basedOn w:val="a"/>
    <w:uiPriority w:val="99"/>
    <w:rsid w:val="007A195C"/>
    <w:pPr>
      <w:widowControl w:val="0"/>
      <w:overflowPunct/>
      <w:spacing w:line="218" w:lineRule="exact"/>
      <w:ind w:firstLine="332"/>
      <w:jc w:val="both"/>
      <w:textAlignment w:val="auto"/>
    </w:pPr>
    <w:rPr>
      <w:sz w:val="24"/>
      <w:szCs w:val="24"/>
      <w:lang w:val="ru-RU"/>
    </w:rPr>
  </w:style>
  <w:style w:type="character" w:customStyle="1" w:styleId="FontStyle46">
    <w:name w:val="Font Style46"/>
    <w:uiPriority w:val="99"/>
    <w:rsid w:val="007A195C"/>
    <w:rPr>
      <w:rFonts w:ascii="Times New Roman" w:hAnsi="Times New Roman" w:cs="Times New Roman"/>
      <w:i/>
      <w:iCs/>
      <w:sz w:val="20"/>
      <w:szCs w:val="20"/>
    </w:rPr>
  </w:style>
  <w:style w:type="character" w:customStyle="1" w:styleId="FontStyle45">
    <w:name w:val="Font Style45"/>
    <w:uiPriority w:val="99"/>
    <w:rsid w:val="007A195C"/>
    <w:rPr>
      <w:rFonts w:ascii="Times New Roman" w:hAnsi="Times New Roman" w:cs="Times New Roman"/>
      <w:i/>
      <w:iCs/>
      <w:spacing w:val="10"/>
      <w:sz w:val="22"/>
      <w:szCs w:val="22"/>
    </w:rPr>
  </w:style>
  <w:style w:type="paragraph" w:customStyle="1" w:styleId="Style14">
    <w:name w:val="Style14"/>
    <w:basedOn w:val="a"/>
    <w:uiPriority w:val="99"/>
    <w:rsid w:val="00B71B54"/>
    <w:pPr>
      <w:widowControl w:val="0"/>
      <w:overflowPunct/>
      <w:textAlignment w:val="auto"/>
    </w:pPr>
    <w:rPr>
      <w:sz w:val="24"/>
      <w:szCs w:val="24"/>
      <w:lang w:val="ru-RU"/>
    </w:rPr>
  </w:style>
  <w:style w:type="character" w:customStyle="1" w:styleId="FontStyle49">
    <w:name w:val="Font Style49"/>
    <w:uiPriority w:val="99"/>
    <w:rsid w:val="00B71B54"/>
    <w:rPr>
      <w:rFonts w:ascii="Palatino Linotype" w:hAnsi="Palatino Linotype" w:cs="Palatino Linotype"/>
      <w:sz w:val="18"/>
      <w:szCs w:val="18"/>
    </w:rPr>
  </w:style>
  <w:style w:type="table" w:styleId="a3">
    <w:name w:val="Table Grid"/>
    <w:basedOn w:val="a1"/>
    <w:uiPriority w:val="99"/>
    <w:rsid w:val="00B71B5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97CD2"/>
    <w:pPr>
      <w:tabs>
        <w:tab w:val="center" w:pos="4677"/>
        <w:tab w:val="right" w:pos="9355"/>
      </w:tabs>
    </w:pPr>
  </w:style>
  <w:style w:type="character" w:customStyle="1" w:styleId="a5">
    <w:name w:val="Верхний колонтитул Знак"/>
    <w:link w:val="a4"/>
    <w:uiPriority w:val="99"/>
    <w:semiHidden/>
    <w:rPr>
      <w:sz w:val="20"/>
      <w:szCs w:val="20"/>
      <w:lang w:val="en-US"/>
    </w:rPr>
  </w:style>
  <w:style w:type="paragraph" w:styleId="a6">
    <w:name w:val="footer"/>
    <w:basedOn w:val="a"/>
    <w:link w:val="a7"/>
    <w:uiPriority w:val="99"/>
    <w:rsid w:val="00C97CD2"/>
    <w:pPr>
      <w:tabs>
        <w:tab w:val="center" w:pos="4677"/>
        <w:tab w:val="right" w:pos="9355"/>
      </w:tabs>
    </w:pPr>
  </w:style>
  <w:style w:type="character" w:customStyle="1" w:styleId="a7">
    <w:name w:val="Нижний колонтитул Знак"/>
    <w:link w:val="a6"/>
    <w:uiPriority w:val="99"/>
    <w:semiHidden/>
    <w:rPr>
      <w:sz w:val="20"/>
      <w:szCs w:val="20"/>
      <w:lang w:val="en-US"/>
    </w:rPr>
  </w:style>
  <w:style w:type="paragraph" w:customStyle="1" w:styleId="Default">
    <w:name w:val="Default"/>
    <w:uiPriority w:val="99"/>
    <w:rsid w:val="008761DE"/>
    <w:pPr>
      <w:autoSpaceDE w:val="0"/>
      <w:autoSpaceDN w:val="0"/>
      <w:adjustRightInd w:val="0"/>
    </w:pPr>
    <w:rPr>
      <w:color w:val="000000"/>
      <w:sz w:val="24"/>
      <w:szCs w:val="24"/>
    </w:rPr>
  </w:style>
  <w:style w:type="character" w:styleId="a8">
    <w:name w:val="page number"/>
    <w:uiPriority w:val="99"/>
    <w:rsid w:val="00E3093C"/>
    <w:rPr>
      <w:rFonts w:cs="Times New Roman"/>
    </w:rPr>
  </w:style>
  <w:style w:type="table" w:styleId="1">
    <w:name w:val="Table Grid 1"/>
    <w:basedOn w:val="a1"/>
    <w:uiPriority w:val="99"/>
    <w:rsid w:val="001421AE"/>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4391</Words>
  <Characters>25030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Сухожилие — образование из соединительной ткани, концевая структура поперечно-полосатых мышц, с помощью которой они прикрепляются к костям скелета</vt:lpstr>
    </vt:vector>
  </TitlesOfParts>
  <Company>bitch</Company>
  <LinksUpToDate>false</LinksUpToDate>
  <CharactersWithSpaces>29363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Сухожилие — образование из соединительной ткани, концевая структура поперечно-полосатых мышц, с помощью которой они прикрепляются к костям скелета</dc:title>
  <dc:subject/>
  <dc:creator>obshaga nah</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2014-02-24T22:13:00Z</dcterms:created>
  <dcterms:modified xsi:type="dcterms:W3CDTF">2014-02-24T22:13:00Z</dcterms:modified>
</cp:coreProperties>
</file>