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  <w:permStart w:id="2023760156" w:edGrp="everyone"/>
      <w:permEnd w:id="2023760156"/>
      <w:r w:rsidRPr="00C544F8">
        <w:rPr>
          <w:color w:val="000000"/>
          <w:sz w:val="28"/>
          <w:szCs w:val="28"/>
        </w:rPr>
        <w:t>Федеральное агентство по образованию</w:t>
      </w: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</w:rPr>
      </w:pPr>
      <w:r w:rsidRPr="00C544F8">
        <w:rPr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Вятский государственный гуманитарный университет</w:t>
      </w: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36"/>
        </w:rPr>
      </w:pPr>
      <w:r w:rsidRPr="00C544F8">
        <w:rPr>
          <w:color w:val="000000"/>
          <w:sz w:val="28"/>
          <w:szCs w:val="36"/>
        </w:rPr>
        <w:t>Реферат</w:t>
      </w: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40"/>
        </w:rPr>
      </w:pPr>
      <w:r w:rsidRPr="00C544F8">
        <w:rPr>
          <w:color w:val="000000"/>
          <w:sz w:val="28"/>
          <w:szCs w:val="40"/>
        </w:rPr>
        <w:t>Выделение ключевых слов в текстовых документах</w:t>
      </w: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40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CA7117" w:rsidRPr="00C544F8" w:rsidRDefault="00CA7117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32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28"/>
        </w:rPr>
      </w:pPr>
    </w:p>
    <w:p w:rsidR="002F20FF" w:rsidRPr="00C544F8" w:rsidRDefault="002F20FF" w:rsidP="00C544F8">
      <w:pPr>
        <w:spacing w:line="360" w:lineRule="auto"/>
        <w:jc w:val="center"/>
        <w:rPr>
          <w:color w:val="000000"/>
          <w:sz w:val="28"/>
          <w:szCs w:val="32"/>
        </w:rPr>
      </w:pPr>
      <w:r w:rsidRPr="00C544F8">
        <w:rPr>
          <w:color w:val="000000"/>
          <w:sz w:val="28"/>
          <w:szCs w:val="32"/>
        </w:rPr>
        <w:t>Киров</w:t>
      </w:r>
      <w:r w:rsidR="00C544F8">
        <w:rPr>
          <w:color w:val="000000"/>
          <w:sz w:val="28"/>
          <w:szCs w:val="32"/>
        </w:rPr>
        <w:t xml:space="preserve"> </w:t>
      </w:r>
      <w:r w:rsidRPr="00C544F8">
        <w:rPr>
          <w:color w:val="000000"/>
          <w:sz w:val="28"/>
          <w:szCs w:val="32"/>
        </w:rPr>
        <w:t>2008</w:t>
      </w:r>
      <w:r w:rsidR="00C544F8">
        <w:rPr>
          <w:color w:val="000000"/>
          <w:sz w:val="28"/>
          <w:szCs w:val="32"/>
        </w:rPr>
        <w:t> </w:t>
      </w:r>
      <w:r w:rsidR="00C544F8" w:rsidRPr="00C544F8">
        <w:rPr>
          <w:color w:val="000000"/>
          <w:sz w:val="28"/>
          <w:szCs w:val="32"/>
        </w:rPr>
        <w:t>г</w:t>
      </w:r>
      <w:r w:rsidRPr="00C544F8">
        <w:rPr>
          <w:color w:val="000000"/>
          <w:sz w:val="28"/>
          <w:szCs w:val="32"/>
        </w:rPr>
        <w:t>.</w:t>
      </w:r>
    </w:p>
    <w:p w:rsidR="009C66C0" w:rsidRPr="00C544F8" w:rsidRDefault="007D509A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544F8">
        <w:rPr>
          <w:color w:val="000000"/>
          <w:sz w:val="28"/>
          <w:szCs w:val="28"/>
        </w:rPr>
        <w:br w:type="page"/>
      </w:r>
      <w:bookmarkStart w:id="0" w:name="_Toc233816749"/>
      <w:r w:rsidR="009C66C0" w:rsidRPr="00C544F8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1CDA" w:rsidRPr="00C544F8" w:rsidRDefault="00586E1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Дл</w:t>
      </w:r>
      <w:r w:rsidR="00ED7FA7" w:rsidRPr="00C544F8">
        <w:rPr>
          <w:color w:val="000000"/>
          <w:sz w:val="28"/>
          <w:szCs w:val="28"/>
        </w:rPr>
        <w:t>я</w:t>
      </w:r>
      <w:r w:rsidR="00EC747E" w:rsidRPr="00C544F8">
        <w:rPr>
          <w:color w:val="000000"/>
          <w:sz w:val="28"/>
          <w:szCs w:val="28"/>
        </w:rPr>
        <w:t xml:space="preserve"> решения задач классификации текстов</w:t>
      </w:r>
      <w:r w:rsidRPr="00C544F8">
        <w:rPr>
          <w:color w:val="000000"/>
          <w:sz w:val="28"/>
          <w:szCs w:val="28"/>
        </w:rPr>
        <w:t>,</w:t>
      </w:r>
      <w:r w:rsidR="008876FE" w:rsidRPr="00C544F8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документы в непосредственном виде</w:t>
      </w:r>
      <w:r w:rsidR="008876FE" w:rsidRPr="00C544F8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не</w:t>
      </w:r>
      <w:r w:rsidR="008876FE" w:rsidRPr="00C544F8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подходят</w:t>
      </w:r>
      <w:r w:rsidR="008876FE" w:rsidRPr="00C544F8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для</w:t>
      </w:r>
      <w:r w:rsidR="008876FE" w:rsidRPr="00C544F8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интерпретации классификатором</w:t>
      </w:r>
      <w:r w:rsidRPr="00C544F8">
        <w:rPr>
          <w:color w:val="000000"/>
          <w:sz w:val="28"/>
          <w:szCs w:val="28"/>
        </w:rPr>
        <w:t xml:space="preserve">. </w:t>
      </w:r>
      <w:r w:rsidR="00F16DBD" w:rsidRPr="00C544F8">
        <w:rPr>
          <w:color w:val="000000"/>
          <w:sz w:val="28"/>
          <w:szCs w:val="28"/>
        </w:rPr>
        <w:t xml:space="preserve">Поэтому необходимо применение процедуры индексации, которая переводит текст в удобное представление. </w:t>
      </w:r>
      <w:r w:rsidRPr="00C544F8">
        <w:rPr>
          <w:color w:val="000000"/>
          <w:sz w:val="28"/>
          <w:szCs w:val="28"/>
        </w:rPr>
        <w:t>В частности стандартные методы классификации, такие как нейронные сети и деревья решений, требуют представление документа в виде вектора</w:t>
      </w:r>
      <w:r w:rsidR="00F16DBD" w:rsidRPr="00C544F8">
        <w:rPr>
          <w:color w:val="000000"/>
          <w:sz w:val="28"/>
          <w:szCs w:val="28"/>
        </w:rPr>
        <w:t xml:space="preserve"> из </w:t>
      </w:r>
      <w:r w:rsidR="00F16DBD" w:rsidRPr="00C544F8">
        <w:rPr>
          <w:color w:val="000000"/>
          <w:sz w:val="28"/>
          <w:szCs w:val="28"/>
          <w:lang w:val="en-US"/>
        </w:rPr>
        <w:t>n</w:t>
      </w:r>
      <w:r w:rsidR="00F16DBD" w:rsidRPr="00CA3121">
        <w:rPr>
          <w:color w:val="000000"/>
          <w:sz w:val="28"/>
          <w:szCs w:val="28"/>
        </w:rPr>
        <w:t xml:space="preserve"> </w:t>
      </w:r>
      <w:r w:rsidR="00F16DBD" w:rsidRPr="00C544F8">
        <w:rPr>
          <w:color w:val="000000"/>
          <w:sz w:val="28"/>
          <w:szCs w:val="28"/>
        </w:rPr>
        <w:t>взвешенных признаков</w:t>
      </w:r>
      <w:r w:rsidRPr="00C544F8">
        <w:rPr>
          <w:color w:val="000000"/>
          <w:sz w:val="28"/>
          <w:szCs w:val="28"/>
        </w:rPr>
        <w:t>.</w:t>
      </w:r>
      <w:r w:rsidR="008876FE" w:rsidRPr="00C544F8">
        <w:rPr>
          <w:color w:val="000000"/>
          <w:sz w:val="28"/>
          <w:szCs w:val="28"/>
        </w:rPr>
        <w:t xml:space="preserve"> </w:t>
      </w:r>
      <w:r w:rsidR="00E71CDA" w:rsidRPr="00C544F8">
        <w:rPr>
          <w:color w:val="000000"/>
          <w:sz w:val="28"/>
          <w:szCs w:val="28"/>
        </w:rPr>
        <w:t>Построение такого вектора</w:t>
      </w:r>
      <w:r w:rsidRPr="00C544F8">
        <w:rPr>
          <w:color w:val="000000"/>
          <w:sz w:val="28"/>
          <w:szCs w:val="28"/>
        </w:rPr>
        <w:t xml:space="preserve"> называется выделением признаков</w:t>
      </w:r>
      <w:r w:rsidR="00D23B39" w:rsidRPr="00C544F8">
        <w:rPr>
          <w:color w:val="000000"/>
          <w:sz w:val="28"/>
          <w:szCs w:val="28"/>
        </w:rPr>
        <w:t xml:space="preserve">, </w:t>
      </w:r>
      <w:r w:rsidR="00E71CDA" w:rsidRPr="00C544F8">
        <w:rPr>
          <w:color w:val="000000"/>
          <w:sz w:val="28"/>
          <w:szCs w:val="28"/>
        </w:rPr>
        <w:t xml:space="preserve">а само представление </w:t>
      </w:r>
      <w:r w:rsidR="00D23B39" w:rsidRPr="00C544F8">
        <w:rPr>
          <w:color w:val="000000"/>
          <w:sz w:val="28"/>
          <w:szCs w:val="28"/>
        </w:rPr>
        <w:t>векторной моделью документа</w:t>
      </w:r>
      <w:r w:rsidRPr="00C544F8">
        <w:rPr>
          <w:color w:val="000000"/>
          <w:sz w:val="28"/>
          <w:szCs w:val="28"/>
        </w:rPr>
        <w:t>.</w:t>
      </w:r>
    </w:p>
    <w:p w:rsidR="00F16DBD" w:rsidRPr="00C544F8" w:rsidRDefault="00F16DBD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Различия в подходах заключаются:</w:t>
      </w:r>
    </w:p>
    <w:p w:rsidR="00F16DBD" w:rsidRPr="00C544F8" w:rsidRDefault="00F16DBD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1) в понимании, что такое термин;</w:t>
      </w:r>
    </w:p>
    <w:p w:rsidR="00F16DBD" w:rsidRPr="00C544F8" w:rsidRDefault="00F16DBD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2) в способах определения веса термина.</w:t>
      </w:r>
    </w:p>
    <w:p w:rsidR="00F16DBD" w:rsidRPr="00C544F8" w:rsidRDefault="00F16DBD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Обычно признакам соответствуют все или некоторые отдельно взятые слова д</w:t>
      </w:r>
      <w:r w:rsidR="00CA3121">
        <w:rPr>
          <w:color w:val="000000"/>
          <w:sz w:val="28"/>
          <w:szCs w:val="28"/>
        </w:rPr>
        <w:t>окумента. В ряде экспериментов</w:t>
      </w:r>
      <w:r w:rsidRPr="00C544F8">
        <w:rPr>
          <w:color w:val="000000"/>
          <w:sz w:val="28"/>
          <w:szCs w:val="28"/>
        </w:rPr>
        <w:t xml:space="preserve"> было обнаружено, что чуть даже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более сложное представление менее эффективно. В частности, некоторые авторы пробовали использовать группы слов (стилистические, синтаксические) в качестве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признаков. </w:t>
      </w:r>
      <w:r w:rsidR="00C544F8" w:rsidRPr="00C544F8">
        <w:rPr>
          <w:color w:val="000000"/>
          <w:sz w:val="28"/>
          <w:szCs w:val="28"/>
        </w:rPr>
        <w:t>Д.Д.</w:t>
      </w:r>
      <w:r w:rsidR="00C544F8">
        <w:rPr>
          <w:color w:val="000000"/>
          <w:sz w:val="28"/>
          <w:szCs w:val="28"/>
        </w:rPr>
        <w:t> </w:t>
      </w:r>
      <w:r w:rsidR="00C544F8" w:rsidRPr="00C544F8">
        <w:rPr>
          <w:color w:val="000000"/>
          <w:sz w:val="28"/>
          <w:szCs w:val="28"/>
        </w:rPr>
        <w:t>Льюис</w:t>
      </w:r>
      <w:r w:rsidRPr="00C544F8">
        <w:rPr>
          <w:color w:val="000000"/>
          <w:sz w:val="28"/>
          <w:szCs w:val="28"/>
        </w:rPr>
        <w:t xml:space="preserve"> [</w:t>
      </w:r>
      <w:r w:rsidR="008876FE" w:rsidRPr="00C544F8">
        <w:rPr>
          <w:color w:val="000000"/>
          <w:sz w:val="28"/>
          <w:szCs w:val="28"/>
        </w:rPr>
        <w:t>5</w:t>
      </w:r>
      <w:r w:rsidRPr="00C544F8">
        <w:rPr>
          <w:color w:val="000000"/>
          <w:sz w:val="28"/>
          <w:szCs w:val="28"/>
        </w:rPr>
        <w:t>] довольно убедительно утверждает, что</w:t>
      </w:r>
      <w:r w:rsidR="00DD0869">
        <w:rPr>
          <w:color w:val="000000"/>
          <w:sz w:val="28"/>
          <w:szCs w:val="28"/>
        </w:rPr>
        <w:t>,</w:t>
      </w:r>
      <w:r w:rsidRPr="00C544F8">
        <w:rPr>
          <w:color w:val="000000"/>
          <w:sz w:val="28"/>
          <w:szCs w:val="28"/>
        </w:rPr>
        <w:t xml:space="preserve"> скорее всего</w:t>
      </w:r>
      <w:r w:rsidR="00DD0869">
        <w:rPr>
          <w:color w:val="000000"/>
          <w:sz w:val="28"/>
          <w:szCs w:val="28"/>
        </w:rPr>
        <w:t>,</w:t>
      </w:r>
      <w:r w:rsidRPr="00C544F8">
        <w:rPr>
          <w:color w:val="000000"/>
          <w:sz w:val="28"/>
          <w:szCs w:val="28"/>
        </w:rPr>
        <w:t xml:space="preserve"> причиной неутешительных результатов является то,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что методы индексирования на основе фраз обладают худшими статистическими характеристиками по отношению к методам на основе одиночных слов, хотя их семантические качества гораздо выше.</w:t>
      </w:r>
    </w:p>
    <w:p w:rsidR="00586E14" w:rsidRPr="00C544F8" w:rsidRDefault="00EA3452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Одним из самых распространенных методов перехода к математической модели документа, является «метод ключевых слов». </w:t>
      </w:r>
      <w:r w:rsidR="00710BCF" w:rsidRPr="00C544F8">
        <w:rPr>
          <w:color w:val="000000"/>
          <w:sz w:val="28"/>
          <w:szCs w:val="28"/>
        </w:rPr>
        <w:t xml:space="preserve">Ключевое слово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710BCF" w:rsidRPr="00C544F8">
        <w:rPr>
          <w:color w:val="000000"/>
          <w:sz w:val="28"/>
          <w:szCs w:val="28"/>
        </w:rPr>
        <w:t xml:space="preserve">слово в тексте, способное в совокупности с другими ключевыми словами представлять текст. </w:t>
      </w:r>
      <w:r w:rsidRPr="00C544F8">
        <w:rPr>
          <w:color w:val="000000"/>
          <w:sz w:val="28"/>
          <w:szCs w:val="28"/>
        </w:rPr>
        <w:t>Суть метода в следующем. Для каждого класса текстов создается список характерных для него слов, тогда каждый текст можно представить в виде вектора частот появлении в нём слов из данного списка</w:t>
      </w:r>
      <w:r w:rsidR="008876FE" w:rsidRPr="00C544F8">
        <w:rPr>
          <w:color w:val="000000"/>
          <w:sz w:val="28"/>
          <w:szCs w:val="28"/>
        </w:rPr>
        <w:t xml:space="preserve"> [9]</w:t>
      </w:r>
      <w:r w:rsidRPr="00C544F8">
        <w:rPr>
          <w:color w:val="000000"/>
          <w:sz w:val="28"/>
          <w:szCs w:val="28"/>
        </w:rPr>
        <w:t xml:space="preserve">. </w:t>
      </w:r>
      <w:r w:rsidR="00710BCF" w:rsidRPr="00C544F8">
        <w:rPr>
          <w:color w:val="000000"/>
          <w:sz w:val="28"/>
          <w:szCs w:val="28"/>
        </w:rPr>
        <w:t xml:space="preserve">Возникает проблема поиска и выделения из текста слов, которые будут для него ключевыми. </w:t>
      </w:r>
      <w:r w:rsidR="008876FE" w:rsidRPr="00C544F8">
        <w:rPr>
          <w:color w:val="000000"/>
          <w:sz w:val="28"/>
          <w:szCs w:val="28"/>
        </w:rPr>
        <w:t>Огромный о</w:t>
      </w:r>
      <w:r w:rsidR="00E71CDA" w:rsidRPr="00C544F8">
        <w:rPr>
          <w:color w:val="000000"/>
          <w:sz w:val="28"/>
          <w:szCs w:val="28"/>
        </w:rPr>
        <w:t xml:space="preserve">бъем информации, который подлежит </w:t>
      </w:r>
      <w:r w:rsidR="008876FE" w:rsidRPr="00C544F8">
        <w:rPr>
          <w:color w:val="000000"/>
          <w:sz w:val="28"/>
          <w:szCs w:val="28"/>
        </w:rPr>
        <w:t>обработке,</w:t>
      </w:r>
      <w:r w:rsidR="00E71CDA" w:rsidRPr="00C544F8">
        <w:rPr>
          <w:color w:val="000000"/>
          <w:sz w:val="28"/>
          <w:szCs w:val="28"/>
        </w:rPr>
        <w:t xml:space="preserve"> делают особенно актуальной задачу автоматического выделения ключевых слов</w:t>
      </w:r>
      <w:r w:rsidR="00710BCF" w:rsidRPr="00C544F8">
        <w:rPr>
          <w:color w:val="000000"/>
          <w:sz w:val="28"/>
          <w:szCs w:val="28"/>
        </w:rPr>
        <w:t>.</w:t>
      </w:r>
      <w:r w:rsidR="00E71CDA" w:rsidRPr="00C544F8">
        <w:rPr>
          <w:color w:val="000000"/>
          <w:sz w:val="28"/>
          <w:szCs w:val="28"/>
        </w:rPr>
        <w:t xml:space="preserve"> Причем от чистоты этого выделения напрямую зависит</w:t>
      </w:r>
      <w:r w:rsidR="008876FE" w:rsidRPr="00C544F8">
        <w:rPr>
          <w:color w:val="000000"/>
          <w:sz w:val="28"/>
          <w:szCs w:val="28"/>
        </w:rPr>
        <w:t xml:space="preserve"> </w:t>
      </w:r>
      <w:r w:rsidR="00E71CDA" w:rsidRPr="00C544F8">
        <w:rPr>
          <w:color w:val="000000"/>
          <w:sz w:val="28"/>
          <w:szCs w:val="28"/>
        </w:rPr>
        <w:t>точность классификации.</w:t>
      </w:r>
    </w:p>
    <w:p w:rsidR="00710BCF" w:rsidRPr="00C544F8" w:rsidRDefault="00710BCF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Целью работы является рассмотреть методы отделения ключевых слов в текстовых документах.</w:t>
      </w:r>
    </w:p>
    <w:p w:rsidR="00710BCF" w:rsidRPr="00C544F8" w:rsidRDefault="00710BCF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работе</w:t>
      </w:r>
      <w:r w:rsidR="00267C87" w:rsidRPr="00C544F8">
        <w:rPr>
          <w:color w:val="000000"/>
          <w:sz w:val="28"/>
          <w:szCs w:val="28"/>
        </w:rPr>
        <w:t>, в основном,</w:t>
      </w:r>
      <w:r w:rsidRPr="00C544F8">
        <w:rPr>
          <w:color w:val="000000"/>
          <w:sz w:val="28"/>
          <w:szCs w:val="28"/>
        </w:rPr>
        <w:t xml:space="preserve"> затрагиваются статистические методы, основанные на законах Ципфа, а также модель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Pr="00C544F8">
        <w:rPr>
          <w:color w:val="000000"/>
          <w:sz w:val="28"/>
          <w:szCs w:val="28"/>
        </w:rPr>
        <w:t>.</w:t>
      </w:r>
    </w:p>
    <w:p w:rsidR="00710BCF" w:rsidRPr="00C544F8" w:rsidRDefault="00710BCF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В экспериментальном разделе описывается модуль, основанный на модели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Pr="00C544F8">
        <w:rPr>
          <w:color w:val="000000"/>
          <w:sz w:val="28"/>
          <w:szCs w:val="28"/>
        </w:rPr>
        <w:t xml:space="preserve">, приведена оценка </w:t>
      </w:r>
      <w:r w:rsidR="00E71CDA" w:rsidRPr="00C544F8">
        <w:rPr>
          <w:color w:val="000000"/>
          <w:sz w:val="28"/>
          <w:szCs w:val="28"/>
        </w:rPr>
        <w:t xml:space="preserve">его возможностей </w:t>
      </w:r>
      <w:r w:rsidRPr="00C544F8">
        <w:rPr>
          <w:color w:val="000000"/>
          <w:sz w:val="28"/>
          <w:szCs w:val="28"/>
        </w:rPr>
        <w:t xml:space="preserve">для выделения ключевых слов из </w:t>
      </w:r>
      <w:r w:rsidR="00E71CDA" w:rsidRPr="00C544F8">
        <w:rPr>
          <w:color w:val="000000"/>
          <w:sz w:val="28"/>
          <w:szCs w:val="28"/>
        </w:rPr>
        <w:t>коллекции</w:t>
      </w:r>
      <w:r w:rsidRPr="00C544F8">
        <w:rPr>
          <w:color w:val="000000"/>
          <w:sz w:val="28"/>
          <w:szCs w:val="28"/>
        </w:rPr>
        <w:t xml:space="preserve"> документов.</w: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2AA" w:rsidRPr="00DD0869" w:rsidRDefault="009C66C0" w:rsidP="00DD08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44F8">
        <w:rPr>
          <w:szCs w:val="28"/>
        </w:rPr>
        <w:br w:type="page"/>
      </w:r>
      <w:r w:rsidR="00664CE2" w:rsidRPr="00DD0869">
        <w:rPr>
          <w:b/>
          <w:sz w:val="28"/>
          <w:szCs w:val="28"/>
        </w:rPr>
        <w:t>1</w:t>
      </w:r>
      <w:r w:rsidR="003E7F39" w:rsidRPr="00DD0869">
        <w:rPr>
          <w:b/>
          <w:sz w:val="28"/>
          <w:szCs w:val="28"/>
        </w:rPr>
        <w:t xml:space="preserve">. </w:t>
      </w:r>
      <w:r w:rsidR="00D732AA" w:rsidRPr="00DD0869">
        <w:rPr>
          <w:b/>
          <w:sz w:val="28"/>
          <w:szCs w:val="28"/>
        </w:rPr>
        <w:t>Статистика в текст</w:t>
      </w:r>
      <w:r w:rsidR="009D6CED" w:rsidRPr="00DD0869">
        <w:rPr>
          <w:b/>
          <w:sz w:val="28"/>
          <w:szCs w:val="28"/>
        </w:rPr>
        <w:t>ах</w:t>
      </w:r>
      <w:r w:rsidR="00D732AA" w:rsidRPr="00DD0869">
        <w:rPr>
          <w:b/>
          <w:sz w:val="28"/>
          <w:szCs w:val="28"/>
        </w:rPr>
        <w:t>: законы Ципфа</w: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2AA" w:rsidRPr="00C544F8" w:rsidRDefault="003E7F3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Во всех текст</w:t>
      </w:r>
      <w:r w:rsidR="00CA7117" w:rsidRPr="00C544F8">
        <w:rPr>
          <w:color w:val="000000"/>
          <w:sz w:val="28"/>
          <w:szCs w:val="28"/>
        </w:rPr>
        <w:t>овых документах</w:t>
      </w:r>
      <w:r w:rsidR="00D732AA" w:rsidRPr="00C544F8">
        <w:rPr>
          <w:color w:val="000000"/>
          <w:sz w:val="28"/>
          <w:szCs w:val="28"/>
        </w:rPr>
        <w:t>, созданных человеком,</w:t>
      </w:r>
      <w:r w:rsidRPr="00C544F8">
        <w:rPr>
          <w:color w:val="000000"/>
          <w:sz w:val="28"/>
          <w:szCs w:val="28"/>
        </w:rPr>
        <w:t xml:space="preserve"> можно выделить статистические закономерности. </w:t>
      </w:r>
      <w:r w:rsidR="00D732AA" w:rsidRPr="00C544F8">
        <w:rPr>
          <w:color w:val="000000"/>
          <w:sz w:val="28"/>
          <w:szCs w:val="28"/>
        </w:rPr>
        <w:t>В любом языке есть слова, которые встречаются чаще, чем остальные, но не имеют значения. Есть слова, которые встречаются реже, но имеют намного большее смысловое значение.</w:t>
      </w:r>
    </w:p>
    <w:p w:rsidR="00D732AA" w:rsidRPr="00C544F8" w:rsidRDefault="00D732AA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1949 году Джордж Ципф (</w:t>
      </w:r>
      <w:r w:rsidRPr="00C544F8">
        <w:rPr>
          <w:color w:val="000000"/>
          <w:sz w:val="28"/>
          <w:szCs w:val="28"/>
          <w:lang w:val="en-US"/>
        </w:rPr>
        <w:t>George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  <w:lang w:val="en-US"/>
        </w:rPr>
        <w:t>Kingsley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  <w:lang w:val="en-US"/>
        </w:rPr>
        <w:t>Zipf</w:t>
      </w:r>
      <w:r w:rsidRPr="00C544F8">
        <w:rPr>
          <w:color w:val="000000"/>
          <w:sz w:val="28"/>
          <w:szCs w:val="28"/>
        </w:rPr>
        <w:t>) гарвардский профессор-лингвист и филолог</w:t>
      </w:r>
      <w:r w:rsidR="00374B7D" w:rsidRPr="00C544F8">
        <w:rPr>
          <w:color w:val="000000"/>
          <w:sz w:val="28"/>
          <w:szCs w:val="28"/>
        </w:rPr>
        <w:t xml:space="preserve">, работая над принципом наименьшего усилия, </w:t>
      </w:r>
      <w:r w:rsidRPr="00C544F8">
        <w:rPr>
          <w:color w:val="000000"/>
          <w:sz w:val="28"/>
          <w:szCs w:val="28"/>
        </w:rPr>
        <w:t xml:space="preserve">сформулировал несколько </w:t>
      </w:r>
      <w:r w:rsidR="00374B7D" w:rsidRPr="00C544F8">
        <w:rPr>
          <w:color w:val="000000"/>
          <w:sz w:val="28"/>
          <w:szCs w:val="28"/>
        </w:rPr>
        <w:t>закономерностей</w:t>
      </w:r>
      <w:r w:rsidRPr="00C544F8">
        <w:rPr>
          <w:color w:val="000000"/>
          <w:sz w:val="28"/>
          <w:szCs w:val="28"/>
        </w:rPr>
        <w:t>. Данные законы получены не на основе математических выводов, а на основе анализа статистики частоты слов текстах на многих языках</w:t>
      </w:r>
      <w:r w:rsidR="008F3DD8" w:rsidRPr="00C544F8">
        <w:rPr>
          <w:color w:val="000000"/>
          <w:sz w:val="28"/>
          <w:szCs w:val="28"/>
        </w:rPr>
        <w:t>, то есть эмпирически</w:t>
      </w:r>
      <w:r w:rsidRPr="00C544F8">
        <w:rPr>
          <w:color w:val="000000"/>
          <w:sz w:val="28"/>
          <w:szCs w:val="28"/>
        </w:rPr>
        <w:t>.</w:t>
      </w:r>
    </w:p>
    <w:p w:rsidR="00172938" w:rsidRPr="00C544F8" w:rsidRDefault="00172938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то время, когда Ципф сформулировал подмеченные им закономерности распределения частоты слов, законом они не считались</w:t>
      </w:r>
      <w:r w:rsidR="00CA7117" w:rsidRPr="00C544F8">
        <w:rPr>
          <w:color w:val="000000"/>
          <w:sz w:val="28"/>
          <w:szCs w:val="28"/>
        </w:rPr>
        <w:t xml:space="preserve">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еще не было компьютеров и нельзя было провести точные расчеты, подтверждающие выявленные закономерности.</w:t>
      </w:r>
      <w:r w:rsidR="009D6CED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 последующем были проведены многочисленные исследования, которые подтвердили и уточнили подмеченные закономерности.</w:t>
      </w:r>
      <w:r w:rsidR="008F3DD8" w:rsidRPr="00C544F8">
        <w:rPr>
          <w:color w:val="000000"/>
          <w:sz w:val="28"/>
          <w:szCs w:val="28"/>
        </w:rPr>
        <w:t xml:space="preserve"> Также ведущую роль в обосновании законов сыграли работы </w:t>
      </w:r>
      <w:r w:rsidR="00C544F8" w:rsidRPr="00C544F8">
        <w:rPr>
          <w:color w:val="000000"/>
          <w:sz w:val="28"/>
          <w:szCs w:val="28"/>
        </w:rPr>
        <w:t>Б.</w:t>
      </w:r>
      <w:r w:rsidR="00C544F8">
        <w:rPr>
          <w:color w:val="000000"/>
          <w:sz w:val="28"/>
          <w:szCs w:val="28"/>
        </w:rPr>
        <w:t> </w:t>
      </w:r>
      <w:r w:rsidR="00C544F8" w:rsidRPr="00C544F8">
        <w:rPr>
          <w:color w:val="000000"/>
          <w:sz w:val="28"/>
          <w:szCs w:val="28"/>
        </w:rPr>
        <w:t>Мандельброта</w:t>
      </w:r>
      <w:r w:rsidR="008F3DD8" w:rsidRPr="00C544F8">
        <w:rPr>
          <w:color w:val="000000"/>
          <w:sz w:val="28"/>
          <w:szCs w:val="28"/>
        </w:rPr>
        <w:t>.</w:t>
      </w:r>
    </w:p>
    <w:p w:rsidR="003E7F39" w:rsidRDefault="00D732AA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частности Ципф положил</w:t>
      </w:r>
      <w:r w:rsidR="003E7F39" w:rsidRPr="00C544F8">
        <w:rPr>
          <w:color w:val="000000"/>
          <w:sz w:val="28"/>
          <w:szCs w:val="28"/>
        </w:rPr>
        <w:t xml:space="preserve">, что слова с большим количеством букв встречаются в тексте реже коротких слов. Основываясь на этом постулате, </w:t>
      </w:r>
      <w:r w:rsidR="00FB42CF" w:rsidRPr="00C544F8">
        <w:rPr>
          <w:color w:val="000000"/>
          <w:sz w:val="28"/>
          <w:szCs w:val="28"/>
        </w:rPr>
        <w:t>Цип</w:t>
      </w:r>
      <w:r w:rsidR="003E7F39" w:rsidRPr="00C544F8">
        <w:rPr>
          <w:color w:val="000000"/>
          <w:sz w:val="28"/>
          <w:szCs w:val="28"/>
        </w:rPr>
        <w:t>ф вывел два универсальных закона.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F39" w:rsidRPr="00DD0869" w:rsidRDefault="00664CE2" w:rsidP="00C544F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_Toc233816750"/>
      <w:r w:rsidRPr="00DD0869">
        <w:rPr>
          <w:rFonts w:ascii="Times New Roman" w:hAnsi="Times New Roman" w:cs="Times New Roman"/>
          <w:i w:val="0"/>
          <w:color w:val="000000"/>
        </w:rPr>
        <w:t>1</w:t>
      </w:r>
      <w:r w:rsidR="003E7F39" w:rsidRPr="00DD0869">
        <w:rPr>
          <w:rFonts w:ascii="Times New Roman" w:hAnsi="Times New Roman" w:cs="Times New Roman"/>
          <w:i w:val="0"/>
          <w:color w:val="000000"/>
        </w:rPr>
        <w:t xml:space="preserve">.1 Первый закон </w:t>
      </w:r>
      <w:r w:rsidR="00FB42CF" w:rsidRPr="00DD0869">
        <w:rPr>
          <w:rFonts w:ascii="Times New Roman" w:hAnsi="Times New Roman" w:cs="Times New Roman"/>
          <w:i w:val="0"/>
          <w:color w:val="000000"/>
        </w:rPr>
        <w:t>Цип</w:t>
      </w:r>
      <w:r w:rsidR="003E7F39" w:rsidRPr="00DD0869">
        <w:rPr>
          <w:rFonts w:ascii="Times New Roman" w:hAnsi="Times New Roman" w:cs="Times New Roman"/>
          <w:i w:val="0"/>
          <w:color w:val="000000"/>
        </w:rPr>
        <w:t>фа</w:t>
      </w:r>
      <w:r w:rsidR="00172938" w:rsidRPr="00DD0869">
        <w:rPr>
          <w:rFonts w:ascii="Times New Roman" w:hAnsi="Times New Roman" w:cs="Times New Roman"/>
          <w:i w:val="0"/>
          <w:color w:val="000000"/>
        </w:rPr>
        <w:t xml:space="preserve"> </w:t>
      </w:r>
      <w:r w:rsidR="00C544F8" w:rsidRPr="00DD0869">
        <w:rPr>
          <w:rFonts w:ascii="Times New Roman" w:hAnsi="Times New Roman" w:cs="Times New Roman"/>
          <w:i w:val="0"/>
          <w:color w:val="000000"/>
        </w:rPr>
        <w:t>(«ранг – частота»)</w:t>
      </w:r>
      <w:bookmarkEnd w:id="1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5370" w:rsidRPr="00C544F8" w:rsidRDefault="00172938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Измерим</w:t>
      </w:r>
      <w:r w:rsidR="003E7F39" w:rsidRPr="00C544F8">
        <w:rPr>
          <w:color w:val="000000"/>
          <w:sz w:val="28"/>
          <w:szCs w:val="28"/>
        </w:rPr>
        <w:t xml:space="preserve"> количество вхождений каждого слова в текст и в</w:t>
      </w:r>
      <w:r w:rsidRPr="00C544F8">
        <w:rPr>
          <w:color w:val="000000"/>
          <w:sz w:val="28"/>
          <w:szCs w:val="28"/>
        </w:rPr>
        <w:t>озьмем</w:t>
      </w:r>
      <w:r w:rsidR="003E7F39" w:rsidRPr="00C544F8">
        <w:rPr>
          <w:color w:val="000000"/>
          <w:sz w:val="28"/>
          <w:szCs w:val="28"/>
        </w:rPr>
        <w:t xml:space="preserve"> только одно значение из каждой группы, имеющей одинаковую частоту</w:t>
      </w:r>
      <w:r w:rsidRPr="00C544F8">
        <w:rPr>
          <w:color w:val="000000"/>
          <w:sz w:val="28"/>
          <w:szCs w:val="28"/>
        </w:rPr>
        <w:t>.</w:t>
      </w:r>
      <w:r w:rsidR="003E7F39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Р</w:t>
      </w:r>
      <w:r w:rsidR="003E7F39" w:rsidRPr="00C544F8">
        <w:rPr>
          <w:color w:val="000000"/>
          <w:sz w:val="28"/>
          <w:szCs w:val="28"/>
        </w:rPr>
        <w:t>асположи</w:t>
      </w:r>
      <w:r w:rsidRPr="00C544F8">
        <w:rPr>
          <w:color w:val="000000"/>
          <w:sz w:val="28"/>
          <w:szCs w:val="28"/>
        </w:rPr>
        <w:t>м</w:t>
      </w:r>
      <w:r w:rsidR="003E7F39" w:rsidRPr="00C544F8">
        <w:rPr>
          <w:color w:val="000000"/>
          <w:sz w:val="28"/>
          <w:szCs w:val="28"/>
        </w:rPr>
        <w:t xml:space="preserve"> частоты по мере их убывания и пронумер</w:t>
      </w:r>
      <w:r w:rsidRPr="00C544F8">
        <w:rPr>
          <w:color w:val="000000"/>
          <w:sz w:val="28"/>
          <w:szCs w:val="28"/>
        </w:rPr>
        <w:t xml:space="preserve">уем, </w:t>
      </w:r>
      <w:r w:rsidR="003E7F39" w:rsidRPr="00C544F8">
        <w:rPr>
          <w:color w:val="000000"/>
          <w:sz w:val="28"/>
          <w:szCs w:val="28"/>
        </w:rPr>
        <w:t xml:space="preserve">порядковый </w:t>
      </w:r>
      <w:r w:rsidRPr="00C544F8">
        <w:rPr>
          <w:color w:val="000000"/>
          <w:sz w:val="28"/>
          <w:szCs w:val="28"/>
        </w:rPr>
        <w:t>н</w:t>
      </w:r>
      <w:r w:rsidR="003E7F39" w:rsidRPr="00C544F8">
        <w:rPr>
          <w:color w:val="000000"/>
          <w:sz w:val="28"/>
          <w:szCs w:val="28"/>
        </w:rPr>
        <w:t>омер частоты наз</w:t>
      </w:r>
      <w:r w:rsidRPr="00C544F8">
        <w:rPr>
          <w:color w:val="000000"/>
          <w:sz w:val="28"/>
          <w:szCs w:val="28"/>
        </w:rPr>
        <w:t>овем</w:t>
      </w:r>
      <w:r w:rsidR="003E7F39" w:rsidRPr="00C544F8">
        <w:rPr>
          <w:color w:val="000000"/>
          <w:sz w:val="28"/>
          <w:szCs w:val="28"/>
        </w:rPr>
        <w:t xml:space="preserve"> рангом частоты</w:t>
      </w:r>
      <w:r w:rsidR="00595511" w:rsidRPr="00C544F8">
        <w:rPr>
          <w:color w:val="000000"/>
          <w:sz w:val="28"/>
          <w:szCs w:val="28"/>
        </w:rPr>
        <w:t xml:space="preserve"> (обозначим </w:t>
      </w:r>
      <w:r w:rsidR="00FA3047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>
            <v:imagedata r:id="rId7" o:title=""/>
          </v:shape>
        </w:pict>
      </w:r>
      <w:r w:rsidR="00595511" w:rsidRPr="00C544F8">
        <w:rPr>
          <w:color w:val="000000"/>
          <w:sz w:val="28"/>
          <w:szCs w:val="28"/>
        </w:rPr>
        <w:t xml:space="preserve"> ранг слова </w:t>
      </w:r>
      <w:r w:rsidR="00FA3047">
        <w:rPr>
          <w:color w:val="000000"/>
          <w:position w:val="-6"/>
          <w:sz w:val="28"/>
          <w:szCs w:val="28"/>
        </w:rPr>
        <w:pict>
          <v:shape id="_x0000_i1026" type="#_x0000_t75" style="width:6.75pt;height:12.75pt">
            <v:imagedata r:id="rId8" o:title=""/>
          </v:shape>
        </w:pict>
      </w:r>
      <w:r w:rsidR="00595511" w:rsidRPr="00C544F8">
        <w:rPr>
          <w:color w:val="000000"/>
          <w:sz w:val="28"/>
          <w:szCs w:val="28"/>
        </w:rPr>
        <w:t>)</w:t>
      </w:r>
      <w:r w:rsidRPr="00C544F8">
        <w:rPr>
          <w:color w:val="000000"/>
          <w:sz w:val="28"/>
          <w:szCs w:val="28"/>
        </w:rPr>
        <w:t>.</w:t>
      </w:r>
      <w:r w:rsidR="003E7F39" w:rsidRPr="00C544F8">
        <w:rPr>
          <w:color w:val="000000"/>
          <w:sz w:val="28"/>
          <w:szCs w:val="28"/>
        </w:rPr>
        <w:t xml:space="preserve"> </w:t>
      </w:r>
      <w:r w:rsidR="00C05370" w:rsidRPr="00C544F8">
        <w:rPr>
          <w:color w:val="000000"/>
          <w:sz w:val="28"/>
          <w:szCs w:val="28"/>
        </w:rPr>
        <w:t>Н</w:t>
      </w:r>
      <w:r w:rsidR="003E7F39" w:rsidRPr="00C544F8">
        <w:rPr>
          <w:color w:val="000000"/>
          <w:sz w:val="28"/>
          <w:szCs w:val="28"/>
        </w:rPr>
        <w:t xml:space="preserve">аиболее часто встречающиеся слова будут иметь ранг 1, следующие за ними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3E7F39" w:rsidRPr="00C544F8">
        <w:rPr>
          <w:color w:val="000000"/>
          <w:sz w:val="28"/>
          <w:szCs w:val="28"/>
        </w:rPr>
        <w:t>2 и</w:t>
      </w:r>
      <w:r w:rsidRPr="00C544F8">
        <w:rPr>
          <w:color w:val="000000"/>
          <w:sz w:val="28"/>
          <w:szCs w:val="28"/>
        </w:rPr>
        <w:t xml:space="preserve"> так далее.</w:t>
      </w:r>
    </w:p>
    <w:p w:rsidR="003E7F39" w:rsidRDefault="00C0537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Тогда очевидно, что в</w:t>
      </w:r>
      <w:r w:rsidR="003E7F39" w:rsidRPr="00C544F8">
        <w:rPr>
          <w:color w:val="000000"/>
          <w:sz w:val="28"/>
          <w:szCs w:val="28"/>
        </w:rPr>
        <w:t>ероятность встретить произвольно</w:t>
      </w:r>
      <w:r w:rsidRPr="00C544F8">
        <w:rPr>
          <w:color w:val="000000"/>
          <w:sz w:val="28"/>
          <w:szCs w:val="28"/>
        </w:rPr>
        <w:t>е</w:t>
      </w:r>
      <w:r w:rsidR="00374B7D" w:rsidRPr="00C544F8">
        <w:rPr>
          <w:color w:val="000000"/>
          <w:sz w:val="28"/>
          <w:szCs w:val="28"/>
        </w:rPr>
        <w:t>,</w:t>
      </w:r>
      <w:r w:rsidRPr="00C544F8">
        <w:rPr>
          <w:color w:val="000000"/>
          <w:sz w:val="28"/>
          <w:szCs w:val="28"/>
        </w:rPr>
        <w:t xml:space="preserve"> заранее</w:t>
      </w:r>
      <w:r w:rsidR="003E7F39" w:rsidRPr="00C544F8">
        <w:rPr>
          <w:color w:val="000000"/>
          <w:sz w:val="28"/>
          <w:szCs w:val="28"/>
        </w:rPr>
        <w:t xml:space="preserve"> выбранное слово будет равна отношению количества вхождений этого слова к общему числу слов в тексте</w:t>
      </w:r>
      <w:r w:rsidRPr="00C544F8">
        <w:rPr>
          <w:color w:val="000000"/>
          <w:sz w:val="28"/>
          <w:szCs w:val="28"/>
        </w:rPr>
        <w:t xml:space="preserve"> (</w:t>
      </w:r>
      <w:r w:rsidR="00FA3047">
        <w:rPr>
          <w:color w:val="000000"/>
          <w:position w:val="-12"/>
          <w:sz w:val="28"/>
          <w:szCs w:val="28"/>
        </w:rPr>
        <w:pict>
          <v:shape id="_x0000_i1027" type="#_x0000_t75" style="width:12pt;height:18pt">
            <v:imagedata r:id="rId9" o:title=""/>
          </v:shape>
        </w:pict>
      </w:r>
      <w:r w:rsidR="00595511" w:rsidRPr="00C544F8">
        <w:rPr>
          <w:color w:val="000000"/>
          <w:sz w:val="28"/>
          <w:szCs w:val="28"/>
        </w:rPr>
        <w:t xml:space="preserve">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595511" w:rsidRPr="00C544F8">
        <w:rPr>
          <w:color w:val="000000"/>
          <w:sz w:val="28"/>
          <w:szCs w:val="28"/>
        </w:rPr>
        <w:t xml:space="preserve">количество вхождений </w:t>
      </w:r>
      <w:r w:rsidR="00FA3047">
        <w:rPr>
          <w:color w:val="000000"/>
          <w:position w:val="-6"/>
          <w:sz w:val="28"/>
          <w:szCs w:val="28"/>
        </w:rPr>
        <w:pict>
          <v:shape id="_x0000_i1028" type="#_x0000_t75" style="width:6.75pt;height:12.75pt">
            <v:imagedata r:id="rId10" o:title=""/>
          </v:shape>
        </w:pict>
      </w:r>
      <w:r w:rsidR="00595511" w:rsidRPr="00C544F8">
        <w:rPr>
          <w:color w:val="000000"/>
          <w:sz w:val="28"/>
          <w:szCs w:val="28"/>
        </w:rPr>
        <w:t xml:space="preserve"> слова, </w:t>
      </w:r>
      <w:r w:rsidR="00FA3047">
        <w:rPr>
          <w:color w:val="000000"/>
          <w:position w:val="-14"/>
          <w:sz w:val="28"/>
          <w:szCs w:val="28"/>
        </w:rPr>
        <w:pict>
          <v:shape id="_x0000_i1029" type="#_x0000_t75" style="width:17.25pt;height:20.25pt">
            <v:imagedata r:id="rId11" o:title=""/>
          </v:shape>
        </w:pict>
      </w:r>
      <w:r w:rsidR="00595511" w:rsidRPr="00C544F8">
        <w:rPr>
          <w:color w:val="000000"/>
          <w:sz w:val="28"/>
          <w:szCs w:val="28"/>
        </w:rPr>
        <w:t>- количество слов в тексте)</w:t>
      </w:r>
      <w:r w:rsidRPr="00C544F8">
        <w:rPr>
          <w:color w:val="000000"/>
          <w:sz w:val="28"/>
          <w:szCs w:val="28"/>
        </w:rPr>
        <w:t>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869" w:rsidRPr="00C544F8" w:rsidRDefault="00DD0869" w:rsidP="00DD0869">
      <w:pPr>
        <w:tabs>
          <w:tab w:val="left" w:pos="1539"/>
        </w:tabs>
        <w:spacing w:line="360" w:lineRule="auto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ab/>
      </w:r>
      <w:r w:rsidR="00FA3047">
        <w:rPr>
          <w:color w:val="000000"/>
          <w:position w:val="-14"/>
          <w:sz w:val="20"/>
          <w:szCs w:val="28"/>
        </w:rPr>
        <w:pict>
          <v:shape id="_x0000_i1030" type="#_x0000_t75" style="width:62.25pt;height:24pt">
            <v:imagedata r:id="rId12" o:title=""/>
          </v:shape>
        </w:pict>
      </w:r>
      <w:r>
        <w:rPr>
          <w:color w:val="000000"/>
          <w:sz w:val="20"/>
          <w:szCs w:val="28"/>
        </w:rPr>
        <w:tab/>
      </w:r>
      <w:r>
        <w:rPr>
          <w:color w:val="000000"/>
          <w:sz w:val="20"/>
          <w:szCs w:val="28"/>
        </w:rPr>
        <w:tab/>
      </w:r>
      <w:r w:rsidRPr="00C544F8">
        <w:rPr>
          <w:color w:val="000000"/>
          <w:sz w:val="20"/>
          <w:szCs w:val="28"/>
        </w:rPr>
        <w:tab/>
      </w:r>
      <w:r w:rsidRPr="00DD0869">
        <w:rPr>
          <w:color w:val="000000"/>
          <w:sz w:val="28"/>
          <w:szCs w:val="28"/>
        </w:rPr>
        <w:t>(1.1)</w:t>
      </w:r>
    </w:p>
    <w:p w:rsidR="00595511" w:rsidRPr="00C544F8" w:rsidRDefault="00595511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F39" w:rsidRDefault="00FB42CF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Цип</w:t>
      </w:r>
      <w:r w:rsidR="003E7F39" w:rsidRPr="00C544F8">
        <w:rPr>
          <w:color w:val="000000"/>
          <w:sz w:val="28"/>
          <w:szCs w:val="28"/>
        </w:rPr>
        <w:t>ф обнаружил следующую закономерность: произведение вероятности обнаружения</w:t>
      </w:r>
      <w:r w:rsidR="00C05370" w:rsidRPr="00C544F8">
        <w:rPr>
          <w:color w:val="000000"/>
          <w:sz w:val="28"/>
          <w:szCs w:val="28"/>
        </w:rPr>
        <w:t xml:space="preserve"> слова в тексте на ранг частоты, есть число постоянное</w:t>
      </w:r>
      <w:r w:rsidR="003E7F39" w:rsidRPr="00C544F8">
        <w:rPr>
          <w:color w:val="000000"/>
          <w:sz w:val="28"/>
          <w:szCs w:val="28"/>
        </w:rPr>
        <w:t xml:space="preserve"> (С).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869" w:rsidRPr="00DD0869" w:rsidRDefault="00DD0869" w:rsidP="00DD0869">
      <w:pPr>
        <w:tabs>
          <w:tab w:val="left" w:pos="1539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3047">
        <w:rPr>
          <w:color w:val="000000"/>
          <w:position w:val="-32"/>
          <w:sz w:val="28"/>
          <w:szCs w:val="28"/>
        </w:rPr>
        <w:pict>
          <v:shape id="_x0000_i1031" type="#_x0000_t75" style="width:57pt;height:34.5pt">
            <v:imagedata r:id="rId13" o:title=""/>
          </v:shape>
        </w:pict>
      </w:r>
      <w:r w:rsidR="00FA3047">
        <w:rPr>
          <w:color w:val="000000"/>
          <w:position w:val="-10"/>
          <w:sz w:val="28"/>
          <w:szCs w:val="28"/>
        </w:rPr>
        <w:pict>
          <v:shape id="_x0000_i1032" type="#_x0000_t75" style="width:9pt;height:17.25pt">
            <v:imagedata r:id="rId14" o:title=""/>
          </v:shape>
        </w:pict>
      </w:r>
      <w:r w:rsidRPr="00DD0869">
        <w:rPr>
          <w:color w:val="000000"/>
          <w:sz w:val="28"/>
          <w:szCs w:val="28"/>
        </w:rPr>
        <w:tab/>
        <w:t>(1.2)</w:t>
      </w:r>
    </w:p>
    <w:p w:rsidR="00595511" w:rsidRPr="00C544F8" w:rsidRDefault="00595511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FAC" w:rsidRDefault="004728F5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Закон показывает, распространенность слова в тексте изменяется по гиперболе, в зависимости от количества вхождений.</w:t>
      </w:r>
      <w:r w:rsidR="003E7F39" w:rsidRPr="00C544F8">
        <w:rPr>
          <w:color w:val="000000"/>
          <w:sz w:val="28"/>
          <w:szCs w:val="28"/>
        </w:rPr>
        <w:t xml:space="preserve"> </w:t>
      </w:r>
      <w:r w:rsidR="00D86FAC" w:rsidRPr="00C544F8">
        <w:rPr>
          <w:color w:val="000000"/>
          <w:sz w:val="28"/>
          <w:szCs w:val="28"/>
        </w:rPr>
        <w:t xml:space="preserve">Например второе по используемости слово встречается примерно в два раза реже, чем первое, третье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D86FAC" w:rsidRPr="00C544F8">
        <w:rPr>
          <w:color w:val="000000"/>
          <w:sz w:val="28"/>
          <w:szCs w:val="28"/>
        </w:rPr>
        <w:t>в три раза реже, чем первое, и так далее.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6FAC" w:rsidRPr="00C544F8" w:rsidRDefault="00FA304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333.75pt;height:171.75pt">
            <v:imagedata r:id="rId15" o:title=""/>
          </v:shape>
        </w:pic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F39" w:rsidRDefault="003E7F3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Значение константы в разных языках различно, но внутри одной языковой группы остается </w:t>
      </w:r>
      <w:r w:rsidR="004728F5" w:rsidRPr="00C544F8">
        <w:rPr>
          <w:color w:val="000000"/>
          <w:sz w:val="28"/>
          <w:szCs w:val="28"/>
        </w:rPr>
        <w:t xml:space="preserve">примерно </w:t>
      </w:r>
      <w:r w:rsidRPr="00C544F8">
        <w:rPr>
          <w:color w:val="000000"/>
          <w:sz w:val="28"/>
          <w:szCs w:val="28"/>
        </w:rPr>
        <w:t>неизменн</w:t>
      </w:r>
      <w:r w:rsidR="004728F5" w:rsidRPr="00C544F8">
        <w:rPr>
          <w:color w:val="000000"/>
          <w:sz w:val="28"/>
          <w:szCs w:val="28"/>
        </w:rPr>
        <w:t>ой</w:t>
      </w:r>
      <w:r w:rsidRPr="00C544F8">
        <w:rPr>
          <w:color w:val="000000"/>
          <w:sz w:val="28"/>
          <w:szCs w:val="28"/>
        </w:rPr>
        <w:t xml:space="preserve">, какой бы текст мы ни взяли. </w:t>
      </w:r>
      <w:r w:rsidR="009D6CED" w:rsidRPr="00C544F8">
        <w:rPr>
          <w:color w:val="000000"/>
          <w:sz w:val="28"/>
          <w:szCs w:val="28"/>
        </w:rPr>
        <w:t>Для русских текстов константа Ципфа приблизительно равна 0,08, для английских текстов 0,1.</w:t>
      </w:r>
      <w:r w:rsidR="00D86FAC" w:rsidRPr="00C544F8">
        <w:rPr>
          <w:color w:val="000000"/>
          <w:sz w:val="28"/>
          <w:szCs w:val="28"/>
        </w:rPr>
        <w:t xml:space="preserve"> На рисунке </w:t>
      </w:r>
      <w:r w:rsidR="00664CE2" w:rsidRPr="00C544F8">
        <w:rPr>
          <w:color w:val="000000"/>
          <w:sz w:val="28"/>
          <w:szCs w:val="28"/>
        </w:rPr>
        <w:t>1</w:t>
      </w:r>
      <w:r w:rsidR="00CA1434" w:rsidRPr="00C544F8">
        <w:rPr>
          <w:color w:val="000000"/>
          <w:sz w:val="28"/>
          <w:szCs w:val="28"/>
        </w:rPr>
        <w:t xml:space="preserve">.1. </w:t>
      </w:r>
      <w:r w:rsidR="00D86FAC" w:rsidRPr="00C544F8">
        <w:rPr>
          <w:color w:val="000000"/>
          <w:sz w:val="28"/>
          <w:szCs w:val="28"/>
        </w:rPr>
        <w:t>показано распределение частот слов в зависимости от ранга по материалам русской Википедии.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F39" w:rsidRPr="00DD0869" w:rsidRDefault="00664CE2" w:rsidP="00C544F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33816751"/>
      <w:r w:rsidRPr="00DD0869">
        <w:rPr>
          <w:rFonts w:ascii="Times New Roman" w:hAnsi="Times New Roman" w:cs="Times New Roman"/>
          <w:i w:val="0"/>
          <w:color w:val="000000"/>
        </w:rPr>
        <w:t>1</w:t>
      </w:r>
      <w:r w:rsidR="003E7F39" w:rsidRPr="00DD0869">
        <w:rPr>
          <w:rFonts w:ascii="Times New Roman" w:hAnsi="Times New Roman" w:cs="Times New Roman"/>
          <w:i w:val="0"/>
          <w:color w:val="000000"/>
        </w:rPr>
        <w:t>.2</w:t>
      </w:r>
      <w:r w:rsidR="009D6CED" w:rsidRPr="00DD0869">
        <w:rPr>
          <w:rFonts w:ascii="Times New Roman" w:hAnsi="Times New Roman" w:cs="Times New Roman"/>
          <w:i w:val="0"/>
          <w:color w:val="000000"/>
        </w:rPr>
        <w:t xml:space="preserve"> </w:t>
      </w:r>
      <w:r w:rsidR="003E7F39" w:rsidRPr="00DD0869">
        <w:rPr>
          <w:rFonts w:ascii="Times New Roman" w:hAnsi="Times New Roman" w:cs="Times New Roman"/>
          <w:i w:val="0"/>
          <w:color w:val="000000"/>
        </w:rPr>
        <w:t xml:space="preserve">Второй закон </w:t>
      </w:r>
      <w:r w:rsidR="00FB42CF" w:rsidRPr="00DD0869">
        <w:rPr>
          <w:rFonts w:ascii="Times New Roman" w:hAnsi="Times New Roman" w:cs="Times New Roman"/>
          <w:i w:val="0"/>
          <w:color w:val="000000"/>
        </w:rPr>
        <w:t>Цип</w:t>
      </w:r>
      <w:r w:rsidR="003E7F39" w:rsidRPr="00DD0869">
        <w:rPr>
          <w:rFonts w:ascii="Times New Roman" w:hAnsi="Times New Roman" w:cs="Times New Roman"/>
          <w:i w:val="0"/>
          <w:color w:val="000000"/>
        </w:rPr>
        <w:t xml:space="preserve">фа </w:t>
      </w:r>
      <w:r w:rsidR="00C544F8" w:rsidRPr="00DD0869">
        <w:rPr>
          <w:rFonts w:ascii="Times New Roman" w:hAnsi="Times New Roman" w:cs="Times New Roman"/>
          <w:i w:val="0"/>
          <w:color w:val="000000"/>
        </w:rPr>
        <w:t>(«количество – частота»)</w:t>
      </w:r>
      <w:bookmarkEnd w:id="2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DD8" w:rsidRPr="00C544F8" w:rsidRDefault="008F3DD8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Первый</w:t>
      </w:r>
      <w:r w:rsidR="009D6CED" w:rsidRPr="00C544F8">
        <w:rPr>
          <w:color w:val="000000"/>
          <w:sz w:val="28"/>
          <w:szCs w:val="28"/>
        </w:rPr>
        <w:t xml:space="preserve"> закон не учитывает</w:t>
      </w:r>
      <w:r w:rsidR="003E7F39" w:rsidRPr="00C544F8">
        <w:rPr>
          <w:color w:val="000000"/>
          <w:sz w:val="28"/>
          <w:szCs w:val="28"/>
        </w:rPr>
        <w:t xml:space="preserve"> факт </w:t>
      </w:r>
      <w:r w:rsidRPr="00C544F8">
        <w:rPr>
          <w:color w:val="000000"/>
          <w:sz w:val="28"/>
          <w:szCs w:val="28"/>
        </w:rPr>
        <w:t xml:space="preserve">того, </w:t>
      </w:r>
      <w:r w:rsidR="003E7F39" w:rsidRPr="00C544F8">
        <w:rPr>
          <w:color w:val="000000"/>
          <w:sz w:val="28"/>
          <w:szCs w:val="28"/>
        </w:rPr>
        <w:t xml:space="preserve">что разные слова могут входить в текст с одинаковой частотой. </w:t>
      </w:r>
      <w:r w:rsidR="00FB42CF" w:rsidRPr="00C544F8">
        <w:rPr>
          <w:color w:val="000000"/>
          <w:sz w:val="28"/>
          <w:szCs w:val="28"/>
        </w:rPr>
        <w:t>Цип</w:t>
      </w:r>
      <w:r w:rsidR="003E7F39" w:rsidRPr="00C544F8">
        <w:rPr>
          <w:color w:val="000000"/>
          <w:sz w:val="28"/>
          <w:szCs w:val="28"/>
        </w:rPr>
        <w:t>ф установил, что частота и количество слов, входящих в текст с этой частотой, т</w:t>
      </w:r>
      <w:r w:rsidR="009D6CED" w:rsidRPr="00C544F8">
        <w:rPr>
          <w:color w:val="000000"/>
          <w:sz w:val="28"/>
          <w:szCs w:val="28"/>
        </w:rPr>
        <w:t>акже</w:t>
      </w:r>
      <w:r w:rsidR="003E7F39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имеют зависимость</w:t>
      </w:r>
      <w:r w:rsidR="003E7F39" w:rsidRPr="00C544F8">
        <w:rPr>
          <w:color w:val="000000"/>
          <w:sz w:val="28"/>
          <w:szCs w:val="28"/>
        </w:rPr>
        <w:t xml:space="preserve">. Если построить график, отложив по </w:t>
      </w:r>
      <w:r w:rsidRPr="00C544F8">
        <w:rPr>
          <w:color w:val="000000"/>
          <w:sz w:val="28"/>
          <w:szCs w:val="28"/>
        </w:rPr>
        <w:t>оси абсцисс</w:t>
      </w:r>
      <w:r w:rsidR="003E7F39" w:rsidRPr="00C544F8">
        <w:rPr>
          <w:color w:val="000000"/>
          <w:sz w:val="28"/>
          <w:szCs w:val="28"/>
        </w:rPr>
        <w:t xml:space="preserve"> частоту вхождения слова, а по </w:t>
      </w:r>
      <w:r w:rsidRPr="00C544F8">
        <w:rPr>
          <w:color w:val="000000"/>
          <w:sz w:val="28"/>
          <w:szCs w:val="28"/>
        </w:rPr>
        <w:t>оси ординат</w:t>
      </w:r>
      <w:r w:rsidR="003E7F39" w:rsidRPr="00C544F8">
        <w:rPr>
          <w:color w:val="000000"/>
          <w:sz w:val="28"/>
          <w:szCs w:val="28"/>
        </w:rPr>
        <w:t xml:space="preserve">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3E7F39" w:rsidRPr="00C544F8">
        <w:rPr>
          <w:color w:val="000000"/>
          <w:sz w:val="28"/>
          <w:szCs w:val="28"/>
        </w:rPr>
        <w:t>количество слов в данной частоте, то получившаяся кривая будет сохранять сво</w:t>
      </w:r>
      <w:r w:rsidRPr="00C544F8">
        <w:rPr>
          <w:color w:val="000000"/>
          <w:sz w:val="28"/>
          <w:szCs w:val="28"/>
        </w:rPr>
        <w:t>й</w:t>
      </w:r>
      <w:r w:rsidR="003E7F39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вид</w:t>
      </w:r>
      <w:r w:rsidR="003E7F39" w:rsidRPr="00C544F8">
        <w:rPr>
          <w:color w:val="000000"/>
          <w:sz w:val="28"/>
          <w:szCs w:val="28"/>
        </w:rPr>
        <w:t xml:space="preserve"> для всех без исключения текстов.</w:t>
      </w:r>
    </w:p>
    <w:p w:rsidR="003E7F39" w:rsidRDefault="003E7F3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Как и </w:t>
      </w:r>
      <w:r w:rsidR="008F3DD8" w:rsidRPr="00C544F8">
        <w:rPr>
          <w:color w:val="000000"/>
          <w:sz w:val="28"/>
          <w:szCs w:val="28"/>
        </w:rPr>
        <w:t>для первого закона</w:t>
      </w:r>
      <w:r w:rsidRPr="00C544F8">
        <w:rPr>
          <w:color w:val="000000"/>
          <w:sz w:val="28"/>
          <w:szCs w:val="28"/>
        </w:rPr>
        <w:t xml:space="preserve">, это утверждение верно в пределах одного языка. Однако и </w:t>
      </w:r>
      <w:r w:rsidR="008F3DD8" w:rsidRPr="00C544F8">
        <w:rPr>
          <w:color w:val="000000"/>
          <w:sz w:val="28"/>
          <w:szCs w:val="28"/>
        </w:rPr>
        <w:t>межъязыковые</w:t>
      </w:r>
      <w:r w:rsidRPr="00C544F8">
        <w:rPr>
          <w:color w:val="000000"/>
          <w:sz w:val="28"/>
          <w:szCs w:val="28"/>
        </w:rPr>
        <w:t xml:space="preserve"> различия невелики. На каком бы языке текст ни был написан, </w:t>
      </w:r>
      <w:r w:rsidR="008F3DD8" w:rsidRPr="00C544F8">
        <w:rPr>
          <w:color w:val="000000"/>
          <w:sz w:val="28"/>
          <w:szCs w:val="28"/>
        </w:rPr>
        <w:t>вид</w:t>
      </w:r>
      <w:r w:rsidRPr="00C544F8">
        <w:rPr>
          <w:color w:val="000000"/>
          <w:sz w:val="28"/>
          <w:szCs w:val="28"/>
        </w:rPr>
        <w:t xml:space="preserve"> кривой </w:t>
      </w:r>
      <w:r w:rsidR="00FB42CF" w:rsidRPr="00C544F8">
        <w:rPr>
          <w:color w:val="000000"/>
          <w:sz w:val="28"/>
          <w:szCs w:val="28"/>
        </w:rPr>
        <w:t>Цип</w:t>
      </w:r>
      <w:r w:rsidRPr="00C544F8">
        <w:rPr>
          <w:color w:val="000000"/>
          <w:sz w:val="28"/>
          <w:szCs w:val="28"/>
        </w:rPr>
        <w:t>фа останется неизменной.</w:t>
      </w:r>
      <w:r w:rsidR="008F3DD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Мо</w:t>
      </w:r>
      <w:r w:rsidR="00E15FD6" w:rsidRPr="00C544F8">
        <w:rPr>
          <w:color w:val="000000"/>
          <w:sz w:val="28"/>
          <w:szCs w:val="28"/>
        </w:rPr>
        <w:t>жет</w:t>
      </w:r>
      <w:r w:rsidRPr="00C544F8">
        <w:rPr>
          <w:color w:val="000000"/>
          <w:sz w:val="28"/>
          <w:szCs w:val="28"/>
        </w:rPr>
        <w:t xml:space="preserve"> немного отличаться лишь </w:t>
      </w:r>
      <w:r w:rsidR="00E15FD6" w:rsidRPr="00C544F8">
        <w:rPr>
          <w:color w:val="000000"/>
          <w:sz w:val="28"/>
          <w:szCs w:val="28"/>
        </w:rPr>
        <w:t>коэффициент гиперболы.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434" w:rsidRPr="00C544F8" w:rsidRDefault="00FA304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372pt;height:154.5pt">
            <v:imagedata r:id="rId16" o:title=""/>
          </v:shape>
        </w:pic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74B9" w:rsidRPr="00C544F8" w:rsidRDefault="00C544F8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Дж.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Ципфом</w:t>
      </w:r>
      <w:r w:rsidR="005774B9" w:rsidRPr="00C544F8">
        <w:rPr>
          <w:color w:val="000000"/>
          <w:sz w:val="28"/>
          <w:szCs w:val="28"/>
        </w:rPr>
        <w:t xml:space="preserve"> и другими исследователями было установлено, что гиперболическому распределению подчиняются не только все естественные языки мира</w:t>
      </w:r>
      <w:r w:rsidR="00DB7FD3" w:rsidRPr="00C544F8">
        <w:rPr>
          <w:color w:val="000000"/>
          <w:sz w:val="28"/>
          <w:szCs w:val="28"/>
        </w:rPr>
        <w:t xml:space="preserve"> (рис.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1</w:t>
      </w:r>
      <w:r w:rsidR="00DB7FD3" w:rsidRPr="00C544F8">
        <w:rPr>
          <w:color w:val="000000"/>
          <w:sz w:val="28"/>
          <w:szCs w:val="28"/>
        </w:rPr>
        <w:t>.</w:t>
      </w:r>
      <w:r w:rsidR="00CA1434" w:rsidRPr="00C544F8">
        <w:rPr>
          <w:color w:val="000000"/>
          <w:sz w:val="28"/>
          <w:szCs w:val="28"/>
        </w:rPr>
        <w:t>2</w:t>
      </w:r>
      <w:r w:rsidR="00DB7FD3" w:rsidRPr="00C544F8">
        <w:rPr>
          <w:color w:val="000000"/>
          <w:sz w:val="28"/>
          <w:szCs w:val="28"/>
        </w:rPr>
        <w:t>.)</w:t>
      </w:r>
      <w:r w:rsidR="005774B9" w:rsidRPr="00C544F8">
        <w:rPr>
          <w:color w:val="000000"/>
          <w:sz w:val="28"/>
          <w:szCs w:val="28"/>
        </w:rPr>
        <w:t>, но и другие явления социального и биологического характера: распределения ученых по числу опубликованных ими статей, городов США по численности населения, населения по размерам дохода в капиталистических странах, биологических родов по численности видов и другие.</w:t>
      </w:r>
    </w:p>
    <w:p w:rsidR="005774B9" w:rsidRPr="00C544F8" w:rsidRDefault="005774B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Также важным является тот факт, что и документы внутри какой-либо отрасли знаний могут распределяться согласно этому закону.</w:t>
      </w:r>
    </w:p>
    <w:p w:rsidR="005774B9" w:rsidRPr="00C544F8" w:rsidRDefault="007D16D5" w:rsidP="00C544F8">
      <w:pPr>
        <w:spacing w:line="360" w:lineRule="auto"/>
        <w:ind w:firstLine="709"/>
        <w:jc w:val="both"/>
        <w:rPr>
          <w:color w:val="000000"/>
          <w:sz w:val="28"/>
        </w:rPr>
      </w:pPr>
      <w:r w:rsidRPr="00C544F8">
        <w:rPr>
          <w:color w:val="000000"/>
          <w:sz w:val="28"/>
          <w:szCs w:val="28"/>
        </w:rPr>
        <w:t>Законы Ципфа позволяют находить ключевые слова</w:t>
      </w:r>
      <w:r w:rsidR="003E7F39" w:rsidRPr="00C544F8">
        <w:rPr>
          <w:color w:val="000000"/>
          <w:sz w:val="28"/>
          <w:szCs w:val="28"/>
        </w:rPr>
        <w:t>.</w:t>
      </w:r>
    </w:p>
    <w:p w:rsidR="003E7F39" w:rsidRPr="00C544F8" w:rsidRDefault="005774B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Воспользуемся первым законом Ципфа и построим график зависимости ранга от частоты. </w:t>
      </w:r>
      <w:r w:rsidR="003E7F39" w:rsidRPr="00C544F8">
        <w:rPr>
          <w:color w:val="000000"/>
          <w:sz w:val="28"/>
          <w:szCs w:val="28"/>
        </w:rPr>
        <w:t xml:space="preserve">Исследования показывают, что наиболее значимые </w:t>
      </w:r>
      <w:r w:rsidR="007D16D5" w:rsidRPr="00C544F8">
        <w:rPr>
          <w:color w:val="000000"/>
          <w:sz w:val="28"/>
          <w:szCs w:val="28"/>
        </w:rPr>
        <w:t xml:space="preserve">для текста </w:t>
      </w:r>
      <w:r w:rsidR="003E7F39" w:rsidRPr="00C544F8">
        <w:rPr>
          <w:color w:val="000000"/>
          <w:sz w:val="28"/>
          <w:szCs w:val="28"/>
        </w:rPr>
        <w:t xml:space="preserve">слова лежат в средней части </w:t>
      </w:r>
      <w:r w:rsidR="007D16D5" w:rsidRPr="00C544F8">
        <w:rPr>
          <w:color w:val="000000"/>
          <w:sz w:val="28"/>
          <w:szCs w:val="28"/>
        </w:rPr>
        <w:t>графика</w:t>
      </w:r>
      <w:r w:rsidR="00A63FB5" w:rsidRPr="00C544F8">
        <w:rPr>
          <w:color w:val="000000"/>
          <w:sz w:val="28"/>
          <w:szCs w:val="28"/>
        </w:rPr>
        <w:t xml:space="preserve"> (рис</w:t>
      </w:r>
      <w:r w:rsidR="00664CE2" w:rsidRPr="00C544F8">
        <w:rPr>
          <w:color w:val="000000"/>
          <w:sz w:val="28"/>
          <w:szCs w:val="28"/>
        </w:rPr>
        <w:t>.</w:t>
      </w:r>
      <w:r w:rsidR="00C544F8">
        <w:rPr>
          <w:color w:val="000000"/>
          <w:sz w:val="28"/>
          <w:szCs w:val="28"/>
        </w:rPr>
        <w:t> </w:t>
      </w:r>
      <w:r w:rsidR="00C544F8" w:rsidRPr="00C544F8">
        <w:rPr>
          <w:color w:val="000000"/>
          <w:sz w:val="28"/>
          <w:szCs w:val="28"/>
        </w:rPr>
        <w:t>1</w:t>
      </w:r>
      <w:r w:rsidR="00A63FB5" w:rsidRPr="00C544F8">
        <w:rPr>
          <w:color w:val="000000"/>
          <w:sz w:val="28"/>
          <w:szCs w:val="28"/>
        </w:rPr>
        <w:t>.</w:t>
      </w:r>
      <w:r w:rsidR="00CA1434" w:rsidRPr="00C544F8">
        <w:rPr>
          <w:color w:val="000000"/>
          <w:sz w:val="28"/>
          <w:szCs w:val="28"/>
        </w:rPr>
        <w:t>3</w:t>
      </w:r>
      <w:r w:rsidR="00A63FB5" w:rsidRPr="00C544F8">
        <w:rPr>
          <w:color w:val="000000"/>
          <w:sz w:val="28"/>
          <w:szCs w:val="28"/>
        </w:rPr>
        <w:t>.)</w:t>
      </w:r>
      <w:r w:rsidR="007D16D5" w:rsidRPr="00C544F8">
        <w:rPr>
          <w:color w:val="000000"/>
          <w:sz w:val="28"/>
          <w:szCs w:val="28"/>
        </w:rPr>
        <w:t>.</w:t>
      </w:r>
      <w:r w:rsidR="003E7F39" w:rsidRPr="00C544F8">
        <w:rPr>
          <w:color w:val="000000"/>
          <w:sz w:val="28"/>
          <w:szCs w:val="28"/>
        </w:rPr>
        <w:t xml:space="preserve"> </w:t>
      </w:r>
      <w:r w:rsidR="007D16D5" w:rsidRPr="00C544F8">
        <w:rPr>
          <w:color w:val="000000"/>
          <w:sz w:val="28"/>
          <w:szCs w:val="28"/>
        </w:rPr>
        <w:t xml:space="preserve">Этот факт имеет простое обоснование. </w:t>
      </w:r>
      <w:r w:rsidR="003E7F39" w:rsidRPr="00C544F8">
        <w:rPr>
          <w:color w:val="000000"/>
          <w:sz w:val="28"/>
          <w:szCs w:val="28"/>
        </w:rPr>
        <w:t>Слова, которые попадаются слишком часто, в основном оказываются предлогами, местоимениями</w:t>
      </w:r>
      <w:r w:rsidR="007D16D5" w:rsidRPr="00C544F8">
        <w:rPr>
          <w:color w:val="000000"/>
          <w:sz w:val="28"/>
          <w:szCs w:val="28"/>
        </w:rPr>
        <w:t>.</w:t>
      </w:r>
      <w:r w:rsidR="003E7F39" w:rsidRPr="00C544F8">
        <w:rPr>
          <w:color w:val="000000"/>
          <w:sz w:val="28"/>
          <w:szCs w:val="28"/>
        </w:rPr>
        <w:t xml:space="preserve"> Редко встречающиеся слова тоже, в большинстве случаев, не имеют решающего смыслового значения.</w:t>
      </w:r>
    </w:p>
    <w:p w:rsidR="003E7F39" w:rsidRDefault="005774B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От установки ширины зависит качество отделения значимых слов</w:t>
      </w:r>
      <w:r w:rsidR="003E7F39" w:rsidRPr="00C544F8">
        <w:rPr>
          <w:color w:val="000000"/>
          <w:sz w:val="28"/>
          <w:szCs w:val="28"/>
        </w:rPr>
        <w:t xml:space="preserve">. Если </w:t>
      </w:r>
      <w:r w:rsidRPr="00C544F8">
        <w:rPr>
          <w:color w:val="000000"/>
          <w:sz w:val="28"/>
          <w:szCs w:val="28"/>
        </w:rPr>
        <w:t xml:space="preserve">большую ширину диапазона, </w:t>
      </w:r>
      <w:r w:rsidR="003E7F39" w:rsidRPr="00C544F8">
        <w:rPr>
          <w:color w:val="000000"/>
          <w:sz w:val="28"/>
          <w:szCs w:val="28"/>
        </w:rPr>
        <w:t>то в ключевые слова будут попадать вспомогательные слова; если установить узкий диапазон –</w:t>
      </w:r>
      <w:r w:rsidR="008876FE" w:rsidRPr="00C544F8">
        <w:rPr>
          <w:color w:val="000000"/>
          <w:sz w:val="28"/>
          <w:szCs w:val="28"/>
        </w:rPr>
        <w:t xml:space="preserve"> </w:t>
      </w:r>
      <w:r w:rsidR="003E7F39" w:rsidRPr="00C544F8">
        <w:rPr>
          <w:color w:val="000000"/>
          <w:sz w:val="28"/>
          <w:szCs w:val="28"/>
        </w:rPr>
        <w:t xml:space="preserve">можно потерять смысловые термины. </w:t>
      </w:r>
      <w:r w:rsidR="007D16D5" w:rsidRPr="00C544F8">
        <w:rPr>
          <w:color w:val="000000"/>
          <w:sz w:val="28"/>
          <w:szCs w:val="28"/>
        </w:rPr>
        <w:t>Поэтому в каждом отдельном случае необходимо использовать ряд эвристик, для определения ширины диапазона, а также методиками, уменьшающих влияние этой ширины.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FB5" w:rsidRPr="00C544F8" w:rsidRDefault="00FA304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351.75pt;height:168.75pt">
            <v:imagedata r:id="rId17" o:title=""/>
          </v:shape>
        </w:pic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4F8" w:rsidRPr="00C544F8" w:rsidRDefault="007D16D5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Одн</w:t>
      </w:r>
      <w:r w:rsidR="005774B9" w:rsidRPr="00C544F8">
        <w:rPr>
          <w:color w:val="000000"/>
          <w:sz w:val="28"/>
          <w:szCs w:val="28"/>
        </w:rPr>
        <w:t>им</w:t>
      </w:r>
      <w:r w:rsidRPr="00C544F8">
        <w:rPr>
          <w:color w:val="000000"/>
          <w:sz w:val="28"/>
          <w:szCs w:val="28"/>
        </w:rPr>
        <w:t xml:space="preserve"> из способов, например, является</w:t>
      </w:r>
      <w:r w:rsidR="003E7F39" w:rsidRPr="00C544F8">
        <w:rPr>
          <w:color w:val="000000"/>
          <w:sz w:val="28"/>
          <w:szCs w:val="28"/>
        </w:rPr>
        <w:t xml:space="preserve"> предварительное исключение </w:t>
      </w:r>
      <w:r w:rsidR="005774B9" w:rsidRPr="00C544F8">
        <w:rPr>
          <w:color w:val="000000"/>
          <w:sz w:val="28"/>
          <w:szCs w:val="28"/>
        </w:rPr>
        <w:t xml:space="preserve">из </w:t>
      </w:r>
      <w:r w:rsidR="003E7F39" w:rsidRPr="00C544F8">
        <w:rPr>
          <w:color w:val="000000"/>
          <w:sz w:val="28"/>
          <w:szCs w:val="28"/>
        </w:rPr>
        <w:t xml:space="preserve">исследуемого </w:t>
      </w:r>
      <w:r w:rsidRPr="00C544F8">
        <w:rPr>
          <w:color w:val="000000"/>
          <w:sz w:val="28"/>
          <w:szCs w:val="28"/>
        </w:rPr>
        <w:t>текста слов, которые изначально</w:t>
      </w:r>
      <w:r w:rsidR="003E7F39" w:rsidRPr="00C544F8">
        <w:rPr>
          <w:color w:val="000000"/>
          <w:sz w:val="28"/>
          <w:szCs w:val="28"/>
        </w:rPr>
        <w:t xml:space="preserve"> не могут являться значимыми и, поэтому</w:t>
      </w:r>
      <w:r w:rsidR="005774B9" w:rsidRPr="00C544F8">
        <w:rPr>
          <w:color w:val="000000"/>
          <w:sz w:val="28"/>
          <w:szCs w:val="28"/>
        </w:rPr>
        <w:t>,</w:t>
      </w:r>
      <w:r w:rsidR="003E7F39" w:rsidRPr="00C544F8">
        <w:rPr>
          <w:color w:val="000000"/>
          <w:sz w:val="28"/>
          <w:szCs w:val="28"/>
        </w:rPr>
        <w:t xml:space="preserve"> являю</w:t>
      </w:r>
      <w:r w:rsidR="005774B9" w:rsidRPr="00C544F8">
        <w:rPr>
          <w:color w:val="000000"/>
          <w:sz w:val="28"/>
          <w:szCs w:val="28"/>
        </w:rPr>
        <w:t>щиеся</w:t>
      </w:r>
      <w:r w:rsidR="003E7F39" w:rsidRPr="00C544F8">
        <w:rPr>
          <w:color w:val="000000"/>
          <w:sz w:val="28"/>
          <w:szCs w:val="28"/>
        </w:rPr>
        <w:t xml:space="preserve"> «шумом». Такие слова называются нейтральными или стоповыми (стоп-словами).</w:t>
      </w:r>
    </w:p>
    <w:p w:rsidR="003E7F39" w:rsidRPr="00C544F8" w:rsidRDefault="003E7F3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Для русского текста </w:t>
      </w:r>
      <w:r w:rsidR="00BE7614" w:rsidRPr="00C544F8">
        <w:rPr>
          <w:color w:val="000000"/>
          <w:sz w:val="28"/>
          <w:szCs w:val="28"/>
        </w:rPr>
        <w:t>стоповыми</w:t>
      </w:r>
      <w:r w:rsidRPr="00C544F8">
        <w:rPr>
          <w:color w:val="000000"/>
          <w:sz w:val="28"/>
          <w:szCs w:val="28"/>
        </w:rPr>
        <w:t xml:space="preserve"> </w:t>
      </w:r>
      <w:r w:rsidR="00CA7117" w:rsidRPr="00C544F8">
        <w:rPr>
          <w:color w:val="000000"/>
          <w:sz w:val="28"/>
          <w:szCs w:val="28"/>
        </w:rPr>
        <w:t xml:space="preserve">словами </w:t>
      </w:r>
      <w:r w:rsidRPr="00C544F8">
        <w:rPr>
          <w:color w:val="000000"/>
          <w:sz w:val="28"/>
          <w:szCs w:val="28"/>
        </w:rPr>
        <w:t xml:space="preserve">могли бы </w:t>
      </w:r>
      <w:r w:rsidR="00CA7117" w:rsidRPr="00C544F8">
        <w:rPr>
          <w:color w:val="000000"/>
          <w:sz w:val="28"/>
          <w:szCs w:val="28"/>
        </w:rPr>
        <w:t>являться</w:t>
      </w:r>
      <w:r w:rsidRPr="00C544F8">
        <w:rPr>
          <w:color w:val="000000"/>
          <w:sz w:val="28"/>
          <w:szCs w:val="28"/>
        </w:rPr>
        <w:t xml:space="preserve"> все предлоги, ча</w:t>
      </w:r>
      <w:r w:rsidR="005774B9" w:rsidRPr="00C544F8">
        <w:rPr>
          <w:color w:val="000000"/>
          <w:sz w:val="28"/>
          <w:szCs w:val="28"/>
        </w:rPr>
        <w:t>стицы, личные местоимения</w:t>
      </w:r>
      <w:r w:rsidRPr="00C544F8">
        <w:rPr>
          <w:color w:val="000000"/>
          <w:sz w:val="28"/>
          <w:szCs w:val="28"/>
        </w:rPr>
        <w:t xml:space="preserve">. Есть и другие способы повысить точность оценки значимости </w:t>
      </w:r>
      <w:r w:rsidR="005774B9" w:rsidRPr="00C544F8">
        <w:rPr>
          <w:color w:val="000000"/>
          <w:sz w:val="28"/>
          <w:szCs w:val="28"/>
        </w:rPr>
        <w:t>слов</w:t>
      </w:r>
      <w:r w:rsidRPr="00C544F8">
        <w:rPr>
          <w:color w:val="000000"/>
          <w:sz w:val="28"/>
          <w:szCs w:val="28"/>
        </w:rPr>
        <w:t>.</w:t>
      </w:r>
    </w:p>
    <w:p w:rsidR="003A43B0" w:rsidRPr="00C544F8" w:rsidRDefault="003A43B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Некоторые слова могут встречаться почти во всех документах некоторой коллекции и, соответственно, оказывать малое влияние на принадлежность документа к той или иной категории, а значит не быть ключевыми для этого документа. Поэтому очевидно, что</w:t>
      </w:r>
      <w:r w:rsidR="00EB6E71" w:rsidRPr="00C544F8">
        <w:rPr>
          <w:color w:val="000000"/>
          <w:sz w:val="28"/>
          <w:szCs w:val="28"/>
        </w:rPr>
        <w:t>,</w:t>
      </w:r>
      <w:r w:rsidRPr="00C544F8">
        <w:rPr>
          <w:color w:val="000000"/>
          <w:sz w:val="28"/>
          <w:szCs w:val="28"/>
        </w:rPr>
        <w:t xml:space="preserve"> рассматривая всю коллекцию документов, мы повысим информативность выделения ключевых слов.</w:t>
      </w:r>
    </w:p>
    <w:p w:rsidR="00DD0869" w:rsidRDefault="00DD0869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D0869" w:rsidRDefault="00DD0869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C66C0" w:rsidRPr="00C544F8" w:rsidRDefault="009C66C0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544F8">
        <w:rPr>
          <w:rFonts w:ascii="Times New Roman" w:hAnsi="Times New Roman" w:cs="Times New Roman"/>
          <w:color w:val="000000"/>
          <w:sz w:val="28"/>
        </w:rPr>
        <w:br w:type="page"/>
      </w:r>
      <w:bookmarkStart w:id="3" w:name="_Toc233816752"/>
      <w:r w:rsidR="00664CE2" w:rsidRPr="00C544F8">
        <w:rPr>
          <w:rFonts w:ascii="Times New Roman" w:hAnsi="Times New Roman" w:cs="Times New Roman"/>
          <w:color w:val="000000"/>
          <w:sz w:val="28"/>
        </w:rPr>
        <w:t>2</w:t>
      </w:r>
      <w:r w:rsidR="00BE7614" w:rsidRPr="00C544F8">
        <w:rPr>
          <w:rFonts w:ascii="Times New Roman" w:hAnsi="Times New Roman" w:cs="Times New Roman"/>
          <w:color w:val="000000"/>
          <w:sz w:val="28"/>
        </w:rPr>
        <w:t xml:space="preserve">. </w:t>
      </w:r>
      <w:r w:rsidRPr="00C544F8">
        <w:rPr>
          <w:rFonts w:ascii="Times New Roman" w:hAnsi="Times New Roman" w:cs="Times New Roman"/>
          <w:color w:val="000000"/>
          <w:sz w:val="28"/>
        </w:rPr>
        <w:t xml:space="preserve">Глобальная статистика, модель </w:t>
      </w:r>
      <w:r w:rsidRPr="00C544F8">
        <w:rPr>
          <w:rFonts w:ascii="Times New Roman" w:hAnsi="Times New Roman" w:cs="Times New Roman"/>
          <w:color w:val="000000"/>
          <w:sz w:val="28"/>
          <w:lang w:val="en-US"/>
        </w:rPr>
        <w:t>TF</w:t>
      </w:r>
      <w:r w:rsidRPr="00CA3121">
        <w:rPr>
          <w:rFonts w:ascii="Times New Roman" w:hAnsi="Times New Roman" w:cs="Times New Roman"/>
          <w:color w:val="000000"/>
          <w:sz w:val="28"/>
        </w:rPr>
        <w:t>*</w:t>
      </w:r>
      <w:r w:rsidRPr="00C544F8">
        <w:rPr>
          <w:rFonts w:ascii="Times New Roman" w:hAnsi="Times New Roman" w:cs="Times New Roman"/>
          <w:color w:val="000000"/>
          <w:sz w:val="28"/>
          <w:lang w:val="en-US"/>
        </w:rPr>
        <w:t>IDF</w:t>
      </w:r>
      <w:bookmarkEnd w:id="3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35A0" w:rsidRDefault="006335A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Выше </w:t>
      </w:r>
      <w:r w:rsidR="003A43B0" w:rsidRPr="00C544F8">
        <w:rPr>
          <w:color w:val="000000"/>
          <w:sz w:val="28"/>
          <w:szCs w:val="28"/>
        </w:rPr>
        <w:t xml:space="preserve">отмечалось, к коллекции </w:t>
      </w:r>
      <w:r w:rsidRPr="00C544F8">
        <w:rPr>
          <w:color w:val="000000"/>
          <w:sz w:val="28"/>
          <w:szCs w:val="28"/>
        </w:rPr>
        <w:t>документов</w:t>
      </w:r>
      <w:r w:rsidR="003A43B0" w:rsidRPr="00C544F8">
        <w:rPr>
          <w:color w:val="000000"/>
          <w:sz w:val="28"/>
          <w:szCs w:val="28"/>
        </w:rPr>
        <w:t xml:space="preserve"> тоже применимы законы Ципфа. </w:t>
      </w:r>
      <w:r w:rsidRPr="00C544F8">
        <w:rPr>
          <w:color w:val="000000"/>
          <w:sz w:val="28"/>
          <w:szCs w:val="28"/>
        </w:rPr>
        <w:t>Для понижения значимости</w:t>
      </w:r>
      <w:r w:rsidR="008876FE" w:rsidRPr="00C544F8">
        <w:rPr>
          <w:color w:val="000000"/>
          <w:sz w:val="28"/>
          <w:szCs w:val="28"/>
        </w:rPr>
        <w:t xml:space="preserve"> </w:t>
      </w:r>
      <w:r w:rsidR="00D23B39" w:rsidRPr="00C544F8">
        <w:rPr>
          <w:color w:val="000000"/>
          <w:sz w:val="28"/>
          <w:szCs w:val="28"/>
        </w:rPr>
        <w:t>слов</w:t>
      </w:r>
      <w:r w:rsidRPr="00C544F8">
        <w:rPr>
          <w:color w:val="000000"/>
          <w:sz w:val="28"/>
          <w:szCs w:val="28"/>
        </w:rPr>
        <w:t>, которые встречаются почти во всех документах,</w:t>
      </w:r>
      <w:r w:rsidR="00D23B39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вводят инверсную частоту термина </w:t>
      </w:r>
      <w:r w:rsidRPr="00C544F8">
        <w:rPr>
          <w:color w:val="000000"/>
          <w:sz w:val="28"/>
          <w:szCs w:val="28"/>
          <w:lang w:val="en-US"/>
        </w:rPr>
        <w:t>IDF</w:t>
      </w:r>
      <w:r w:rsidRPr="00C544F8">
        <w:rPr>
          <w:color w:val="000000"/>
          <w:sz w:val="28"/>
          <w:szCs w:val="28"/>
        </w:rPr>
        <w:t xml:space="preserve"> (</w:t>
      </w:r>
      <w:r w:rsidRPr="00C544F8">
        <w:rPr>
          <w:color w:val="000000"/>
          <w:sz w:val="28"/>
          <w:szCs w:val="28"/>
          <w:lang w:val="en-US"/>
        </w:rPr>
        <w:t>inverse</w:t>
      </w:r>
      <w:r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  <w:lang w:val="en-US"/>
        </w:rPr>
        <w:t>document</w:t>
      </w:r>
      <w:r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  <w:lang w:val="en-US"/>
        </w:rPr>
        <w:t>frequency</w:t>
      </w:r>
      <w:r w:rsidRPr="00C544F8">
        <w:rPr>
          <w:color w:val="000000"/>
          <w:sz w:val="28"/>
          <w:szCs w:val="28"/>
        </w:rPr>
        <w:t xml:space="preserve">)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это логарифм отношения числа всех документов</w:t>
      </w:r>
      <w:r w:rsidR="00AD11E4" w:rsidRPr="00C544F8">
        <w:rPr>
          <w:color w:val="000000"/>
          <w:sz w:val="28"/>
          <w:szCs w:val="28"/>
        </w:rPr>
        <w:t xml:space="preserve"> (</w:t>
      </w:r>
      <w:r w:rsidR="00FA3047">
        <w:rPr>
          <w:color w:val="000000"/>
          <w:position w:val="-14"/>
          <w:sz w:val="28"/>
          <w:szCs w:val="28"/>
        </w:rPr>
        <w:pict>
          <v:shape id="_x0000_i1036" type="#_x0000_t75" style="width:15.75pt;height:20.25pt">
            <v:imagedata r:id="rId18" o:title=""/>
          </v:shape>
        </w:pict>
      </w:r>
      <w:r w:rsidR="00AD11E4" w:rsidRPr="00C544F8">
        <w:rPr>
          <w:color w:val="000000"/>
          <w:sz w:val="28"/>
          <w:szCs w:val="28"/>
        </w:rPr>
        <w:t>)</w:t>
      </w:r>
      <w:r w:rsidRPr="00C544F8">
        <w:rPr>
          <w:color w:val="000000"/>
          <w:sz w:val="28"/>
          <w:szCs w:val="28"/>
        </w:rPr>
        <w:t xml:space="preserve"> к числу документов содержащих некоторое слово </w:t>
      </w:r>
      <w:r w:rsidRPr="00C544F8">
        <w:rPr>
          <w:color w:val="000000"/>
          <w:sz w:val="28"/>
          <w:szCs w:val="28"/>
          <w:lang w:val="en-US"/>
        </w:rPr>
        <w:t>t</w:t>
      </w:r>
      <w:r w:rsidR="00A74003" w:rsidRPr="00C544F8">
        <w:rPr>
          <w:color w:val="000000"/>
          <w:sz w:val="28"/>
          <w:szCs w:val="28"/>
        </w:rPr>
        <w:t xml:space="preserve"> (2.1.)</w:t>
      </w:r>
      <w:r w:rsidRPr="00C544F8">
        <w:rPr>
          <w:color w:val="000000"/>
          <w:sz w:val="28"/>
          <w:szCs w:val="28"/>
        </w:rPr>
        <w:t>. Значение этого параметра тем меньше, чем чаще слово встречается в документах базы данных.</w:t>
      </w:r>
      <w:r w:rsidR="00D23B39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Таким образом, для слов, которые встречаются в большом числе документов </w:t>
      </w:r>
      <w:r w:rsidRPr="00C544F8">
        <w:rPr>
          <w:color w:val="000000"/>
          <w:sz w:val="28"/>
          <w:szCs w:val="28"/>
          <w:lang w:val="en-US"/>
        </w:rPr>
        <w:t>IDF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будет близок к нулю (если слово встречается во всех документах </w:t>
      </w:r>
      <w:r w:rsidRPr="00C544F8">
        <w:rPr>
          <w:color w:val="000000"/>
          <w:sz w:val="28"/>
          <w:szCs w:val="28"/>
          <w:lang w:val="en-US"/>
        </w:rPr>
        <w:t>IDF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равен нулю), что помогает выделить важные слова.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869" w:rsidRPr="00DD0869" w:rsidRDefault="00DD0869" w:rsidP="00DD0869">
      <w:pPr>
        <w:tabs>
          <w:tab w:val="left" w:pos="142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3047">
        <w:rPr>
          <w:color w:val="000000"/>
          <w:position w:val="-32"/>
          <w:sz w:val="28"/>
          <w:szCs w:val="28"/>
        </w:rPr>
        <w:pict>
          <v:shape id="_x0000_i1037" type="#_x0000_t75" style="width:93.75pt;height:42pt">
            <v:imagedata r:id="rId19" o:title=""/>
          </v:shape>
        </w:pict>
      </w:r>
      <w:r w:rsidR="00FA3047">
        <w:rPr>
          <w:color w:val="000000"/>
          <w:position w:val="-10"/>
          <w:sz w:val="28"/>
          <w:szCs w:val="28"/>
        </w:rPr>
        <w:pict>
          <v:shape id="_x0000_i1038" type="#_x0000_t75" style="width:9pt;height:17.25pt">
            <v:imagedata r:id="rId14" o:title=""/>
          </v:shape>
        </w:pict>
      </w:r>
      <w:r w:rsidRPr="00DD0869">
        <w:rPr>
          <w:color w:val="000000"/>
          <w:sz w:val="28"/>
          <w:szCs w:val="28"/>
        </w:rPr>
        <w:tab/>
        <w:t>(2.1)</w:t>
      </w:r>
    </w:p>
    <w:p w:rsidR="00AD11E4" w:rsidRPr="00C544F8" w:rsidRDefault="00AD11E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B39" w:rsidRDefault="006335A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Параметр </w:t>
      </w:r>
      <w:r w:rsidR="00D23B39" w:rsidRPr="00C544F8">
        <w:rPr>
          <w:color w:val="000000"/>
          <w:sz w:val="28"/>
          <w:szCs w:val="28"/>
          <w:lang w:val="en-US"/>
        </w:rPr>
        <w:t>TF</w:t>
      </w:r>
      <w:r w:rsidR="00D23B39" w:rsidRPr="00C544F8">
        <w:rPr>
          <w:color w:val="000000"/>
          <w:sz w:val="28"/>
          <w:szCs w:val="28"/>
        </w:rPr>
        <w:t xml:space="preserve"> (</w:t>
      </w:r>
      <w:r w:rsidR="00D23B39" w:rsidRPr="00C544F8">
        <w:rPr>
          <w:color w:val="000000"/>
          <w:sz w:val="28"/>
          <w:szCs w:val="28"/>
          <w:lang w:val="en-US"/>
        </w:rPr>
        <w:t>term</w:t>
      </w:r>
      <w:r w:rsidR="00D23B39" w:rsidRPr="00C544F8">
        <w:rPr>
          <w:color w:val="000000"/>
          <w:sz w:val="28"/>
          <w:szCs w:val="28"/>
        </w:rPr>
        <w:t xml:space="preserve"> </w:t>
      </w:r>
      <w:r w:rsidR="00D23B39" w:rsidRPr="00C544F8">
        <w:rPr>
          <w:color w:val="000000"/>
          <w:sz w:val="28"/>
          <w:szCs w:val="28"/>
          <w:lang w:val="en-US"/>
        </w:rPr>
        <w:t>frequency</w:t>
      </w:r>
      <w:r w:rsidR="00D23B39" w:rsidRPr="00C544F8">
        <w:rPr>
          <w:color w:val="000000"/>
          <w:sz w:val="28"/>
          <w:szCs w:val="28"/>
        </w:rPr>
        <w:t xml:space="preserve">)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="00D23B39" w:rsidRPr="00C544F8">
        <w:rPr>
          <w:color w:val="000000"/>
          <w:sz w:val="28"/>
          <w:szCs w:val="28"/>
        </w:rPr>
        <w:t xml:space="preserve">это отношение числа раз, которое </w:t>
      </w:r>
      <w:r w:rsidRPr="00C544F8">
        <w:rPr>
          <w:color w:val="000000"/>
          <w:sz w:val="28"/>
          <w:szCs w:val="28"/>
        </w:rPr>
        <w:t xml:space="preserve">некоторое </w:t>
      </w:r>
      <w:r w:rsidR="00D23B39" w:rsidRPr="00C544F8">
        <w:rPr>
          <w:color w:val="000000"/>
          <w:sz w:val="28"/>
          <w:szCs w:val="28"/>
        </w:rPr>
        <w:t xml:space="preserve">слово </w:t>
      </w:r>
      <w:r w:rsidR="00D23B39" w:rsidRPr="00C544F8">
        <w:rPr>
          <w:color w:val="000000"/>
          <w:sz w:val="28"/>
          <w:szCs w:val="28"/>
          <w:lang w:val="en-US"/>
        </w:rPr>
        <w:t>t</w:t>
      </w:r>
      <w:r w:rsidR="00D23B39" w:rsidRPr="00C544F8">
        <w:rPr>
          <w:color w:val="000000"/>
          <w:sz w:val="28"/>
          <w:szCs w:val="28"/>
        </w:rPr>
        <w:t xml:space="preserve"> встретилось в документе </w:t>
      </w:r>
      <w:r w:rsidR="00D23B39" w:rsidRPr="00C544F8">
        <w:rPr>
          <w:color w:val="000000"/>
          <w:sz w:val="28"/>
          <w:szCs w:val="28"/>
          <w:lang w:val="en-US"/>
        </w:rPr>
        <w:t>d</w:t>
      </w:r>
      <w:r w:rsidR="00D23B39" w:rsidRPr="00C544F8">
        <w:rPr>
          <w:color w:val="000000"/>
          <w:sz w:val="28"/>
          <w:szCs w:val="28"/>
        </w:rPr>
        <w:t>, к длин</w:t>
      </w:r>
      <w:r w:rsidRPr="00C544F8">
        <w:rPr>
          <w:color w:val="000000"/>
          <w:sz w:val="28"/>
          <w:szCs w:val="28"/>
        </w:rPr>
        <w:t>е</w:t>
      </w:r>
      <w:r w:rsidR="00D23B39" w:rsidRPr="00C544F8">
        <w:rPr>
          <w:color w:val="000000"/>
          <w:sz w:val="28"/>
          <w:szCs w:val="28"/>
        </w:rPr>
        <w:t xml:space="preserve"> документа</w:t>
      </w:r>
      <w:r w:rsidR="00A74003" w:rsidRPr="00C544F8">
        <w:rPr>
          <w:color w:val="000000"/>
          <w:sz w:val="28"/>
          <w:szCs w:val="28"/>
        </w:rPr>
        <w:t xml:space="preserve"> (2.2.)</w:t>
      </w:r>
      <w:r w:rsidR="00D23B39" w:rsidRPr="00C544F8">
        <w:rPr>
          <w:color w:val="000000"/>
          <w:sz w:val="28"/>
          <w:szCs w:val="28"/>
        </w:rPr>
        <w:t>. Нормализация длиной документа нужна</w:t>
      </w:r>
      <w:r w:rsidRPr="00C544F8">
        <w:rPr>
          <w:color w:val="000000"/>
          <w:sz w:val="28"/>
          <w:szCs w:val="28"/>
        </w:rPr>
        <w:t xml:space="preserve"> для того</w:t>
      </w:r>
      <w:r w:rsidR="00D23B39" w:rsidRPr="00C544F8">
        <w:rPr>
          <w:color w:val="000000"/>
          <w:sz w:val="28"/>
          <w:szCs w:val="28"/>
        </w:rPr>
        <w:t>, чтобы уравнять в правах короткие и длинные (в которых абсолютная встречаемость слов может быть гораздо больше) документы.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0869" w:rsidRPr="00DD0869" w:rsidRDefault="00DD0869" w:rsidP="00DD0869">
      <w:pPr>
        <w:tabs>
          <w:tab w:val="left" w:pos="142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3047">
        <w:rPr>
          <w:color w:val="000000"/>
          <w:sz w:val="28"/>
          <w:szCs w:val="28"/>
        </w:rPr>
        <w:pict>
          <v:shape id="_x0000_i1039" type="#_x0000_t75" style="width:51pt;height:41.25pt">
            <v:imagedata r:id="rId20" o:title=""/>
          </v:shape>
        </w:pict>
      </w:r>
      <w:r w:rsidR="00FA3047">
        <w:rPr>
          <w:color w:val="000000"/>
          <w:sz w:val="28"/>
          <w:szCs w:val="28"/>
        </w:rPr>
        <w:pict>
          <v:shape id="_x0000_i1040" type="#_x0000_t75" style="width:9pt;height:17.25pt">
            <v:imagedata r:id="rId14" o:title=""/>
          </v:shape>
        </w:pict>
      </w:r>
      <w:r w:rsidRPr="00DD0869">
        <w:rPr>
          <w:color w:val="000000"/>
          <w:sz w:val="28"/>
          <w:szCs w:val="28"/>
        </w:rPr>
        <w:tab/>
        <w:t>(2.2.)</w:t>
      </w:r>
    </w:p>
    <w:p w:rsidR="00AD11E4" w:rsidRPr="00C544F8" w:rsidRDefault="00AD11E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614" w:rsidRPr="00C544F8" w:rsidRDefault="00D23B3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Коэффициент </w:t>
      </w:r>
      <w:r w:rsidRPr="00C544F8">
        <w:rPr>
          <w:color w:val="000000"/>
          <w:sz w:val="28"/>
          <w:szCs w:val="28"/>
          <w:lang w:val="en-US"/>
        </w:rPr>
        <w:t>TFIDF</w:t>
      </w:r>
      <w:r w:rsidRPr="00DD0869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равен произведению </w:t>
      </w:r>
      <w:r w:rsidRPr="00C544F8">
        <w:rPr>
          <w:color w:val="000000"/>
          <w:sz w:val="28"/>
          <w:szCs w:val="28"/>
          <w:lang w:val="en-US"/>
        </w:rPr>
        <w:t>TF</w:t>
      </w:r>
      <w:r w:rsidRPr="00DD0869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и </w:t>
      </w:r>
      <w:r w:rsidRPr="00C544F8">
        <w:rPr>
          <w:color w:val="000000"/>
          <w:sz w:val="28"/>
          <w:szCs w:val="28"/>
          <w:lang w:val="en-US"/>
        </w:rPr>
        <w:t>IDF</w:t>
      </w:r>
      <w:r w:rsidRPr="00DD0869">
        <w:rPr>
          <w:color w:val="000000"/>
          <w:sz w:val="28"/>
          <w:szCs w:val="28"/>
        </w:rPr>
        <w:t xml:space="preserve">.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играет роль повышающего множителя, </w:t>
      </w:r>
      <w:r w:rsidRPr="00C544F8">
        <w:rPr>
          <w:color w:val="000000"/>
          <w:sz w:val="28"/>
          <w:szCs w:val="28"/>
          <w:lang w:val="en-US"/>
        </w:rPr>
        <w:t>IDF</w:t>
      </w:r>
      <w:r w:rsidRPr="00CA3121">
        <w:rPr>
          <w:color w:val="000000"/>
          <w:sz w:val="28"/>
          <w:szCs w:val="28"/>
        </w:rPr>
        <w:t xml:space="preserve">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понижающего. </w:t>
      </w:r>
      <w:r w:rsidR="006335A0" w:rsidRPr="00C544F8">
        <w:rPr>
          <w:color w:val="000000"/>
          <w:sz w:val="28"/>
          <w:szCs w:val="28"/>
        </w:rPr>
        <w:t xml:space="preserve">Тогда весовыми параметрами векторной модели некоторого документа можно принять </w:t>
      </w:r>
      <w:r w:rsidR="00AD11E4" w:rsidRPr="00C544F8">
        <w:rPr>
          <w:color w:val="000000"/>
          <w:sz w:val="28"/>
          <w:szCs w:val="28"/>
        </w:rPr>
        <w:t xml:space="preserve">коэффициенты </w:t>
      </w:r>
      <w:r w:rsidR="00AD11E4" w:rsidRPr="00C544F8">
        <w:rPr>
          <w:color w:val="000000"/>
          <w:sz w:val="28"/>
          <w:szCs w:val="28"/>
          <w:lang w:val="en-US"/>
        </w:rPr>
        <w:t>TF</w:t>
      </w:r>
      <w:r w:rsidR="00AD11E4" w:rsidRPr="00CA3121">
        <w:rPr>
          <w:color w:val="000000"/>
          <w:sz w:val="28"/>
          <w:szCs w:val="28"/>
        </w:rPr>
        <w:t>*</w:t>
      </w:r>
      <w:r w:rsidR="00AD11E4" w:rsidRPr="00C544F8">
        <w:rPr>
          <w:color w:val="000000"/>
          <w:sz w:val="28"/>
          <w:szCs w:val="28"/>
          <w:lang w:val="en-US"/>
        </w:rPr>
        <w:t>IDF</w:t>
      </w:r>
      <w:r w:rsidR="00AD11E4" w:rsidRPr="00CA3121">
        <w:rPr>
          <w:color w:val="000000"/>
          <w:sz w:val="28"/>
          <w:szCs w:val="28"/>
        </w:rPr>
        <w:t xml:space="preserve"> </w:t>
      </w:r>
      <w:r w:rsidR="00AD11E4" w:rsidRPr="00C544F8">
        <w:rPr>
          <w:color w:val="000000"/>
          <w:sz w:val="28"/>
          <w:szCs w:val="28"/>
        </w:rPr>
        <w:t>входящих в него слов</w:t>
      </w:r>
      <w:r w:rsidR="003B3F05" w:rsidRPr="00C544F8">
        <w:rPr>
          <w:color w:val="000000"/>
          <w:sz w:val="28"/>
          <w:szCs w:val="28"/>
        </w:rPr>
        <w:t xml:space="preserve"> [10]</w:t>
      </w:r>
      <w:r w:rsidR="00AD11E4" w:rsidRPr="00C544F8">
        <w:rPr>
          <w:color w:val="000000"/>
          <w:sz w:val="28"/>
          <w:szCs w:val="28"/>
        </w:rPr>
        <w:t>.</w:t>
      </w:r>
    </w:p>
    <w:p w:rsidR="00F31789" w:rsidRPr="00C544F8" w:rsidRDefault="00F3178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Для того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чтобы веса находились в интервале (0, 1), а векторы документов имели равную длину, значения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обычно нормализуются по косинусу.</w:t>
      </w:r>
    </w:p>
    <w:p w:rsidR="00F16DBD" w:rsidRPr="00C544F8" w:rsidRDefault="00F16DBD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Отметим, что эта формула оценивает значимость термина только с точки зрения частоты вхождения в документ, тем самым не учитывая порядок следования терминов в документе и их синтаксическую роль;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другими словами,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семантика документа сводится к лексической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семантике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входящих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него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терминов,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а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композиционная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семантика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не рассматривается.</w:t>
      </w:r>
    </w:p>
    <w:p w:rsidR="00A605F6" w:rsidRPr="00C544F8" w:rsidRDefault="00AD11E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Ключевыми в данном случае будут являться слова набравший наибольший вес. Слова с малым весом, вообще можно не учитывать при клас</w:t>
      </w:r>
      <w:r w:rsidR="00234F42" w:rsidRPr="00C544F8">
        <w:rPr>
          <w:color w:val="000000"/>
          <w:sz w:val="28"/>
          <w:szCs w:val="28"/>
        </w:rPr>
        <w:t>сификации</w:t>
      </w:r>
      <w:r w:rsidRPr="00C544F8">
        <w:rPr>
          <w:color w:val="000000"/>
          <w:sz w:val="28"/>
          <w:szCs w:val="28"/>
        </w:rPr>
        <w:t>.</w:t>
      </w:r>
    </w:p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Проиллюстрируем на простом примере.</w:t>
      </w:r>
    </w:p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Пусть коллекция состоит из 2 предложений.</w:t>
      </w:r>
    </w:p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1). Мама мыла мылом Машу.</w:t>
      </w:r>
    </w:p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2). Мама мыла, мыла раму.</w:t>
      </w:r>
    </w:p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3). В магазине купила мама мыло.</w:t>
      </w:r>
    </w:p>
    <w:p w:rsidR="00FC7906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Вид словаря тогда будет следующим: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75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4"/>
        <w:gridCol w:w="1199"/>
        <w:gridCol w:w="3608"/>
        <w:gridCol w:w="1978"/>
      </w:tblGrid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Слово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Встретилось в предложениях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IDF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Мама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мыть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0,18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мыло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0,47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Маша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0,47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рама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0,47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магазин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0,47</w:t>
            </w:r>
          </w:p>
        </w:tc>
      </w:tr>
      <w:tr w:rsidR="00FC7906" w:rsidRPr="00835CA2" w:rsidTr="00835CA2">
        <w:trPr>
          <w:cantSplit/>
        </w:trPr>
        <w:tc>
          <w:tcPr>
            <w:tcW w:w="1209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купить</w:t>
            </w:r>
          </w:p>
        </w:tc>
        <w:tc>
          <w:tcPr>
            <w:tcW w:w="670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016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5" w:type="pct"/>
            <w:shd w:val="clear" w:color="auto" w:fill="auto"/>
          </w:tcPr>
          <w:p w:rsidR="00FC7906" w:rsidRPr="00835CA2" w:rsidRDefault="00FC790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0,47</w:t>
            </w:r>
          </w:p>
        </w:tc>
      </w:tr>
    </w:tbl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7906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векторов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0"/>
        <w:gridCol w:w="918"/>
        <w:gridCol w:w="1170"/>
        <w:gridCol w:w="1062"/>
        <w:gridCol w:w="917"/>
        <w:gridCol w:w="1169"/>
        <w:gridCol w:w="1187"/>
        <w:gridCol w:w="917"/>
        <w:gridCol w:w="939"/>
      </w:tblGrid>
      <w:tr w:rsidR="00F000D4" w:rsidRPr="00835CA2" w:rsidTr="00835CA2">
        <w:trPr>
          <w:cantSplit/>
        </w:trPr>
        <w:tc>
          <w:tcPr>
            <w:tcW w:w="1604" w:type="pct"/>
            <w:gridSpan w:val="3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26" w:type="pct"/>
            <w:gridSpan w:val="3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69" w:type="pct"/>
            <w:gridSpan w:val="3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</w:p>
        </w:tc>
      </w:tr>
      <w:tr w:rsidR="00DD0869" w:rsidRPr="00835CA2" w:rsidTr="00835CA2">
        <w:trPr>
          <w:cantSplit/>
        </w:trPr>
        <w:tc>
          <w:tcPr>
            <w:tcW w:w="460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Слово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TF*IDF</w:t>
            </w:r>
          </w:p>
        </w:tc>
        <w:tc>
          <w:tcPr>
            <w:tcW w:w="582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Слово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TF*IDF</w:t>
            </w:r>
          </w:p>
        </w:tc>
        <w:tc>
          <w:tcPr>
            <w:tcW w:w="65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Слово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</w:t>
            </w:r>
          </w:p>
        </w:tc>
        <w:tc>
          <w:tcPr>
            <w:tcW w:w="515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TF*IDF</w:t>
            </w:r>
          </w:p>
        </w:tc>
      </w:tr>
      <w:tr w:rsidR="00DD0869" w:rsidRPr="00835CA2" w:rsidTr="00835CA2">
        <w:trPr>
          <w:cantSplit/>
        </w:trPr>
        <w:tc>
          <w:tcPr>
            <w:tcW w:w="460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Маша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582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рама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0,11</w:t>
            </w:r>
          </w:p>
        </w:tc>
        <w:tc>
          <w:tcPr>
            <w:tcW w:w="65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магазин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515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0,12</w:t>
            </w:r>
          </w:p>
        </w:tc>
      </w:tr>
      <w:tr w:rsidR="00DD0869" w:rsidRPr="00835CA2" w:rsidTr="00835CA2">
        <w:trPr>
          <w:cantSplit/>
        </w:trPr>
        <w:tc>
          <w:tcPr>
            <w:tcW w:w="460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мыло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582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мыть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0,09</w:t>
            </w:r>
          </w:p>
        </w:tc>
        <w:tc>
          <w:tcPr>
            <w:tcW w:w="65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купить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515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0,12</w:t>
            </w:r>
          </w:p>
        </w:tc>
      </w:tr>
      <w:tr w:rsidR="00DD0869" w:rsidRPr="00835CA2" w:rsidTr="00835CA2">
        <w:trPr>
          <w:cantSplit/>
        </w:trPr>
        <w:tc>
          <w:tcPr>
            <w:tcW w:w="460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мыть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0,05</w:t>
            </w:r>
          </w:p>
        </w:tc>
        <w:tc>
          <w:tcPr>
            <w:tcW w:w="582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мама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мыло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515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0,12</w:t>
            </w:r>
          </w:p>
        </w:tc>
      </w:tr>
      <w:tr w:rsidR="00DD0869" w:rsidRPr="00835CA2" w:rsidTr="00835CA2">
        <w:trPr>
          <w:cantSplit/>
        </w:trPr>
        <w:tc>
          <w:tcPr>
            <w:tcW w:w="460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мама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1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мама</w:t>
            </w:r>
          </w:p>
        </w:tc>
        <w:tc>
          <w:tcPr>
            <w:tcW w:w="503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515" w:type="pct"/>
            <w:shd w:val="clear" w:color="auto" w:fill="auto"/>
          </w:tcPr>
          <w:p w:rsidR="00F000D4" w:rsidRPr="00835CA2" w:rsidRDefault="00F000D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FC7906" w:rsidRPr="00C544F8" w:rsidRDefault="00FC790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0D4" w:rsidRPr="00C544F8" w:rsidRDefault="00F000D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Влияние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видно во втором векторе</w:t>
      </w:r>
      <w:r w:rsidR="00D34381" w:rsidRPr="00C544F8">
        <w:rPr>
          <w:color w:val="000000"/>
          <w:sz w:val="28"/>
          <w:szCs w:val="28"/>
        </w:rPr>
        <w:t>.</w:t>
      </w:r>
      <w:r w:rsidRPr="00C544F8">
        <w:rPr>
          <w:color w:val="000000"/>
          <w:sz w:val="28"/>
          <w:szCs w:val="28"/>
        </w:rPr>
        <w:t xml:space="preserve"> </w:t>
      </w:r>
      <w:r w:rsidR="00D34381" w:rsidRPr="00C544F8">
        <w:rPr>
          <w:color w:val="000000"/>
          <w:sz w:val="28"/>
          <w:szCs w:val="28"/>
        </w:rPr>
        <w:t>Т</w:t>
      </w:r>
      <w:r w:rsidRPr="00C544F8">
        <w:rPr>
          <w:color w:val="000000"/>
          <w:sz w:val="28"/>
          <w:szCs w:val="28"/>
        </w:rPr>
        <w:t xml:space="preserve">ак как слово </w:t>
      </w:r>
      <w:r w:rsidR="00D34381" w:rsidRPr="00C544F8">
        <w:rPr>
          <w:color w:val="000000"/>
          <w:sz w:val="28"/>
          <w:szCs w:val="28"/>
        </w:rPr>
        <w:t>«</w:t>
      </w:r>
      <w:r w:rsidRPr="00C544F8">
        <w:rPr>
          <w:color w:val="000000"/>
          <w:sz w:val="28"/>
          <w:szCs w:val="28"/>
        </w:rPr>
        <w:t>мыть</w:t>
      </w:r>
      <w:r w:rsidR="00D34381" w:rsidRPr="00C544F8">
        <w:rPr>
          <w:color w:val="000000"/>
          <w:sz w:val="28"/>
          <w:szCs w:val="28"/>
        </w:rPr>
        <w:t>»</w:t>
      </w:r>
      <w:r w:rsidRPr="00C544F8">
        <w:rPr>
          <w:color w:val="000000"/>
          <w:sz w:val="28"/>
          <w:szCs w:val="28"/>
        </w:rPr>
        <w:t xml:space="preserve"> встречается 2 раза, он выше, чем у остальных слов. </w:t>
      </w:r>
      <w:r w:rsidR="00D34381" w:rsidRPr="00C544F8">
        <w:rPr>
          <w:color w:val="000000"/>
          <w:sz w:val="28"/>
          <w:szCs w:val="28"/>
        </w:rPr>
        <w:t xml:space="preserve">Однако из-за того, что это слово встречается и в других документах, у него ниже параметр </w:t>
      </w:r>
      <w:r w:rsidR="00D34381" w:rsidRPr="00C544F8">
        <w:rPr>
          <w:color w:val="000000"/>
          <w:sz w:val="28"/>
          <w:szCs w:val="28"/>
          <w:lang w:val="en-US"/>
        </w:rPr>
        <w:t>IDF</w:t>
      </w:r>
      <w:r w:rsidR="00D34381" w:rsidRPr="00C544F8">
        <w:rPr>
          <w:color w:val="000000"/>
          <w:sz w:val="28"/>
          <w:szCs w:val="28"/>
        </w:rPr>
        <w:t xml:space="preserve">, поэтому его </w:t>
      </w:r>
      <w:r w:rsidR="00A74003" w:rsidRPr="00C544F8">
        <w:rPr>
          <w:color w:val="000000"/>
          <w:sz w:val="28"/>
          <w:szCs w:val="28"/>
        </w:rPr>
        <w:t xml:space="preserve">общий </w:t>
      </w:r>
      <w:r w:rsidR="00D34381" w:rsidRPr="00C544F8">
        <w:rPr>
          <w:color w:val="000000"/>
          <w:sz w:val="28"/>
          <w:szCs w:val="28"/>
        </w:rPr>
        <w:t>вес в векторе будет ниже, чем у слова «рама»</w:t>
      </w:r>
      <w:r w:rsidR="00A74003" w:rsidRPr="00C544F8">
        <w:rPr>
          <w:color w:val="000000"/>
          <w:sz w:val="28"/>
          <w:szCs w:val="28"/>
        </w:rPr>
        <w:t>.</w:t>
      </w:r>
      <w:r w:rsidR="00D34381" w:rsidRPr="00C544F8">
        <w:rPr>
          <w:color w:val="000000"/>
          <w:sz w:val="28"/>
          <w:szCs w:val="28"/>
        </w:rPr>
        <w:t xml:space="preserve"> </w:t>
      </w:r>
      <w:r w:rsidR="00A74003" w:rsidRPr="00C544F8">
        <w:rPr>
          <w:color w:val="000000"/>
          <w:sz w:val="28"/>
          <w:szCs w:val="28"/>
        </w:rPr>
        <w:t>Т</w:t>
      </w:r>
      <w:r w:rsidR="00D34381" w:rsidRPr="00C544F8">
        <w:rPr>
          <w:color w:val="000000"/>
          <w:sz w:val="28"/>
          <w:szCs w:val="28"/>
        </w:rPr>
        <w:t xml:space="preserve">ак влияет параметр </w:t>
      </w:r>
      <w:r w:rsidR="00D34381" w:rsidRPr="00C544F8">
        <w:rPr>
          <w:color w:val="000000"/>
          <w:sz w:val="28"/>
          <w:szCs w:val="28"/>
          <w:lang w:val="en-US"/>
        </w:rPr>
        <w:t>IDF</w:t>
      </w:r>
      <w:r w:rsidR="00D34381" w:rsidRPr="00C544F8">
        <w:rPr>
          <w:color w:val="000000"/>
          <w:sz w:val="28"/>
          <w:szCs w:val="28"/>
        </w:rPr>
        <w:t>.</w:t>
      </w:r>
    </w:p>
    <w:p w:rsidR="00D34381" w:rsidRPr="00C544F8" w:rsidRDefault="00D34381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Слово «мама» же вообще можно не учитывать в векторном представлении. Так как оно встречается во всех предложениях коллекции, </w:t>
      </w:r>
      <w:r w:rsidR="00A74003" w:rsidRPr="00C544F8">
        <w:rPr>
          <w:color w:val="000000"/>
          <w:sz w:val="28"/>
          <w:szCs w:val="28"/>
        </w:rPr>
        <w:t xml:space="preserve">его </w:t>
      </w:r>
      <w:r w:rsidRPr="00C544F8">
        <w:rPr>
          <w:color w:val="000000"/>
          <w:sz w:val="28"/>
          <w:szCs w:val="28"/>
        </w:rPr>
        <w:t xml:space="preserve">значение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="008876FE"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всегда будет равно нулю.</w:t>
      </w:r>
    </w:p>
    <w:p w:rsidR="00F31789" w:rsidRPr="00C544F8" w:rsidRDefault="00F3178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Заметим, что все </w:t>
      </w:r>
      <w:r w:rsidR="00EC747E" w:rsidRPr="00C544F8">
        <w:rPr>
          <w:color w:val="000000"/>
          <w:sz w:val="28"/>
          <w:szCs w:val="28"/>
        </w:rPr>
        <w:t xml:space="preserve">слова примера </w:t>
      </w:r>
      <w:r w:rsidRPr="00C544F8">
        <w:rPr>
          <w:color w:val="000000"/>
          <w:sz w:val="28"/>
          <w:szCs w:val="28"/>
        </w:rPr>
        <w:t>мы приводим к нормальной форме (лематизируем). Существуют противоречивые мнения относительно полезности данного шага в текстовой категоризации. Некоторые исследования</w:t>
      </w:r>
      <w:r w:rsidR="00A74003" w:rsidRPr="00C544F8">
        <w:rPr>
          <w:color w:val="000000"/>
          <w:sz w:val="28"/>
          <w:szCs w:val="28"/>
        </w:rPr>
        <w:t xml:space="preserve"> (</w:t>
      </w:r>
      <w:r w:rsidR="00A74003" w:rsidRPr="00C544F8">
        <w:rPr>
          <w:color w:val="000000"/>
          <w:sz w:val="28"/>
          <w:szCs w:val="28"/>
          <w:lang w:val="en-US"/>
        </w:rPr>
        <w:t>Baker</w:t>
      </w:r>
      <w:r w:rsidR="00A74003" w:rsidRPr="00CA3121">
        <w:rPr>
          <w:color w:val="000000"/>
          <w:sz w:val="28"/>
          <w:szCs w:val="28"/>
        </w:rPr>
        <w:t xml:space="preserve">, </w:t>
      </w:r>
      <w:r w:rsidR="00A74003" w:rsidRPr="00C544F8">
        <w:rPr>
          <w:color w:val="000000"/>
          <w:sz w:val="28"/>
          <w:szCs w:val="28"/>
          <w:lang w:val="en-US"/>
        </w:rPr>
        <w:t>McCallum</w:t>
      </w:r>
      <w:r w:rsidR="00A74003" w:rsidRPr="00C544F8">
        <w:rPr>
          <w:color w:val="000000"/>
          <w:sz w:val="28"/>
          <w:szCs w:val="28"/>
        </w:rPr>
        <w:t>)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отмечают снижение эффективности при использовании морфологической обработки, хотя в основном многие прибегают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к ней,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поскольку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это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способствует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значительному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сокращению размерности пространства.</w:t>
      </w:r>
    </w:p>
    <w:p w:rsidR="00EC747E" w:rsidRPr="00C544F8" w:rsidRDefault="00EC747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Еще одним способом к сокращению словаря является возможный учет синонимии, так что слова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синонимы, объявляются одним термином словаря</w:t>
      </w:r>
    </w:p>
    <w:p w:rsidR="003A43B0" w:rsidRPr="00C544F8" w:rsidRDefault="00A605F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Конечно, при данном подходе есть вероятность попадания в ключевые </w:t>
      </w:r>
      <w:r w:rsidR="00EC63DE" w:rsidRPr="00C544F8">
        <w:rPr>
          <w:color w:val="000000"/>
          <w:sz w:val="28"/>
          <w:szCs w:val="28"/>
        </w:rPr>
        <w:t xml:space="preserve">слова </w:t>
      </w:r>
      <w:r w:rsidRPr="00C544F8">
        <w:rPr>
          <w:color w:val="000000"/>
          <w:sz w:val="28"/>
          <w:szCs w:val="28"/>
        </w:rPr>
        <w:t xml:space="preserve">случайных специальных терминов, редких слов и имен собственных и другого «шума». Поэтому необходимо в предобработку текста включать </w:t>
      </w:r>
      <w:r w:rsidR="00EC63DE" w:rsidRPr="00C544F8">
        <w:rPr>
          <w:color w:val="000000"/>
          <w:sz w:val="28"/>
          <w:szCs w:val="28"/>
        </w:rPr>
        <w:t>алгоритмы повышающее качество отбора. Эвристики такого отбора чаще зависят от конкретно взятого случая.</w:t>
      </w:r>
    </w:p>
    <w:p w:rsidR="00F31789" w:rsidRPr="00C544F8" w:rsidRDefault="00F3178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Модель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  <w:lang w:val="en-US"/>
        </w:rPr>
        <w:t>TF</w:t>
      </w:r>
      <w:r w:rsidRPr="00CA3121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Pr="00CA3121">
        <w:rPr>
          <w:color w:val="000000"/>
          <w:sz w:val="28"/>
          <w:szCs w:val="28"/>
        </w:rPr>
        <w:t xml:space="preserve"> </w:t>
      </w:r>
      <w:r w:rsidR="008876FE" w:rsidRPr="00C544F8">
        <w:rPr>
          <w:color w:val="000000"/>
          <w:sz w:val="28"/>
          <w:szCs w:val="28"/>
        </w:rPr>
        <w:t>является,</w:t>
      </w:r>
      <w:r w:rsidRPr="00C544F8">
        <w:rPr>
          <w:color w:val="000000"/>
          <w:sz w:val="28"/>
          <w:szCs w:val="28"/>
        </w:rPr>
        <w:t xml:space="preserve"> </w:t>
      </w:r>
      <w:r w:rsidR="008876FE" w:rsidRPr="00C544F8">
        <w:rPr>
          <w:color w:val="000000"/>
          <w:sz w:val="28"/>
          <w:szCs w:val="28"/>
        </w:rPr>
        <w:t>пожалуй,</w:t>
      </w:r>
      <w:r w:rsidRPr="00C544F8">
        <w:rPr>
          <w:color w:val="000000"/>
          <w:sz w:val="28"/>
          <w:szCs w:val="28"/>
        </w:rPr>
        <w:t xml:space="preserve"> наиболее популярной. Однако используются и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другие индексирующие функции, включая вероятные способы индексирования</w:t>
      </w:r>
      <w:r w:rsidR="008876FE" w:rsidRPr="00C544F8">
        <w:rPr>
          <w:color w:val="000000"/>
          <w:sz w:val="28"/>
          <w:szCs w:val="28"/>
        </w:rPr>
        <w:t xml:space="preserve"> [3]</w:t>
      </w:r>
      <w:r w:rsidRPr="00C544F8">
        <w:rPr>
          <w:color w:val="000000"/>
          <w:sz w:val="28"/>
          <w:szCs w:val="28"/>
        </w:rPr>
        <w:t xml:space="preserve"> и методики индексирования струк</w:t>
      </w:r>
      <w:r w:rsidR="008876FE" w:rsidRPr="00C544F8">
        <w:rPr>
          <w:color w:val="000000"/>
          <w:sz w:val="28"/>
          <w:szCs w:val="28"/>
        </w:rPr>
        <w:t>турированных документов [4]</w:t>
      </w:r>
      <w:r w:rsidRPr="00C544F8">
        <w:rPr>
          <w:color w:val="000000"/>
          <w:sz w:val="28"/>
          <w:szCs w:val="28"/>
        </w:rPr>
        <w:t>. Иные функции индексации могут потребоваться в тех случаях,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когда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изначально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обучающее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множество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не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дано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и документную частоту не удаётся посчитать. В этих случая </w:t>
      </w:r>
      <w:r w:rsidR="008876FE" w:rsidRPr="00C544F8">
        <w:rPr>
          <w:color w:val="000000"/>
          <w:sz w:val="28"/>
          <w:szCs w:val="28"/>
          <w:lang w:val="en-US"/>
        </w:rPr>
        <w:t>TF</w:t>
      </w:r>
      <w:r w:rsidR="008876FE" w:rsidRPr="00CA3121">
        <w:rPr>
          <w:color w:val="000000"/>
          <w:sz w:val="28"/>
          <w:szCs w:val="28"/>
        </w:rPr>
        <w:t>*</w:t>
      </w:r>
      <w:r w:rsidR="008876FE" w:rsidRPr="00C544F8">
        <w:rPr>
          <w:color w:val="000000"/>
          <w:sz w:val="28"/>
          <w:szCs w:val="28"/>
          <w:lang w:val="en-US"/>
        </w:rPr>
        <w:t>IDF</w:t>
      </w:r>
      <w:r w:rsidR="008876FE" w:rsidRPr="00CA3121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меняют </w:t>
      </w:r>
      <w:r w:rsidR="008876FE" w:rsidRPr="00C544F8">
        <w:rPr>
          <w:color w:val="000000"/>
          <w:sz w:val="28"/>
          <w:szCs w:val="28"/>
        </w:rPr>
        <w:t>на эмпирические функции [2]</w:t>
      </w:r>
      <w:r w:rsidRPr="00C544F8">
        <w:rPr>
          <w:color w:val="000000"/>
          <w:sz w:val="28"/>
          <w:szCs w:val="28"/>
        </w:rPr>
        <w:t>.</w:t>
      </w:r>
    </w:p>
    <w:p w:rsidR="00EC63DE" w:rsidRPr="00C544F8" w:rsidRDefault="00EC63D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43B0" w:rsidRPr="00C544F8" w:rsidRDefault="003A43B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0FF" w:rsidRPr="00C544F8" w:rsidRDefault="002F20FF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544F8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33816753"/>
      <w:r w:rsidR="00664CE2" w:rsidRPr="00C544F8">
        <w:rPr>
          <w:rFonts w:ascii="Times New Roman" w:hAnsi="Times New Roman" w:cs="Times New Roman"/>
          <w:color w:val="000000"/>
          <w:sz w:val="28"/>
        </w:rPr>
        <w:t>3</w:t>
      </w:r>
      <w:r w:rsidRPr="00C544F8">
        <w:rPr>
          <w:rFonts w:ascii="Times New Roman" w:hAnsi="Times New Roman" w:cs="Times New Roman"/>
          <w:color w:val="000000"/>
          <w:sz w:val="28"/>
        </w:rPr>
        <w:t xml:space="preserve">. </w:t>
      </w:r>
      <w:r w:rsidR="00EC63DE" w:rsidRPr="00C544F8">
        <w:rPr>
          <w:rFonts w:ascii="Times New Roman" w:hAnsi="Times New Roman" w:cs="Times New Roman"/>
          <w:color w:val="000000"/>
          <w:sz w:val="28"/>
        </w:rPr>
        <w:t>Экспериментальная оценка</w:t>
      </w:r>
      <w:r w:rsidRPr="00C544F8">
        <w:rPr>
          <w:rFonts w:ascii="Times New Roman" w:hAnsi="Times New Roman" w:cs="Times New Roman"/>
          <w:color w:val="000000"/>
          <w:sz w:val="28"/>
        </w:rPr>
        <w:t xml:space="preserve"> статистического анализа текста по модели </w:t>
      </w:r>
      <w:r w:rsidRPr="00C544F8">
        <w:rPr>
          <w:rFonts w:ascii="Times New Roman" w:hAnsi="Times New Roman" w:cs="Times New Roman"/>
          <w:color w:val="000000"/>
          <w:sz w:val="28"/>
          <w:lang w:val="en-US"/>
        </w:rPr>
        <w:t>TF</w:t>
      </w:r>
      <w:r w:rsidRPr="00CA3121">
        <w:rPr>
          <w:rFonts w:ascii="Times New Roman" w:hAnsi="Times New Roman" w:cs="Times New Roman"/>
          <w:color w:val="000000"/>
          <w:sz w:val="28"/>
        </w:rPr>
        <w:t>*</w:t>
      </w:r>
      <w:r w:rsidRPr="00C544F8">
        <w:rPr>
          <w:rFonts w:ascii="Times New Roman" w:hAnsi="Times New Roman" w:cs="Times New Roman"/>
          <w:color w:val="000000"/>
          <w:sz w:val="28"/>
          <w:lang w:val="en-US"/>
        </w:rPr>
        <w:t>IDF</w:t>
      </w:r>
      <w:bookmarkEnd w:id="4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0FF" w:rsidRPr="00C544F8" w:rsidRDefault="00234F42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Для оценки выделения ключевых слов с помощью модели </w:t>
      </w:r>
      <w:r w:rsidRPr="00C544F8">
        <w:rPr>
          <w:color w:val="000000"/>
          <w:sz w:val="28"/>
          <w:szCs w:val="28"/>
          <w:lang w:val="en-US"/>
        </w:rPr>
        <w:t>TF</w:t>
      </w:r>
      <w:r w:rsidRPr="00DD0869">
        <w:rPr>
          <w:color w:val="000000"/>
          <w:sz w:val="28"/>
          <w:szCs w:val="28"/>
        </w:rPr>
        <w:t>*</w:t>
      </w:r>
      <w:r w:rsidRPr="00C544F8">
        <w:rPr>
          <w:color w:val="000000"/>
          <w:sz w:val="28"/>
          <w:szCs w:val="28"/>
          <w:lang w:val="en-US"/>
        </w:rPr>
        <w:t>IDF</w:t>
      </w:r>
      <w:r w:rsidRPr="00DD0869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был разработан модул</w:t>
      </w:r>
      <w:r w:rsidR="00A74003" w:rsidRPr="00C544F8">
        <w:rPr>
          <w:color w:val="000000"/>
          <w:sz w:val="28"/>
          <w:szCs w:val="28"/>
        </w:rPr>
        <w:t>ь</w:t>
      </w:r>
      <w:r w:rsidRPr="00C544F8">
        <w:rPr>
          <w:color w:val="000000"/>
          <w:sz w:val="28"/>
          <w:szCs w:val="28"/>
        </w:rPr>
        <w:t>, реализующи</w:t>
      </w:r>
      <w:r w:rsidR="00033476" w:rsidRPr="00C544F8">
        <w:rPr>
          <w:color w:val="000000"/>
          <w:sz w:val="28"/>
          <w:szCs w:val="28"/>
        </w:rPr>
        <w:t>й</w:t>
      </w:r>
      <w:r w:rsidRPr="00C544F8">
        <w:rPr>
          <w:color w:val="000000"/>
          <w:sz w:val="28"/>
          <w:szCs w:val="28"/>
        </w:rPr>
        <w:t xml:space="preserve"> данны</w:t>
      </w:r>
      <w:r w:rsidR="00A74003" w:rsidRPr="00C544F8">
        <w:rPr>
          <w:color w:val="000000"/>
          <w:sz w:val="28"/>
          <w:szCs w:val="28"/>
        </w:rPr>
        <w:t>й</w:t>
      </w:r>
      <w:r w:rsidRPr="00C544F8">
        <w:rPr>
          <w:color w:val="000000"/>
          <w:sz w:val="28"/>
          <w:szCs w:val="28"/>
        </w:rPr>
        <w:t xml:space="preserve"> алгоритм. Целью эксперимента является оценка алгоритм</w:t>
      </w:r>
      <w:r w:rsidR="00033476" w:rsidRPr="00C544F8">
        <w:rPr>
          <w:color w:val="000000"/>
          <w:sz w:val="28"/>
          <w:szCs w:val="28"/>
        </w:rPr>
        <w:t>а</w:t>
      </w:r>
      <w:r w:rsidRPr="00C544F8">
        <w:rPr>
          <w:color w:val="000000"/>
          <w:sz w:val="28"/>
          <w:szCs w:val="28"/>
        </w:rPr>
        <w:t>.</w:t>
      </w:r>
    </w:p>
    <w:p w:rsidR="00234F42" w:rsidRPr="00C544F8" w:rsidRDefault="00234F42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В качестве входных примеров было использованы две коллекции документов. </w:t>
      </w:r>
      <w:r w:rsidR="00033476" w:rsidRPr="00C544F8">
        <w:rPr>
          <w:color w:val="000000"/>
          <w:sz w:val="28"/>
          <w:szCs w:val="28"/>
        </w:rPr>
        <w:t xml:space="preserve">Коллекция </w:t>
      </w:r>
      <w:r w:rsidR="00033476" w:rsidRPr="00C544F8">
        <w:rPr>
          <w:color w:val="000000"/>
          <w:sz w:val="28"/>
          <w:szCs w:val="28"/>
          <w:lang w:val="en-US"/>
        </w:rPr>
        <w:t>COMPUTER</w:t>
      </w:r>
      <w:r w:rsidR="00033476" w:rsidRPr="00CA3121">
        <w:rPr>
          <w:color w:val="000000"/>
          <w:sz w:val="28"/>
          <w:szCs w:val="28"/>
        </w:rPr>
        <w:t xml:space="preserve"> </w:t>
      </w:r>
      <w:r w:rsidR="00033476" w:rsidRPr="00C544F8">
        <w:rPr>
          <w:color w:val="000000"/>
          <w:sz w:val="28"/>
          <w:szCs w:val="28"/>
        </w:rPr>
        <w:t xml:space="preserve">включает в себя </w:t>
      </w:r>
      <w:r w:rsidR="00A74003" w:rsidRPr="00C544F8">
        <w:rPr>
          <w:color w:val="000000"/>
          <w:sz w:val="28"/>
          <w:szCs w:val="28"/>
        </w:rPr>
        <w:t>450</w:t>
      </w:r>
      <w:r w:rsidR="00033476" w:rsidRPr="00C544F8">
        <w:rPr>
          <w:color w:val="000000"/>
          <w:sz w:val="28"/>
          <w:szCs w:val="28"/>
        </w:rPr>
        <w:t xml:space="preserve"> статей по общекомпьютерной тематике (материал </w:t>
      </w:r>
      <w:r w:rsidR="00DE21B3" w:rsidRPr="00C544F8">
        <w:rPr>
          <w:color w:val="000000"/>
          <w:sz w:val="28"/>
          <w:szCs w:val="28"/>
        </w:rPr>
        <w:t>из электронной версии журнала «Компьютера»</w:t>
      </w:r>
      <w:r w:rsidR="00033476" w:rsidRPr="00C544F8">
        <w:rPr>
          <w:color w:val="000000"/>
          <w:sz w:val="28"/>
          <w:szCs w:val="28"/>
        </w:rPr>
        <w:t xml:space="preserve">), коллекция </w:t>
      </w:r>
      <w:r w:rsidR="00033476" w:rsidRPr="00C544F8">
        <w:rPr>
          <w:color w:val="000000"/>
          <w:sz w:val="28"/>
          <w:szCs w:val="28"/>
          <w:lang w:val="en-US"/>
        </w:rPr>
        <w:t>ANIMAL</w:t>
      </w:r>
      <w:r w:rsidR="00033476" w:rsidRPr="00CA3121">
        <w:rPr>
          <w:color w:val="000000"/>
          <w:sz w:val="28"/>
          <w:szCs w:val="28"/>
        </w:rPr>
        <w:t xml:space="preserve"> </w:t>
      </w:r>
      <w:r w:rsidR="00033476" w:rsidRPr="00C544F8">
        <w:rPr>
          <w:color w:val="000000"/>
          <w:sz w:val="28"/>
          <w:szCs w:val="28"/>
        </w:rPr>
        <w:t xml:space="preserve">включает </w:t>
      </w:r>
      <w:r w:rsidR="00A74003" w:rsidRPr="00C544F8">
        <w:rPr>
          <w:color w:val="000000"/>
          <w:sz w:val="28"/>
          <w:szCs w:val="28"/>
        </w:rPr>
        <w:t>190</w:t>
      </w:r>
      <w:r w:rsidR="00033476" w:rsidRPr="00C544F8">
        <w:rPr>
          <w:color w:val="000000"/>
          <w:sz w:val="28"/>
          <w:szCs w:val="28"/>
        </w:rPr>
        <w:t xml:space="preserve"> статей о животных (материал из Википедии).</w:t>
      </w:r>
    </w:p>
    <w:p w:rsidR="00033476" w:rsidRPr="00C544F8" w:rsidRDefault="0003347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75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68"/>
        <w:gridCol w:w="3189"/>
        <w:gridCol w:w="2792"/>
      </w:tblGrid>
      <w:tr w:rsidR="00234F42" w:rsidRPr="00835CA2" w:rsidTr="00835CA2">
        <w:trPr>
          <w:cantSplit/>
        </w:trPr>
        <w:tc>
          <w:tcPr>
            <w:tcW w:w="1658" w:type="pct"/>
            <w:shd w:val="clear" w:color="auto" w:fill="auto"/>
          </w:tcPr>
          <w:p w:rsidR="00234F42" w:rsidRPr="00835CA2" w:rsidRDefault="00234F42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Название</w:t>
            </w:r>
          </w:p>
        </w:tc>
        <w:tc>
          <w:tcPr>
            <w:tcW w:w="1782" w:type="pct"/>
            <w:shd w:val="clear" w:color="auto" w:fill="auto"/>
          </w:tcPr>
          <w:p w:rsidR="00234F42" w:rsidRPr="00835CA2" w:rsidRDefault="00234F42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 документов</w:t>
            </w:r>
          </w:p>
        </w:tc>
        <w:tc>
          <w:tcPr>
            <w:tcW w:w="1560" w:type="pct"/>
            <w:shd w:val="clear" w:color="auto" w:fill="auto"/>
          </w:tcPr>
          <w:p w:rsidR="00234F42" w:rsidRPr="00835CA2" w:rsidRDefault="00234F42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Суммарный объем</w:t>
            </w:r>
          </w:p>
        </w:tc>
      </w:tr>
      <w:tr w:rsidR="00234F42" w:rsidRPr="00835CA2" w:rsidTr="00835CA2">
        <w:trPr>
          <w:cantSplit/>
        </w:trPr>
        <w:tc>
          <w:tcPr>
            <w:tcW w:w="1658" w:type="pct"/>
            <w:shd w:val="clear" w:color="auto" w:fill="auto"/>
          </w:tcPr>
          <w:p w:rsidR="00234F42" w:rsidRPr="00835CA2" w:rsidRDefault="00234F42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COMPUTER</w:t>
            </w:r>
          </w:p>
        </w:tc>
        <w:tc>
          <w:tcPr>
            <w:tcW w:w="1782" w:type="pct"/>
            <w:shd w:val="clear" w:color="auto" w:fill="auto"/>
          </w:tcPr>
          <w:p w:rsidR="00234F42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4</w:t>
            </w:r>
            <w:r w:rsidR="00A605F6" w:rsidRPr="00835CA2">
              <w:rPr>
                <w:color w:val="000000"/>
                <w:sz w:val="20"/>
                <w:szCs w:val="28"/>
              </w:rPr>
              <w:t>5</w:t>
            </w:r>
            <w:r w:rsidR="00234F42"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560" w:type="pct"/>
            <w:shd w:val="clear" w:color="auto" w:fill="auto"/>
          </w:tcPr>
          <w:p w:rsidR="00234F42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12</w:t>
            </w:r>
            <w:r w:rsidR="00DE21B3" w:rsidRPr="00835CA2">
              <w:rPr>
                <w:color w:val="000000"/>
                <w:sz w:val="20"/>
                <w:szCs w:val="28"/>
              </w:rPr>
              <w:t>,6 Мб</w:t>
            </w:r>
          </w:p>
        </w:tc>
      </w:tr>
      <w:tr w:rsidR="00234F42" w:rsidRPr="00835CA2" w:rsidTr="00835CA2">
        <w:trPr>
          <w:cantSplit/>
        </w:trPr>
        <w:tc>
          <w:tcPr>
            <w:tcW w:w="1658" w:type="pct"/>
            <w:shd w:val="clear" w:color="auto" w:fill="auto"/>
          </w:tcPr>
          <w:p w:rsidR="00234F42" w:rsidRPr="00835CA2" w:rsidRDefault="00234F42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ANIMAL</w:t>
            </w:r>
          </w:p>
        </w:tc>
        <w:tc>
          <w:tcPr>
            <w:tcW w:w="1782" w:type="pct"/>
            <w:shd w:val="clear" w:color="auto" w:fill="auto"/>
          </w:tcPr>
          <w:p w:rsidR="00234F42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19</w:t>
            </w:r>
            <w:r w:rsidR="00234F42"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560" w:type="pct"/>
            <w:shd w:val="clear" w:color="auto" w:fill="auto"/>
          </w:tcPr>
          <w:p w:rsidR="00234F42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4</w:t>
            </w:r>
            <w:r w:rsidR="00DE21B3" w:rsidRPr="00835CA2">
              <w:rPr>
                <w:color w:val="000000"/>
                <w:sz w:val="20"/>
                <w:szCs w:val="28"/>
              </w:rPr>
              <w:t>,1 Мб</w:t>
            </w:r>
          </w:p>
        </w:tc>
      </w:tr>
    </w:tbl>
    <w:p w:rsidR="00033476" w:rsidRPr="00C544F8" w:rsidRDefault="0003347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63DE" w:rsidRPr="00C544F8" w:rsidRDefault="00EC63D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Для каждого документа строилась векторная модель, в качестве ключевых брались 20 слов, набравших наибольший вес.</w:t>
      </w:r>
    </w:p>
    <w:p w:rsidR="00EC63DE" w:rsidRPr="00C544F8" w:rsidRDefault="00EC63D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По каждому документу из коллекции проводилась экспертная оценка от 0 до 10 баллов (0 – ни одно из слов не может являться ключевым, 10 – все слова ключевые для данного документа). Данные по каждой коллекции усреднялись.</w:t>
      </w:r>
    </w:p>
    <w:p w:rsidR="00EC63DE" w:rsidRPr="00C544F8" w:rsidRDefault="00EC63D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Эксперимент проходил в две стадии.</w:t>
      </w:r>
    </w:p>
    <w:p w:rsidR="00EC63DE" w:rsidRPr="00C544F8" w:rsidRDefault="00EC63DE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первой стадии, для каждого документа коллекции была произведена следующая предварительная обработка.</w:t>
      </w:r>
    </w:p>
    <w:p w:rsidR="00EC63DE" w:rsidRPr="00C544F8" w:rsidRDefault="00033476" w:rsidP="00C54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лематизация </w:t>
      </w:r>
      <w:r w:rsidR="00C544F8">
        <w:rPr>
          <w:color w:val="000000"/>
          <w:sz w:val="28"/>
          <w:szCs w:val="28"/>
        </w:rPr>
        <w:t>–</w:t>
      </w:r>
      <w:r w:rsidR="00C544F8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приведение слова к нормальной</w:t>
      </w:r>
      <w:r w:rsidR="00EC63DE" w:rsidRPr="00C544F8">
        <w:rPr>
          <w:color w:val="000000"/>
          <w:sz w:val="28"/>
          <w:szCs w:val="28"/>
        </w:rPr>
        <w:t xml:space="preserve"> форме (проводилась с помощью парсера </w:t>
      </w:r>
      <w:r w:rsidR="00EC63DE" w:rsidRPr="00C544F8">
        <w:rPr>
          <w:color w:val="000000"/>
          <w:sz w:val="28"/>
          <w:szCs w:val="28"/>
          <w:lang w:val="en-US"/>
        </w:rPr>
        <w:t>mystem</w:t>
      </w:r>
      <w:r w:rsidR="00EC63DE" w:rsidRPr="00C544F8">
        <w:rPr>
          <w:color w:val="000000"/>
          <w:sz w:val="28"/>
          <w:szCs w:val="28"/>
        </w:rPr>
        <w:t xml:space="preserve"> от компании </w:t>
      </w:r>
      <w:r w:rsidR="00EC63DE" w:rsidRPr="00C544F8">
        <w:rPr>
          <w:color w:val="000000"/>
          <w:sz w:val="28"/>
          <w:szCs w:val="28"/>
          <w:lang w:val="en-US"/>
        </w:rPr>
        <w:t>Yandex</w:t>
      </w:r>
      <w:r w:rsidR="00EC63DE" w:rsidRPr="00C544F8">
        <w:rPr>
          <w:color w:val="000000"/>
          <w:sz w:val="28"/>
          <w:szCs w:val="28"/>
        </w:rPr>
        <w:t>);</w:t>
      </w:r>
    </w:p>
    <w:p w:rsidR="00234F42" w:rsidRPr="00C544F8" w:rsidRDefault="00033476" w:rsidP="00C544F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удален</w:t>
      </w:r>
      <w:r w:rsidR="00EC63DE" w:rsidRPr="00C544F8">
        <w:rPr>
          <w:color w:val="000000"/>
          <w:sz w:val="28"/>
          <w:szCs w:val="28"/>
        </w:rPr>
        <w:t>ие</w:t>
      </w:r>
      <w:r w:rsidRPr="00C544F8">
        <w:rPr>
          <w:color w:val="000000"/>
          <w:sz w:val="28"/>
          <w:szCs w:val="28"/>
        </w:rPr>
        <w:t xml:space="preserve"> стоповы</w:t>
      </w:r>
      <w:r w:rsidR="00EC63DE" w:rsidRPr="00C544F8">
        <w:rPr>
          <w:color w:val="000000"/>
          <w:sz w:val="28"/>
          <w:szCs w:val="28"/>
        </w:rPr>
        <w:t>х</w:t>
      </w:r>
      <w:r w:rsidRPr="00C544F8">
        <w:rPr>
          <w:color w:val="000000"/>
          <w:sz w:val="28"/>
          <w:szCs w:val="28"/>
        </w:rPr>
        <w:t xml:space="preserve"> слов (союзы, предлоги, некоторые наречия, одиночные буквы и цифры).</w:t>
      </w:r>
    </w:p>
    <w:p w:rsidR="00DD0869" w:rsidRDefault="00F965E5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ходе эксперимента были получены следующие результаты.</w:t>
      </w:r>
    </w:p>
    <w:p w:rsidR="00F965E5" w:rsidRPr="00DD0869" w:rsidRDefault="00DD0869" w:rsidP="00C544F8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23"/>
        <w:gridCol w:w="3188"/>
        <w:gridCol w:w="2966"/>
      </w:tblGrid>
      <w:tr w:rsidR="00923A6F" w:rsidRPr="00835CA2" w:rsidTr="00835CA2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923A6F" w:rsidRPr="00835CA2" w:rsidRDefault="00DD0869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8"/>
                <w:szCs w:val="28"/>
              </w:rPr>
              <w:br w:type="page"/>
            </w:r>
            <w:r w:rsidR="00923A6F" w:rsidRPr="00835CA2">
              <w:rPr>
                <w:color w:val="000000"/>
                <w:sz w:val="20"/>
                <w:szCs w:val="28"/>
                <w:lang w:val="en-US"/>
              </w:rPr>
              <w:t>COMPUTER</w:t>
            </w:r>
          </w:p>
        </w:tc>
      </w:tr>
      <w:tr w:rsidR="00923A6F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923A6F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Балл</w:t>
            </w:r>
          </w:p>
        </w:tc>
        <w:tc>
          <w:tcPr>
            <w:tcW w:w="1737" w:type="pct"/>
            <w:shd w:val="clear" w:color="auto" w:fill="auto"/>
          </w:tcPr>
          <w:p w:rsidR="00923A6F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 оценок</w:t>
            </w:r>
          </w:p>
        </w:tc>
        <w:tc>
          <w:tcPr>
            <w:tcW w:w="1615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Количество, в процентах</w:t>
            </w:r>
          </w:p>
        </w:tc>
      </w:tr>
      <w:tr w:rsidR="00923A6F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923A6F" w:rsidRPr="00835CA2" w:rsidRDefault="00923A6F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  <w:r w:rsidR="00C544F8" w:rsidRPr="00835CA2">
              <w:rPr>
                <w:color w:val="000000"/>
                <w:sz w:val="20"/>
                <w:szCs w:val="28"/>
              </w:rPr>
              <w:t>–2</w:t>
            </w:r>
          </w:p>
        </w:tc>
        <w:tc>
          <w:tcPr>
            <w:tcW w:w="1737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15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923A6F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  <w:r w:rsidR="00C544F8" w:rsidRPr="00835CA2">
              <w:rPr>
                <w:color w:val="000000"/>
                <w:sz w:val="20"/>
                <w:szCs w:val="28"/>
              </w:rPr>
              <w:t>–5</w:t>
            </w:r>
          </w:p>
        </w:tc>
        <w:tc>
          <w:tcPr>
            <w:tcW w:w="1737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77</w:t>
            </w:r>
          </w:p>
        </w:tc>
        <w:tc>
          <w:tcPr>
            <w:tcW w:w="1615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17,11</w:t>
            </w:r>
          </w:p>
        </w:tc>
      </w:tr>
      <w:tr w:rsidR="00923A6F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</w:t>
            </w:r>
            <w:r w:rsidR="00C544F8" w:rsidRPr="00835CA2">
              <w:rPr>
                <w:color w:val="000000"/>
                <w:sz w:val="20"/>
                <w:szCs w:val="28"/>
              </w:rPr>
              <w:t>–8</w:t>
            </w:r>
          </w:p>
        </w:tc>
        <w:tc>
          <w:tcPr>
            <w:tcW w:w="1737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324</w:t>
            </w:r>
          </w:p>
        </w:tc>
        <w:tc>
          <w:tcPr>
            <w:tcW w:w="1615" w:type="pct"/>
            <w:shd w:val="clear" w:color="auto" w:fill="auto"/>
          </w:tcPr>
          <w:p w:rsidR="00923A6F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72,00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9</w:t>
            </w:r>
            <w:r w:rsidR="00C544F8" w:rsidRPr="00835CA2">
              <w:rPr>
                <w:color w:val="000000"/>
                <w:sz w:val="20"/>
                <w:szCs w:val="28"/>
              </w:rPr>
              <w:t>–1</w:t>
            </w: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49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10,89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Средняя оценка</w:t>
            </w:r>
          </w:p>
        </w:tc>
        <w:tc>
          <w:tcPr>
            <w:tcW w:w="3353" w:type="pct"/>
            <w:gridSpan w:val="2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6,</w:t>
            </w:r>
            <w:r w:rsidR="00CA1434" w:rsidRPr="00835CA2">
              <w:rPr>
                <w:color w:val="000000"/>
                <w:sz w:val="20"/>
                <w:szCs w:val="28"/>
              </w:rPr>
              <w:t>73</w:t>
            </w:r>
          </w:p>
        </w:tc>
      </w:tr>
    </w:tbl>
    <w:p w:rsidR="008D3A56" w:rsidRPr="00C544F8" w:rsidRDefault="008D3A5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23"/>
        <w:gridCol w:w="3188"/>
        <w:gridCol w:w="2966"/>
      </w:tblGrid>
      <w:tr w:rsidR="007E60E6" w:rsidRPr="00835CA2" w:rsidTr="00835CA2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ANIMAL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Балл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 оценок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Количество, в процентах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  <w:r w:rsidR="00C544F8" w:rsidRPr="00835CA2">
              <w:rPr>
                <w:color w:val="000000"/>
                <w:sz w:val="20"/>
                <w:szCs w:val="28"/>
              </w:rPr>
              <w:t>–2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  <w:r w:rsidR="00C544F8" w:rsidRPr="00835CA2">
              <w:rPr>
                <w:color w:val="000000"/>
                <w:sz w:val="20"/>
                <w:szCs w:val="28"/>
              </w:rPr>
              <w:t>–5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3,16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</w:t>
            </w:r>
            <w:r w:rsidR="00C544F8" w:rsidRPr="00835CA2">
              <w:rPr>
                <w:color w:val="000000"/>
                <w:sz w:val="20"/>
                <w:szCs w:val="28"/>
              </w:rPr>
              <w:t>–8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132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69,47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9</w:t>
            </w:r>
            <w:r w:rsidR="00C544F8" w:rsidRPr="00835CA2">
              <w:rPr>
                <w:color w:val="000000"/>
                <w:sz w:val="20"/>
                <w:szCs w:val="28"/>
              </w:rPr>
              <w:t>–1</w:t>
            </w: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737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52</w:t>
            </w:r>
          </w:p>
        </w:tc>
        <w:tc>
          <w:tcPr>
            <w:tcW w:w="1615" w:type="pct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27,37</w:t>
            </w:r>
          </w:p>
        </w:tc>
      </w:tr>
      <w:tr w:rsidR="007E60E6" w:rsidRPr="00835CA2" w:rsidTr="00835CA2">
        <w:trPr>
          <w:cantSplit/>
        </w:trPr>
        <w:tc>
          <w:tcPr>
            <w:tcW w:w="1647" w:type="pct"/>
            <w:shd w:val="clear" w:color="auto" w:fill="auto"/>
          </w:tcPr>
          <w:p w:rsidR="007E60E6" w:rsidRPr="00835CA2" w:rsidRDefault="007E60E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Средняя оценка</w:t>
            </w:r>
          </w:p>
        </w:tc>
        <w:tc>
          <w:tcPr>
            <w:tcW w:w="3353" w:type="pct"/>
            <w:gridSpan w:val="2"/>
            <w:shd w:val="clear" w:color="auto" w:fill="auto"/>
          </w:tcPr>
          <w:p w:rsidR="007E60E6" w:rsidRPr="00835CA2" w:rsidRDefault="00A605F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7,87</w:t>
            </w:r>
          </w:p>
        </w:tc>
      </w:tr>
    </w:tbl>
    <w:p w:rsidR="00C63076" w:rsidRPr="00C544F8" w:rsidRDefault="00C6307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3076" w:rsidRPr="00C544F8" w:rsidRDefault="0027179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На второй стадии, помимо </w:t>
      </w:r>
      <w:r w:rsidR="00C63076" w:rsidRPr="00C544F8">
        <w:rPr>
          <w:color w:val="000000"/>
          <w:sz w:val="28"/>
          <w:szCs w:val="28"/>
        </w:rPr>
        <w:t>пред</w:t>
      </w:r>
      <w:r w:rsidRPr="00C544F8">
        <w:rPr>
          <w:color w:val="000000"/>
          <w:sz w:val="28"/>
          <w:szCs w:val="28"/>
        </w:rPr>
        <w:t>обработки, проводившейся на первой стадии, был</w:t>
      </w:r>
      <w:r w:rsidR="00C63076" w:rsidRPr="00C544F8">
        <w:rPr>
          <w:color w:val="000000"/>
          <w:sz w:val="28"/>
          <w:szCs w:val="28"/>
        </w:rPr>
        <w:t>и</w:t>
      </w:r>
      <w:r w:rsidRPr="00C544F8">
        <w:rPr>
          <w:color w:val="000000"/>
          <w:sz w:val="28"/>
          <w:szCs w:val="28"/>
        </w:rPr>
        <w:t xml:space="preserve"> произведен</w:t>
      </w:r>
      <w:r w:rsidR="00C63076" w:rsidRPr="00C544F8">
        <w:rPr>
          <w:color w:val="000000"/>
          <w:sz w:val="28"/>
          <w:szCs w:val="28"/>
        </w:rPr>
        <w:t>ы дополнительные меры. Список стоповых слов был расширен некоторыми словами, не несущими смысловой нагрузки (например: глаголы быть, мочь), не входивших в первоначальный список.</w:t>
      </w:r>
    </w:p>
    <w:p w:rsidR="00C63076" w:rsidRPr="00C544F8" w:rsidRDefault="00C6307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 xml:space="preserve">Также </w:t>
      </w:r>
      <w:r w:rsidR="00CE7756" w:rsidRPr="00C544F8">
        <w:rPr>
          <w:color w:val="000000"/>
          <w:sz w:val="28"/>
          <w:szCs w:val="28"/>
        </w:rPr>
        <w:t xml:space="preserve">была отделена </w:t>
      </w:r>
      <w:r w:rsidRPr="00C544F8">
        <w:rPr>
          <w:color w:val="000000"/>
          <w:sz w:val="28"/>
          <w:szCs w:val="28"/>
        </w:rPr>
        <w:t>некоторая часть слов, согласно законам Ципфа.</w:t>
      </w:r>
      <w:r w:rsidR="00271797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 xml:space="preserve">Для каждого документа был построен вектор статистики входящих в него слов, и убирались слова с низкой оценкой. </w:t>
      </w:r>
      <w:r w:rsidR="00271797" w:rsidRPr="00C544F8">
        <w:rPr>
          <w:color w:val="000000"/>
          <w:sz w:val="28"/>
          <w:szCs w:val="28"/>
        </w:rPr>
        <w:t xml:space="preserve">Параметры сокращения выбирались эмпирически и составили </w:t>
      </w:r>
      <w:r w:rsidR="00CE7756" w:rsidRPr="00C544F8">
        <w:rPr>
          <w:color w:val="000000"/>
          <w:sz w:val="28"/>
          <w:szCs w:val="28"/>
        </w:rPr>
        <w:t xml:space="preserve">примерно </w:t>
      </w:r>
      <w:r w:rsidR="00C544F8" w:rsidRPr="00C544F8">
        <w:rPr>
          <w:color w:val="000000"/>
          <w:sz w:val="28"/>
          <w:szCs w:val="28"/>
        </w:rPr>
        <w:t>5</w:t>
      </w:r>
      <w:r w:rsidR="00C544F8">
        <w:rPr>
          <w:color w:val="000000"/>
          <w:sz w:val="28"/>
          <w:szCs w:val="28"/>
        </w:rPr>
        <w:t>%</w:t>
      </w:r>
      <w:r w:rsidR="00271797" w:rsidRPr="00C544F8">
        <w:rPr>
          <w:color w:val="000000"/>
          <w:sz w:val="28"/>
          <w:szCs w:val="28"/>
        </w:rPr>
        <w:t>.</w:t>
      </w:r>
      <w:r w:rsidRPr="00C544F8">
        <w:rPr>
          <w:color w:val="000000"/>
          <w:sz w:val="28"/>
          <w:szCs w:val="28"/>
        </w:rPr>
        <w:t xml:space="preserve"> Слова с высокой оценкой не убирались, так как слова не несущие смысловой нагрузки, но часто встречающиеся в документе, в большинстве своем отделились на этапе удаления стоповых слов.</w:t>
      </w:r>
    </w:p>
    <w:p w:rsidR="00271797" w:rsidRPr="00C544F8" w:rsidRDefault="0027179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На втором этапе получены следующие результаты.</w:t>
      </w:r>
    </w:p>
    <w:p w:rsidR="00C63076" w:rsidRPr="00C544F8" w:rsidRDefault="00C63076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67"/>
        <w:gridCol w:w="3190"/>
        <w:gridCol w:w="2962"/>
      </w:tblGrid>
      <w:tr w:rsidR="00C63076" w:rsidRPr="00835CA2" w:rsidTr="00835CA2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COMPUTER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Балл</w:t>
            </w:r>
          </w:p>
        </w:tc>
        <w:tc>
          <w:tcPr>
            <w:tcW w:w="174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 оценок</w:t>
            </w:r>
          </w:p>
        </w:tc>
        <w:tc>
          <w:tcPr>
            <w:tcW w:w="1624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Количество, в процентах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  <w:r w:rsidR="00C544F8" w:rsidRPr="00835CA2">
              <w:rPr>
                <w:color w:val="000000"/>
                <w:sz w:val="20"/>
                <w:szCs w:val="28"/>
              </w:rPr>
              <w:t>–2</w:t>
            </w:r>
          </w:p>
        </w:tc>
        <w:tc>
          <w:tcPr>
            <w:tcW w:w="174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24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  <w:r w:rsidR="00C544F8" w:rsidRPr="00835CA2">
              <w:rPr>
                <w:color w:val="000000"/>
                <w:sz w:val="20"/>
                <w:szCs w:val="28"/>
              </w:rPr>
              <w:t>–5</w:t>
            </w:r>
          </w:p>
        </w:tc>
        <w:tc>
          <w:tcPr>
            <w:tcW w:w="1749" w:type="pct"/>
            <w:shd w:val="clear" w:color="auto" w:fill="auto"/>
          </w:tcPr>
          <w:p w:rsidR="00C63076" w:rsidRPr="00835CA2" w:rsidRDefault="00CA143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64</w:t>
            </w:r>
          </w:p>
        </w:tc>
        <w:tc>
          <w:tcPr>
            <w:tcW w:w="1624" w:type="pct"/>
            <w:shd w:val="clear" w:color="auto" w:fill="auto"/>
          </w:tcPr>
          <w:p w:rsidR="00C63076" w:rsidRPr="00835CA2" w:rsidRDefault="00CA143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14,22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</w:t>
            </w:r>
            <w:r w:rsidR="00C544F8" w:rsidRPr="00835CA2">
              <w:rPr>
                <w:color w:val="000000"/>
                <w:sz w:val="20"/>
                <w:szCs w:val="28"/>
              </w:rPr>
              <w:t>–8</w:t>
            </w:r>
          </w:p>
        </w:tc>
        <w:tc>
          <w:tcPr>
            <w:tcW w:w="174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  <w:r w:rsidR="00CA1434" w:rsidRPr="00835CA2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1624" w:type="pct"/>
            <w:shd w:val="clear" w:color="auto" w:fill="auto"/>
          </w:tcPr>
          <w:p w:rsidR="00C63076" w:rsidRPr="00835CA2" w:rsidRDefault="00CA143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75,11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9</w:t>
            </w:r>
            <w:r w:rsidR="00C544F8" w:rsidRPr="00835CA2">
              <w:rPr>
                <w:color w:val="000000"/>
                <w:sz w:val="20"/>
                <w:szCs w:val="28"/>
              </w:rPr>
              <w:t>–1</w:t>
            </w: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74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4</w:t>
            </w:r>
            <w:r w:rsidR="00CA1434" w:rsidRPr="00835CA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624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10,</w:t>
            </w:r>
            <w:r w:rsidR="00CA1434" w:rsidRPr="00835CA2">
              <w:rPr>
                <w:color w:val="000000"/>
                <w:sz w:val="20"/>
                <w:szCs w:val="28"/>
              </w:rPr>
              <w:t>67</w:t>
            </w:r>
          </w:p>
        </w:tc>
      </w:tr>
      <w:tr w:rsidR="00C63076" w:rsidRPr="00835CA2" w:rsidTr="00835CA2">
        <w:trPr>
          <w:cantSplit/>
        </w:trPr>
        <w:tc>
          <w:tcPr>
            <w:tcW w:w="1627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Средняя оценка</w:t>
            </w:r>
          </w:p>
        </w:tc>
        <w:tc>
          <w:tcPr>
            <w:tcW w:w="3373" w:type="pct"/>
            <w:gridSpan w:val="2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6,</w:t>
            </w:r>
            <w:r w:rsidR="00CA1434" w:rsidRPr="00835CA2">
              <w:rPr>
                <w:color w:val="000000"/>
                <w:sz w:val="20"/>
                <w:szCs w:val="28"/>
              </w:rPr>
              <w:t>8</w:t>
            </w:r>
          </w:p>
        </w:tc>
      </w:tr>
    </w:tbl>
    <w:p w:rsidR="00C63076" w:rsidRPr="00C544F8" w:rsidRDefault="00C63076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9"/>
        <w:gridCol w:w="3189"/>
        <w:gridCol w:w="2966"/>
      </w:tblGrid>
      <w:tr w:rsidR="00C63076" w:rsidRPr="00835CA2" w:rsidTr="00835CA2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  <w:lang w:val="en-US"/>
              </w:rPr>
              <w:t>ANIMAL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Балл</w:t>
            </w:r>
          </w:p>
        </w:tc>
        <w:tc>
          <w:tcPr>
            <w:tcW w:w="175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 оценок</w:t>
            </w:r>
          </w:p>
        </w:tc>
        <w:tc>
          <w:tcPr>
            <w:tcW w:w="163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Количество, в процентах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  <w:r w:rsidR="00C544F8" w:rsidRPr="00835CA2">
              <w:rPr>
                <w:color w:val="000000"/>
                <w:sz w:val="20"/>
                <w:szCs w:val="28"/>
              </w:rPr>
              <w:t>–2</w:t>
            </w:r>
          </w:p>
        </w:tc>
        <w:tc>
          <w:tcPr>
            <w:tcW w:w="175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3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3</w:t>
            </w:r>
            <w:r w:rsidR="00C544F8" w:rsidRPr="00835CA2">
              <w:rPr>
                <w:color w:val="000000"/>
                <w:sz w:val="20"/>
                <w:szCs w:val="28"/>
              </w:rPr>
              <w:t>–5</w:t>
            </w:r>
          </w:p>
        </w:tc>
        <w:tc>
          <w:tcPr>
            <w:tcW w:w="175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63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6</w:t>
            </w:r>
            <w:r w:rsidR="00C544F8" w:rsidRPr="00835CA2">
              <w:rPr>
                <w:color w:val="000000"/>
                <w:sz w:val="20"/>
                <w:szCs w:val="28"/>
              </w:rPr>
              <w:t>–8</w:t>
            </w:r>
          </w:p>
        </w:tc>
        <w:tc>
          <w:tcPr>
            <w:tcW w:w="175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135</w:t>
            </w:r>
          </w:p>
        </w:tc>
        <w:tc>
          <w:tcPr>
            <w:tcW w:w="163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71,05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9</w:t>
            </w:r>
            <w:r w:rsidR="00C544F8" w:rsidRPr="00835CA2">
              <w:rPr>
                <w:color w:val="000000"/>
                <w:sz w:val="20"/>
                <w:szCs w:val="28"/>
              </w:rPr>
              <w:t>–1</w:t>
            </w:r>
            <w:r w:rsidRPr="00835CA2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759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163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28,95</w:t>
            </w:r>
          </w:p>
        </w:tc>
      </w:tr>
      <w:tr w:rsidR="00C63076" w:rsidRPr="00835CA2" w:rsidTr="00835CA2">
        <w:trPr>
          <w:cantSplit/>
        </w:trPr>
        <w:tc>
          <w:tcPr>
            <w:tcW w:w="1605" w:type="pct"/>
            <w:shd w:val="clear" w:color="auto" w:fill="auto"/>
          </w:tcPr>
          <w:p w:rsidR="00C63076" w:rsidRPr="00835CA2" w:rsidRDefault="00C63076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Средняя оценка</w:t>
            </w:r>
          </w:p>
        </w:tc>
        <w:tc>
          <w:tcPr>
            <w:tcW w:w="3395" w:type="pct"/>
            <w:gridSpan w:val="2"/>
            <w:shd w:val="clear" w:color="auto" w:fill="auto"/>
          </w:tcPr>
          <w:p w:rsidR="00C63076" w:rsidRPr="00835CA2" w:rsidRDefault="00CA1434" w:rsidP="00835CA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5CA2">
              <w:rPr>
                <w:color w:val="000000"/>
                <w:sz w:val="20"/>
                <w:szCs w:val="28"/>
              </w:rPr>
              <w:t>8,07</w:t>
            </w:r>
          </w:p>
        </w:tc>
      </w:tr>
    </w:tbl>
    <w:p w:rsidR="00C544F8" w:rsidRPr="00C544F8" w:rsidRDefault="00C544F8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434" w:rsidRDefault="00CA1434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Сводные диаграммы по обоим этапам</w:t>
      </w:r>
      <w:r w:rsidR="00664CE2" w:rsidRPr="00C544F8">
        <w:rPr>
          <w:color w:val="000000"/>
          <w:sz w:val="28"/>
          <w:szCs w:val="28"/>
        </w:rPr>
        <w:t xml:space="preserve"> (рисунки 3.1, 3.2)</w:t>
      </w:r>
      <w:r w:rsidRPr="00C544F8">
        <w:rPr>
          <w:color w:val="000000"/>
          <w:sz w:val="28"/>
          <w:szCs w:val="28"/>
        </w:rPr>
        <w:t>.</w: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434" w:rsidRDefault="00FA304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306pt;height:178.5pt">
            <v:imagedata r:id="rId21" o:title=""/>
          </v:shape>
        </w:pict>
      </w:r>
    </w:p>
    <w:p w:rsidR="00DD0869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0070" w:rsidRPr="00C544F8" w:rsidRDefault="00FA3047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321.75pt;height:183pt">
            <v:imagedata r:id="rId22" o:title=""/>
          </v:shape>
        </w:pict>
      </w:r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434" w:rsidRPr="00C544F8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60D4" w:rsidRPr="00C544F8">
        <w:rPr>
          <w:color w:val="000000"/>
          <w:sz w:val="28"/>
          <w:szCs w:val="28"/>
        </w:rPr>
        <w:t>Полученные результаты показывают, что метод</w:t>
      </w:r>
      <w:r w:rsidR="00EB6E71" w:rsidRPr="00C544F8">
        <w:rPr>
          <w:color w:val="000000"/>
          <w:sz w:val="28"/>
          <w:szCs w:val="28"/>
        </w:rPr>
        <w:t xml:space="preserve"> вполне справляется с отделением ключевых слов.</w:t>
      </w:r>
      <w:r w:rsidR="008876FE" w:rsidRPr="00C544F8">
        <w:rPr>
          <w:color w:val="000000"/>
          <w:sz w:val="28"/>
          <w:szCs w:val="28"/>
        </w:rPr>
        <w:t xml:space="preserve"> </w:t>
      </w:r>
      <w:r w:rsidR="00EB6E71" w:rsidRPr="00C544F8">
        <w:rPr>
          <w:color w:val="000000"/>
          <w:sz w:val="28"/>
          <w:szCs w:val="28"/>
        </w:rPr>
        <w:t>Однако часто высокие позиции занимают слова, не являющиеся основными для документа.</w:t>
      </w:r>
    </w:p>
    <w:p w:rsidR="00D10070" w:rsidRPr="00C544F8" w:rsidRDefault="00EB6E71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Предобработка документов, с</w:t>
      </w:r>
      <w:r w:rsidR="00E660D4" w:rsidRPr="00C544F8">
        <w:rPr>
          <w:color w:val="000000"/>
          <w:sz w:val="28"/>
          <w:szCs w:val="28"/>
        </w:rPr>
        <w:t xml:space="preserve">нижение уровня «шума» в документе </w:t>
      </w:r>
      <w:r w:rsidR="00664CE2" w:rsidRPr="00C544F8">
        <w:rPr>
          <w:color w:val="000000"/>
          <w:sz w:val="28"/>
          <w:szCs w:val="28"/>
        </w:rPr>
        <w:t>привела</w:t>
      </w:r>
      <w:r w:rsidR="00E660D4" w:rsidRPr="00C544F8">
        <w:rPr>
          <w:color w:val="000000"/>
          <w:sz w:val="28"/>
          <w:szCs w:val="28"/>
        </w:rPr>
        <w:t xml:space="preserve"> к повышению качества выделения ключевых слов.</w:t>
      </w:r>
    </w:p>
    <w:p w:rsidR="00DD0869" w:rsidRDefault="00DD0869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D0869" w:rsidRDefault="00DD0869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F20FF" w:rsidRPr="00C544F8" w:rsidRDefault="00CA1434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544F8">
        <w:rPr>
          <w:rFonts w:ascii="Times New Roman" w:hAnsi="Times New Roman" w:cs="Times New Roman"/>
          <w:color w:val="000000"/>
          <w:sz w:val="28"/>
        </w:rPr>
        <w:br w:type="page"/>
      </w:r>
      <w:bookmarkStart w:id="5" w:name="_Toc233816754"/>
      <w:r w:rsidR="002F20FF" w:rsidRPr="00C544F8">
        <w:rPr>
          <w:rFonts w:ascii="Times New Roman" w:hAnsi="Times New Roman" w:cs="Times New Roman"/>
          <w:color w:val="000000"/>
          <w:sz w:val="28"/>
        </w:rPr>
        <w:t>Заключение</w:t>
      </w:r>
      <w:bookmarkEnd w:id="5"/>
    </w:p>
    <w:p w:rsidR="00DD0869" w:rsidRDefault="00DD0869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0FF" w:rsidRPr="00C544F8" w:rsidRDefault="00D86FAC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Законы Ципфа описывают любой текст на основе частотного анализа вхождения слов в текст.</w:t>
      </w:r>
      <w:r w:rsidR="00D10070" w:rsidRPr="00C544F8">
        <w:rPr>
          <w:color w:val="000000"/>
          <w:sz w:val="28"/>
          <w:szCs w:val="28"/>
        </w:rPr>
        <w:t xml:space="preserve"> Однако этого явно недостаточно для оценки документа в коллекции. Модель </w:t>
      </w:r>
      <w:r w:rsidR="00D10070" w:rsidRPr="00C544F8">
        <w:rPr>
          <w:color w:val="000000"/>
          <w:sz w:val="28"/>
          <w:szCs w:val="28"/>
          <w:lang w:val="en-US"/>
        </w:rPr>
        <w:t>TF</w:t>
      </w:r>
      <w:r w:rsidR="00D10070" w:rsidRPr="00CA3121">
        <w:rPr>
          <w:color w:val="000000"/>
          <w:sz w:val="28"/>
          <w:szCs w:val="28"/>
        </w:rPr>
        <w:t>*</w:t>
      </w:r>
      <w:r w:rsidR="00D10070" w:rsidRPr="00C544F8">
        <w:rPr>
          <w:color w:val="000000"/>
          <w:sz w:val="28"/>
          <w:szCs w:val="28"/>
          <w:lang w:val="en-US"/>
        </w:rPr>
        <w:t>IDF</w:t>
      </w:r>
      <w:r w:rsidR="00D10070" w:rsidRPr="00CA3121">
        <w:rPr>
          <w:color w:val="000000"/>
          <w:sz w:val="28"/>
          <w:szCs w:val="28"/>
        </w:rPr>
        <w:t xml:space="preserve"> </w:t>
      </w:r>
      <w:r w:rsidR="00D10070" w:rsidRPr="00C544F8">
        <w:rPr>
          <w:color w:val="000000"/>
          <w:sz w:val="28"/>
          <w:szCs w:val="28"/>
        </w:rPr>
        <w:t>позволяет перейти к математической, векторной модели текста, выделить список ключевых слов.</w:t>
      </w:r>
    </w:p>
    <w:p w:rsidR="00EA3452" w:rsidRPr="00C544F8" w:rsidRDefault="00D1007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В ходе проведенного эксперимента показана возможность применения модели на реальных примерах. Найдены некоторые эвристические приемы, позволяющие улучшить выделение ключевых слов</w:t>
      </w:r>
      <w:r w:rsidR="005A792C" w:rsidRPr="00C544F8">
        <w:rPr>
          <w:color w:val="000000"/>
          <w:sz w:val="28"/>
          <w:szCs w:val="28"/>
        </w:rPr>
        <w:t>:</w:t>
      </w:r>
      <w:r w:rsidRPr="00C544F8">
        <w:rPr>
          <w:color w:val="000000"/>
          <w:sz w:val="28"/>
          <w:szCs w:val="28"/>
        </w:rPr>
        <w:t xml:space="preserve"> расширение списка стоповых слов, </w:t>
      </w:r>
      <w:r w:rsidR="00437152" w:rsidRPr="00C544F8">
        <w:rPr>
          <w:color w:val="000000"/>
          <w:sz w:val="28"/>
          <w:szCs w:val="28"/>
        </w:rPr>
        <w:t>статистическое отделение незначащих слов.</w:t>
      </w:r>
    </w:p>
    <w:p w:rsidR="00D10070" w:rsidRPr="00C544F8" w:rsidRDefault="00437152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И</w:t>
      </w:r>
      <w:r w:rsidR="00D10070" w:rsidRPr="00C544F8">
        <w:rPr>
          <w:color w:val="000000"/>
          <w:sz w:val="28"/>
          <w:szCs w:val="28"/>
        </w:rPr>
        <w:t>з преимуществ</w:t>
      </w:r>
      <w:r w:rsidRPr="00C544F8">
        <w:rPr>
          <w:color w:val="000000"/>
          <w:sz w:val="28"/>
          <w:szCs w:val="28"/>
        </w:rPr>
        <w:t xml:space="preserve"> метода</w:t>
      </w:r>
      <w:r w:rsidR="00D10070" w:rsidRPr="00C544F8">
        <w:rPr>
          <w:color w:val="000000"/>
          <w:sz w:val="28"/>
          <w:szCs w:val="28"/>
        </w:rPr>
        <w:t xml:space="preserve"> следует отметить высокую производительность</w:t>
      </w:r>
      <w:r w:rsidRPr="00C544F8">
        <w:rPr>
          <w:color w:val="000000"/>
          <w:sz w:val="28"/>
          <w:szCs w:val="28"/>
        </w:rPr>
        <w:t>, гибкость к данным</w:t>
      </w:r>
      <w:r w:rsidR="00D10070" w:rsidRPr="00C544F8">
        <w:rPr>
          <w:color w:val="000000"/>
          <w:sz w:val="28"/>
          <w:szCs w:val="28"/>
        </w:rPr>
        <w:t>.</w:t>
      </w:r>
    </w:p>
    <w:p w:rsidR="00EA3452" w:rsidRPr="00C544F8" w:rsidRDefault="00D1007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Однако у</w:t>
      </w:r>
      <w:r w:rsidR="00EA3452" w:rsidRPr="00C544F8">
        <w:rPr>
          <w:color w:val="000000"/>
          <w:sz w:val="28"/>
          <w:szCs w:val="28"/>
        </w:rPr>
        <w:t xml:space="preserve"> этого метода есть </w:t>
      </w:r>
      <w:r w:rsidRPr="00C544F8">
        <w:rPr>
          <w:color w:val="000000"/>
          <w:sz w:val="28"/>
          <w:szCs w:val="28"/>
        </w:rPr>
        <w:t>существенный</w:t>
      </w:r>
      <w:r w:rsidR="008876FE" w:rsidRPr="00C544F8">
        <w:rPr>
          <w:color w:val="000000"/>
          <w:sz w:val="28"/>
          <w:szCs w:val="28"/>
        </w:rPr>
        <w:t xml:space="preserve"> </w:t>
      </w:r>
      <w:r w:rsidR="00EA3452" w:rsidRPr="00C544F8">
        <w:rPr>
          <w:color w:val="000000"/>
          <w:sz w:val="28"/>
          <w:szCs w:val="28"/>
        </w:rPr>
        <w:t>недостат</w:t>
      </w:r>
      <w:r w:rsidRPr="00C544F8">
        <w:rPr>
          <w:color w:val="000000"/>
          <w:sz w:val="28"/>
          <w:szCs w:val="28"/>
        </w:rPr>
        <w:t>ок</w:t>
      </w:r>
      <w:r w:rsidR="00EA3452" w:rsidRPr="00C544F8">
        <w:rPr>
          <w:color w:val="000000"/>
          <w:sz w:val="28"/>
          <w:szCs w:val="28"/>
        </w:rPr>
        <w:t xml:space="preserve">: </w:t>
      </w:r>
      <w:r w:rsidRPr="00C544F8">
        <w:rPr>
          <w:color w:val="000000"/>
          <w:sz w:val="28"/>
          <w:szCs w:val="28"/>
        </w:rPr>
        <w:t>при построении вектора не учитывается порядок слов, контекст, то есть важная семантическая составляющая текста.</w:t>
      </w:r>
    </w:p>
    <w:p w:rsidR="005A792C" w:rsidRPr="00C544F8" w:rsidRDefault="005A792C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Из возможных перспективных улучшений метода отметим:</w:t>
      </w:r>
    </w:p>
    <w:p w:rsidR="00D10070" w:rsidRPr="00C544F8" w:rsidRDefault="005A792C" w:rsidP="00C544F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автоматизация</w:t>
      </w:r>
      <w:r w:rsidR="008876FE" w:rsidRPr="00C544F8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выбора эвристик для расширения стоп-листа;</w:t>
      </w:r>
    </w:p>
    <w:p w:rsidR="005A792C" w:rsidRPr="00C544F8" w:rsidRDefault="005A792C" w:rsidP="00C544F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автоматизация выбора параметра при отбрасывании не несущих смысловой нагрузки слов по законам Ципфа;</w:t>
      </w:r>
    </w:p>
    <w:p w:rsidR="005A792C" w:rsidRPr="00C544F8" w:rsidRDefault="005A792C" w:rsidP="00C544F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при построении учитывать расположение слов в документе;</w:t>
      </w:r>
    </w:p>
    <w:p w:rsidR="005A792C" w:rsidRPr="00C544F8" w:rsidRDefault="005A792C" w:rsidP="00C544F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объединение, разбиение текста для возможно более качественного построения векторного представления.</w:t>
      </w:r>
    </w:p>
    <w:p w:rsidR="00D10070" w:rsidRPr="00C544F8" w:rsidRDefault="00D10070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3452" w:rsidRPr="00C544F8" w:rsidRDefault="00EA3452" w:rsidP="00C544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0FF" w:rsidRDefault="002F20FF" w:rsidP="00C544F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544F8">
        <w:rPr>
          <w:rFonts w:ascii="Times New Roman" w:hAnsi="Times New Roman" w:cs="Times New Roman"/>
          <w:color w:val="000000"/>
          <w:sz w:val="28"/>
        </w:rPr>
        <w:br w:type="page"/>
      </w:r>
      <w:bookmarkStart w:id="6" w:name="_Toc233816755"/>
      <w:r w:rsidRPr="00C544F8">
        <w:rPr>
          <w:rFonts w:ascii="Times New Roman" w:hAnsi="Times New Roman" w:cs="Times New Roman"/>
          <w:color w:val="000000"/>
          <w:sz w:val="28"/>
        </w:rPr>
        <w:t>Библиографический список</w:t>
      </w:r>
      <w:bookmarkEnd w:id="6"/>
    </w:p>
    <w:p w:rsidR="00DD0869" w:rsidRPr="00DD0869" w:rsidRDefault="00DD0869" w:rsidP="00DD0869"/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 xml:space="preserve">Apte, C., Damerau, </w:t>
      </w:r>
      <w:r w:rsidR="00C544F8" w:rsidRPr="00C544F8">
        <w:rPr>
          <w:color w:val="000000"/>
          <w:sz w:val="28"/>
          <w:szCs w:val="28"/>
          <w:lang w:val="en-US"/>
        </w:rPr>
        <w:t>F.J.</w:t>
      </w:r>
      <w:r w:rsidRPr="00C544F8">
        <w:rPr>
          <w:color w:val="000000"/>
          <w:sz w:val="28"/>
          <w:szCs w:val="28"/>
          <w:lang w:val="en-US"/>
        </w:rPr>
        <w:t xml:space="preserve">, Weiss, </w:t>
      </w:r>
      <w:r w:rsidR="00C544F8" w:rsidRPr="00C544F8">
        <w:rPr>
          <w:color w:val="000000"/>
          <w:sz w:val="28"/>
          <w:szCs w:val="28"/>
          <w:lang w:val="en-US"/>
        </w:rPr>
        <w:t>S.M.</w:t>
      </w:r>
      <w:r w:rsidRPr="00C544F8">
        <w:rPr>
          <w:color w:val="000000"/>
          <w:sz w:val="28"/>
          <w:szCs w:val="28"/>
          <w:lang w:val="en-US"/>
        </w:rPr>
        <w:t>, Automated learning of decision rules for text categorization. ACM Transactions on Information Systems 12, 3, 233–251., 1994</w:t>
      </w:r>
    </w:p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>Dagan, I., Karov, Y., Roth, D., Mistake-driven learning in text categorization. In Proceedings of the 2nd Conference on Empirical Methods in Natural Language Processing (Providence, US, 1997), pp. 55–63., 1997</w:t>
      </w:r>
    </w:p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>Fuhr, N., Govert, N., Lalmas, M., and Sebastiani, F., Categorisation tool: Final prototype. Deliverable 4.3, Project LE4</w:t>
      </w:r>
      <w:r w:rsidR="00C544F8">
        <w:rPr>
          <w:color w:val="000000"/>
          <w:sz w:val="28"/>
          <w:szCs w:val="28"/>
          <w:lang w:val="en-US"/>
        </w:rPr>
        <w:t>–</w:t>
      </w:r>
      <w:r w:rsidR="00C544F8" w:rsidRPr="00C544F8">
        <w:rPr>
          <w:color w:val="000000"/>
          <w:sz w:val="28"/>
          <w:szCs w:val="28"/>
          <w:lang w:val="en-US"/>
        </w:rPr>
        <w:t>8</w:t>
      </w:r>
      <w:r w:rsidRPr="00C544F8">
        <w:rPr>
          <w:color w:val="000000"/>
          <w:sz w:val="28"/>
          <w:szCs w:val="28"/>
          <w:lang w:val="en-US"/>
        </w:rPr>
        <w:t xml:space="preserve">303 </w:t>
      </w:r>
      <w:r w:rsidR="00C544F8">
        <w:rPr>
          <w:color w:val="000000"/>
          <w:sz w:val="28"/>
          <w:szCs w:val="28"/>
          <w:lang w:val="en-US"/>
        </w:rPr>
        <w:t>«</w:t>
      </w:r>
      <w:r w:rsidRPr="00C544F8">
        <w:rPr>
          <w:color w:val="000000"/>
          <w:sz w:val="28"/>
          <w:szCs w:val="28"/>
          <w:lang w:val="en-US"/>
        </w:rPr>
        <w:t>EUROSEARCH</w:t>
      </w:r>
      <w:r w:rsidR="00C544F8">
        <w:rPr>
          <w:color w:val="000000"/>
          <w:sz w:val="28"/>
          <w:szCs w:val="28"/>
          <w:lang w:val="en-US"/>
        </w:rPr>
        <w:t>»</w:t>
      </w:r>
      <w:r w:rsidRPr="00C544F8">
        <w:rPr>
          <w:color w:val="000000"/>
          <w:sz w:val="28"/>
          <w:szCs w:val="28"/>
          <w:lang w:val="en-US"/>
        </w:rPr>
        <w:t>, Commission of the European Communities, 1998</w:t>
      </w:r>
    </w:p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 xml:space="preserve">Larkey, </w:t>
      </w:r>
      <w:r w:rsidR="00C544F8" w:rsidRPr="00C544F8">
        <w:rPr>
          <w:color w:val="000000"/>
          <w:sz w:val="28"/>
          <w:szCs w:val="28"/>
          <w:lang w:val="en-US"/>
        </w:rPr>
        <w:t>L.S.</w:t>
      </w:r>
      <w:r w:rsidRPr="00C544F8">
        <w:rPr>
          <w:color w:val="000000"/>
          <w:sz w:val="28"/>
          <w:szCs w:val="28"/>
          <w:lang w:val="en-US"/>
        </w:rPr>
        <w:t xml:space="preserve">, Croft, </w:t>
      </w:r>
      <w:r w:rsidR="00C544F8" w:rsidRPr="00C544F8">
        <w:rPr>
          <w:color w:val="000000"/>
          <w:sz w:val="28"/>
          <w:szCs w:val="28"/>
          <w:lang w:val="en-US"/>
        </w:rPr>
        <w:t>W.B.</w:t>
      </w:r>
      <w:r w:rsidRPr="00C544F8">
        <w:rPr>
          <w:color w:val="000000"/>
          <w:sz w:val="28"/>
          <w:szCs w:val="28"/>
          <w:lang w:val="en-US"/>
        </w:rPr>
        <w:t>, Combining classifiers in text categorization. In Proceedings of SIGIR</w:t>
      </w:r>
      <w:r w:rsidR="00C544F8">
        <w:rPr>
          <w:color w:val="000000"/>
          <w:sz w:val="28"/>
          <w:szCs w:val="28"/>
          <w:lang w:val="en-US"/>
        </w:rPr>
        <w:noBreakHyphen/>
      </w:r>
      <w:r w:rsidR="00C544F8" w:rsidRPr="00C544F8">
        <w:rPr>
          <w:color w:val="000000"/>
          <w:sz w:val="28"/>
          <w:szCs w:val="28"/>
          <w:lang w:val="en-US"/>
        </w:rPr>
        <w:t>9</w:t>
      </w:r>
      <w:r w:rsidRPr="00C544F8">
        <w:rPr>
          <w:color w:val="000000"/>
          <w:sz w:val="28"/>
          <w:szCs w:val="28"/>
          <w:lang w:val="en-US"/>
        </w:rPr>
        <w:t>6, 19th ACM International Conference on Research and Developmentin Information Retrieval (Zurich, CH, 1996), pp. 289–297., 1996</w:t>
      </w:r>
    </w:p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 xml:space="preserve">Lewis, </w:t>
      </w:r>
      <w:r w:rsidR="00C544F8" w:rsidRPr="00C544F8">
        <w:rPr>
          <w:color w:val="000000"/>
          <w:sz w:val="28"/>
          <w:szCs w:val="28"/>
          <w:lang w:val="en-US"/>
        </w:rPr>
        <w:t>D.D.</w:t>
      </w:r>
      <w:r w:rsidRPr="00C544F8">
        <w:rPr>
          <w:color w:val="000000"/>
          <w:sz w:val="28"/>
          <w:szCs w:val="28"/>
          <w:lang w:val="en-US"/>
        </w:rPr>
        <w:t>, An evaluation of phrasal and clustered representations on a text categorization task. In Proceedings of SIGIR</w:t>
      </w:r>
      <w:r w:rsidR="00C544F8">
        <w:rPr>
          <w:color w:val="000000"/>
          <w:sz w:val="28"/>
          <w:szCs w:val="28"/>
          <w:lang w:val="en-US"/>
        </w:rPr>
        <w:noBreakHyphen/>
      </w:r>
      <w:r w:rsidR="00C544F8" w:rsidRPr="00C544F8">
        <w:rPr>
          <w:color w:val="000000"/>
          <w:sz w:val="28"/>
          <w:szCs w:val="28"/>
          <w:lang w:val="en-US"/>
        </w:rPr>
        <w:t>9</w:t>
      </w:r>
      <w:r w:rsidRPr="00C544F8">
        <w:rPr>
          <w:color w:val="000000"/>
          <w:sz w:val="28"/>
          <w:szCs w:val="28"/>
          <w:lang w:val="en-US"/>
        </w:rPr>
        <w:t>2, 15th ACM International Conference on Researchand Development in Information Retrieval (Kobenhavn, DK, 1992), pp. 37–50., 1992</w:t>
      </w:r>
    </w:p>
    <w:p w:rsidR="008876FE" w:rsidRPr="00C544F8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 xml:space="preserve">Salton, G. and McGill, </w:t>
      </w:r>
      <w:r w:rsidR="00C544F8" w:rsidRPr="00C544F8">
        <w:rPr>
          <w:color w:val="000000"/>
          <w:sz w:val="28"/>
          <w:szCs w:val="28"/>
          <w:lang w:val="en-US"/>
        </w:rPr>
        <w:t>M.J.</w:t>
      </w:r>
      <w:r w:rsidR="00C544F8">
        <w:rPr>
          <w:color w:val="000000"/>
          <w:sz w:val="28"/>
          <w:szCs w:val="28"/>
          <w:lang w:val="en-US"/>
        </w:rPr>
        <w:t> </w:t>
      </w:r>
      <w:r w:rsidR="00C544F8" w:rsidRPr="00C544F8">
        <w:rPr>
          <w:color w:val="000000"/>
          <w:sz w:val="28"/>
          <w:szCs w:val="28"/>
          <w:lang w:val="en-US"/>
        </w:rPr>
        <w:t>Introduction</w:t>
      </w:r>
      <w:r w:rsidRPr="00C544F8">
        <w:rPr>
          <w:color w:val="000000"/>
          <w:sz w:val="28"/>
          <w:szCs w:val="28"/>
          <w:lang w:val="en-US"/>
        </w:rPr>
        <w:t xml:space="preserve"> to modern information retrieval. McGraw-Hill, 1983.</w:t>
      </w:r>
    </w:p>
    <w:p w:rsidR="008876FE" w:rsidRPr="00CA3121" w:rsidRDefault="008876FE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C544F8">
        <w:rPr>
          <w:color w:val="000000"/>
          <w:sz w:val="28"/>
          <w:szCs w:val="28"/>
          <w:lang w:val="en-US"/>
        </w:rPr>
        <w:t>T. Joachims A probabilistic analysis of the rocchio algorithm with TFIDF for text categorization In Proc. of the ICML'97</w:t>
      </w:r>
      <w:r w:rsidRPr="00CA3121">
        <w:rPr>
          <w:color w:val="000000"/>
          <w:sz w:val="28"/>
          <w:szCs w:val="28"/>
          <w:lang w:val="en-US"/>
        </w:rPr>
        <w:t>, 143</w:t>
      </w:r>
      <w:r w:rsidR="00C544F8" w:rsidRPr="00CA3121">
        <w:rPr>
          <w:color w:val="000000"/>
          <w:sz w:val="28"/>
          <w:szCs w:val="28"/>
          <w:lang w:val="en-US"/>
        </w:rPr>
        <w:t>–1</w:t>
      </w:r>
      <w:r w:rsidRPr="00CA3121">
        <w:rPr>
          <w:color w:val="000000"/>
          <w:sz w:val="28"/>
          <w:szCs w:val="28"/>
          <w:lang w:val="en-US"/>
        </w:rPr>
        <w:t>51, 1997.</w:t>
      </w:r>
    </w:p>
    <w:p w:rsidR="008876FE" w:rsidRPr="00C544F8" w:rsidRDefault="00C544F8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Андреев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Березкин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Сюзев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В.В.</w:t>
      </w:r>
      <w:r w:rsidR="008876FE" w:rsidRPr="00C544F8">
        <w:rPr>
          <w:color w:val="000000"/>
          <w:sz w:val="28"/>
          <w:szCs w:val="28"/>
        </w:rPr>
        <w:t xml:space="preserve">, </w:t>
      </w:r>
      <w:r w:rsidRPr="00C544F8">
        <w:rPr>
          <w:color w:val="000000"/>
          <w:sz w:val="28"/>
          <w:szCs w:val="28"/>
        </w:rPr>
        <w:t>Шабанов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Модели</w:t>
      </w:r>
      <w:r w:rsidR="008876FE" w:rsidRPr="00C544F8">
        <w:rPr>
          <w:color w:val="000000"/>
          <w:sz w:val="28"/>
          <w:szCs w:val="28"/>
        </w:rPr>
        <w:t xml:space="preserve"> и методы автоматической классификации текстовых документо</w:t>
      </w:r>
      <w:r w:rsidRPr="00C544F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//</w:t>
      </w:r>
      <w:r w:rsidR="008876FE" w:rsidRPr="00C544F8">
        <w:rPr>
          <w:color w:val="000000"/>
          <w:sz w:val="28"/>
          <w:szCs w:val="28"/>
        </w:rPr>
        <w:t xml:space="preserve"> Вестн. МГТУ. Сер. Приборостроение. М.: Изд-во МГТУ.</w:t>
      </w:r>
      <w:r>
        <w:rPr>
          <w:color w:val="000000"/>
          <w:sz w:val="28"/>
          <w:szCs w:val="28"/>
        </w:rPr>
        <w:t> –</w:t>
      </w:r>
      <w:r w:rsidRPr="00C544F8">
        <w:rPr>
          <w:color w:val="000000"/>
          <w:sz w:val="28"/>
          <w:szCs w:val="28"/>
        </w:rPr>
        <w:t xml:space="preserve"> </w:t>
      </w:r>
      <w:r w:rsidR="008876FE" w:rsidRPr="00C544F8">
        <w:rPr>
          <w:color w:val="000000"/>
          <w:sz w:val="28"/>
          <w:szCs w:val="28"/>
        </w:rPr>
        <w:t>2003.</w:t>
      </w:r>
      <w:r>
        <w:rPr>
          <w:color w:val="000000"/>
          <w:sz w:val="28"/>
          <w:szCs w:val="28"/>
        </w:rPr>
        <w:t> –</w:t>
      </w:r>
      <w:r w:rsidRPr="00C54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C544F8">
        <w:rPr>
          <w:color w:val="000000"/>
          <w:sz w:val="28"/>
          <w:szCs w:val="28"/>
        </w:rPr>
        <w:t>3</w:t>
      </w:r>
      <w:r w:rsidR="008876FE" w:rsidRPr="00C544F8">
        <w:rPr>
          <w:color w:val="000000"/>
          <w:sz w:val="28"/>
          <w:szCs w:val="28"/>
        </w:rPr>
        <w:t>.</w:t>
      </w:r>
    </w:p>
    <w:p w:rsidR="008876FE" w:rsidRPr="00C544F8" w:rsidRDefault="00C544F8" w:rsidP="00DD0869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544F8">
        <w:rPr>
          <w:color w:val="000000"/>
          <w:sz w:val="28"/>
          <w:szCs w:val="28"/>
        </w:rPr>
        <w:t>Андреев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А.М.</w:t>
      </w:r>
      <w:r w:rsidR="008876FE" w:rsidRPr="00C544F8">
        <w:rPr>
          <w:color w:val="000000"/>
          <w:sz w:val="28"/>
          <w:szCs w:val="28"/>
        </w:rPr>
        <w:t xml:space="preserve">, </w:t>
      </w:r>
      <w:r w:rsidRPr="00C544F8">
        <w:rPr>
          <w:color w:val="000000"/>
          <w:sz w:val="28"/>
          <w:szCs w:val="28"/>
        </w:rPr>
        <w:t>Березкин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Д.В.</w:t>
      </w:r>
      <w:r w:rsidR="008876FE" w:rsidRPr="00C544F8">
        <w:rPr>
          <w:color w:val="000000"/>
          <w:sz w:val="28"/>
          <w:szCs w:val="28"/>
        </w:rPr>
        <w:t xml:space="preserve">, </w:t>
      </w:r>
      <w:r w:rsidRPr="00C544F8">
        <w:rPr>
          <w:color w:val="000000"/>
          <w:sz w:val="28"/>
          <w:szCs w:val="28"/>
        </w:rPr>
        <w:t>Морозов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В.В.</w:t>
      </w:r>
      <w:r w:rsidR="008876FE" w:rsidRPr="00C544F8">
        <w:rPr>
          <w:color w:val="000000"/>
          <w:sz w:val="28"/>
          <w:szCs w:val="28"/>
        </w:rPr>
        <w:t xml:space="preserve">, </w:t>
      </w:r>
      <w:r w:rsidRPr="00C544F8">
        <w:rPr>
          <w:color w:val="000000"/>
          <w:sz w:val="28"/>
          <w:szCs w:val="28"/>
        </w:rPr>
        <w:t>Симаков</w:t>
      </w:r>
      <w:r>
        <w:rPr>
          <w:color w:val="000000"/>
          <w:sz w:val="28"/>
          <w:szCs w:val="28"/>
        </w:rPr>
        <w:t> </w:t>
      </w:r>
      <w:r w:rsidRPr="00C544F8">
        <w:rPr>
          <w:color w:val="000000"/>
          <w:sz w:val="28"/>
          <w:szCs w:val="28"/>
        </w:rPr>
        <w:t>К.В.</w:t>
      </w:r>
      <w:r w:rsidR="00DD0869">
        <w:rPr>
          <w:color w:val="000000"/>
          <w:sz w:val="28"/>
          <w:szCs w:val="28"/>
        </w:rPr>
        <w:t xml:space="preserve"> </w:t>
      </w:r>
      <w:r w:rsidRPr="00C544F8">
        <w:rPr>
          <w:color w:val="000000"/>
          <w:sz w:val="28"/>
          <w:szCs w:val="28"/>
        </w:rPr>
        <w:t>Автоматическая</w:t>
      </w:r>
      <w:r w:rsidR="008876FE" w:rsidRPr="00C544F8">
        <w:rPr>
          <w:color w:val="000000"/>
          <w:sz w:val="28"/>
          <w:szCs w:val="28"/>
        </w:rPr>
        <w:t xml:space="preserve"> классификация текстовых документов с использованием нейросетевых алгоритмов и семантического анализа НПЦ «ИНТЕЛ</w:t>
      </w:r>
      <w:r w:rsidR="00DD0869">
        <w:rPr>
          <w:color w:val="000000"/>
          <w:sz w:val="28"/>
          <w:szCs w:val="28"/>
        </w:rPr>
        <w:t>Л</w:t>
      </w:r>
      <w:r w:rsidR="008876FE" w:rsidRPr="00C544F8">
        <w:rPr>
          <w:color w:val="000000"/>
          <w:sz w:val="28"/>
          <w:szCs w:val="28"/>
        </w:rPr>
        <w:t>ЕК</w:t>
      </w:r>
      <w:r w:rsidR="00DD0869">
        <w:rPr>
          <w:color w:val="000000"/>
          <w:sz w:val="28"/>
          <w:szCs w:val="28"/>
        </w:rPr>
        <w:t>Т</w:t>
      </w:r>
      <w:r w:rsidR="008876FE" w:rsidRPr="00C544F8">
        <w:rPr>
          <w:color w:val="000000"/>
          <w:sz w:val="28"/>
          <w:szCs w:val="28"/>
        </w:rPr>
        <w:t xml:space="preserve"> ПЛЮС»</w:t>
      </w:r>
      <w:bookmarkStart w:id="7" w:name="_GoBack"/>
      <w:bookmarkEnd w:id="7"/>
    </w:p>
    <w:sectPr w:rsidR="008876FE" w:rsidRPr="00C544F8" w:rsidSect="00C544F8">
      <w:headerReference w:type="even" r:id="rId23"/>
      <w:headerReference w:type="default" r:id="rId2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A2" w:rsidRDefault="00835CA2">
      <w:r>
        <w:separator/>
      </w:r>
    </w:p>
  </w:endnote>
  <w:endnote w:type="continuationSeparator" w:id="0">
    <w:p w:rsidR="00835CA2" w:rsidRDefault="008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A2" w:rsidRDefault="00835CA2">
      <w:r>
        <w:separator/>
      </w:r>
    </w:p>
  </w:footnote>
  <w:footnote w:type="continuationSeparator" w:id="0">
    <w:p w:rsidR="00835CA2" w:rsidRDefault="0083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21" w:rsidRDefault="00CA3121" w:rsidP="007F7E70">
    <w:pPr>
      <w:pStyle w:val="a4"/>
      <w:framePr w:wrap="around" w:vAnchor="text" w:hAnchor="margin" w:xAlign="center" w:y="1"/>
      <w:rPr>
        <w:rStyle w:val="a6"/>
      </w:rPr>
    </w:pPr>
  </w:p>
  <w:p w:rsidR="00CA3121" w:rsidRDefault="00CA31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121" w:rsidRDefault="004A43A7" w:rsidP="007F7E7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A3121" w:rsidRDefault="00CA31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6C3"/>
    <w:multiLevelType w:val="hybridMultilevel"/>
    <w:tmpl w:val="4BB01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D12F9D"/>
    <w:multiLevelType w:val="hybridMultilevel"/>
    <w:tmpl w:val="D228CD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9470A52"/>
    <w:multiLevelType w:val="hybridMultilevel"/>
    <w:tmpl w:val="16CCFE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EDD661E"/>
    <w:multiLevelType w:val="hybridMultilevel"/>
    <w:tmpl w:val="9DDEE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9A"/>
    <w:rsid w:val="00033476"/>
    <w:rsid w:val="00172938"/>
    <w:rsid w:val="00234F42"/>
    <w:rsid w:val="00267C87"/>
    <w:rsid w:val="00271797"/>
    <w:rsid w:val="002F20FF"/>
    <w:rsid w:val="00374B7D"/>
    <w:rsid w:val="003A43B0"/>
    <w:rsid w:val="003B3F05"/>
    <w:rsid w:val="003D4EDD"/>
    <w:rsid w:val="003E7F39"/>
    <w:rsid w:val="00437152"/>
    <w:rsid w:val="004728F5"/>
    <w:rsid w:val="004A43A7"/>
    <w:rsid w:val="0052449A"/>
    <w:rsid w:val="005774B9"/>
    <w:rsid w:val="00586E14"/>
    <w:rsid w:val="00595511"/>
    <w:rsid w:val="005A792C"/>
    <w:rsid w:val="006335A0"/>
    <w:rsid w:val="00664CE2"/>
    <w:rsid w:val="00710BCF"/>
    <w:rsid w:val="00773BE4"/>
    <w:rsid w:val="007B1A8F"/>
    <w:rsid w:val="007C165F"/>
    <w:rsid w:val="007D16D5"/>
    <w:rsid w:val="007D509A"/>
    <w:rsid w:val="007E60E6"/>
    <w:rsid w:val="007F7E70"/>
    <w:rsid w:val="00835CA2"/>
    <w:rsid w:val="008876FE"/>
    <w:rsid w:val="008D3A56"/>
    <w:rsid w:val="008F3DD8"/>
    <w:rsid w:val="00900970"/>
    <w:rsid w:val="00912274"/>
    <w:rsid w:val="00923A6F"/>
    <w:rsid w:val="009C66C0"/>
    <w:rsid w:val="009D6CED"/>
    <w:rsid w:val="00A605F6"/>
    <w:rsid w:val="00A63FB5"/>
    <w:rsid w:val="00A74003"/>
    <w:rsid w:val="00AD11E4"/>
    <w:rsid w:val="00BE7614"/>
    <w:rsid w:val="00C05370"/>
    <w:rsid w:val="00C16B5A"/>
    <w:rsid w:val="00C544F8"/>
    <w:rsid w:val="00C63076"/>
    <w:rsid w:val="00CA1434"/>
    <w:rsid w:val="00CA3121"/>
    <w:rsid w:val="00CA7117"/>
    <w:rsid w:val="00CE7756"/>
    <w:rsid w:val="00D10070"/>
    <w:rsid w:val="00D23B39"/>
    <w:rsid w:val="00D34381"/>
    <w:rsid w:val="00D732AA"/>
    <w:rsid w:val="00D86FAC"/>
    <w:rsid w:val="00DB7FD3"/>
    <w:rsid w:val="00DD0869"/>
    <w:rsid w:val="00DE21B3"/>
    <w:rsid w:val="00DE23C1"/>
    <w:rsid w:val="00E13946"/>
    <w:rsid w:val="00E15FD6"/>
    <w:rsid w:val="00E660D4"/>
    <w:rsid w:val="00E71CDA"/>
    <w:rsid w:val="00EA3452"/>
    <w:rsid w:val="00EB4E98"/>
    <w:rsid w:val="00EB6E71"/>
    <w:rsid w:val="00EC63DE"/>
    <w:rsid w:val="00EC747E"/>
    <w:rsid w:val="00ED7FA7"/>
    <w:rsid w:val="00F000D4"/>
    <w:rsid w:val="00F16DBD"/>
    <w:rsid w:val="00F31789"/>
    <w:rsid w:val="00F628BA"/>
    <w:rsid w:val="00F6655F"/>
    <w:rsid w:val="00F965E5"/>
    <w:rsid w:val="00FA3047"/>
    <w:rsid w:val="00FB42C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A821D9F6-814B-4B5E-A26D-F97B939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0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6C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C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C05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C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C66C0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A7117"/>
  </w:style>
  <w:style w:type="paragraph" w:styleId="21">
    <w:name w:val="toc 2"/>
    <w:basedOn w:val="a"/>
    <w:next w:val="a"/>
    <w:autoRedefine/>
    <w:uiPriority w:val="39"/>
    <w:semiHidden/>
    <w:rsid w:val="00CA7117"/>
    <w:pPr>
      <w:ind w:left="240"/>
    </w:pPr>
  </w:style>
  <w:style w:type="character" w:styleId="a7">
    <w:name w:val="Hyperlink"/>
    <w:uiPriority w:val="99"/>
    <w:rsid w:val="00CA7117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C544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Выделение ключевых слов в текстовых документах</vt:lpstr>
    </vt:vector>
  </TitlesOfParts>
  <Company>Home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Выделение ключевых слов в текстовых документах</dc:title>
  <dc:subject/>
  <dc:creator>Денис Белов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2008-08-25T20:49:00Z</cp:lastPrinted>
  <dcterms:created xsi:type="dcterms:W3CDTF">2014-03-03T16:07:00Z</dcterms:created>
  <dcterms:modified xsi:type="dcterms:W3CDTF">2014-03-03T16:07:00Z</dcterms:modified>
</cp:coreProperties>
</file>