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40" w:rsidRPr="00C05D4A" w:rsidRDefault="00400440" w:rsidP="00C05D4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7055" w:rsidRPr="00C05D4A" w:rsidRDefault="00397055" w:rsidP="00C05D4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7055" w:rsidRPr="00C05D4A" w:rsidRDefault="00397055" w:rsidP="00C05D4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7055" w:rsidRPr="00C05D4A" w:rsidRDefault="00397055" w:rsidP="00C05D4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7055" w:rsidRPr="00C05D4A" w:rsidRDefault="00397055" w:rsidP="00C05D4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7055" w:rsidRPr="00C05D4A" w:rsidRDefault="00397055" w:rsidP="00C05D4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05D4A">
        <w:rPr>
          <w:rFonts w:ascii="Times New Roman" w:hAnsi="Times New Roman"/>
          <w:sz w:val="28"/>
          <w:szCs w:val="28"/>
        </w:rPr>
        <w:t>Реферат</w:t>
      </w:r>
    </w:p>
    <w:p w:rsidR="00397055" w:rsidRPr="00C05D4A" w:rsidRDefault="00397055" w:rsidP="00C05D4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7055" w:rsidRPr="00C05D4A" w:rsidRDefault="00397055" w:rsidP="00C05D4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7055" w:rsidRPr="00C05D4A" w:rsidRDefault="00397055" w:rsidP="00C05D4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05D4A">
        <w:rPr>
          <w:rFonts w:ascii="Times New Roman" w:hAnsi="Times New Roman"/>
          <w:sz w:val="28"/>
          <w:szCs w:val="28"/>
        </w:rPr>
        <w:t>На тему: Выращивание томата</w:t>
      </w:r>
    </w:p>
    <w:p w:rsidR="00397055" w:rsidRPr="00C05D4A" w:rsidRDefault="00C05D4A" w:rsidP="00C05D4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05D4A">
        <w:rPr>
          <w:rFonts w:ascii="Times New Roman" w:hAnsi="Times New Roman"/>
          <w:b/>
          <w:sz w:val="28"/>
          <w:szCs w:val="28"/>
        </w:rPr>
        <w:br w:type="page"/>
      </w:r>
      <w:r w:rsidR="00397055" w:rsidRPr="00C05D4A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C05D4A" w:rsidRPr="00C05D4A" w:rsidRDefault="00C05D4A" w:rsidP="00C05D4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97055" w:rsidRPr="00C05D4A" w:rsidRDefault="00397055" w:rsidP="00C05D4A">
      <w:pPr>
        <w:tabs>
          <w:tab w:val="left" w:pos="36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05D4A">
        <w:rPr>
          <w:rFonts w:ascii="Times New Roman" w:hAnsi="Times New Roman"/>
          <w:sz w:val="28"/>
          <w:szCs w:val="28"/>
        </w:rPr>
        <w:t>Введение</w:t>
      </w:r>
    </w:p>
    <w:p w:rsidR="00397055" w:rsidRPr="00C05D4A" w:rsidRDefault="00397055" w:rsidP="00C05D4A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5D4A">
        <w:rPr>
          <w:rFonts w:ascii="Times New Roman" w:hAnsi="Times New Roman"/>
          <w:sz w:val="28"/>
          <w:szCs w:val="28"/>
        </w:rPr>
        <w:t>Требования к условиям выращивания</w:t>
      </w:r>
    </w:p>
    <w:p w:rsidR="00397055" w:rsidRPr="00C05D4A" w:rsidRDefault="00397055" w:rsidP="00C05D4A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5D4A">
        <w:rPr>
          <w:rFonts w:ascii="Times New Roman" w:hAnsi="Times New Roman"/>
          <w:sz w:val="28"/>
          <w:szCs w:val="28"/>
        </w:rPr>
        <w:t>Сорта и гибриды томата</w:t>
      </w:r>
    </w:p>
    <w:p w:rsidR="00397055" w:rsidRPr="00C05D4A" w:rsidRDefault="00397055" w:rsidP="00C05D4A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5D4A">
        <w:rPr>
          <w:rFonts w:ascii="Times New Roman" w:hAnsi="Times New Roman"/>
          <w:sz w:val="28"/>
          <w:szCs w:val="28"/>
        </w:rPr>
        <w:t>Выращивание томата в теплицах</w:t>
      </w:r>
    </w:p>
    <w:p w:rsidR="00397055" w:rsidRPr="00C05D4A" w:rsidRDefault="00397055" w:rsidP="00C05D4A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5D4A">
        <w:rPr>
          <w:rFonts w:ascii="Times New Roman" w:hAnsi="Times New Roman"/>
          <w:sz w:val="28"/>
          <w:szCs w:val="28"/>
        </w:rPr>
        <w:t>Выращивание томата в парниках и тоннелях</w:t>
      </w:r>
    </w:p>
    <w:p w:rsidR="00397055" w:rsidRPr="00C05D4A" w:rsidRDefault="00397055" w:rsidP="00C05D4A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5D4A">
        <w:rPr>
          <w:rFonts w:ascii="Times New Roman" w:hAnsi="Times New Roman"/>
          <w:sz w:val="28"/>
          <w:szCs w:val="28"/>
        </w:rPr>
        <w:t>Выращивание томата в открытом грунте</w:t>
      </w:r>
    </w:p>
    <w:p w:rsidR="00397055" w:rsidRPr="00C05D4A" w:rsidRDefault="00C05D4A" w:rsidP="00C05D4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05D4A">
        <w:rPr>
          <w:rFonts w:ascii="Times New Roman" w:hAnsi="Times New Roman"/>
          <w:sz w:val="28"/>
          <w:szCs w:val="28"/>
        </w:rPr>
        <w:br w:type="page"/>
      </w:r>
      <w:r w:rsidR="00397055" w:rsidRPr="00C05D4A">
        <w:rPr>
          <w:rFonts w:ascii="Times New Roman" w:hAnsi="Times New Roman"/>
          <w:b/>
          <w:sz w:val="28"/>
          <w:szCs w:val="28"/>
        </w:rPr>
        <w:t>Введение</w:t>
      </w:r>
    </w:p>
    <w:p w:rsidR="00C05D4A" w:rsidRPr="00C05D4A" w:rsidRDefault="00C05D4A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  <w:lang w:val="en-US"/>
        </w:rPr>
      </w:pPr>
    </w:p>
    <w:p w:rsidR="00397055" w:rsidRPr="00C05D4A" w:rsidRDefault="00397055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>Томат — однолетнее травянистое растение. В пищу используют плоды в свежем, соленом, маринованном виде. Из них готовят соки, пасту, пюре, соус-кетчуп и другие продукты переработки.</w:t>
      </w:r>
    </w:p>
    <w:p w:rsidR="00397055" w:rsidRPr="00C05D4A" w:rsidRDefault="00397055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 xml:space="preserve">Плоды содержат 1,5—6 % </w:t>
      </w:r>
      <w:r w:rsidRPr="00C05D4A">
        <w:rPr>
          <w:rStyle w:val="FontStyle28"/>
          <w:sz w:val="28"/>
          <w:szCs w:val="28"/>
        </w:rPr>
        <w:t xml:space="preserve">Сахаров, </w:t>
      </w:r>
      <w:r w:rsidRPr="00C05D4A">
        <w:rPr>
          <w:rStyle w:val="FontStyle42"/>
          <w:sz w:val="28"/>
          <w:szCs w:val="28"/>
        </w:rPr>
        <w:t xml:space="preserve">0,7—0,8 </w:t>
      </w:r>
      <w:r w:rsidRPr="00C05D4A">
        <w:rPr>
          <w:rStyle w:val="FontStyle29"/>
          <w:rFonts w:ascii="Times New Roman" w:hAnsi="Times New Roman" w:cs="Times New Roman"/>
          <w:sz w:val="28"/>
          <w:szCs w:val="28"/>
        </w:rPr>
        <w:t xml:space="preserve">% </w:t>
      </w:r>
      <w:r w:rsidRPr="00C05D4A">
        <w:rPr>
          <w:rStyle w:val="FontStyle42"/>
          <w:sz w:val="28"/>
          <w:szCs w:val="28"/>
        </w:rPr>
        <w:t xml:space="preserve">клетчатки, 0,6—1,1 </w:t>
      </w:r>
      <w:r w:rsidRPr="00C05D4A">
        <w:rPr>
          <w:rStyle w:val="FontStyle29"/>
          <w:rFonts w:ascii="Times New Roman" w:hAnsi="Times New Roman" w:cs="Times New Roman"/>
          <w:sz w:val="28"/>
          <w:szCs w:val="28"/>
        </w:rPr>
        <w:t xml:space="preserve">% </w:t>
      </w:r>
      <w:r w:rsidRPr="00C05D4A">
        <w:rPr>
          <w:rStyle w:val="FontStyle42"/>
          <w:sz w:val="28"/>
          <w:szCs w:val="28"/>
        </w:rPr>
        <w:t>белков, витамины С, В,, В</w:t>
      </w:r>
      <w:r w:rsidRPr="00C05D4A">
        <w:rPr>
          <w:rStyle w:val="FontStyle42"/>
          <w:sz w:val="28"/>
          <w:szCs w:val="28"/>
          <w:vertAlign w:val="subscript"/>
        </w:rPr>
        <w:t>2</w:t>
      </w:r>
      <w:r w:rsidRPr="00C05D4A">
        <w:rPr>
          <w:rStyle w:val="FontStyle42"/>
          <w:sz w:val="28"/>
          <w:szCs w:val="28"/>
        </w:rPr>
        <w:t>, В</w:t>
      </w:r>
      <w:r w:rsidRPr="00C05D4A">
        <w:rPr>
          <w:rStyle w:val="FontStyle42"/>
          <w:sz w:val="28"/>
          <w:szCs w:val="28"/>
          <w:vertAlign w:val="subscript"/>
        </w:rPr>
        <w:t>3</w:t>
      </w:r>
      <w:r w:rsidRPr="00C05D4A">
        <w:rPr>
          <w:rStyle w:val="FontStyle42"/>
          <w:sz w:val="28"/>
          <w:szCs w:val="28"/>
        </w:rPr>
        <w:t>, В</w:t>
      </w:r>
      <w:r w:rsidRPr="00C05D4A">
        <w:rPr>
          <w:rStyle w:val="FontStyle42"/>
          <w:sz w:val="28"/>
          <w:szCs w:val="28"/>
          <w:vertAlign w:val="subscript"/>
        </w:rPr>
        <w:t>б</w:t>
      </w:r>
      <w:r w:rsidRPr="00C05D4A">
        <w:rPr>
          <w:rStyle w:val="FontStyle42"/>
          <w:sz w:val="28"/>
          <w:szCs w:val="28"/>
        </w:rPr>
        <w:t>, В</w:t>
      </w:r>
      <w:r w:rsidRPr="00C05D4A">
        <w:rPr>
          <w:rStyle w:val="FontStyle42"/>
          <w:sz w:val="28"/>
          <w:szCs w:val="28"/>
          <w:vertAlign w:val="subscript"/>
        </w:rPr>
        <w:t>с</w:t>
      </w:r>
      <w:r w:rsidRPr="00C05D4A">
        <w:rPr>
          <w:rStyle w:val="FontStyle42"/>
          <w:sz w:val="28"/>
          <w:szCs w:val="28"/>
        </w:rPr>
        <w:t xml:space="preserve">. РР, К, провитамин А (каротин), соли натрия, калия, кальция, магния, фосфора, железа, </w:t>
      </w:r>
      <w:r w:rsidR="00152141">
        <w:rPr>
          <w:rStyle w:val="FontStyle42"/>
          <w:sz w:val="28"/>
          <w:szCs w:val="28"/>
        </w:rPr>
        <w:t>й</w:t>
      </w:r>
      <w:r w:rsidRPr="00C05D4A">
        <w:rPr>
          <w:rStyle w:val="FontStyle42"/>
          <w:sz w:val="28"/>
          <w:szCs w:val="28"/>
        </w:rPr>
        <w:t>ода и др., яблочную и лимонную кислоты. Все эти вещества оказывают благотворное влияние на организм человека, способствуют регулированию обменных процессов в нем.</w:t>
      </w:r>
    </w:p>
    <w:p w:rsidR="00397055" w:rsidRPr="00C05D4A" w:rsidRDefault="00397055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Корневая система </w:t>
      </w:r>
      <w:r w:rsidRPr="00C05D4A">
        <w:rPr>
          <w:rStyle w:val="FontStyle42"/>
          <w:sz w:val="28"/>
          <w:szCs w:val="28"/>
        </w:rPr>
        <w:t xml:space="preserve">томата хорошо развита, распространяется до 1,5—2,5 м в диаметре, охватывая до </w:t>
      </w:r>
      <w:smartTag w:uri="urn:schemas-microsoft-com:office:smarttags" w:element="metricconverter">
        <w:smartTagPr>
          <w:attr w:name="ProductID" w:val="1,25 м"/>
        </w:smartTagPr>
        <w:r w:rsidRPr="00C05D4A">
          <w:rPr>
            <w:rStyle w:val="FontStyle42"/>
            <w:sz w:val="28"/>
            <w:szCs w:val="28"/>
          </w:rPr>
          <w:t>1,25 м</w:t>
        </w:r>
      </w:smartTag>
      <w:r w:rsidR="000E0E16">
        <w:rPr>
          <w:rStyle w:val="FontStyle42"/>
          <w:sz w:val="28"/>
          <w:szCs w:val="28"/>
        </w:rPr>
        <w:t xml:space="preserve"> </w:t>
      </w:r>
      <w:r w:rsidRPr="00C05D4A">
        <w:rPr>
          <w:rStyle w:val="FontStyle42"/>
          <w:sz w:val="28"/>
          <w:szCs w:val="28"/>
        </w:rPr>
        <w:t xml:space="preserve">земли. Основная масса корней расположена на глубине 30—50 см, отдельные корни проникают до </w:t>
      </w:r>
      <w:smartTag w:uri="urn:schemas-microsoft-com:office:smarttags" w:element="metricconverter">
        <w:smartTagPr>
          <w:attr w:name="ProductID" w:val="12 см"/>
        </w:smartTagPr>
        <w:r w:rsidRPr="00C05D4A">
          <w:rPr>
            <w:rStyle w:val="FontStyle42"/>
            <w:sz w:val="28"/>
            <w:szCs w:val="28"/>
          </w:rPr>
          <w:t>2 м</w:t>
        </w:r>
      </w:smartTag>
      <w:r w:rsidRPr="00C05D4A">
        <w:rPr>
          <w:rStyle w:val="FontStyle42"/>
          <w:sz w:val="28"/>
          <w:szCs w:val="28"/>
        </w:rPr>
        <w:t>.</w:t>
      </w:r>
    </w:p>
    <w:p w:rsidR="00397055" w:rsidRPr="00C05D4A" w:rsidRDefault="00397055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Стебель </w:t>
      </w:r>
      <w:r w:rsidRPr="00C05D4A">
        <w:rPr>
          <w:rStyle w:val="FontStyle42"/>
          <w:sz w:val="28"/>
          <w:szCs w:val="28"/>
        </w:rPr>
        <w:t xml:space="preserve">в молодом возрасте мягкий, очень хрупкий, а во взрослом — грубеет и древеснеет. Длина растения может достигать </w:t>
      </w:r>
      <w:smartTag w:uri="urn:schemas-microsoft-com:office:smarttags" w:element="metricconverter">
        <w:smartTagPr>
          <w:attr w:name="ProductID" w:val="12 см"/>
        </w:smartTagPr>
        <w:r w:rsidRPr="00C05D4A">
          <w:rPr>
            <w:rStyle w:val="FontStyle42"/>
            <w:sz w:val="28"/>
            <w:szCs w:val="28"/>
          </w:rPr>
          <w:t>8 м</w:t>
        </w:r>
      </w:smartTag>
      <w:r w:rsidRPr="00C05D4A">
        <w:rPr>
          <w:rStyle w:val="FontStyle42"/>
          <w:sz w:val="28"/>
          <w:szCs w:val="28"/>
        </w:rPr>
        <w:t>. У томата отсутствует единый осевой стебель; кажущийся единым стебель состоит из отдельных, последовательно заменяющих друг друга боковых побегов возрастающих порядков. Главным стеблем условно считают тот, на котором появилось первое соцветие.</w:t>
      </w:r>
    </w:p>
    <w:p w:rsidR="00397055" w:rsidRPr="00C05D4A" w:rsidRDefault="00397055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 xml:space="preserve">У детерминантных сортов </w:t>
      </w:r>
      <w:r w:rsidRPr="00C05D4A">
        <w:rPr>
          <w:rStyle w:val="FontStyle30"/>
          <w:b w:val="0"/>
          <w:i w:val="0"/>
          <w:sz w:val="28"/>
          <w:szCs w:val="28"/>
        </w:rPr>
        <w:t>куст</w:t>
      </w:r>
      <w:r w:rsidRPr="00C05D4A">
        <w:rPr>
          <w:rStyle w:val="FontStyle30"/>
          <w:sz w:val="28"/>
          <w:szCs w:val="28"/>
        </w:rPr>
        <w:t xml:space="preserve"> </w:t>
      </w:r>
      <w:r w:rsidRPr="00C05D4A">
        <w:rPr>
          <w:rStyle w:val="FontStyle42"/>
          <w:sz w:val="28"/>
          <w:szCs w:val="28"/>
        </w:rPr>
        <w:t xml:space="preserve">небольшой или среднего размера, главный стебель самоограничивается в росте, заканчивая его соцветием. На главном стебле может быть от 2 до 8 соцветий, которые расположены через 1 — 2 листа, а иногда подряд. Высота стебля у </w:t>
      </w:r>
      <w:r w:rsidR="000E0E16">
        <w:rPr>
          <w:rStyle w:val="FontStyle50"/>
          <w:sz w:val="28"/>
          <w:szCs w:val="28"/>
        </w:rPr>
        <w:t>т</w:t>
      </w:r>
      <w:r w:rsidRPr="00C05D4A">
        <w:rPr>
          <w:rStyle w:val="FontStyle42"/>
          <w:sz w:val="28"/>
          <w:szCs w:val="28"/>
        </w:rPr>
        <w:t>аких рас</w:t>
      </w:r>
      <w:r w:rsidR="000E0E16">
        <w:rPr>
          <w:rStyle w:val="FontStyle42"/>
          <w:sz w:val="28"/>
          <w:szCs w:val="28"/>
        </w:rPr>
        <w:t>т</w:t>
      </w:r>
      <w:r w:rsidRPr="00C05D4A">
        <w:rPr>
          <w:rStyle w:val="FontStyle42"/>
          <w:sz w:val="28"/>
          <w:szCs w:val="28"/>
        </w:rPr>
        <w:t xml:space="preserve">ений достигает 40—80 см, а у штамбовых сортов - - 30—60 см. Особенностью детерминантных сортов является низкий куст, главный стебель и пасынки прекращают рост после образования 2—4 кистей, первая цветочная кисть закладывается над 5—6-м листом, все побеги заканчиваются соцветием, после чего рост их обычно прекращается. Эти сорта отличаются дружным цветением и ллодообразованием, дают более высокие урожаи. Низкорослые сорта бывают штамбовые и нештамбовые (обыкновенные). У штамбовых сортов куст компактный, листья </w:t>
      </w:r>
      <w:r w:rsidR="000E0E16">
        <w:rPr>
          <w:rStyle w:val="FontStyle42"/>
          <w:sz w:val="28"/>
          <w:szCs w:val="28"/>
        </w:rPr>
        <w:t>г</w:t>
      </w:r>
      <w:r w:rsidRPr="00C05D4A">
        <w:rPr>
          <w:rStyle w:val="FontStyle42"/>
          <w:sz w:val="28"/>
          <w:szCs w:val="28"/>
        </w:rPr>
        <w:t>офрированные.</w:t>
      </w:r>
    </w:p>
    <w:p w:rsidR="00397055" w:rsidRPr="00C05D4A" w:rsidRDefault="00397055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Листья </w:t>
      </w:r>
      <w:r w:rsidRPr="00C05D4A">
        <w:rPr>
          <w:rStyle w:val="FontStyle42"/>
          <w:sz w:val="28"/>
          <w:szCs w:val="28"/>
        </w:rPr>
        <w:t>у томата очередные, непарноперистые, с чередующимися долями, дольками и долечками</w:t>
      </w:r>
      <w:r w:rsidR="000E0E16">
        <w:rPr>
          <w:rStyle w:val="FontStyle42"/>
          <w:sz w:val="28"/>
          <w:szCs w:val="28"/>
        </w:rPr>
        <w:t>.</w:t>
      </w:r>
      <w:r w:rsidRPr="00C05D4A">
        <w:rPr>
          <w:rStyle w:val="FontStyle42"/>
          <w:sz w:val="28"/>
          <w:szCs w:val="28"/>
        </w:rPr>
        <w:t xml:space="preserve"> Существуют два типа листа: нормальный (обыкновенный), у которого поверхность листа либо гладкая, либо с</w:t>
      </w:r>
      <w:r w:rsidR="000E0E16">
        <w:rPr>
          <w:rStyle w:val="FontStyle42"/>
          <w:sz w:val="28"/>
          <w:szCs w:val="28"/>
        </w:rPr>
        <w:t>ил</w:t>
      </w:r>
      <w:r w:rsidRPr="00C05D4A">
        <w:rPr>
          <w:rStyle w:val="FontStyle42"/>
          <w:sz w:val="28"/>
          <w:szCs w:val="28"/>
        </w:rPr>
        <w:t>ьно</w:t>
      </w:r>
      <w:r w:rsidR="000E0E16">
        <w:rPr>
          <w:rStyle w:val="FontStyle42"/>
          <w:sz w:val="28"/>
          <w:szCs w:val="28"/>
        </w:rPr>
        <w:t xml:space="preserve"> </w:t>
      </w:r>
      <w:r w:rsidRPr="00C05D4A">
        <w:rPr>
          <w:rStyle w:val="FontStyle42"/>
          <w:sz w:val="28"/>
          <w:szCs w:val="28"/>
        </w:rPr>
        <w:t>морщи</w:t>
      </w:r>
      <w:r w:rsidR="000E0E16">
        <w:rPr>
          <w:rStyle w:val="FontStyle42"/>
          <w:sz w:val="28"/>
          <w:szCs w:val="28"/>
        </w:rPr>
        <w:t>н</w:t>
      </w:r>
      <w:r w:rsidRPr="00C05D4A">
        <w:rPr>
          <w:rStyle w:val="FontStyle42"/>
          <w:sz w:val="28"/>
          <w:szCs w:val="28"/>
        </w:rPr>
        <w:t>ис</w:t>
      </w:r>
      <w:r w:rsidR="000E0E16">
        <w:rPr>
          <w:rStyle w:val="FontStyle42"/>
          <w:sz w:val="28"/>
          <w:szCs w:val="28"/>
        </w:rPr>
        <w:t>т</w:t>
      </w:r>
      <w:r w:rsidRPr="00C05D4A">
        <w:rPr>
          <w:rStyle w:val="FontStyle42"/>
          <w:sz w:val="28"/>
          <w:szCs w:val="28"/>
        </w:rPr>
        <w:t>ая (гофрированная), и картофельного типа, у которого листья имеют цельнокраиные крупные доля, напоминающие листья картофеля (рис. 27).</w:t>
      </w:r>
    </w:p>
    <w:p w:rsidR="00397055" w:rsidRPr="00C05D4A" w:rsidRDefault="00397055" w:rsidP="00C05D4A">
      <w:pPr>
        <w:spacing w:after="0" w:line="360" w:lineRule="auto"/>
        <w:ind w:firstLine="709"/>
        <w:jc w:val="both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 xml:space="preserve">В пазухах листьев образуются боковые </w:t>
      </w:r>
      <w:r w:rsidR="000E0E16">
        <w:rPr>
          <w:rStyle w:val="FontStyle42"/>
          <w:sz w:val="28"/>
          <w:szCs w:val="28"/>
        </w:rPr>
        <w:t>по</w:t>
      </w:r>
      <w:r w:rsidRPr="00C05D4A">
        <w:rPr>
          <w:rStyle w:val="FontStyle42"/>
          <w:sz w:val="28"/>
          <w:szCs w:val="28"/>
        </w:rPr>
        <w:t>беги, называемые пасынками.</w:t>
      </w:r>
    </w:p>
    <w:p w:rsidR="00C05D4A" w:rsidRPr="00C05D4A" w:rsidRDefault="00C05D4A" w:rsidP="00C05D4A">
      <w:pPr>
        <w:spacing w:after="0" w:line="360" w:lineRule="auto"/>
        <w:ind w:firstLine="709"/>
        <w:jc w:val="both"/>
        <w:rPr>
          <w:rStyle w:val="FontStyle42"/>
          <w:sz w:val="28"/>
          <w:szCs w:val="28"/>
        </w:rPr>
      </w:pPr>
    </w:p>
    <w:p w:rsidR="00C05D4A" w:rsidRPr="00C05D4A" w:rsidRDefault="0077492F" w:rsidP="00C05D4A">
      <w:pPr>
        <w:spacing w:after="0" w:line="360" w:lineRule="auto"/>
        <w:ind w:firstLine="709"/>
        <w:jc w:val="both"/>
        <w:rPr>
          <w:rStyle w:val="FontStyle42"/>
          <w:sz w:val="28"/>
          <w:szCs w:val="28"/>
        </w:rPr>
      </w:pPr>
      <w:r>
        <w:rPr>
          <w:noProof/>
          <w:lang w:eastAsia="ru-RU"/>
        </w:rPr>
        <w:pict>
          <v:group id="_x0000_s1026" style="position:absolute;left:0;text-align:left;margin-left:36pt;margin-top:10.5pt;width:263pt;height:233.75pt;z-index:251657728;mso-wrap-distance-left:1.9pt;mso-wrap-distance-top:6pt;mso-wrap-distance-right:1.9pt;mso-wrap-distance-bottom:14.9pt;mso-position-horizontal-relative:margin" coordorigin="3994,2477" coordsize="5260,46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994;top:2477;width:5260;height:3926;mso-wrap-edited:f" wrapcoords="0 0 0 21600 21600 21600 21600 0 0 0" o:allowincell="f">
              <v:imagedata r:id="rId5" o:title="" bilevel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223;top:6792;width:3053;height:360;mso-wrap-edited:f" o:allowincell="f" filled="f" strokecolor="white" strokeweight="0">
              <v:textbox inset="0,0,0,0">
                <w:txbxContent>
                  <w:p w:rsidR="00397055" w:rsidRDefault="00397055">
                    <w:pPr>
                      <w:pStyle w:val="Style16"/>
                      <w:widowControl/>
                      <w:jc w:val="center"/>
                      <w:rPr>
                        <w:rStyle w:val="FontStyle39"/>
                      </w:rPr>
                    </w:pPr>
                    <w:r>
                      <w:rPr>
                        <w:rStyle w:val="FontStyle39"/>
                      </w:rPr>
                      <w:t>Рис. 27. Типы листьев томата:</w:t>
                    </w:r>
                  </w:p>
                  <w:p w:rsidR="00397055" w:rsidRDefault="00397055">
                    <w:pPr>
                      <w:pStyle w:val="Style17"/>
                      <w:widowControl/>
                      <w:spacing w:before="34"/>
                      <w:jc w:val="both"/>
                      <w:rPr>
                        <w:rStyle w:val="FontStyle50"/>
                      </w:rPr>
                    </w:pPr>
                    <w:r>
                      <w:rPr>
                        <w:rStyle w:val="FontStyle50"/>
                      </w:rPr>
                      <w:t xml:space="preserve">/ — обыкновенный; </w:t>
                    </w:r>
                    <w:r>
                      <w:rPr>
                        <w:rStyle w:val="FontStyle51"/>
                      </w:rPr>
                      <w:t xml:space="preserve">2 </w:t>
                    </w:r>
                    <w:r>
                      <w:rPr>
                        <w:rStyle w:val="FontStyle50"/>
                      </w:rPr>
                      <w:t>— картофельного типа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397055" w:rsidRPr="00C05D4A" w:rsidRDefault="00397055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Цветки </w:t>
      </w:r>
      <w:r w:rsidRPr="00C05D4A">
        <w:rPr>
          <w:rStyle w:val="FontStyle42"/>
          <w:sz w:val="28"/>
          <w:szCs w:val="28"/>
        </w:rPr>
        <w:t>у томата обоеполые, собраны в соцветие-завиток (цветочную или плодовую кисть). Цветок остается открытым 2—3 дня. От цветения до созревания плода проходит 35—60 дней в зависимости от сорта, расположения плода на растении и условий выращивания. Соцветия бывают трех типов: простые, промежуточного типа и сложные (рис. 28). Завязь в зависимости от строения цветка либо малогнездная, либо многогнездная.</w:t>
      </w:r>
    </w:p>
    <w:p w:rsidR="00397055" w:rsidRPr="00C05D4A" w:rsidRDefault="00397055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Плод </w:t>
      </w:r>
      <w:r w:rsidRPr="00C05D4A">
        <w:rPr>
          <w:rStyle w:val="FontStyle42"/>
          <w:sz w:val="28"/>
          <w:szCs w:val="28"/>
        </w:rPr>
        <w:t>— двух- или многогнездная, сочная ягода, различной формы, размера, поверхности, окраски и массы. Чаще всего встречается форма плода: плоская, плоскоокруглая, округлая, округло-овальная, удлиненно-цилиндрическая; поверхность — гладкая, реже —</w:t>
      </w:r>
      <w:r w:rsidR="00152141">
        <w:rPr>
          <w:rStyle w:val="FontStyle42"/>
          <w:sz w:val="28"/>
          <w:szCs w:val="28"/>
        </w:rPr>
        <w:t xml:space="preserve"> </w:t>
      </w:r>
      <w:r w:rsidRPr="00C05D4A">
        <w:rPr>
          <w:rStyle w:val="FontStyle42"/>
          <w:sz w:val="28"/>
          <w:szCs w:val="28"/>
        </w:rPr>
        <w:t>сильноребристая;</w:t>
      </w:r>
      <w:r w:rsidR="00C05D4A" w:rsidRPr="00C05D4A">
        <w:rPr>
          <w:rStyle w:val="FontStyle42"/>
          <w:sz w:val="28"/>
          <w:szCs w:val="28"/>
        </w:rPr>
        <w:t xml:space="preserve"> </w:t>
      </w:r>
      <w:r w:rsidRPr="00C05D4A">
        <w:rPr>
          <w:rStyle w:val="FontStyle42"/>
          <w:sz w:val="28"/>
          <w:szCs w:val="28"/>
        </w:rPr>
        <w:t xml:space="preserve">окраска плода — от темно-красной до розовой и лимонной. Масса плода от 20—50 до </w:t>
      </w:r>
      <w:smartTag w:uri="urn:schemas-microsoft-com:office:smarttags" w:element="metricconverter">
        <w:smartTagPr>
          <w:attr w:name="ProductID" w:val="12 см"/>
        </w:smartTagPr>
        <w:r w:rsidRPr="00C05D4A">
          <w:rPr>
            <w:rStyle w:val="FontStyle42"/>
            <w:sz w:val="28"/>
            <w:szCs w:val="28"/>
          </w:rPr>
          <w:t>500 г</w:t>
        </w:r>
      </w:smartTag>
      <w:r w:rsidRPr="00C05D4A">
        <w:rPr>
          <w:rStyle w:val="FontStyle42"/>
          <w:sz w:val="28"/>
          <w:szCs w:val="28"/>
        </w:rPr>
        <w:t xml:space="preserve"> и более.</w:t>
      </w:r>
    </w:p>
    <w:p w:rsidR="00397055" w:rsidRPr="00C05D4A" w:rsidRDefault="00397055" w:rsidP="00C05D4A">
      <w:pPr>
        <w:spacing w:after="0" w:line="360" w:lineRule="auto"/>
        <w:ind w:firstLine="709"/>
        <w:jc w:val="both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Семена </w:t>
      </w:r>
      <w:r w:rsidRPr="00C05D4A">
        <w:rPr>
          <w:rStyle w:val="FontStyle42"/>
          <w:sz w:val="28"/>
          <w:szCs w:val="28"/>
        </w:rPr>
        <w:t xml:space="preserve">треугольно-почковидной или обратнояйцевидной формы, сплюснутые, опушенные, серовато-желтой окраски. Масса 1000 семян от 2,5 до </w:t>
      </w:r>
      <w:smartTag w:uri="urn:schemas-microsoft-com:office:smarttags" w:element="metricconverter">
        <w:smartTagPr>
          <w:attr w:name="ProductID" w:val="12 см"/>
        </w:smartTagPr>
        <w:r w:rsidRPr="00C05D4A">
          <w:rPr>
            <w:rStyle w:val="FontStyle42"/>
            <w:sz w:val="28"/>
            <w:szCs w:val="28"/>
          </w:rPr>
          <w:t>4 г</w:t>
        </w:r>
      </w:smartTag>
      <w:r w:rsidRPr="00C05D4A">
        <w:rPr>
          <w:rStyle w:val="FontStyle42"/>
          <w:sz w:val="28"/>
          <w:szCs w:val="28"/>
        </w:rPr>
        <w:t xml:space="preserve">, в </w:t>
      </w:r>
      <w:smartTag w:uri="urn:schemas-microsoft-com:office:smarttags" w:element="metricconverter">
        <w:smartTagPr>
          <w:attr w:name="ProductID" w:val="12 см"/>
        </w:smartTagPr>
        <w:r w:rsidRPr="00C05D4A">
          <w:rPr>
            <w:rStyle w:val="FontStyle42"/>
            <w:sz w:val="28"/>
            <w:szCs w:val="28"/>
          </w:rPr>
          <w:t>1 г</w:t>
        </w:r>
      </w:smartTag>
      <w:r w:rsidRPr="00C05D4A">
        <w:rPr>
          <w:rStyle w:val="FontStyle42"/>
          <w:sz w:val="28"/>
          <w:szCs w:val="28"/>
        </w:rPr>
        <w:t xml:space="preserve"> — 250 семян. Всхожесть семян сохраняется в течение 10 лет и более.</w:t>
      </w:r>
    </w:p>
    <w:p w:rsidR="00397055" w:rsidRPr="00C05D4A" w:rsidRDefault="00C05D4A" w:rsidP="00C05D4A">
      <w:pPr>
        <w:pStyle w:val="Style22"/>
        <w:widowControl/>
        <w:spacing w:line="360" w:lineRule="auto"/>
        <w:ind w:firstLine="709"/>
        <w:jc w:val="center"/>
        <w:rPr>
          <w:rStyle w:val="FontStyle40"/>
          <w:sz w:val="28"/>
          <w:szCs w:val="28"/>
        </w:rPr>
      </w:pPr>
      <w:r w:rsidRPr="00C05D4A">
        <w:rPr>
          <w:rStyle w:val="FontStyle42"/>
          <w:rFonts w:eastAsia="Times New Roman"/>
          <w:sz w:val="28"/>
          <w:szCs w:val="28"/>
          <w:lang w:eastAsia="en-US"/>
        </w:rPr>
        <w:br w:type="page"/>
        <w:t xml:space="preserve">1. </w:t>
      </w:r>
      <w:r w:rsidR="00397055" w:rsidRPr="00C05D4A">
        <w:rPr>
          <w:rStyle w:val="FontStyle40"/>
          <w:sz w:val="28"/>
          <w:szCs w:val="28"/>
        </w:rPr>
        <w:t>Требовани</w:t>
      </w:r>
      <w:r w:rsidRPr="00C05D4A">
        <w:rPr>
          <w:rStyle w:val="FontStyle40"/>
          <w:sz w:val="28"/>
          <w:szCs w:val="28"/>
        </w:rPr>
        <w:t>я томата к условиям выращивания</w:t>
      </w:r>
    </w:p>
    <w:p w:rsidR="00C05D4A" w:rsidRPr="00C05D4A" w:rsidRDefault="00C05D4A" w:rsidP="00C05D4A">
      <w:pPr>
        <w:pStyle w:val="Style11"/>
        <w:widowControl/>
        <w:spacing w:line="360" w:lineRule="auto"/>
        <w:ind w:firstLine="709"/>
        <w:rPr>
          <w:rStyle w:val="FontStyle42"/>
          <w:sz w:val="28"/>
          <w:szCs w:val="28"/>
        </w:rPr>
      </w:pPr>
    </w:p>
    <w:p w:rsidR="00397055" w:rsidRPr="00C05D4A" w:rsidRDefault="00397055" w:rsidP="00C05D4A">
      <w:pPr>
        <w:pStyle w:val="Style11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>Томат, как и большинство растений, обитает в двух средах: воздушной (надземная часть) и почвенной (корневая система). Очень важно, чтобы в обеих средах для его роста и развития были созданы благоприятные условия. Для нормального существования растениям необходимы пять основных факторов жизни: свет, тепло, вода, воздух и питательные вещества. От удовлетворения ими растений в необходимом количестве и зависит урожай.</w:t>
      </w:r>
    </w:p>
    <w:p w:rsidR="00397055" w:rsidRPr="00C05D4A" w:rsidRDefault="00397055" w:rsidP="00C05D4A">
      <w:pPr>
        <w:spacing w:after="0" w:line="360" w:lineRule="auto"/>
        <w:ind w:firstLine="709"/>
        <w:jc w:val="both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Свет </w:t>
      </w:r>
      <w:r w:rsidRPr="00C05D4A">
        <w:rPr>
          <w:rStyle w:val="FontStyle42"/>
          <w:sz w:val="28"/>
          <w:szCs w:val="28"/>
        </w:rPr>
        <w:t>является первостепенным условием жизни растений. Без света невозможно их существование. Вся активная деятельность растений идет под действием света.</w:t>
      </w:r>
    </w:p>
    <w:p w:rsidR="00397055" w:rsidRPr="00C05D4A" w:rsidRDefault="00397055" w:rsidP="00C05D4A">
      <w:pPr>
        <w:spacing w:after="0" w:line="360" w:lineRule="auto"/>
        <w:ind w:firstLine="709"/>
        <w:jc w:val="both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>Лист растения — это своеобразная фабрика, которая под влиянием солнечной лучистой энергии, углекислого газа и воды создает органическое вещество (этот процесс называют фотосинтезом). Фотосинтетическая деятельность способствует образованию корней, стеблей, листьев, цветков и плодов. Лист наряду с корневой системой обеспечивает рост, развитие и урожай плодов.</w:t>
      </w:r>
    </w:p>
    <w:p w:rsidR="00397055" w:rsidRPr="00C05D4A" w:rsidRDefault="00397055" w:rsidP="00C05D4A">
      <w:pPr>
        <w:spacing w:after="0" w:line="360" w:lineRule="auto"/>
        <w:ind w:firstLine="709"/>
        <w:jc w:val="both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>Томат — светолюбивое растение. Чем ярче, интенсивнее свет, тем быстрее формируется урожай. Низкая освещенность задерживает развитие растений. При выращивании в условиях 10— 12-часового дня томат ускоряет свое развитие. Реакция томата на длину дня проявляется в фазе</w:t>
      </w:r>
      <w:r w:rsidR="000E0E16">
        <w:rPr>
          <w:rStyle w:val="FontStyle42"/>
          <w:sz w:val="28"/>
          <w:szCs w:val="28"/>
        </w:rPr>
        <w:t xml:space="preserve"> </w:t>
      </w:r>
      <w:r w:rsidRPr="00C05D4A">
        <w:rPr>
          <w:rStyle w:val="FontStyle42"/>
          <w:sz w:val="28"/>
          <w:szCs w:val="28"/>
        </w:rPr>
        <w:t>появления первых трех настоящих листьев — в первые</w:t>
      </w:r>
      <w:r w:rsidR="000E0E16">
        <w:rPr>
          <w:rStyle w:val="FontStyle42"/>
          <w:sz w:val="28"/>
          <w:szCs w:val="28"/>
        </w:rPr>
        <w:t xml:space="preserve"> </w:t>
      </w:r>
      <w:r w:rsidRPr="00C05D4A">
        <w:rPr>
          <w:rStyle w:val="FontStyle42"/>
          <w:sz w:val="28"/>
          <w:szCs w:val="28"/>
        </w:rPr>
        <w:t>12—15 дней после всходов. Продолжительная пасмурная погода удлиняет период от цветения до созревания плодов на 10—15 дней, ухудшает их вкусовые и товарные качества. При повышении интенсивности света и температуры развитие томата ускоряется.</w:t>
      </w:r>
    </w:p>
    <w:p w:rsidR="00397055" w:rsidRPr="00C05D4A" w:rsidRDefault="00397055" w:rsidP="00C05D4A">
      <w:pPr>
        <w:pStyle w:val="Style12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Тепло </w:t>
      </w:r>
      <w:r w:rsidRPr="00C05D4A">
        <w:rPr>
          <w:rStyle w:val="FontStyle42"/>
          <w:sz w:val="28"/>
          <w:szCs w:val="28"/>
        </w:rPr>
        <w:t>является фактором, определяющим место и способы выращивания теплолюбивых культур.</w:t>
      </w:r>
    </w:p>
    <w:p w:rsidR="00397055" w:rsidRPr="00C05D4A" w:rsidRDefault="00397055" w:rsidP="00C05D4A">
      <w:pPr>
        <w:spacing w:after="0" w:line="360" w:lineRule="auto"/>
        <w:ind w:firstLine="709"/>
        <w:jc w:val="both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 xml:space="preserve">Семена томата начинают прорастать при температуре 14...16 </w:t>
      </w:r>
      <w:r w:rsidRPr="00C05D4A">
        <w:rPr>
          <w:rStyle w:val="FontStyle45"/>
          <w:sz w:val="28"/>
          <w:szCs w:val="28"/>
        </w:rPr>
        <w:t xml:space="preserve">°С. </w:t>
      </w:r>
      <w:r w:rsidRPr="00C05D4A">
        <w:rPr>
          <w:rStyle w:val="FontStyle42"/>
          <w:sz w:val="28"/>
          <w:szCs w:val="28"/>
        </w:rPr>
        <w:t>Оптимальная температура для прорастания</w:t>
      </w:r>
      <w:r w:rsidR="000E0E16">
        <w:rPr>
          <w:rStyle w:val="FontStyle42"/>
          <w:sz w:val="28"/>
          <w:szCs w:val="28"/>
        </w:rPr>
        <w:t xml:space="preserve"> </w:t>
      </w:r>
      <w:r w:rsidRPr="00C05D4A">
        <w:rPr>
          <w:rStyle w:val="FontStyle42"/>
          <w:sz w:val="28"/>
          <w:szCs w:val="28"/>
        </w:rPr>
        <w:t>20...25 °С. Рост растений прекращается при температуре</w:t>
      </w:r>
      <w:r w:rsidR="000E0E16">
        <w:rPr>
          <w:rStyle w:val="FontStyle42"/>
          <w:sz w:val="28"/>
          <w:szCs w:val="28"/>
        </w:rPr>
        <w:t xml:space="preserve"> </w:t>
      </w:r>
      <w:r w:rsidRPr="00C05D4A">
        <w:rPr>
          <w:rStyle w:val="FontStyle40"/>
          <w:sz w:val="28"/>
          <w:szCs w:val="28"/>
        </w:rPr>
        <w:t>1</w:t>
      </w:r>
      <w:r w:rsidRPr="00C05D4A">
        <w:rPr>
          <w:rStyle w:val="FontStyle42"/>
          <w:sz w:val="28"/>
          <w:szCs w:val="28"/>
        </w:rPr>
        <w:t>0 °С, а развитие генеративных органов —при температуре ниже 15 °С и выше 35 °С. Цветение приостанавливается при температуре ниже 12 °С и при температуре выше</w:t>
      </w:r>
      <w:r w:rsidR="000E0E16">
        <w:rPr>
          <w:rStyle w:val="FontStyle42"/>
          <w:sz w:val="28"/>
          <w:szCs w:val="28"/>
        </w:rPr>
        <w:t xml:space="preserve"> </w:t>
      </w:r>
      <w:r w:rsidRPr="00C05D4A">
        <w:rPr>
          <w:rStyle w:val="FontStyle42"/>
          <w:sz w:val="28"/>
          <w:szCs w:val="28"/>
        </w:rPr>
        <w:t>30 °С. При температуре — 1 °С может наступить гибель</w:t>
      </w:r>
      <w:r w:rsidR="000E0E16">
        <w:rPr>
          <w:rStyle w:val="FontStyle42"/>
          <w:sz w:val="28"/>
          <w:szCs w:val="28"/>
        </w:rPr>
        <w:t xml:space="preserve"> </w:t>
      </w:r>
      <w:r w:rsidRPr="00C05D4A">
        <w:rPr>
          <w:rStyle w:val="FontStyle42"/>
          <w:sz w:val="28"/>
          <w:szCs w:val="28"/>
        </w:rPr>
        <w:t>всего растения. Только некоторые сорта выдерживают</w:t>
      </w:r>
      <w:r w:rsidR="000E0E16">
        <w:rPr>
          <w:rStyle w:val="FontStyle42"/>
          <w:sz w:val="28"/>
          <w:szCs w:val="28"/>
        </w:rPr>
        <w:t xml:space="preserve"> </w:t>
      </w:r>
      <w:r w:rsidRPr="00C05D4A">
        <w:rPr>
          <w:rStyle w:val="FontStyle42"/>
          <w:sz w:val="28"/>
          <w:szCs w:val="28"/>
        </w:rPr>
        <w:t>заморозки до - - 3...—-5 °С. Резкое понижение температуры от 25 до 10 °С и длительное похолодание задерживают</w:t>
      </w:r>
      <w:r w:rsidR="000E0E16">
        <w:rPr>
          <w:rStyle w:val="FontStyle42"/>
          <w:sz w:val="28"/>
          <w:szCs w:val="28"/>
        </w:rPr>
        <w:t xml:space="preserve"> </w:t>
      </w:r>
      <w:r w:rsidRPr="00C05D4A">
        <w:rPr>
          <w:rStyle w:val="FontStyle42"/>
          <w:sz w:val="28"/>
          <w:szCs w:val="28"/>
        </w:rPr>
        <w:t>рост и развитие растений, вызываю</w:t>
      </w:r>
      <w:r w:rsidR="000E0E16">
        <w:rPr>
          <w:rStyle w:val="FontStyle42"/>
          <w:sz w:val="28"/>
          <w:szCs w:val="28"/>
        </w:rPr>
        <w:t xml:space="preserve"> </w:t>
      </w:r>
      <w:r w:rsidRPr="00C05D4A">
        <w:rPr>
          <w:rStyle w:val="FontStyle42"/>
          <w:sz w:val="28"/>
          <w:szCs w:val="28"/>
        </w:rPr>
        <w:t>опадение цветков.</w:t>
      </w:r>
    </w:p>
    <w:p w:rsidR="00397055" w:rsidRPr="00C05D4A" w:rsidRDefault="00397055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 xml:space="preserve">За период вегетации растений томата сумма средних суточных температур воздуха выше 15 °С должна быть не менее 1100...1200 °С. Опыты показывают, что урожайность плодов томата увеличивается при повышении температуры: при температуре 12...14 °С масса плода на одном растении составляет </w:t>
      </w:r>
      <w:smartTag w:uri="urn:schemas-microsoft-com:office:smarttags" w:element="metricconverter">
        <w:smartTagPr>
          <w:attr w:name="ProductID" w:val="12 см"/>
        </w:smartTagPr>
        <w:r w:rsidRPr="00C05D4A">
          <w:rPr>
            <w:rStyle w:val="FontStyle42"/>
            <w:sz w:val="28"/>
            <w:szCs w:val="28"/>
          </w:rPr>
          <w:t>132 г</w:t>
        </w:r>
      </w:smartTag>
      <w:r w:rsidRPr="00C05D4A">
        <w:rPr>
          <w:rStyle w:val="FontStyle42"/>
          <w:sz w:val="28"/>
          <w:szCs w:val="28"/>
        </w:rPr>
        <w:t xml:space="preserve">; при температуре 15...20 °С — </w:t>
      </w:r>
      <w:smartTag w:uri="urn:schemas-microsoft-com:office:smarttags" w:element="metricconverter">
        <w:smartTagPr>
          <w:attr w:name="ProductID" w:val="12 см"/>
        </w:smartTagPr>
        <w:r w:rsidRPr="00C05D4A">
          <w:rPr>
            <w:rStyle w:val="FontStyle42"/>
            <w:sz w:val="28"/>
            <w:szCs w:val="28"/>
          </w:rPr>
          <w:t>379 г</w:t>
        </w:r>
      </w:smartTag>
      <w:r w:rsidRPr="00C05D4A">
        <w:rPr>
          <w:rStyle w:val="FontStyle42"/>
          <w:sz w:val="28"/>
          <w:szCs w:val="28"/>
        </w:rPr>
        <w:t xml:space="preserve">, при температуре 20...25 °С — </w:t>
      </w:r>
      <w:smartTag w:uri="urn:schemas-microsoft-com:office:smarttags" w:element="metricconverter">
        <w:smartTagPr>
          <w:attr w:name="ProductID" w:val="12 см"/>
        </w:smartTagPr>
        <w:r w:rsidRPr="00C05D4A">
          <w:rPr>
            <w:rStyle w:val="FontStyle42"/>
            <w:sz w:val="28"/>
            <w:szCs w:val="28"/>
          </w:rPr>
          <w:t>538 г</w:t>
        </w:r>
      </w:smartTag>
      <w:r w:rsidRPr="00C05D4A">
        <w:rPr>
          <w:rStyle w:val="FontStyle42"/>
          <w:sz w:val="28"/>
          <w:szCs w:val="28"/>
        </w:rPr>
        <w:t>.</w:t>
      </w:r>
    </w:p>
    <w:p w:rsidR="00397055" w:rsidRPr="00C05D4A" w:rsidRDefault="00397055" w:rsidP="00C05D4A">
      <w:pPr>
        <w:spacing w:after="0" w:line="360" w:lineRule="auto"/>
        <w:ind w:firstLine="709"/>
        <w:jc w:val="both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Вода </w:t>
      </w:r>
      <w:r w:rsidRPr="00C05D4A">
        <w:rPr>
          <w:rStyle w:val="FontStyle42"/>
          <w:sz w:val="28"/>
          <w:szCs w:val="28"/>
        </w:rPr>
        <w:t>растениями томата в наибольшем количестве потребляется после начала цветения — в период интенсивного роста плодов. До цветения томата необходима пониженная влажность почвы. Для томата, как впрочем для огурца и перца, важно бесперебойное снабжение водой. Томат и перец отличаются относительно высокой засухоустойчивостью по сравнению с огурцом, однако на хорошее (оптимальное) увлажнение почвы они реагируют интенсивным ростом и повышением урожая. В отличие от огурца томат лучше растет и дает более высокий урожай при средней относительной влажности воздуха. Высокая влажность воздуха (выше 60—70%) для томата менее благоприятна. Растения томата нуждаются в умеренной влажности воздуха и почвы. Оптимальная относительная влажность воздуха для него 45—60 %, а лучшая влажность почвы — 65—70 % от наименьшей влагоемкости. В период плодоношения необходима более высокая влажность воздуха (65—70 %) и влажность почвы (80—85 %). Резкие перепады влажности ухудшают рост корневой системы и поступление питательных веществ в растение, что ведет к заболеванию. При неравномерном обеспечении влагой плоды растрескиваются и опадают.</w:t>
      </w:r>
    </w:p>
    <w:p w:rsidR="00397055" w:rsidRPr="00C05D4A" w:rsidRDefault="00397055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>При совместном действии полива и удобрений урожай томата увеличивается почти вдвое; водотребовательность при этом снижается.</w:t>
      </w:r>
    </w:p>
    <w:p w:rsidR="00397055" w:rsidRPr="00C05D4A" w:rsidRDefault="00397055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Воздух </w:t>
      </w:r>
      <w:r w:rsidRPr="00C05D4A">
        <w:rPr>
          <w:rStyle w:val="FontStyle42"/>
          <w:sz w:val="28"/>
          <w:szCs w:val="28"/>
        </w:rPr>
        <w:t>необходим томату, да и всем другим растениям, с самого начала прорастания семян. При недостатке воздуха семена медленно прорастают, корни приостанавливаются в росте, нарушается нормальный процесс питания. Излишняя загущенность растений или обильная их облиственность затрудняют активный обмен воздуха, его свободную циркуляцию, что чрезмерно повышает влажность воздуха внутри посевов и в результате благоприятствует появлению вредителей и болезней. Удаление нижних листьев в приземном ярусе растений улучшает условия воздухообмена, а также световой, тепловой и водный режимы.</w:t>
      </w:r>
    </w:p>
    <w:p w:rsidR="00397055" w:rsidRPr="00C05D4A" w:rsidRDefault="00397055" w:rsidP="00C05D4A">
      <w:pPr>
        <w:spacing w:after="0" w:line="360" w:lineRule="auto"/>
        <w:ind w:firstLine="709"/>
        <w:jc w:val="both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Питание </w:t>
      </w:r>
      <w:r w:rsidRPr="00C05D4A">
        <w:rPr>
          <w:rStyle w:val="FontStyle42"/>
          <w:sz w:val="28"/>
          <w:szCs w:val="28"/>
        </w:rPr>
        <w:t>растений — важный фактор жизни, определяющий количество и качество урожая. На протяжении всей жизни томатам нужны все элементы питательных веществ. Однако потребность в них по периодам жизни растения неодинакова. В начальный период выращивания рассады нужно больше азота, меньше фосфора и калия. В период до полного цветения первой кисти подкармливают фосфором и калием, после высадки рассады в грунт для интенсивного роста листьев необходимо больше азота. В последующем, когда начинается процесс плодообразования, фосфор совместно с калием способствует ускорению цветения, созреванию плодов и повышению устойчивости растений к болезням. Особую роль в период роста и плодоношения играет азот. Недостаток его отрицательно сказывается на растении: замедляется рост, листья бледнеют, образуются мелкие плоды низкого качества, снижается устойчивость к болезням. Избыток азота вызывает буйный рост листьев и побегов, замедляется плодообразование.</w:t>
      </w:r>
    </w:p>
    <w:p w:rsidR="00397055" w:rsidRPr="00C05D4A" w:rsidRDefault="00397055" w:rsidP="00C05D4A">
      <w:pPr>
        <w:spacing w:after="0" w:line="360" w:lineRule="auto"/>
        <w:ind w:firstLine="709"/>
        <w:jc w:val="both"/>
        <w:rPr>
          <w:rStyle w:val="FontStyle42"/>
          <w:sz w:val="28"/>
          <w:szCs w:val="28"/>
        </w:rPr>
      </w:pPr>
    </w:p>
    <w:p w:rsidR="00397055" w:rsidRPr="00C05D4A" w:rsidRDefault="00C05D4A" w:rsidP="00C05D4A">
      <w:pPr>
        <w:pStyle w:val="Style3"/>
        <w:widowControl/>
        <w:spacing w:line="360" w:lineRule="auto"/>
        <w:ind w:firstLine="709"/>
        <w:jc w:val="center"/>
        <w:rPr>
          <w:rStyle w:val="FontStyle40"/>
          <w:sz w:val="28"/>
          <w:szCs w:val="28"/>
        </w:rPr>
      </w:pPr>
      <w:r w:rsidRPr="00C05D4A">
        <w:rPr>
          <w:rStyle w:val="FontStyle40"/>
          <w:sz w:val="28"/>
          <w:szCs w:val="28"/>
        </w:rPr>
        <w:t>2. Сорта и гибриды томата</w:t>
      </w:r>
    </w:p>
    <w:p w:rsidR="00C05D4A" w:rsidRPr="00C05D4A" w:rsidRDefault="00C05D4A" w:rsidP="00C05D4A">
      <w:pPr>
        <w:pStyle w:val="Style3"/>
        <w:widowControl/>
        <w:spacing w:line="360" w:lineRule="auto"/>
        <w:ind w:firstLine="709"/>
        <w:rPr>
          <w:rStyle w:val="FontStyle40"/>
          <w:sz w:val="28"/>
          <w:szCs w:val="28"/>
        </w:rPr>
      </w:pPr>
    </w:p>
    <w:p w:rsidR="00397055" w:rsidRPr="00C05D4A" w:rsidRDefault="00397055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Для выращивания в открытом грунте и малогабаритных пленочных сооружениях. Алпатьева-905-а. </w:t>
      </w:r>
      <w:r w:rsidRPr="00C05D4A">
        <w:rPr>
          <w:rStyle w:val="FontStyle42"/>
          <w:sz w:val="28"/>
          <w:szCs w:val="28"/>
        </w:rPr>
        <w:t>Сорт детерминантный, растение низкорослое (40—50 см), штамбовое. Плоды округлые, иногда округло-плоские, гладкие, ярко-красные; масса товарного плода — 60—80 г. Вкусовые качества хорошие, сорт салатного назначения, используется и для засолки.</w:t>
      </w:r>
    </w:p>
    <w:p w:rsidR="00343076" w:rsidRPr="00C05D4A" w:rsidRDefault="00397055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Белый налив 241. </w:t>
      </w:r>
      <w:r w:rsidRPr="00C05D4A">
        <w:rPr>
          <w:rStyle w:val="FontStyle42"/>
          <w:sz w:val="28"/>
          <w:szCs w:val="28"/>
        </w:rPr>
        <w:t xml:space="preserve">Сорт раннеспелый, куст детерминантный, обыкновенный, высотой 25—35 см. Плоды округлые или </w:t>
      </w:r>
      <w:r w:rsidR="00343076" w:rsidRPr="00C05D4A">
        <w:rPr>
          <w:rStyle w:val="FontStyle42"/>
          <w:sz w:val="28"/>
          <w:szCs w:val="28"/>
        </w:rPr>
        <w:t>округло-плоские, слаборебристые, красные, многокамерные, массой 53—107 г. Вкусовые качества хорошие.</w:t>
      </w:r>
    </w:p>
    <w:p w:rsidR="00343076" w:rsidRPr="00C05D4A" w:rsidRDefault="00343076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Талалихин 186. </w:t>
      </w:r>
      <w:r w:rsidRPr="00C05D4A">
        <w:rPr>
          <w:rStyle w:val="FontStyle42"/>
          <w:sz w:val="28"/>
          <w:szCs w:val="28"/>
        </w:rPr>
        <w:t>Сорт раннеспелый, куст обыкновенный, детерминантный, низкорослый. Плоды плоскоокруглые, гладкие, красные, мясистые, массой 75—120 г.</w:t>
      </w:r>
    </w:p>
    <w:p w:rsidR="00343076" w:rsidRPr="00C05D4A" w:rsidRDefault="00343076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Грунтовый грибовский 1180. </w:t>
      </w:r>
      <w:r w:rsidRPr="00C05D4A">
        <w:rPr>
          <w:rStyle w:val="FontStyle42"/>
          <w:sz w:val="28"/>
          <w:szCs w:val="28"/>
        </w:rPr>
        <w:t>Сорт раннеспелый, детерминантный, холодостойкий. Плоды округлые или округло-плоские, гладкие, интенсивно красные, среднекамерные, массой 50—70 г.</w:t>
      </w:r>
    </w:p>
    <w:p w:rsidR="00343076" w:rsidRPr="00C05D4A" w:rsidRDefault="00343076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Невский. </w:t>
      </w:r>
      <w:r w:rsidRPr="00C05D4A">
        <w:rPr>
          <w:rStyle w:val="FontStyle42"/>
          <w:sz w:val="28"/>
          <w:szCs w:val="28"/>
        </w:rPr>
        <w:t>Сорт очень скороспелый, куст небольшой, штамбовый, детерминантный. Плоды плоскоокруглые, массой 41—57 г.</w:t>
      </w:r>
    </w:p>
    <w:p w:rsidR="00343076" w:rsidRPr="00C05D4A" w:rsidRDefault="00343076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Барнаульский консервный. </w:t>
      </w:r>
      <w:r w:rsidRPr="00C05D4A">
        <w:rPr>
          <w:rStyle w:val="FontStyle42"/>
          <w:sz w:val="28"/>
          <w:szCs w:val="28"/>
        </w:rPr>
        <w:t>Сорт скороспелый, детерминантный, куст высотой 21—49 см. Плоды овально-округлые, гладкие, красно-оранжевые, малокамерные, мелкие, массой 30—50 г.</w:t>
      </w:r>
    </w:p>
    <w:p w:rsidR="00343076" w:rsidRPr="00C05D4A" w:rsidRDefault="00343076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Сибирский скороспелый. </w:t>
      </w:r>
      <w:r w:rsidRPr="00C05D4A">
        <w:rPr>
          <w:rStyle w:val="FontStyle42"/>
          <w:sz w:val="28"/>
          <w:szCs w:val="28"/>
        </w:rPr>
        <w:t>Сорт раннеспелый, детерминантный. Плоды плоскоокруглые, слаборебристые, массой 60—80 г. Салатного назначения, пригоден для засолки.</w:t>
      </w:r>
    </w:p>
    <w:p w:rsidR="00343076" w:rsidRPr="00C05D4A" w:rsidRDefault="00343076" w:rsidP="00C05D4A">
      <w:pPr>
        <w:pStyle w:val="Style11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Нистру. </w:t>
      </w:r>
      <w:r w:rsidRPr="00C05D4A">
        <w:rPr>
          <w:rStyle w:val="FontStyle42"/>
          <w:sz w:val="28"/>
          <w:szCs w:val="28"/>
        </w:rPr>
        <w:t>Сорт среднеспелый, полудетерминантный. Плоды удлиненно-цилиндрические, гладкие, двухкамерные, плотные, массой 40—50 г. Дружносозреваюхций сорт, предназначен для цельноплодного консервирования.</w:t>
      </w:r>
    </w:p>
    <w:p w:rsidR="00343076" w:rsidRPr="00C05D4A" w:rsidRDefault="00343076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Новинка Приднестровья. </w:t>
      </w:r>
      <w:r w:rsidRPr="00C05D4A">
        <w:rPr>
          <w:rStyle w:val="FontStyle42"/>
          <w:sz w:val="28"/>
          <w:szCs w:val="28"/>
        </w:rPr>
        <w:t xml:space="preserve">Сорт среднеспелый, куст обыкновенный, компактный. Пледы удлиненно-цилиндрической формы, со слабой ребристостью, двухкамерные, красного цвета. Масса плода — 40—60 </w:t>
      </w:r>
      <w:r w:rsidRPr="00C05D4A">
        <w:rPr>
          <w:rStyle w:val="FontStyle45"/>
          <w:sz w:val="28"/>
          <w:szCs w:val="28"/>
        </w:rPr>
        <w:t xml:space="preserve">г. </w:t>
      </w:r>
      <w:r w:rsidRPr="00C05D4A">
        <w:rPr>
          <w:rStyle w:val="FontStyle42"/>
          <w:sz w:val="28"/>
          <w:szCs w:val="28"/>
        </w:rPr>
        <w:t>Сорт дружно-созревающий, предназначен для цельноплодного консервирования и изготовления томат-пасты.</w:t>
      </w:r>
    </w:p>
    <w:p w:rsidR="00343076" w:rsidRPr="00C05D4A" w:rsidRDefault="00343076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Перемога 165. </w:t>
      </w:r>
      <w:r w:rsidRPr="00C05D4A">
        <w:rPr>
          <w:rStyle w:val="FontStyle42"/>
          <w:sz w:val="28"/>
          <w:szCs w:val="28"/>
        </w:rPr>
        <w:t>Сорт среднеранний, полудетерминантный. Плоды округлые или плоскоокрутлые, гладкие, красные, среднего размера и крупные, среднекамерные, массой 90—120 г. Вкусовые качества высокие.</w:t>
      </w:r>
    </w:p>
    <w:p w:rsidR="00343076" w:rsidRPr="00C05D4A" w:rsidRDefault="00343076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Для выращивания в теплицах. ГрибовскийЛ-50. </w:t>
      </w:r>
      <w:r w:rsidRPr="00C05D4A">
        <w:rPr>
          <w:rStyle w:val="FontStyle42"/>
          <w:sz w:val="28"/>
          <w:szCs w:val="28"/>
        </w:rPr>
        <w:t>Сорт высокорослый. Плоды округлые, крупные, массой 100—120 г. Вкусовые качества отличные.</w:t>
      </w:r>
    </w:p>
    <w:p w:rsidR="00343076" w:rsidRPr="00C05D4A" w:rsidRDefault="00343076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Уральский многоплодный. </w:t>
      </w:r>
      <w:r w:rsidRPr="00C05D4A">
        <w:rPr>
          <w:rStyle w:val="FontStyle42"/>
          <w:sz w:val="28"/>
          <w:szCs w:val="28"/>
        </w:rPr>
        <w:t>Сорт среднеспелый, куст обыкновенный, высокорослый. Плбды плоскоокруглые, слаборебристые, красные, массой 40—70 г.</w:t>
      </w:r>
    </w:p>
    <w:p w:rsidR="00343076" w:rsidRPr="00C05D4A" w:rsidRDefault="00343076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Вировский скороспелый. </w:t>
      </w:r>
      <w:r w:rsidRPr="00C05D4A">
        <w:rPr>
          <w:rStyle w:val="FontStyle42"/>
          <w:sz w:val="28"/>
          <w:szCs w:val="28"/>
        </w:rPr>
        <w:t>Гибрид индетерминантный, скороспелый. Плоды плоскоокруглые, слабопереднеребристые, массой 80—130 г.</w:t>
      </w:r>
    </w:p>
    <w:p w:rsidR="00343076" w:rsidRPr="00C05D4A" w:rsidRDefault="00343076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Ласточка. </w:t>
      </w:r>
      <w:r w:rsidRPr="00C05D4A">
        <w:rPr>
          <w:rStyle w:val="FontStyle42"/>
          <w:sz w:val="28"/>
          <w:szCs w:val="28"/>
        </w:rPr>
        <w:t>Гибрид индетерминантный, высокорослый. Плоды плоскоокруглые, гладкие, массой 65—85 г.</w:t>
      </w:r>
    </w:p>
    <w:p w:rsidR="00343076" w:rsidRPr="00C05D4A" w:rsidRDefault="00343076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Викторина. </w:t>
      </w:r>
      <w:r w:rsidRPr="00C05D4A">
        <w:rPr>
          <w:rStyle w:val="FontStyle42"/>
          <w:sz w:val="28"/>
          <w:szCs w:val="28"/>
        </w:rPr>
        <w:t>Сор</w:t>
      </w:r>
      <w:r w:rsidR="000E0E16">
        <w:rPr>
          <w:rStyle w:val="FontStyle42"/>
          <w:sz w:val="28"/>
          <w:szCs w:val="28"/>
        </w:rPr>
        <w:t>т</w:t>
      </w:r>
      <w:r w:rsidRPr="00C05D4A">
        <w:rPr>
          <w:rStyle w:val="FontStyle42"/>
          <w:sz w:val="28"/>
          <w:szCs w:val="28"/>
        </w:rPr>
        <w:t xml:space="preserve"> среднеранний, тип кус га дегерминантный. Плоды округлые, частично плоскоокрутлые, гладкие, крупные, массой 150—200 г. Окраска зрелого плода интенсивно-красная. Предназначен для употребления в свежем виде и переработки.</w:t>
      </w:r>
    </w:p>
    <w:p w:rsidR="00397055" w:rsidRPr="00C05D4A" w:rsidRDefault="00343076" w:rsidP="00C05D4A">
      <w:pPr>
        <w:spacing w:after="0" w:line="360" w:lineRule="auto"/>
        <w:ind w:firstLine="709"/>
        <w:jc w:val="both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Персей. </w:t>
      </w:r>
      <w:r w:rsidRPr="00C05D4A">
        <w:rPr>
          <w:rStyle w:val="FontStyle42"/>
          <w:sz w:val="28"/>
          <w:szCs w:val="28"/>
        </w:rPr>
        <w:t xml:space="preserve">Сорт среднеранний, тип куста детерминантный. Плоды плоскоокрутлые, крупные, массой 110— </w:t>
      </w:r>
      <w:smartTag w:uri="urn:schemas-microsoft-com:office:smarttags" w:element="metricconverter">
        <w:smartTagPr>
          <w:attr w:name="ProductID" w:val="12 см"/>
        </w:smartTagPr>
        <w:r w:rsidRPr="00C05D4A">
          <w:rPr>
            <w:rStyle w:val="FontStyle42"/>
            <w:sz w:val="28"/>
            <w:szCs w:val="28"/>
          </w:rPr>
          <w:t>130 г</w:t>
        </w:r>
      </w:smartTag>
      <w:r w:rsidRPr="00C05D4A">
        <w:rPr>
          <w:rStyle w:val="FontStyle42"/>
          <w:sz w:val="28"/>
          <w:szCs w:val="28"/>
        </w:rPr>
        <w:t>, ярко-красной окраски.</w:t>
      </w:r>
    </w:p>
    <w:p w:rsidR="00343076" w:rsidRPr="00C05D4A" w:rsidRDefault="00343076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Поток. </w:t>
      </w:r>
      <w:r w:rsidRPr="00C05D4A">
        <w:rPr>
          <w:rStyle w:val="FontStyle42"/>
          <w:sz w:val="28"/>
          <w:szCs w:val="28"/>
        </w:rPr>
        <w:t>Сорт среднеранний, детерминантного типа. Плоды округлые и плоскоокруглые, гладкие, плотные, массой 120—130 г. Окраска плода интенсивно-красная.</w:t>
      </w:r>
    </w:p>
    <w:p w:rsidR="00343076" w:rsidRPr="00C05D4A" w:rsidRDefault="00343076" w:rsidP="00C05D4A">
      <w:pPr>
        <w:spacing w:after="0" w:line="360" w:lineRule="auto"/>
        <w:ind w:firstLine="709"/>
        <w:jc w:val="both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Агата. </w:t>
      </w:r>
      <w:r w:rsidRPr="00C05D4A">
        <w:rPr>
          <w:rStyle w:val="FontStyle42"/>
          <w:sz w:val="28"/>
          <w:szCs w:val="28"/>
        </w:rPr>
        <w:t>Сорт среднеранний, детерминантный, высотой 33—45 см. Плоды плоскоокруглые, массой 70—100 г. Окраска плода красная.</w:t>
      </w:r>
    </w:p>
    <w:p w:rsidR="00343076" w:rsidRPr="00C05D4A" w:rsidRDefault="00343076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Благовест. </w:t>
      </w:r>
      <w:r w:rsidRPr="00C05D4A">
        <w:rPr>
          <w:rStyle w:val="FontStyle42"/>
          <w:sz w:val="28"/>
          <w:szCs w:val="28"/>
        </w:rPr>
        <w:t>Гибрид раннеспелый, детерминантный, с дружной отдачей урожая. Соцветие простое, закладывается над 7—8-м листом, последующие соцветия—через 1—2 листа. Плоды округлые, гладкие, массой 100—110 г.</w:t>
      </w:r>
    </w:p>
    <w:p w:rsidR="00343076" w:rsidRPr="00C05D4A" w:rsidRDefault="00343076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Дружок. </w:t>
      </w:r>
      <w:r w:rsidRPr="00C05D4A">
        <w:rPr>
          <w:rStyle w:val="FontStyle42"/>
          <w:sz w:val="28"/>
          <w:szCs w:val="28"/>
        </w:rPr>
        <w:t>Гибрид раннеспелый, с дружной отдачей урожая. Растение супердетерминантного типа. Соцветие простое, закладывается над 6—7-м листом, последующие —через 1 —2 листа. Плоды округлые, гладкие, массой 80—90 г. Окраска плода ярко-красная.</w:t>
      </w:r>
    </w:p>
    <w:p w:rsidR="00343076" w:rsidRPr="00C05D4A" w:rsidRDefault="00343076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Ураган. </w:t>
      </w:r>
      <w:r w:rsidRPr="00C05D4A">
        <w:rPr>
          <w:rStyle w:val="FontStyle42"/>
          <w:sz w:val="28"/>
          <w:szCs w:val="28"/>
        </w:rPr>
        <w:t>Гибрид скороспелый. Первое соцветие закладывается над 6—7-м листом, последующие — через 1—2 листа. В соцветии формируется 5—8 плодов. Плоды округлые, гладкие, массой 80—90 г.</w:t>
      </w:r>
    </w:p>
    <w:p w:rsidR="00343076" w:rsidRPr="00C05D4A" w:rsidRDefault="00343076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Малышок. </w:t>
      </w:r>
      <w:r w:rsidRPr="00C05D4A">
        <w:rPr>
          <w:rStyle w:val="FontStyle42"/>
          <w:sz w:val="28"/>
          <w:szCs w:val="28"/>
        </w:rPr>
        <w:t xml:space="preserve">Гибрид раннеспелый. Высота главного стебля </w:t>
      </w:r>
      <w:smartTag w:uri="urn:schemas-microsoft-com:office:smarttags" w:element="metricconverter">
        <w:smartTagPr>
          <w:attr w:name="ProductID" w:val="12 см"/>
        </w:smartTagPr>
        <w:r w:rsidRPr="00C05D4A">
          <w:rPr>
            <w:rStyle w:val="FontStyle42"/>
            <w:sz w:val="28"/>
            <w:szCs w:val="28"/>
          </w:rPr>
          <w:t>50 см</w:t>
        </w:r>
      </w:smartTag>
      <w:r w:rsidRPr="00C05D4A">
        <w:rPr>
          <w:rStyle w:val="FontStyle42"/>
          <w:sz w:val="28"/>
          <w:szCs w:val="28"/>
        </w:rPr>
        <w:t>. Первое соцветие закладывается над 6—7-м листом, последующие—через 1—2 листа. Плоды массой 60—65 г. Формируют в 1—2 стебля, прищипку точки роста не проводят.</w:t>
      </w:r>
    </w:p>
    <w:p w:rsidR="00343076" w:rsidRPr="00C05D4A" w:rsidRDefault="00343076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Красная стрела. </w:t>
      </w:r>
      <w:r w:rsidRPr="00C05D4A">
        <w:rPr>
          <w:rStyle w:val="FontStyle42"/>
          <w:sz w:val="28"/>
          <w:szCs w:val="28"/>
        </w:rPr>
        <w:t>Гибрид раннеспелый, детерминантного типа. Высота главного стебля 1—4 м. Первая цветочная кисть закладывается над 6—8-м листом, последующие кисти через 1 лист. Плоды округлые, гладкие или слаборебристые, красные, массой 70—100 г. Ценится за дружное созревание плодов, устойчивость к пониженной освещенности и колебаниям температуры. Рекомендуется для выращивания в весенних пленочных и в зимних остекленных теплицах.</w:t>
      </w:r>
    </w:p>
    <w:p w:rsidR="00343076" w:rsidRPr="00C05D4A" w:rsidRDefault="00343076" w:rsidP="00C05D4A">
      <w:pPr>
        <w:spacing w:after="0" w:line="360" w:lineRule="auto"/>
        <w:ind w:firstLine="709"/>
        <w:jc w:val="both"/>
        <w:rPr>
          <w:rStyle w:val="FontStyle42"/>
          <w:sz w:val="28"/>
          <w:szCs w:val="28"/>
        </w:rPr>
      </w:pPr>
      <w:r w:rsidRPr="00C05D4A">
        <w:rPr>
          <w:rStyle w:val="FontStyle43"/>
          <w:sz w:val="28"/>
          <w:szCs w:val="28"/>
        </w:rPr>
        <w:t xml:space="preserve">Де-Барао. </w:t>
      </w:r>
      <w:r w:rsidRPr="00C05D4A">
        <w:rPr>
          <w:rStyle w:val="FontStyle42"/>
          <w:sz w:val="28"/>
          <w:szCs w:val="28"/>
        </w:rPr>
        <w:t>Сорт среднепоздний. Высота растения 2—5 м. Плоды овально-удлиненные, красные, массой 50—120 г. Сорт высокоурожайный, устойчив к пониженной освещенности и температуре. Формируется в 2—3 стебля.</w:t>
      </w:r>
      <w:r w:rsidRPr="00C05D4A">
        <w:rPr>
          <w:rFonts w:ascii="Times New Roman" w:hAnsi="Times New Roman"/>
          <w:sz w:val="28"/>
          <w:szCs w:val="28"/>
        </w:rPr>
        <w:t xml:space="preserve"> </w:t>
      </w:r>
      <w:r w:rsidRPr="00C05D4A">
        <w:rPr>
          <w:rStyle w:val="FontStyle42"/>
          <w:sz w:val="28"/>
          <w:szCs w:val="28"/>
        </w:rPr>
        <w:t>Рекомендуется для выращивания в пленочных теплицах и открытом грунте (около стен хозяйственных построек, расположенных с южной стороны и хорошо защищенных от ветров). Плоды долго хранятся, используются для потребления в свежем виде и консервирования.</w:t>
      </w:r>
      <w:r w:rsidRPr="00C05D4A">
        <w:rPr>
          <w:rFonts w:ascii="Times New Roman" w:hAnsi="Times New Roman"/>
          <w:sz w:val="28"/>
          <w:szCs w:val="28"/>
        </w:rPr>
        <w:t xml:space="preserve"> </w:t>
      </w:r>
      <w:r w:rsidRPr="00C05D4A">
        <w:rPr>
          <w:rStyle w:val="FontStyle42"/>
          <w:sz w:val="28"/>
          <w:szCs w:val="28"/>
        </w:rPr>
        <w:t>Имеются сорта Де-Барао с желтой, оранжевой и черной окраской плодов.</w:t>
      </w:r>
    </w:p>
    <w:p w:rsidR="00C05D4A" w:rsidRDefault="00C05D4A" w:rsidP="00C05D4A">
      <w:pPr>
        <w:pStyle w:val="Style3"/>
        <w:widowControl/>
        <w:spacing w:line="360" w:lineRule="auto"/>
        <w:ind w:firstLine="709"/>
        <w:rPr>
          <w:rStyle w:val="FontStyle40"/>
          <w:sz w:val="28"/>
          <w:szCs w:val="28"/>
        </w:rPr>
      </w:pPr>
    </w:p>
    <w:p w:rsidR="00343076" w:rsidRDefault="00C05D4A" w:rsidP="00C05D4A">
      <w:pPr>
        <w:pStyle w:val="Style3"/>
        <w:widowControl/>
        <w:spacing w:line="360" w:lineRule="auto"/>
        <w:ind w:firstLine="709"/>
        <w:jc w:val="center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3. Выращивание томата в теплицах</w:t>
      </w:r>
    </w:p>
    <w:p w:rsidR="00C05D4A" w:rsidRPr="00C05D4A" w:rsidRDefault="00C05D4A" w:rsidP="00C05D4A">
      <w:pPr>
        <w:pStyle w:val="Style3"/>
        <w:widowControl/>
        <w:spacing w:line="360" w:lineRule="auto"/>
        <w:ind w:firstLine="709"/>
        <w:rPr>
          <w:rStyle w:val="FontStyle40"/>
          <w:sz w:val="28"/>
          <w:szCs w:val="28"/>
        </w:rPr>
      </w:pPr>
    </w:p>
    <w:p w:rsidR="00343076" w:rsidRPr="00C05D4A" w:rsidRDefault="00343076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>Подготовка теплиц к посадке томата производится так же, как и для огурца, но исключается внесение свежего навоза.</w:t>
      </w:r>
    </w:p>
    <w:p w:rsidR="00343076" w:rsidRPr="00C05D4A" w:rsidRDefault="00343076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 xml:space="preserve">Томаты высаживают в обогреваемые теплицы в марте—начале апреля, в необогреваемые — в юнце апреля— начале мая. Для посадки используют рассаду 45—60-дневного возраста. Расстояние между рядами делают 60— </w:t>
      </w:r>
      <w:smartTag w:uri="urn:schemas-microsoft-com:office:smarttags" w:element="metricconverter">
        <w:smartTagPr>
          <w:attr w:name="ProductID" w:val="12 см"/>
        </w:smartTagPr>
        <w:r w:rsidRPr="00C05D4A">
          <w:rPr>
            <w:rStyle w:val="FontStyle42"/>
            <w:sz w:val="28"/>
            <w:szCs w:val="28"/>
          </w:rPr>
          <w:t>80 см</w:t>
        </w:r>
      </w:smartTag>
      <w:r w:rsidRPr="00C05D4A">
        <w:rPr>
          <w:rStyle w:val="FontStyle42"/>
          <w:sz w:val="28"/>
          <w:szCs w:val="28"/>
        </w:rPr>
        <w:t xml:space="preserve">, в ряду — от 25 до </w:t>
      </w:r>
      <w:smartTag w:uri="urn:schemas-microsoft-com:office:smarttags" w:element="metricconverter">
        <w:smartTagPr>
          <w:attr w:name="ProductID" w:val="12 см"/>
        </w:smartTagPr>
        <w:r w:rsidRPr="00C05D4A">
          <w:rPr>
            <w:rStyle w:val="FontStyle42"/>
            <w:sz w:val="28"/>
            <w:szCs w:val="28"/>
          </w:rPr>
          <w:t>40 см</w:t>
        </w:r>
      </w:smartTag>
      <w:r w:rsidRPr="00C05D4A">
        <w:rPr>
          <w:rStyle w:val="FontStyle42"/>
          <w:sz w:val="28"/>
          <w:szCs w:val="28"/>
        </w:rPr>
        <w:t xml:space="preserve"> в зависимости от сорта. Техника посадки такая же, как и посадка огурца. Штамбовые, низкорослые сорта выращивают без опоры, высокорослые сорта привязывают к кольям или шпалере.</w:t>
      </w:r>
    </w:p>
    <w:p w:rsidR="00343076" w:rsidRPr="00C05D4A" w:rsidRDefault="00343076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>Уход за растениями состоит в поддержании нужного температурного и влажностного режима, подкормке, поливе, формировании куста и пасынковании, борьбе с вредителями и болезнями.</w:t>
      </w:r>
    </w:p>
    <w:p w:rsidR="00343076" w:rsidRPr="00C05D4A" w:rsidRDefault="00343076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 xml:space="preserve">Для растений томата оптимальная температура воздуха днем составляет 18...24° С, ночью— 15... 18 °С; температура почвы не ниже 16° С и не выше 22° С; относительная влажность воздуха — 60—70 %; влажность почвы — 70—75 % от наименьшей влагоемкости. Очень опасно повышение влажности воздуха и почвы, </w:t>
      </w:r>
    </w:p>
    <w:p w:rsidR="00343076" w:rsidRPr="00C05D4A" w:rsidRDefault="00343076" w:rsidP="00C05D4A">
      <w:pPr>
        <w:pStyle w:val="Style11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>что часто приводит к заболеванию растений серой гнилью, бурой пятнистостью. Томаты требуют хорошей вентиляции, умеренной влажности почвы, а в период массового цветения более низкой влажности воздуха. Поэтом) поливают растение умеренно и после каждого полива, как только почва немного просохнет, рыхлят. Рыхление замедляет испарение влаги из почвы и обеспечивает активное поступление воздуха к корням, лучший газообмен.</w:t>
      </w:r>
    </w:p>
    <w:p w:rsidR="00343076" w:rsidRPr="00C05D4A" w:rsidRDefault="00343076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 xml:space="preserve">В теплице томаты формируют в один стебель. Боковые побеги в пазухе листьев — пасынки — при достижении </w:t>
      </w:r>
      <w:r w:rsidRPr="00C05D4A">
        <w:rPr>
          <w:rStyle w:val="FontStyle45"/>
          <w:sz w:val="28"/>
          <w:szCs w:val="28"/>
        </w:rPr>
        <w:t>3—</w:t>
      </w:r>
      <w:r w:rsidRPr="00C05D4A">
        <w:rPr>
          <w:rStyle w:val="FontStyle42"/>
          <w:sz w:val="28"/>
          <w:szCs w:val="28"/>
        </w:rPr>
        <w:t>5 см выламывают или вырезают ножницами (рис. 29) Пасынкование приходится проводить несколько раз за сезон и его нужно делать своевременно, не допуская перерастания. Старые нижние пожелтевшие листья надо регулярно удалять, что способствует активному газообмену в приземной части. Для улучшения роста корневой системы и питания растений, стебли окучивают.</w:t>
      </w:r>
    </w:p>
    <w:p w:rsidR="00343076" w:rsidRPr="00C05D4A" w:rsidRDefault="00343076" w:rsidP="00C05D4A">
      <w:pPr>
        <w:pStyle w:val="Style11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 xml:space="preserve">Растения подкармливают через каждые 2— </w:t>
      </w:r>
      <w:r w:rsidRPr="00C05D4A">
        <w:rPr>
          <w:rStyle w:val="FontStyle45"/>
          <w:sz w:val="28"/>
          <w:szCs w:val="28"/>
        </w:rPr>
        <w:t xml:space="preserve">3 </w:t>
      </w:r>
      <w:r w:rsidRPr="00C05D4A">
        <w:rPr>
          <w:rStyle w:val="FontStyle42"/>
          <w:sz w:val="28"/>
          <w:szCs w:val="28"/>
        </w:rPr>
        <w:t xml:space="preserve">недели. В период от цветения первой цветочной кисти до массового завязывания </w:t>
      </w:r>
      <w:r w:rsidRPr="00C05D4A">
        <w:rPr>
          <w:rStyle w:val="FontStyle45"/>
          <w:sz w:val="28"/>
          <w:szCs w:val="28"/>
        </w:rPr>
        <w:t xml:space="preserve">плодов </w:t>
      </w:r>
      <w:r w:rsidRPr="00C05D4A">
        <w:rPr>
          <w:rStyle w:val="FontStyle42"/>
          <w:sz w:val="28"/>
          <w:szCs w:val="28"/>
        </w:rPr>
        <w:t xml:space="preserve">дозы </w:t>
      </w:r>
      <w:r w:rsidRPr="00C05D4A">
        <w:rPr>
          <w:rStyle w:val="FontStyle45"/>
          <w:sz w:val="28"/>
          <w:szCs w:val="28"/>
        </w:rPr>
        <w:t xml:space="preserve">минеральных удобрений дают </w:t>
      </w:r>
      <w:r w:rsidRPr="00C05D4A">
        <w:rPr>
          <w:rStyle w:val="FontStyle42"/>
          <w:sz w:val="28"/>
          <w:szCs w:val="28"/>
        </w:rPr>
        <w:t xml:space="preserve">в </w:t>
      </w:r>
      <w:r w:rsidRPr="00C05D4A">
        <w:rPr>
          <w:rStyle w:val="FontStyle45"/>
          <w:sz w:val="28"/>
          <w:szCs w:val="28"/>
        </w:rPr>
        <w:t>пределах: 1</w:t>
      </w:r>
      <w:r w:rsidRPr="00C05D4A">
        <w:rPr>
          <w:rStyle w:val="FontStyle44"/>
          <w:sz w:val="28"/>
          <w:szCs w:val="28"/>
        </w:rPr>
        <w:t>0</w:t>
      </w:r>
      <w:r w:rsidRPr="00C05D4A">
        <w:rPr>
          <w:rStyle w:val="FontStyle42"/>
          <w:sz w:val="28"/>
          <w:szCs w:val="28"/>
        </w:rPr>
        <w:t>—15 г аммиач</w:t>
      </w:r>
      <w:r w:rsidRPr="00C05D4A">
        <w:rPr>
          <w:rStyle w:val="FontStyle45"/>
          <w:sz w:val="28"/>
          <w:szCs w:val="28"/>
        </w:rPr>
        <w:t xml:space="preserve">ной селитры, </w:t>
      </w:r>
      <w:r w:rsidRPr="00C05D4A">
        <w:rPr>
          <w:rStyle w:val="FontStyle44"/>
          <w:sz w:val="28"/>
          <w:szCs w:val="28"/>
        </w:rPr>
        <w:t>5(У</w:t>
      </w:r>
      <w:r w:rsidRPr="00C05D4A">
        <w:rPr>
          <w:rStyle w:val="FontStyle45"/>
          <w:sz w:val="28"/>
          <w:szCs w:val="28"/>
        </w:rPr>
        <w:t xml:space="preserve">—60 </w:t>
      </w:r>
      <w:r w:rsidRPr="00C05D4A">
        <w:rPr>
          <w:rStyle w:val="FontStyle42"/>
          <w:sz w:val="28"/>
          <w:szCs w:val="28"/>
        </w:rPr>
        <w:t xml:space="preserve">г </w:t>
      </w:r>
      <w:r w:rsidRPr="00C05D4A">
        <w:rPr>
          <w:rStyle w:val="FontStyle45"/>
          <w:sz w:val="28"/>
          <w:szCs w:val="28"/>
        </w:rPr>
        <w:t xml:space="preserve">суперфосфата и </w:t>
      </w:r>
      <w:r w:rsidRPr="00C05D4A">
        <w:rPr>
          <w:rStyle w:val="FontStyle42"/>
          <w:sz w:val="28"/>
          <w:szCs w:val="28"/>
        </w:rPr>
        <w:t xml:space="preserve">30—40 г </w:t>
      </w:r>
      <w:r w:rsidRPr="00C05D4A">
        <w:rPr>
          <w:rStyle w:val="FontStyle45"/>
          <w:sz w:val="28"/>
          <w:szCs w:val="28"/>
        </w:rPr>
        <w:t xml:space="preserve">хлористого калия на </w:t>
      </w:r>
      <w:smartTag w:uri="urn:schemas-microsoft-com:office:smarttags" w:element="metricconverter">
        <w:smartTagPr>
          <w:attr w:name="ProductID" w:val="12 см"/>
        </w:smartTagPr>
        <w:r w:rsidRPr="00C05D4A">
          <w:rPr>
            <w:rStyle w:val="FontStyle45"/>
            <w:sz w:val="28"/>
            <w:szCs w:val="28"/>
          </w:rPr>
          <w:t>10 л</w:t>
        </w:r>
      </w:smartTag>
      <w:r w:rsidRPr="00C05D4A">
        <w:rPr>
          <w:rStyle w:val="FontStyle45"/>
          <w:sz w:val="28"/>
          <w:szCs w:val="28"/>
        </w:rPr>
        <w:t xml:space="preserve"> </w:t>
      </w:r>
      <w:r w:rsidRPr="00C05D4A">
        <w:rPr>
          <w:rStyle w:val="FontStyle42"/>
          <w:sz w:val="28"/>
          <w:szCs w:val="28"/>
        </w:rPr>
        <w:t xml:space="preserve">воды. В </w:t>
      </w:r>
      <w:r w:rsidRPr="00C05D4A">
        <w:rPr>
          <w:rStyle w:val="FontStyle45"/>
          <w:sz w:val="28"/>
          <w:szCs w:val="28"/>
        </w:rPr>
        <w:t xml:space="preserve">период плодоношения увеличивают дозу внесения аммиачной селитры до 30 - </w:t>
      </w:r>
      <w:smartTag w:uri="urn:schemas-microsoft-com:office:smarttags" w:element="metricconverter">
        <w:smartTagPr>
          <w:attr w:name="ProductID" w:val="12 см"/>
        </w:smartTagPr>
        <w:r w:rsidRPr="00C05D4A">
          <w:rPr>
            <w:rStyle w:val="FontStyle42"/>
            <w:sz w:val="28"/>
            <w:szCs w:val="28"/>
          </w:rPr>
          <w:t>40 г</w:t>
        </w:r>
      </w:smartTag>
      <w:r w:rsidRPr="00C05D4A">
        <w:rPr>
          <w:rStyle w:val="FontStyle42"/>
          <w:sz w:val="28"/>
          <w:szCs w:val="28"/>
        </w:rPr>
        <w:t xml:space="preserve">, хлористого калия — до 50—60 г, а дозу суперфосфата уменьшают до </w:t>
      </w:r>
      <w:smartTag w:uri="urn:schemas-microsoft-com:office:smarttags" w:element="metricconverter">
        <w:smartTagPr>
          <w:attr w:name="ProductID" w:val="12 см"/>
        </w:smartTagPr>
        <w:r w:rsidRPr="00C05D4A">
          <w:rPr>
            <w:rStyle w:val="FontStyle42"/>
            <w:sz w:val="28"/>
            <w:szCs w:val="28"/>
          </w:rPr>
          <w:t>40 г</w:t>
        </w:r>
      </w:smartTag>
      <w:r w:rsidRPr="00C05D4A">
        <w:rPr>
          <w:rStyle w:val="FontStyle42"/>
          <w:sz w:val="28"/>
          <w:szCs w:val="28"/>
        </w:rPr>
        <w:t>. На одно растение расходуют I л раствора минеральных удобрений. Азотные удобрения можно заменить подкормкой навозной жижей или птичьим пометом. Навозную жижу разводят в 5—6-кратном, птичий помет — в 12—15-кратном количестве воды.</w:t>
      </w:r>
    </w:p>
    <w:p w:rsidR="00343076" w:rsidRPr="00C05D4A" w:rsidRDefault="00343076" w:rsidP="00C05D4A">
      <w:pPr>
        <w:spacing w:after="0" w:line="360" w:lineRule="auto"/>
        <w:ind w:firstLine="709"/>
        <w:jc w:val="both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>Во время цветения желательно проводить потряхивание цветочных кистей, чтобы созревшая пыльца высыпалась в б</w:t>
      </w:r>
      <w:r w:rsidR="000E0E16">
        <w:rPr>
          <w:rStyle w:val="FontStyle42"/>
          <w:sz w:val="28"/>
          <w:szCs w:val="28"/>
        </w:rPr>
        <w:t>ол</w:t>
      </w:r>
      <w:r w:rsidRPr="00C05D4A">
        <w:rPr>
          <w:rStyle w:val="FontStyle42"/>
          <w:sz w:val="28"/>
          <w:szCs w:val="28"/>
        </w:rPr>
        <w:t>ьшем количестве из пыльников цветка и попадала на рыльце пестика. Встряхивают растения ежедневно в середине дня. В период массового цветения и плодообразования влажность воздуха снижают до 50% усиленной вентиляцией и проведением умеренных поливов. В это время нельзя допускать даже кратковременной сухости почвы.</w:t>
      </w:r>
    </w:p>
    <w:p w:rsidR="00343076" w:rsidRPr="00C05D4A" w:rsidRDefault="00343076" w:rsidP="00C05D4A">
      <w:pPr>
        <w:spacing w:after="0" w:line="360" w:lineRule="auto"/>
        <w:ind w:firstLine="709"/>
        <w:jc w:val="both"/>
        <w:rPr>
          <w:rStyle w:val="FontStyle42"/>
          <w:sz w:val="28"/>
          <w:szCs w:val="28"/>
        </w:rPr>
      </w:pPr>
    </w:p>
    <w:p w:rsidR="007524FD" w:rsidRPr="00C05D4A" w:rsidRDefault="00C05D4A" w:rsidP="00C05D4A">
      <w:pPr>
        <w:pStyle w:val="Style22"/>
        <w:widowControl/>
        <w:spacing w:line="360" w:lineRule="auto"/>
        <w:ind w:firstLine="709"/>
        <w:jc w:val="center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4. </w:t>
      </w:r>
      <w:r w:rsidR="00343076" w:rsidRPr="00C05D4A">
        <w:rPr>
          <w:rStyle w:val="FontStyle40"/>
          <w:sz w:val="28"/>
          <w:szCs w:val="28"/>
        </w:rPr>
        <w:t>Выращиван</w:t>
      </w:r>
      <w:r>
        <w:rPr>
          <w:rStyle w:val="FontStyle40"/>
          <w:sz w:val="28"/>
          <w:szCs w:val="28"/>
        </w:rPr>
        <w:t>ие томата в парниках и тоннелях</w:t>
      </w:r>
    </w:p>
    <w:p w:rsidR="00C05D4A" w:rsidRDefault="00C05D4A" w:rsidP="00C05D4A">
      <w:pPr>
        <w:pStyle w:val="Style22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</w:p>
    <w:p w:rsidR="00343076" w:rsidRPr="00C05D4A" w:rsidRDefault="00343076" w:rsidP="00C05D4A">
      <w:pPr>
        <w:pStyle w:val="Style22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>В</w:t>
      </w:r>
      <w:r w:rsidR="007524FD" w:rsidRPr="00C05D4A">
        <w:rPr>
          <w:rStyle w:val="FontStyle42"/>
          <w:sz w:val="28"/>
          <w:szCs w:val="28"/>
        </w:rPr>
        <w:t xml:space="preserve"> </w:t>
      </w:r>
      <w:r w:rsidRPr="00C05D4A">
        <w:rPr>
          <w:rStyle w:val="FontStyle42"/>
          <w:sz w:val="28"/>
          <w:szCs w:val="28"/>
        </w:rPr>
        <w:t xml:space="preserve">парниках на биообогреве рассаду высаживают в середине или конце апреля, в пленочные парники и тоннели в начале мая. Толщина насыпного питательного фунта в парниках — 20—25 см. В парники рассаду низкорослых сортов высаживают в 4 ряда с междурядьями </w:t>
      </w:r>
      <w:smartTag w:uri="urn:schemas-microsoft-com:office:smarttags" w:element="metricconverter">
        <w:smartTagPr>
          <w:attr w:name="ProductID" w:val="12 см"/>
        </w:smartTagPr>
        <w:r w:rsidRPr="00C05D4A">
          <w:rPr>
            <w:rStyle w:val="FontStyle42"/>
            <w:sz w:val="28"/>
            <w:szCs w:val="28"/>
          </w:rPr>
          <w:t>30 см</w:t>
        </w:r>
      </w:smartTag>
      <w:r w:rsidRPr="00C05D4A">
        <w:rPr>
          <w:rStyle w:val="FontStyle42"/>
          <w:sz w:val="28"/>
          <w:szCs w:val="28"/>
        </w:rPr>
        <w:t xml:space="preserve">, в ряду — 25—30 см; высокорослых сортов — в 3 ряда с междурядьями </w:t>
      </w:r>
      <w:smartTag w:uri="urn:schemas-microsoft-com:office:smarttags" w:element="metricconverter">
        <w:smartTagPr>
          <w:attr w:name="ProductID" w:val="12 см"/>
        </w:smartTagPr>
        <w:r w:rsidRPr="00C05D4A">
          <w:rPr>
            <w:rStyle w:val="FontStyle42"/>
            <w:sz w:val="28"/>
            <w:szCs w:val="28"/>
          </w:rPr>
          <w:t>40 см</w:t>
        </w:r>
      </w:smartTag>
      <w:r w:rsidRPr="00C05D4A">
        <w:rPr>
          <w:rStyle w:val="FontStyle42"/>
          <w:sz w:val="28"/>
          <w:szCs w:val="28"/>
        </w:rPr>
        <w:t>, в ряду — 30—40 см. Растение формируют в один стебель. Низкорослые сорта прищипывают над второй кистью, чтобы получить ранний урожай.</w:t>
      </w:r>
    </w:p>
    <w:p w:rsidR="00343076" w:rsidRPr="00C05D4A" w:rsidRDefault="00343076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 xml:space="preserve">При выращивании в тоннельных укрытиях посадка двухстрочная с междурядьями 30—35 см, в ряду — 25 — </w:t>
      </w:r>
      <w:smartTag w:uri="urn:schemas-microsoft-com:office:smarttags" w:element="metricconverter">
        <w:smartTagPr>
          <w:attr w:name="ProductID" w:val="12 см"/>
        </w:smartTagPr>
        <w:r w:rsidRPr="00C05D4A">
          <w:rPr>
            <w:rStyle w:val="FontStyle42"/>
            <w:sz w:val="28"/>
            <w:szCs w:val="28"/>
          </w:rPr>
          <w:t>40 см</w:t>
        </w:r>
      </w:smartTag>
      <w:r w:rsidRPr="00C05D4A">
        <w:rPr>
          <w:rStyle w:val="FontStyle42"/>
          <w:sz w:val="28"/>
          <w:szCs w:val="28"/>
        </w:rPr>
        <w:t xml:space="preserve"> в зависимости от сорта. В них преиму</w:t>
      </w:r>
      <w:r w:rsidR="000E0E16">
        <w:rPr>
          <w:rStyle w:val="FontStyle42"/>
          <w:sz w:val="28"/>
          <w:szCs w:val="28"/>
        </w:rPr>
        <w:t>ще</w:t>
      </w:r>
      <w:r w:rsidRPr="00C05D4A">
        <w:rPr>
          <w:rStyle w:val="FontStyle42"/>
          <w:sz w:val="28"/>
          <w:szCs w:val="28"/>
        </w:rPr>
        <w:t>ственно выращивают низкорослые, штам</w:t>
      </w:r>
      <w:r w:rsidR="007524FD" w:rsidRPr="00C05D4A">
        <w:rPr>
          <w:rStyle w:val="FontStyle42"/>
          <w:sz w:val="28"/>
          <w:szCs w:val="28"/>
        </w:rPr>
        <w:t>бовые сорта, не требующие опоры</w:t>
      </w:r>
      <w:r w:rsidRPr="00C05D4A">
        <w:rPr>
          <w:rStyle w:val="FontStyle42"/>
          <w:sz w:val="28"/>
          <w:szCs w:val="28"/>
        </w:rPr>
        <w:t>.</w:t>
      </w:r>
      <w:r w:rsidR="007524FD" w:rsidRPr="00C05D4A">
        <w:rPr>
          <w:rStyle w:val="FontStyle42"/>
          <w:sz w:val="28"/>
          <w:szCs w:val="28"/>
        </w:rPr>
        <w:t xml:space="preserve"> </w:t>
      </w:r>
    </w:p>
    <w:p w:rsidR="007524FD" w:rsidRPr="00C05D4A" w:rsidRDefault="007524FD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>В парниках после высадки рассады для высокорослых сортов устанавливают колья. В течение лета стебли подвязывают к кольям 2 раза.</w:t>
      </w:r>
    </w:p>
    <w:p w:rsidR="007524FD" w:rsidRPr="00C05D4A" w:rsidRDefault="007524FD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>В пленочных парниках культуру ведут в один-два стебля, с оставлением на каждом растении не более 3— 5 кистей.</w:t>
      </w:r>
    </w:p>
    <w:p w:rsidR="00343076" w:rsidRPr="00C05D4A" w:rsidRDefault="007524FD" w:rsidP="00C05D4A">
      <w:pPr>
        <w:spacing w:after="0" w:line="360" w:lineRule="auto"/>
        <w:ind w:firstLine="709"/>
        <w:jc w:val="both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>Уход за растениями в парниках и тоннелях такой же, что и в теплицах.</w:t>
      </w:r>
    </w:p>
    <w:p w:rsidR="007524FD" w:rsidRPr="00C05D4A" w:rsidRDefault="007524FD" w:rsidP="00C05D4A">
      <w:pPr>
        <w:spacing w:after="0" w:line="360" w:lineRule="auto"/>
        <w:ind w:firstLine="709"/>
        <w:jc w:val="both"/>
        <w:rPr>
          <w:rStyle w:val="FontStyle42"/>
          <w:sz w:val="28"/>
          <w:szCs w:val="28"/>
        </w:rPr>
      </w:pPr>
    </w:p>
    <w:p w:rsidR="007524FD" w:rsidRDefault="00C05D4A" w:rsidP="00C05D4A">
      <w:pPr>
        <w:pStyle w:val="Style3"/>
        <w:widowControl/>
        <w:spacing w:line="360" w:lineRule="auto"/>
        <w:ind w:firstLine="709"/>
        <w:jc w:val="center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5. </w:t>
      </w:r>
      <w:r w:rsidR="007524FD" w:rsidRPr="00C05D4A">
        <w:rPr>
          <w:rStyle w:val="FontStyle40"/>
          <w:sz w:val="28"/>
          <w:szCs w:val="28"/>
        </w:rPr>
        <w:t>Выращ</w:t>
      </w:r>
      <w:r>
        <w:rPr>
          <w:rStyle w:val="FontStyle40"/>
          <w:sz w:val="28"/>
          <w:szCs w:val="28"/>
        </w:rPr>
        <w:t>ивание томата в открытом грунте</w:t>
      </w:r>
    </w:p>
    <w:p w:rsidR="00C05D4A" w:rsidRPr="00C05D4A" w:rsidRDefault="00C05D4A" w:rsidP="00C05D4A">
      <w:pPr>
        <w:pStyle w:val="Style3"/>
        <w:widowControl/>
        <w:spacing w:line="360" w:lineRule="auto"/>
        <w:ind w:firstLine="709"/>
        <w:rPr>
          <w:rStyle w:val="FontStyle40"/>
          <w:sz w:val="28"/>
          <w:szCs w:val="28"/>
        </w:rPr>
      </w:pPr>
    </w:p>
    <w:p w:rsidR="007524FD" w:rsidRPr="00C05D4A" w:rsidRDefault="007524FD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>Рассаду высаживают в конце мая—начале июня, когда минует опасность заморозков. При наличии надежной защиты от заморозков — высаживают в начале мая. В северных и северо-западных районах Нечерноземья лучшие результаты дает посадка на грядах и гребнях, которые лучше прогреваются, обеспечивают более благоприятный тепловой и воздушный режим, чем ровная поверхность поля.</w:t>
      </w:r>
    </w:p>
    <w:p w:rsidR="007524FD" w:rsidRPr="00C05D4A" w:rsidRDefault="007524FD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>Лучшими предшественниками для томата являются капуста, тыквенные, корнеплодные и бобовые культуры, расположенные на освещенных, хорошо прогреваемых участках. Томаты предпочитают высокоплодородные, легкие и средние по механическому составу почвы.</w:t>
      </w:r>
    </w:p>
    <w:p w:rsidR="007524FD" w:rsidRPr="00C05D4A" w:rsidRDefault="007524FD" w:rsidP="00C05D4A">
      <w:pPr>
        <w:spacing w:after="0" w:line="360" w:lineRule="auto"/>
        <w:ind w:firstLine="709"/>
        <w:jc w:val="both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 xml:space="preserve">Обработку почвы под томаты начинают с осени. При копке вносят по 10—12 кг на </w:t>
      </w:r>
      <w:smartTag w:uri="urn:schemas-microsoft-com:office:smarttags" w:element="metricconverter">
        <w:smartTagPr>
          <w:attr w:name="ProductID" w:val="12 см"/>
        </w:smartTagPr>
        <w:r w:rsidRPr="00C05D4A">
          <w:rPr>
            <w:rStyle w:val="FontStyle42"/>
            <w:sz w:val="28"/>
            <w:szCs w:val="28"/>
          </w:rPr>
          <w:t>1 м</w:t>
        </w:r>
      </w:smartTag>
      <w:r w:rsidRPr="00C05D4A">
        <w:rPr>
          <w:rStyle w:val="FontStyle42"/>
          <w:sz w:val="28"/>
          <w:szCs w:val="28"/>
        </w:rPr>
        <w:t xml:space="preserve"> перепревшего навоза, перегноя или компоста. Весной, как только почва прогреется, начнет хорошо крошится, ее перекапывают и выравнивают граблями. В это же время вносят и минеральные удобрения: </w:t>
      </w:r>
      <w:smartTag w:uri="urn:schemas-microsoft-com:office:smarttags" w:element="metricconverter">
        <w:smartTagPr>
          <w:attr w:name="ProductID" w:val="12 см"/>
        </w:smartTagPr>
        <w:r w:rsidRPr="00C05D4A">
          <w:rPr>
            <w:rStyle w:val="FontStyle42"/>
            <w:sz w:val="28"/>
            <w:szCs w:val="28"/>
          </w:rPr>
          <w:t>100 г</w:t>
        </w:r>
      </w:smartTag>
      <w:r w:rsidRPr="00C05D4A">
        <w:rPr>
          <w:rStyle w:val="FontStyle42"/>
          <w:sz w:val="28"/>
          <w:szCs w:val="28"/>
        </w:rPr>
        <w:t xml:space="preserve"> мочевины, или</w:t>
      </w:r>
      <w:r w:rsidR="000E0E16">
        <w:rPr>
          <w:rStyle w:val="FontStyle42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 см"/>
        </w:smartTagPr>
        <w:r w:rsidRPr="00C05D4A">
          <w:rPr>
            <w:rStyle w:val="FontStyle42"/>
            <w:sz w:val="28"/>
            <w:szCs w:val="28"/>
          </w:rPr>
          <w:t>50 г</w:t>
        </w:r>
      </w:smartTag>
      <w:r w:rsidRPr="00C05D4A">
        <w:rPr>
          <w:rStyle w:val="FontStyle42"/>
          <w:sz w:val="28"/>
          <w:szCs w:val="28"/>
        </w:rPr>
        <w:t xml:space="preserve"> аммиачной селитры, 300—400 г суперфосфата и </w:t>
      </w:r>
      <w:smartTag w:uri="urn:schemas-microsoft-com:office:smarttags" w:element="metricconverter">
        <w:smartTagPr>
          <w:attr w:name="ProductID" w:val="12 см"/>
        </w:smartTagPr>
        <w:r w:rsidRPr="00C05D4A">
          <w:rPr>
            <w:rStyle w:val="FontStyle42"/>
            <w:sz w:val="28"/>
            <w:szCs w:val="28"/>
          </w:rPr>
          <w:t>200 г</w:t>
        </w:r>
      </w:smartTag>
      <w:r w:rsidRPr="00C05D4A">
        <w:rPr>
          <w:rStyle w:val="FontStyle42"/>
          <w:sz w:val="28"/>
          <w:szCs w:val="28"/>
        </w:rPr>
        <w:t xml:space="preserve"> хлористого калия на </w:t>
      </w:r>
      <w:smartTag w:uri="urn:schemas-microsoft-com:office:smarttags" w:element="metricconverter">
        <w:smartTagPr>
          <w:attr w:name="ProductID" w:val="12 см"/>
        </w:smartTagPr>
        <w:r w:rsidRPr="00C05D4A">
          <w:rPr>
            <w:rStyle w:val="FontStyle42"/>
            <w:sz w:val="28"/>
            <w:szCs w:val="28"/>
          </w:rPr>
          <w:t>10 м</w:t>
        </w:r>
      </w:smartTag>
      <w:r w:rsidRPr="00C05D4A">
        <w:rPr>
          <w:rStyle w:val="FontStyle42"/>
          <w:sz w:val="28"/>
          <w:szCs w:val="28"/>
        </w:rPr>
        <w:t xml:space="preserve">. Непосредственно перед посадкой </w:t>
      </w:r>
      <w:r w:rsidRPr="00C05D4A">
        <w:rPr>
          <w:rStyle w:val="FontStyle45"/>
          <w:sz w:val="28"/>
          <w:szCs w:val="28"/>
        </w:rPr>
        <w:t xml:space="preserve">проводят рыхление почвы ручным </w:t>
      </w:r>
      <w:r w:rsidRPr="00C05D4A">
        <w:rPr>
          <w:rStyle w:val="FontStyle42"/>
          <w:sz w:val="28"/>
          <w:szCs w:val="28"/>
        </w:rPr>
        <w:t>культиватором или граблями.</w:t>
      </w:r>
    </w:p>
    <w:p w:rsidR="007524FD" w:rsidRPr="00C05D4A" w:rsidRDefault="007524FD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 xml:space="preserve">Низкорослые сорта томата высаживают с междурядьями 60—70 см, в ряду — 25—30 см, а высокорослые — </w:t>
      </w:r>
      <w:smartTag w:uri="urn:schemas-microsoft-com:office:smarttags" w:element="metricconverter">
        <w:smartTagPr>
          <w:attr w:name="ProductID" w:val="12 см"/>
        </w:smartTagPr>
        <w:r w:rsidRPr="00C05D4A">
          <w:rPr>
            <w:rStyle w:val="FontStyle42"/>
            <w:sz w:val="28"/>
            <w:szCs w:val="28"/>
          </w:rPr>
          <w:t>70 см</w:t>
        </w:r>
      </w:smartTag>
      <w:r w:rsidRPr="00C05D4A">
        <w:rPr>
          <w:rStyle w:val="FontStyle42"/>
          <w:sz w:val="28"/>
          <w:szCs w:val="28"/>
        </w:rPr>
        <w:t xml:space="preserve"> </w:t>
      </w:r>
      <w:r w:rsidRPr="00C05D4A">
        <w:rPr>
          <w:rStyle w:val="FontStyle45"/>
          <w:sz w:val="28"/>
          <w:szCs w:val="28"/>
        </w:rPr>
        <w:t xml:space="preserve">между </w:t>
      </w:r>
      <w:r w:rsidRPr="00C05D4A">
        <w:rPr>
          <w:rStyle w:val="FontStyle42"/>
          <w:sz w:val="28"/>
          <w:szCs w:val="28"/>
        </w:rPr>
        <w:t>рядами, 50—60 см в ряду.</w:t>
      </w:r>
    </w:p>
    <w:p w:rsidR="007524FD" w:rsidRPr="00C05D4A" w:rsidRDefault="007524FD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 xml:space="preserve">Перед посадкой вечером рассаду поливают. Посадку производят по шнурку, вдоль которого делают лунки глубиной 10— </w:t>
      </w:r>
      <w:smartTag w:uri="urn:schemas-microsoft-com:office:smarttags" w:element="metricconverter">
        <w:smartTagPr>
          <w:attr w:name="ProductID" w:val="12 см"/>
        </w:smartTagPr>
        <w:r w:rsidRPr="00C05D4A">
          <w:rPr>
            <w:rStyle w:val="FontStyle42"/>
            <w:sz w:val="28"/>
            <w:szCs w:val="28"/>
          </w:rPr>
          <w:t xml:space="preserve">12 </w:t>
        </w:r>
        <w:r w:rsidRPr="00C05D4A">
          <w:rPr>
            <w:rStyle w:val="FontStyle45"/>
            <w:sz w:val="28"/>
            <w:szCs w:val="28"/>
          </w:rPr>
          <w:t>см</w:t>
        </w:r>
      </w:smartTag>
      <w:r w:rsidRPr="00C05D4A">
        <w:rPr>
          <w:rStyle w:val="FontStyle45"/>
          <w:sz w:val="28"/>
          <w:szCs w:val="28"/>
        </w:rPr>
        <w:t xml:space="preserve">. </w:t>
      </w:r>
      <w:r w:rsidRPr="00C05D4A">
        <w:rPr>
          <w:rStyle w:val="FontStyle42"/>
          <w:sz w:val="28"/>
          <w:szCs w:val="28"/>
        </w:rPr>
        <w:t>В каждую лунку кладут по 300—500 г органоминеральной смеси и поливают из расчета 0,5—1 л на одно растение. После высадки рассады почву вокруг растений мульчируют торфом.</w:t>
      </w:r>
    </w:p>
    <w:p w:rsidR="007524FD" w:rsidRPr="00C05D4A" w:rsidRDefault="007524FD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 xml:space="preserve">Уход за растениями состоит в регулярном рыхлении почвы, поливе, подкормке, формировании стебля, окучивании, борьбе </w:t>
      </w:r>
      <w:r w:rsidRPr="00C05D4A">
        <w:rPr>
          <w:rStyle w:val="FontStyle45"/>
          <w:sz w:val="28"/>
          <w:szCs w:val="28"/>
        </w:rPr>
        <w:t xml:space="preserve">с </w:t>
      </w:r>
      <w:r w:rsidRPr="00C05D4A">
        <w:rPr>
          <w:rStyle w:val="FontStyle42"/>
          <w:sz w:val="28"/>
          <w:szCs w:val="28"/>
        </w:rPr>
        <w:t>сорняками, вредителями и болезнями.</w:t>
      </w:r>
    </w:p>
    <w:p w:rsidR="007524FD" w:rsidRPr="00C05D4A" w:rsidRDefault="007524FD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>Рыхлят почву после каждого дождя и полива. В жаркую, сухую погоду рыхление способствует уменьшению испарения влаги из почвы, а в дождливую, холодную погоду — обеспечивает лучший газообмен между воздухом и почвой, уменьшает возможность заболевания растений грибными болезнями.</w:t>
      </w:r>
    </w:p>
    <w:p w:rsidR="007524FD" w:rsidRPr="00C05D4A" w:rsidRDefault="007524FD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>Поливать растения томата надо умеренно, не допуская переувлажнения и сухости почвы. Нерегулярный полив растений в жаркое лето часто приводит к заболеванию плодов вершинной гнилью.</w:t>
      </w:r>
    </w:p>
    <w:p w:rsidR="007524FD" w:rsidRPr="00C05D4A" w:rsidRDefault="007524FD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>Для придания стеблям надежной устойчивости, усиления роста корневой системы, проводят окучивание влажной почвой. За сезон окучивают 2—3 раза. Высокостебельные растения для устойчивости подвязывают к кольям.</w:t>
      </w:r>
    </w:p>
    <w:p w:rsidR="007524FD" w:rsidRPr="00C05D4A" w:rsidRDefault="007524FD" w:rsidP="00C05D4A">
      <w:pPr>
        <w:pStyle w:val="Style11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 xml:space="preserve">Формирование растений начинается </w:t>
      </w:r>
      <w:r w:rsidRPr="00C05D4A">
        <w:rPr>
          <w:rStyle w:val="FontStyle45"/>
          <w:sz w:val="28"/>
          <w:szCs w:val="28"/>
        </w:rPr>
        <w:t xml:space="preserve">с </w:t>
      </w:r>
      <w:r w:rsidRPr="00C05D4A">
        <w:rPr>
          <w:rStyle w:val="FontStyle42"/>
          <w:sz w:val="28"/>
          <w:szCs w:val="28"/>
        </w:rPr>
        <w:t>регулярного удаления пасынков. Высокорослые (индетерминантные) сор</w:t>
      </w:r>
      <w:r w:rsidRPr="00C05D4A">
        <w:rPr>
          <w:rStyle w:val="FontStyle45"/>
          <w:sz w:val="28"/>
          <w:szCs w:val="28"/>
        </w:rPr>
        <w:t xml:space="preserve">та выращивают в один стебель, при </w:t>
      </w:r>
      <w:r w:rsidRPr="00C05D4A">
        <w:rPr>
          <w:rStyle w:val="FontStyle42"/>
          <w:sz w:val="28"/>
          <w:szCs w:val="28"/>
        </w:rPr>
        <w:t xml:space="preserve">благоприятной погоде — </w:t>
      </w:r>
      <w:r w:rsidRPr="00C05D4A">
        <w:rPr>
          <w:rStyle w:val="FontStyle45"/>
          <w:sz w:val="28"/>
          <w:szCs w:val="28"/>
        </w:rPr>
        <w:t xml:space="preserve">в два (рис. </w:t>
      </w:r>
      <w:r w:rsidRPr="00C05D4A">
        <w:rPr>
          <w:rStyle w:val="FontStyle42"/>
          <w:sz w:val="28"/>
          <w:szCs w:val="28"/>
        </w:rPr>
        <w:t xml:space="preserve">30). </w:t>
      </w:r>
      <w:r w:rsidRPr="00C05D4A">
        <w:rPr>
          <w:rStyle w:val="FontStyle45"/>
          <w:sz w:val="28"/>
          <w:szCs w:val="28"/>
        </w:rPr>
        <w:t xml:space="preserve">При этом вторым стеблем служит </w:t>
      </w:r>
      <w:r w:rsidRPr="00C05D4A">
        <w:rPr>
          <w:rStyle w:val="FontStyle42"/>
          <w:sz w:val="28"/>
          <w:szCs w:val="28"/>
        </w:rPr>
        <w:t xml:space="preserve">пасынок — </w:t>
      </w:r>
      <w:r w:rsidRPr="00C05D4A">
        <w:rPr>
          <w:rStyle w:val="FontStyle45"/>
          <w:sz w:val="28"/>
          <w:szCs w:val="28"/>
        </w:rPr>
        <w:t xml:space="preserve">побег под первой </w:t>
      </w:r>
      <w:r w:rsidRPr="00C05D4A">
        <w:rPr>
          <w:rStyle w:val="FontStyle42"/>
          <w:sz w:val="28"/>
          <w:szCs w:val="28"/>
        </w:rPr>
        <w:t xml:space="preserve">цветочной </w:t>
      </w:r>
      <w:r w:rsidRPr="00C05D4A">
        <w:rPr>
          <w:rStyle w:val="FontStyle45"/>
          <w:sz w:val="28"/>
          <w:szCs w:val="28"/>
        </w:rPr>
        <w:t>кистью. Все остальные побеги</w:t>
      </w:r>
      <w:r w:rsidRPr="00C05D4A">
        <w:rPr>
          <w:rStyle w:val="FontStyle42"/>
          <w:sz w:val="28"/>
          <w:szCs w:val="28"/>
        </w:rPr>
        <w:t xml:space="preserve">-пасынки </w:t>
      </w:r>
      <w:r w:rsidRPr="00C05D4A">
        <w:rPr>
          <w:rStyle w:val="FontStyle45"/>
          <w:sz w:val="28"/>
          <w:szCs w:val="28"/>
        </w:rPr>
        <w:t xml:space="preserve">удаляют. Первым же стеблем </w:t>
      </w:r>
      <w:r w:rsidRPr="00C05D4A">
        <w:rPr>
          <w:rStyle w:val="FontStyle42"/>
          <w:sz w:val="28"/>
          <w:szCs w:val="28"/>
        </w:rPr>
        <w:t>является главный стебель. Низкорослые (детерминантные) раннеспелые сорта можно выращивать без формирования, однако в более северных районах и в дождливые годы их надо пасынковать и подвязывать к кольям.</w:t>
      </w:r>
    </w:p>
    <w:p w:rsidR="007524FD" w:rsidRPr="00C05D4A" w:rsidRDefault="007524FD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>Нижние стареющие листья своевременно обрезают.</w:t>
      </w:r>
    </w:p>
    <w:p w:rsidR="007524FD" w:rsidRPr="00C05D4A" w:rsidRDefault="007524FD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 xml:space="preserve">Первую подкормку проводят через </w:t>
      </w:r>
      <w:r w:rsidRPr="00C05D4A">
        <w:rPr>
          <w:rStyle w:val="FontStyle45"/>
          <w:sz w:val="28"/>
          <w:szCs w:val="28"/>
        </w:rPr>
        <w:t>10—</w:t>
      </w:r>
      <w:r w:rsidRPr="00C05D4A">
        <w:rPr>
          <w:rStyle w:val="FontStyle42"/>
          <w:sz w:val="28"/>
          <w:szCs w:val="28"/>
        </w:rPr>
        <w:t>1</w:t>
      </w:r>
      <w:r w:rsidRPr="00C05D4A">
        <w:rPr>
          <w:rStyle w:val="FontStyle45"/>
          <w:sz w:val="28"/>
          <w:szCs w:val="28"/>
        </w:rPr>
        <w:t xml:space="preserve">5 </w:t>
      </w:r>
      <w:r w:rsidRPr="00C05D4A">
        <w:rPr>
          <w:rStyle w:val="FontStyle42"/>
          <w:sz w:val="28"/>
          <w:szCs w:val="28"/>
        </w:rPr>
        <w:t>дней после посадки, вторую — в начале массового цветения, третью — в период плодообразования. Дозы внесения удобрений такие же, как и при выращивании в парниках.</w:t>
      </w:r>
    </w:p>
    <w:p w:rsidR="007524FD" w:rsidRPr="00C05D4A" w:rsidRDefault="007524FD" w:rsidP="00C05D4A">
      <w:pPr>
        <w:pStyle w:val="Style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C05D4A">
        <w:rPr>
          <w:rStyle w:val="FontStyle42"/>
          <w:sz w:val="28"/>
          <w:szCs w:val="28"/>
        </w:rPr>
        <w:t>Примерно с середины августа наступают холодные росы. Они часто вызывают заболевание растений фитофторозом.</w:t>
      </w:r>
    </w:p>
    <w:p w:rsidR="007524FD" w:rsidRPr="00C05D4A" w:rsidRDefault="007524FD" w:rsidP="00C05D4A">
      <w:pPr>
        <w:pStyle w:val="Style3"/>
        <w:widowControl/>
        <w:spacing w:line="360" w:lineRule="auto"/>
        <w:ind w:firstLine="709"/>
        <w:rPr>
          <w:rStyle w:val="FontStyle45"/>
          <w:sz w:val="28"/>
          <w:szCs w:val="28"/>
        </w:rPr>
      </w:pPr>
      <w:r w:rsidRPr="00C05D4A">
        <w:rPr>
          <w:rStyle w:val="FontStyle42"/>
          <w:sz w:val="28"/>
          <w:szCs w:val="28"/>
        </w:rPr>
        <w:t xml:space="preserve">В это время на ночь и в холодную погоду растения желательно укрывать пленочными сооружениями. Если этого сделать нельзя, то лучше крупные зеленые плоды снять на дозревание. В сухом помещении плоды дозревают. Для быстрого дозревания необходима температура воздуха в пределах </w:t>
      </w:r>
      <w:r w:rsidRPr="00C05D4A">
        <w:rPr>
          <w:rStyle w:val="FontStyle45"/>
          <w:sz w:val="28"/>
          <w:szCs w:val="28"/>
        </w:rPr>
        <w:t xml:space="preserve">20...25 </w:t>
      </w:r>
      <w:r w:rsidRPr="00C05D4A">
        <w:rPr>
          <w:rStyle w:val="FontStyle42"/>
          <w:sz w:val="28"/>
          <w:szCs w:val="28"/>
        </w:rPr>
        <w:t xml:space="preserve">°С, а для медленного </w:t>
      </w:r>
      <w:r w:rsidRPr="00C05D4A">
        <w:rPr>
          <w:rStyle w:val="FontStyle45"/>
          <w:sz w:val="28"/>
          <w:szCs w:val="28"/>
        </w:rPr>
        <w:t>10...15 °С.</w:t>
      </w:r>
    </w:p>
    <w:p w:rsidR="007524FD" w:rsidRPr="00C05D4A" w:rsidRDefault="007524FD" w:rsidP="00C05D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D4A">
        <w:rPr>
          <w:rStyle w:val="FontStyle42"/>
          <w:sz w:val="28"/>
          <w:szCs w:val="28"/>
        </w:rPr>
        <w:t>Плоды томата убирают по мере созревания. При уборке надо обязательно срывать больные, поврежденные, уродливые плоды</w:t>
      </w:r>
      <w:bookmarkStart w:id="0" w:name="_GoBack"/>
      <w:bookmarkEnd w:id="0"/>
    </w:p>
    <w:sectPr w:rsidR="007524FD" w:rsidRPr="00C05D4A" w:rsidSect="00C05D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924186"/>
    <w:multiLevelType w:val="hybridMultilevel"/>
    <w:tmpl w:val="FEB8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055"/>
    <w:rsid w:val="000C4E66"/>
    <w:rsid w:val="000E0E16"/>
    <w:rsid w:val="00152141"/>
    <w:rsid w:val="00236B1C"/>
    <w:rsid w:val="00343076"/>
    <w:rsid w:val="00397055"/>
    <w:rsid w:val="00400440"/>
    <w:rsid w:val="005A5B6E"/>
    <w:rsid w:val="007524FD"/>
    <w:rsid w:val="0077492F"/>
    <w:rsid w:val="0078301E"/>
    <w:rsid w:val="009E5AD8"/>
    <w:rsid w:val="00C0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AE7C6381-8FA2-4E0D-9844-EEE89BB1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44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7055"/>
    <w:pPr>
      <w:ind w:left="720"/>
      <w:contextualSpacing/>
    </w:pPr>
  </w:style>
  <w:style w:type="paragraph" w:customStyle="1" w:styleId="Style3">
    <w:name w:val="Style3"/>
    <w:basedOn w:val="a"/>
    <w:uiPriority w:val="99"/>
    <w:rsid w:val="00397055"/>
    <w:pPr>
      <w:widowControl w:val="0"/>
      <w:autoSpaceDE w:val="0"/>
      <w:autoSpaceDN w:val="0"/>
      <w:adjustRightInd w:val="0"/>
      <w:spacing w:after="0" w:line="283" w:lineRule="exact"/>
      <w:ind w:firstLine="33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970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397055"/>
    <w:rPr>
      <w:rFonts w:ascii="Bookman Old Style" w:hAnsi="Bookman Old Style" w:cs="Bookman Old Style"/>
      <w:b/>
      <w:bCs/>
      <w:i/>
      <w:iCs/>
      <w:sz w:val="22"/>
      <w:szCs w:val="22"/>
    </w:rPr>
  </w:style>
  <w:style w:type="character" w:customStyle="1" w:styleId="FontStyle42">
    <w:name w:val="Font Style42"/>
    <w:uiPriority w:val="99"/>
    <w:rsid w:val="00397055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uiPriority w:val="99"/>
    <w:rsid w:val="0039705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uiPriority w:val="99"/>
    <w:rsid w:val="0039705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0">
    <w:name w:val="Font Style50"/>
    <w:uiPriority w:val="99"/>
    <w:rsid w:val="00397055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6">
    <w:name w:val="Style16"/>
    <w:basedOn w:val="a"/>
    <w:uiPriority w:val="99"/>
    <w:rsid w:val="00397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9705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39705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1">
    <w:name w:val="Font Style51"/>
    <w:uiPriority w:val="99"/>
    <w:rsid w:val="00397055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11">
    <w:name w:val="Style11"/>
    <w:basedOn w:val="a"/>
    <w:uiPriority w:val="99"/>
    <w:rsid w:val="0039705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97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39705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3">
    <w:name w:val="Font Style53"/>
    <w:uiPriority w:val="99"/>
    <w:rsid w:val="0039705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5">
    <w:name w:val="Font Style45"/>
    <w:uiPriority w:val="99"/>
    <w:rsid w:val="00397055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397055"/>
    <w:pPr>
      <w:widowControl w:val="0"/>
      <w:autoSpaceDE w:val="0"/>
      <w:autoSpaceDN w:val="0"/>
      <w:adjustRightInd w:val="0"/>
      <w:spacing w:after="0" w:line="279" w:lineRule="exact"/>
      <w:ind w:firstLine="326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343076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</vt:lpstr>
    </vt:vector>
  </TitlesOfParts>
  <Company/>
  <LinksUpToDate>false</LinksUpToDate>
  <CharactersWithSpaces>21418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</dc:title>
  <dc:subject/>
  <dc:creator>VENOM</dc:creator>
  <cp:keywords/>
  <dc:description/>
  <cp:lastModifiedBy>admin</cp:lastModifiedBy>
  <cp:revision>2</cp:revision>
  <dcterms:created xsi:type="dcterms:W3CDTF">2014-02-21T18:24:00Z</dcterms:created>
  <dcterms:modified xsi:type="dcterms:W3CDTF">2014-02-21T18:24:00Z</dcterms:modified>
</cp:coreProperties>
</file>