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7C" w:rsidRPr="0073277C" w:rsidRDefault="005C74E3" w:rsidP="00BD4ED5">
      <w:pPr>
        <w:pStyle w:val="2"/>
      </w:pPr>
      <w:r w:rsidRPr="0073277C">
        <w:t>Содержание</w:t>
      </w:r>
    </w:p>
    <w:p w:rsidR="0073277C" w:rsidRDefault="0073277C" w:rsidP="0073277C">
      <w:pPr>
        <w:widowControl w:val="0"/>
        <w:autoSpaceDE w:val="0"/>
        <w:autoSpaceDN w:val="0"/>
        <w:adjustRightInd w:val="0"/>
        <w:ind w:firstLine="709"/>
      </w:pPr>
    </w:p>
    <w:p w:rsidR="00BD4ED5" w:rsidRDefault="00BD4ED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A2398">
        <w:rPr>
          <w:rStyle w:val="ac"/>
          <w:noProof/>
        </w:rPr>
        <w:t>1. Взаимосвязь финансов с другими категориями</w:t>
      </w:r>
      <w:r>
        <w:rPr>
          <w:noProof/>
          <w:webHidden/>
        </w:rPr>
        <w:tab/>
        <w:t>2</w:t>
      </w:r>
    </w:p>
    <w:p w:rsidR="00BD4ED5" w:rsidRDefault="00BD4ED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A2398">
        <w:rPr>
          <w:rStyle w:val="ac"/>
          <w:noProof/>
        </w:rPr>
        <w:t>1.1 Взаимосвязь цены и финансов</w:t>
      </w:r>
      <w:r>
        <w:rPr>
          <w:noProof/>
          <w:webHidden/>
        </w:rPr>
        <w:tab/>
        <w:t>2</w:t>
      </w:r>
    </w:p>
    <w:p w:rsidR="00BD4ED5" w:rsidRDefault="00BD4ED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A2398">
        <w:rPr>
          <w:rStyle w:val="ac"/>
          <w:noProof/>
        </w:rPr>
        <w:t>1.2 Взаимосвязь заработной платы и финансов</w:t>
      </w:r>
      <w:r>
        <w:rPr>
          <w:noProof/>
          <w:webHidden/>
        </w:rPr>
        <w:tab/>
        <w:t>3</w:t>
      </w:r>
    </w:p>
    <w:p w:rsidR="00BD4ED5" w:rsidRDefault="00BD4ED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A2398">
        <w:rPr>
          <w:rStyle w:val="ac"/>
          <w:noProof/>
        </w:rPr>
        <w:t>1.3 Взаимосвязь финансов и кредита</w:t>
      </w:r>
      <w:r>
        <w:rPr>
          <w:noProof/>
          <w:webHidden/>
        </w:rPr>
        <w:tab/>
        <w:t>5</w:t>
      </w:r>
    </w:p>
    <w:p w:rsidR="00BD4ED5" w:rsidRDefault="00BD4ED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A2398">
        <w:rPr>
          <w:rStyle w:val="ac"/>
          <w:noProof/>
        </w:rPr>
        <w:t>2. Использование финансов для регулирования экономики</w:t>
      </w:r>
      <w:r>
        <w:rPr>
          <w:noProof/>
          <w:webHidden/>
        </w:rPr>
        <w:tab/>
        <w:t>8</w:t>
      </w:r>
    </w:p>
    <w:p w:rsidR="00BD4ED5" w:rsidRDefault="00BD4ED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A2398">
        <w:rPr>
          <w:rStyle w:val="ac"/>
          <w:noProof/>
        </w:rPr>
        <w:t>3. Тесты</w:t>
      </w:r>
      <w:r>
        <w:rPr>
          <w:noProof/>
          <w:webHidden/>
        </w:rPr>
        <w:tab/>
        <w:t>15</w:t>
      </w:r>
    </w:p>
    <w:p w:rsidR="00BD4ED5" w:rsidRDefault="00BD4ED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A2398">
        <w:rPr>
          <w:rStyle w:val="ac"/>
          <w:noProof/>
        </w:rPr>
        <w:t>Список использованных источников</w:t>
      </w:r>
      <w:r>
        <w:rPr>
          <w:noProof/>
          <w:webHidden/>
        </w:rPr>
        <w:tab/>
        <w:t>16</w:t>
      </w:r>
    </w:p>
    <w:p w:rsidR="00491ECB" w:rsidRDefault="00491ECB" w:rsidP="0073277C">
      <w:pPr>
        <w:widowControl w:val="0"/>
        <w:autoSpaceDE w:val="0"/>
        <w:autoSpaceDN w:val="0"/>
        <w:adjustRightInd w:val="0"/>
        <w:ind w:firstLine="709"/>
      </w:pPr>
    </w:p>
    <w:p w:rsidR="0073277C" w:rsidRPr="0073277C" w:rsidRDefault="00491ECB" w:rsidP="00491ECB">
      <w:pPr>
        <w:pStyle w:val="2"/>
      </w:pPr>
      <w:r>
        <w:br w:type="page"/>
      </w:r>
      <w:bookmarkStart w:id="0" w:name="_Toc229932740"/>
      <w:r>
        <w:t xml:space="preserve">1. </w:t>
      </w:r>
      <w:r w:rsidR="007F68C0" w:rsidRPr="0073277C">
        <w:t>Взаимосвязь финансов с другими категориями</w:t>
      </w:r>
      <w:bookmarkEnd w:id="0"/>
    </w:p>
    <w:p w:rsidR="00491ECB" w:rsidRDefault="00491ECB" w:rsidP="0073277C">
      <w:pPr>
        <w:widowControl w:val="0"/>
        <w:autoSpaceDE w:val="0"/>
        <w:autoSpaceDN w:val="0"/>
        <w:adjustRightInd w:val="0"/>
        <w:ind w:firstLine="709"/>
      </w:pPr>
    </w:p>
    <w:p w:rsidR="0073277C" w:rsidRPr="0073277C" w:rsidRDefault="00C35BE9" w:rsidP="0073277C">
      <w:pPr>
        <w:widowControl w:val="0"/>
        <w:autoSpaceDE w:val="0"/>
        <w:autoSpaceDN w:val="0"/>
        <w:adjustRightInd w:val="0"/>
        <w:ind w:firstLine="709"/>
      </w:pPr>
      <w:r w:rsidRPr="0073277C">
        <w:t>Процесс стоимостного распределения общественного продукта, в ходе которого созданная в производстве стоимость делится между субъектами хозяйствования, а у каждого из них</w:t>
      </w:r>
      <w:r w:rsidR="0073277C" w:rsidRPr="0073277C">
        <w:t xml:space="preserve"> - </w:t>
      </w:r>
      <w:r w:rsidRPr="0073277C">
        <w:t>по целевому назначению, довольно трудный, поэтому он осуществляется с помощью разных экономических категорий, каждая из которых выполняет специфическую, только ей присущую роль</w:t>
      </w:r>
      <w:r w:rsidR="0073277C" w:rsidRPr="0073277C">
        <w:t xml:space="preserve">. </w:t>
      </w:r>
      <w:r w:rsidR="00B145CB" w:rsidRPr="0073277C">
        <w:t>Финансы, участвующие в стоимостном распределении взаимодействуют с такими</w:t>
      </w:r>
      <w:r w:rsidR="009F32DA" w:rsidRPr="0073277C">
        <w:t xml:space="preserve"> </w:t>
      </w:r>
      <w:r w:rsidR="00B145CB" w:rsidRPr="0073277C">
        <w:t>категориями как цена, зарплата, кредит</w:t>
      </w:r>
      <w:r w:rsidR="0073277C" w:rsidRPr="0073277C">
        <w:t xml:space="preserve">. </w:t>
      </w:r>
      <w:r w:rsidR="00B145CB" w:rsidRPr="0073277C">
        <w:t>Первичным моментом возникновения</w:t>
      </w:r>
      <w:r w:rsidR="009F32DA" w:rsidRPr="0073277C">
        <w:t xml:space="preserve"> </w:t>
      </w:r>
      <w:r w:rsidR="00B145CB" w:rsidRPr="0073277C">
        <w:t>финансовых отношений является процесс первичного распределения созданной</w:t>
      </w:r>
      <w:r w:rsidR="009F32DA" w:rsidRPr="0073277C">
        <w:t xml:space="preserve"> </w:t>
      </w:r>
      <w:r w:rsidR="00B145CB" w:rsidRPr="0073277C">
        <w:t>стоимости на составляющие K=C + V + m, а также процесс образования</w:t>
      </w:r>
      <w:r w:rsidR="009F32DA" w:rsidRPr="0073277C">
        <w:t xml:space="preserve"> </w:t>
      </w:r>
      <w:r w:rsidR="00B145CB" w:rsidRPr="0073277C">
        <w:t>различных денежных фондов и накоплений</w:t>
      </w:r>
      <w:r w:rsidR="0073277C" w:rsidRPr="0073277C">
        <w:t xml:space="preserve">. </w:t>
      </w:r>
      <w:r w:rsidR="00B145CB" w:rsidRPr="0073277C">
        <w:t xml:space="preserve">Распределение получает форму движения товаров, </w:t>
      </w:r>
      <w:r w:rsidR="0073277C" w:rsidRPr="0073277C">
        <w:t xml:space="preserve">т.е. </w:t>
      </w:r>
      <w:r w:rsidR="00B145CB" w:rsidRPr="0073277C">
        <w:t>имеет место</w:t>
      </w:r>
      <w:r w:rsidR="009F32DA" w:rsidRPr="0073277C">
        <w:t xml:space="preserve"> </w:t>
      </w:r>
      <w:r w:rsidR="00B145CB" w:rsidRPr="0073277C">
        <w:t>одностороннее движение стоимости</w:t>
      </w:r>
      <w:r w:rsidR="0073277C" w:rsidRPr="0073277C">
        <w:t xml:space="preserve">. </w:t>
      </w:r>
      <w:r w:rsidR="00B145CB" w:rsidRPr="0073277C">
        <w:t>Это движение приобретает форму финансов,</w:t>
      </w:r>
      <w:r w:rsidR="009F32DA" w:rsidRPr="0073277C">
        <w:t xml:space="preserve"> </w:t>
      </w:r>
      <w:r w:rsidR="00B145CB" w:rsidRPr="0073277C">
        <w:t>зарплаты, кредита</w:t>
      </w:r>
      <w:r w:rsidR="0073277C" w:rsidRPr="0073277C">
        <w:t xml:space="preserve">. </w:t>
      </w:r>
    </w:p>
    <w:p w:rsidR="00491ECB" w:rsidRDefault="00491ECB" w:rsidP="0073277C">
      <w:pPr>
        <w:widowControl w:val="0"/>
        <w:autoSpaceDE w:val="0"/>
        <w:autoSpaceDN w:val="0"/>
        <w:adjustRightInd w:val="0"/>
        <w:ind w:firstLine="709"/>
      </w:pPr>
    </w:p>
    <w:p w:rsidR="00B145CB" w:rsidRPr="0073277C" w:rsidRDefault="0073277C" w:rsidP="00491ECB">
      <w:pPr>
        <w:pStyle w:val="2"/>
      </w:pPr>
      <w:bookmarkStart w:id="1" w:name="_Toc229932741"/>
      <w:r>
        <w:t xml:space="preserve">1.1 </w:t>
      </w:r>
      <w:r w:rsidR="00B145CB" w:rsidRPr="0073277C">
        <w:t>Взаимосвязь цены и финансов</w:t>
      </w:r>
      <w:bookmarkEnd w:id="1"/>
    </w:p>
    <w:p w:rsidR="00491ECB" w:rsidRDefault="00491ECB" w:rsidP="0073277C">
      <w:pPr>
        <w:widowControl w:val="0"/>
        <w:autoSpaceDE w:val="0"/>
        <w:autoSpaceDN w:val="0"/>
        <w:adjustRightInd w:val="0"/>
        <w:ind w:firstLine="709"/>
      </w:pPr>
    </w:p>
    <w:p w:rsidR="0073277C" w:rsidRPr="0073277C" w:rsidRDefault="00C35BE9" w:rsidP="0073277C">
      <w:pPr>
        <w:widowControl w:val="0"/>
        <w:autoSpaceDE w:val="0"/>
        <w:autoSpaceDN w:val="0"/>
        <w:adjustRightInd w:val="0"/>
        <w:ind w:firstLine="709"/>
      </w:pPr>
      <w:r w:rsidRPr="0073277C">
        <w:t>Исходным моментом появления финансовых отношений выступает процесс первичного распределения стоимости на составные элементы (с,v,m</w:t>
      </w:r>
      <w:r w:rsidR="0073277C" w:rsidRPr="0073277C">
        <w:t>),</w:t>
      </w:r>
      <w:r w:rsidRPr="0073277C">
        <w:t xml:space="preserve"> где с</w:t>
      </w:r>
      <w:r w:rsidR="0073277C" w:rsidRPr="0073277C">
        <w:t xml:space="preserve"> - </w:t>
      </w:r>
      <w:r w:rsidRPr="0073277C">
        <w:t>фонд воспроизведения использованных средств производства, V</w:t>
      </w:r>
      <w:r w:rsidR="0073277C" w:rsidRPr="0073277C">
        <w:t xml:space="preserve"> - </w:t>
      </w:r>
      <w:r w:rsidRPr="0073277C">
        <w:t>необходимый продукт, m</w:t>
      </w:r>
      <w:r w:rsidR="0073277C" w:rsidRPr="0073277C">
        <w:t xml:space="preserve"> - </w:t>
      </w:r>
      <w:r w:rsidRPr="0073277C">
        <w:t>дополнительный продукт, а также создание разнообразных денежных доходов и накоплений</w:t>
      </w:r>
      <w:r w:rsidR="0073277C" w:rsidRPr="0073277C">
        <w:t xml:space="preserve">. </w:t>
      </w:r>
    </w:p>
    <w:p w:rsidR="00B145CB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Чтобы процесс распределения стоимости мог состояться, необходимы следующие</w:t>
      </w:r>
      <w:r w:rsidR="00633E75" w:rsidRPr="0073277C">
        <w:t xml:space="preserve"> </w:t>
      </w:r>
      <w:r w:rsidRPr="0073277C">
        <w:t>условия</w:t>
      </w:r>
      <w:r w:rsidR="0073277C" w:rsidRPr="0073277C">
        <w:t xml:space="preserve">: т.е. </w:t>
      </w:r>
      <w:r w:rsidRPr="0073277C">
        <w:t>вновь созданная стоимость должна быть реализована</w:t>
      </w:r>
      <w:r w:rsidR="0073277C" w:rsidRPr="0073277C">
        <w:t xml:space="preserve">. </w:t>
      </w: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Экономическим инструментом, благодаря которому стоимость продукта получает</w:t>
      </w:r>
      <w:r w:rsidR="00633E75" w:rsidRPr="0073277C">
        <w:t xml:space="preserve"> </w:t>
      </w:r>
      <w:r w:rsidRPr="0073277C">
        <w:t>денежное выражение и становится объектом распределения, является цена</w:t>
      </w:r>
      <w:r w:rsidR="0073277C" w:rsidRPr="0073277C">
        <w:t xml:space="preserve">. </w:t>
      </w:r>
      <w:r w:rsidRPr="0073277C">
        <w:t>Именно цена предопределяет конкретную величину тех денежных средств,</w:t>
      </w:r>
      <w:r w:rsidR="00633E75" w:rsidRPr="0073277C">
        <w:t xml:space="preserve"> </w:t>
      </w:r>
      <w:r w:rsidRPr="0073277C">
        <w:t>которые поступают в тот или иной сектор экономики либо тому или иному</w:t>
      </w:r>
      <w:r w:rsidR="00633E75" w:rsidRPr="0073277C">
        <w:t xml:space="preserve"> </w:t>
      </w:r>
      <w:r w:rsidRPr="0073277C">
        <w:t>собственнику</w:t>
      </w:r>
      <w:r w:rsidR="0073277C" w:rsidRPr="0073277C">
        <w:t xml:space="preserve">. </w:t>
      </w:r>
      <w:r w:rsidRPr="0073277C">
        <w:t>Но цена не может обеспечить ни распределение по субъектам</w:t>
      </w:r>
      <w:r w:rsidR="00633E75" w:rsidRPr="0073277C">
        <w:t xml:space="preserve"> </w:t>
      </w:r>
      <w:r w:rsidRPr="0073277C">
        <w:t>собственности ни функционального обособления частей стоимости (</w:t>
      </w:r>
      <w:r w:rsidR="0073277C" w:rsidRPr="0073277C">
        <w:t xml:space="preserve">т.е. </w:t>
      </w:r>
      <w:r w:rsidRPr="0073277C">
        <w:t>выделение фонда возмещения и оборотных средств</w:t>
      </w:r>
      <w:r w:rsidR="0073277C" w:rsidRPr="0073277C">
        <w:t xml:space="preserve">) </w:t>
      </w:r>
      <w:r w:rsidRPr="0073277C">
        <w:t>и различных видов доходов,</w:t>
      </w:r>
      <w:r w:rsidR="00633E75" w:rsidRPr="0073277C">
        <w:t xml:space="preserve"> </w:t>
      </w:r>
      <w:r w:rsidRPr="0073277C">
        <w:t>распределяемых между участниками производства (это прибыль, отчисления на</w:t>
      </w:r>
      <w:r w:rsidR="00633E75" w:rsidRPr="0073277C">
        <w:t xml:space="preserve"> </w:t>
      </w:r>
      <w:r w:rsidRPr="0073277C">
        <w:t>социальные нужды, зарплата</w:t>
      </w:r>
      <w:r w:rsidR="0073277C" w:rsidRPr="0073277C">
        <w:t xml:space="preserve">). </w:t>
      </w:r>
      <w:r w:rsidRPr="0073277C">
        <w:t>Именно благодаря им процесс стоимостного</w:t>
      </w:r>
      <w:r w:rsidR="00633E75" w:rsidRPr="0073277C">
        <w:t xml:space="preserve"> </w:t>
      </w:r>
      <w:r w:rsidRPr="0073277C">
        <w:t>первичного распределения образует различные виды денежных доходов,</w:t>
      </w:r>
      <w:r w:rsidR="00633E75" w:rsidRPr="0073277C">
        <w:t xml:space="preserve"> </w:t>
      </w:r>
      <w:r w:rsidRPr="0073277C">
        <w:t>накоплений и отчислений</w:t>
      </w:r>
      <w:r w:rsidR="0073277C" w:rsidRPr="0073277C">
        <w:t xml:space="preserve">. </w:t>
      </w: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С помощью цены нельзя обеспечить ни распределение по субъектам</w:t>
      </w:r>
      <w:r w:rsidR="00633E75" w:rsidRPr="0073277C">
        <w:t xml:space="preserve"> </w:t>
      </w:r>
      <w:r w:rsidRPr="0073277C">
        <w:t>собственности ни функционального обособления</w:t>
      </w:r>
      <w:r w:rsidR="0073277C" w:rsidRPr="0073277C">
        <w:t xml:space="preserve">. </w:t>
      </w:r>
      <w:r w:rsidRPr="0073277C">
        <w:t>Объясняется это тем, что все части стоимости как по величине, так и по</w:t>
      </w:r>
      <w:r w:rsidR="00633E75" w:rsidRPr="0073277C">
        <w:t xml:space="preserve"> </w:t>
      </w:r>
      <w:r w:rsidRPr="0073277C">
        <w:t>функциональному назначению выделяются в определённом размере не сами</w:t>
      </w:r>
      <w:r w:rsidR="0073277C" w:rsidRPr="0073277C">
        <w:t xml:space="preserve">. </w:t>
      </w:r>
      <w:r w:rsidRPr="0073277C">
        <w:t>А</w:t>
      </w:r>
      <w:r w:rsidR="00633E75" w:rsidRPr="0073277C">
        <w:t xml:space="preserve"> </w:t>
      </w:r>
      <w:r w:rsidRPr="0073277C">
        <w:t>только после стадии обмена, поэтому обязательно должен произойти обмен и</w:t>
      </w:r>
      <w:r w:rsidR="00633E75" w:rsidRPr="0073277C">
        <w:t xml:space="preserve"> </w:t>
      </w:r>
      <w:r w:rsidRPr="0073277C">
        <w:t>должно состояться распределение вновь созданной стоимости</w:t>
      </w:r>
      <w:r w:rsidR="0073277C" w:rsidRPr="0073277C">
        <w:t xml:space="preserve">. </w:t>
      </w: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Существует определённая взаимосвязь между ценой и финансами</w:t>
      </w:r>
      <w:r w:rsidR="0073277C" w:rsidRPr="0073277C">
        <w:t xml:space="preserve">: </w:t>
      </w: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1</w:t>
      </w:r>
      <w:r w:rsidR="0073277C" w:rsidRPr="0073277C">
        <w:t xml:space="preserve">) </w:t>
      </w:r>
      <w:r w:rsidRPr="0073277C">
        <w:t>основой финансового метода распределения стоимости является цена</w:t>
      </w:r>
      <w:r w:rsidR="0073277C" w:rsidRPr="0073277C">
        <w:t xml:space="preserve">; </w:t>
      </w: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2</w:t>
      </w:r>
      <w:r w:rsidR="0073277C" w:rsidRPr="0073277C">
        <w:t xml:space="preserve">) </w:t>
      </w:r>
      <w:r w:rsidRPr="0073277C">
        <w:t>финансы основываются на пропорциях распределения, которые сложились под</w:t>
      </w:r>
      <w:r w:rsidR="00633E75" w:rsidRPr="0073277C">
        <w:t xml:space="preserve"> </w:t>
      </w:r>
      <w:r w:rsidRPr="0073277C">
        <w:t>влиянием цен и сами выступают инструментом распределения</w:t>
      </w:r>
      <w:r w:rsidR="0073277C" w:rsidRPr="0073277C">
        <w:t xml:space="preserve">. </w:t>
      </w:r>
    </w:p>
    <w:p w:rsidR="00491ECB" w:rsidRDefault="00491ECB" w:rsidP="0073277C">
      <w:pPr>
        <w:widowControl w:val="0"/>
        <w:autoSpaceDE w:val="0"/>
        <w:autoSpaceDN w:val="0"/>
        <w:adjustRightInd w:val="0"/>
        <w:ind w:firstLine="709"/>
      </w:pPr>
    </w:p>
    <w:p w:rsidR="0073277C" w:rsidRPr="0073277C" w:rsidRDefault="0073277C" w:rsidP="00491ECB">
      <w:pPr>
        <w:pStyle w:val="2"/>
      </w:pPr>
      <w:bookmarkStart w:id="2" w:name="_Toc229932742"/>
      <w:r>
        <w:t xml:space="preserve">1.2 </w:t>
      </w:r>
      <w:r w:rsidR="00B145CB" w:rsidRPr="0073277C">
        <w:t>Взаимосвязь заработной платы и финансов</w:t>
      </w:r>
      <w:bookmarkEnd w:id="2"/>
    </w:p>
    <w:p w:rsidR="00491ECB" w:rsidRDefault="00491ECB" w:rsidP="0073277C">
      <w:pPr>
        <w:widowControl w:val="0"/>
        <w:autoSpaceDE w:val="0"/>
        <w:autoSpaceDN w:val="0"/>
        <w:adjustRightInd w:val="0"/>
        <w:ind w:firstLine="709"/>
      </w:pP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На стадии распределения превращение скрытых частей стоимости в явный</w:t>
      </w:r>
      <w:r w:rsidR="00633E75" w:rsidRPr="0073277C">
        <w:t xml:space="preserve"> </w:t>
      </w:r>
      <w:r w:rsidRPr="0073277C">
        <w:t>происходит с помощью финансов и заработной платы</w:t>
      </w:r>
      <w:r w:rsidR="0073277C" w:rsidRPr="0073277C">
        <w:t xml:space="preserve">. </w:t>
      </w:r>
    </w:p>
    <w:p w:rsidR="00B145CB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Как форма распределения заработная плата обособлена необходимым</w:t>
      </w:r>
      <w:r w:rsidR="00633E75" w:rsidRPr="0073277C">
        <w:t xml:space="preserve"> </w:t>
      </w:r>
      <w:r w:rsidRPr="0073277C">
        <w:t>формированием доходов конкретных работников, а как экономическая категория</w:t>
      </w:r>
      <w:r w:rsidR="00633E75" w:rsidRPr="0073277C">
        <w:t xml:space="preserve"> </w:t>
      </w:r>
      <w:r w:rsidRPr="0073277C">
        <w:t>заработная плата выражает стоимостные отношения, возникающие в процессе</w:t>
      </w:r>
      <w:r w:rsidR="00633E75" w:rsidRPr="0073277C">
        <w:t xml:space="preserve"> </w:t>
      </w:r>
      <w:r w:rsidRPr="0073277C">
        <w:t>распределения вновь созданной стоимости путём формирования индивидуальных</w:t>
      </w:r>
      <w:r w:rsidR="00633E75" w:rsidRPr="0073277C">
        <w:t xml:space="preserve"> </w:t>
      </w:r>
      <w:r w:rsidRPr="0073277C">
        <w:t>доходов, поступающих в зависимости от количества и качества затраченного</w:t>
      </w:r>
      <w:r w:rsidR="00633E75" w:rsidRPr="0073277C">
        <w:t xml:space="preserve"> </w:t>
      </w:r>
      <w:r w:rsidRPr="0073277C">
        <w:t>труда отдельными работниками</w:t>
      </w:r>
      <w:r w:rsidR="0073277C" w:rsidRPr="0073277C">
        <w:t xml:space="preserve">. </w:t>
      </w:r>
    </w:p>
    <w:p w:rsidR="00123421" w:rsidRPr="0073277C" w:rsidRDefault="00123421" w:rsidP="0073277C">
      <w:pPr>
        <w:widowControl w:val="0"/>
        <w:autoSpaceDE w:val="0"/>
        <w:autoSpaceDN w:val="0"/>
        <w:adjustRightInd w:val="0"/>
        <w:ind w:firstLine="709"/>
      </w:pPr>
      <w:r w:rsidRPr="0073277C">
        <w:t>Заработная плата стоит в одном ряде с финансами, имеет одинаковую с финансами экономическую основу, но вместе с тем между этими категориями являются определенные отличия</w:t>
      </w:r>
      <w:r w:rsidR="0073277C" w:rsidRPr="0073277C">
        <w:t xml:space="preserve">: </w:t>
      </w:r>
    </w:p>
    <w:p w:rsidR="00123421" w:rsidRPr="0073277C" w:rsidRDefault="00123421" w:rsidP="0073277C">
      <w:pPr>
        <w:widowControl w:val="0"/>
        <w:autoSpaceDE w:val="0"/>
        <w:autoSpaceDN w:val="0"/>
        <w:adjustRightInd w:val="0"/>
        <w:ind w:firstLine="709"/>
      </w:pPr>
      <w:r w:rsidRPr="0073277C">
        <w:t>сфера действия заработной платы уже, чем у финансов</w:t>
      </w:r>
      <w:r w:rsidR="0073277C" w:rsidRPr="0073277C">
        <w:t xml:space="preserve">. </w:t>
      </w:r>
      <w:r w:rsidRPr="0073277C">
        <w:t>С помощью финансов распределяется и перераспределяется весь валовой внутренний продукт, а с помощью заработной платы распределяется необходимый продукт и частично добавленный</w:t>
      </w:r>
      <w:r w:rsidR="0073277C" w:rsidRPr="0073277C">
        <w:t xml:space="preserve">; </w:t>
      </w:r>
    </w:p>
    <w:p w:rsidR="00123421" w:rsidRPr="0073277C" w:rsidRDefault="00123421" w:rsidP="0073277C">
      <w:pPr>
        <w:widowControl w:val="0"/>
        <w:autoSpaceDE w:val="0"/>
        <w:autoSpaceDN w:val="0"/>
        <w:adjustRightInd w:val="0"/>
        <w:ind w:firstLine="709"/>
      </w:pPr>
      <w:r w:rsidRPr="0073277C">
        <w:t>распределительные отношения, которые составляют заработную плату, материализуются в денежные средства, которые поступают в личное пользование отдельных граждан и используются на удовлетворение личных потребностей граждан</w:t>
      </w:r>
      <w:r w:rsidR="0073277C" w:rsidRPr="0073277C">
        <w:t xml:space="preserve">; </w:t>
      </w:r>
      <w:r w:rsidRPr="0073277C">
        <w:t>между тем финансовые ресурсы находятся в распоряжении субъектов хозяйствования и государства и имеют назначение удовлетворять разнообразные общественные нужды</w:t>
      </w:r>
      <w:r w:rsidR="0073277C" w:rsidRPr="0073277C">
        <w:t xml:space="preserve">; </w:t>
      </w:r>
    </w:p>
    <w:p w:rsidR="00123421" w:rsidRPr="0073277C" w:rsidRDefault="00123421" w:rsidP="0073277C">
      <w:pPr>
        <w:widowControl w:val="0"/>
        <w:autoSpaceDE w:val="0"/>
        <w:autoSpaceDN w:val="0"/>
        <w:adjustRightInd w:val="0"/>
        <w:ind w:firstLine="709"/>
      </w:pPr>
      <w:r w:rsidRPr="0073277C">
        <w:t>функционирование заработной платы</w:t>
      </w:r>
      <w:r w:rsidR="0073277C" w:rsidRPr="0073277C">
        <w:t xml:space="preserve"> - </w:t>
      </w:r>
      <w:r w:rsidRPr="0073277C">
        <w:t>это двусторонний процесс движения стоимости, так как она является компенсацией трудовых усилий рабочих и должна находиться в тесной связи с количеством и качеством израсходованной работы</w:t>
      </w:r>
      <w:r w:rsidR="0073277C" w:rsidRPr="0073277C">
        <w:t xml:space="preserve">. </w:t>
      </w:r>
      <w:r w:rsidRPr="0073277C">
        <w:t>Использование же финансовых ресурсов предусматривает, прежде всего, авансирование средств на разнообразные цели (в основные фонды, нематериальные активы, оборотные средства</w:t>
      </w:r>
      <w:r w:rsidR="0073277C" w:rsidRPr="0073277C">
        <w:t>),</w:t>
      </w:r>
      <w:r w:rsidRPr="0073277C">
        <w:t xml:space="preserve"> </w:t>
      </w:r>
      <w:r w:rsidR="0073277C" w:rsidRPr="0073277C">
        <w:t xml:space="preserve">т.е. </w:t>
      </w:r>
      <w:r w:rsidRPr="0073277C">
        <w:t>одностороннее движение средств</w:t>
      </w:r>
      <w:r w:rsidR="0073277C" w:rsidRPr="0073277C">
        <w:t xml:space="preserve">. </w:t>
      </w:r>
    </w:p>
    <w:p w:rsidR="00123421" w:rsidRPr="0073277C" w:rsidRDefault="00123421" w:rsidP="0073277C">
      <w:pPr>
        <w:widowControl w:val="0"/>
        <w:autoSpaceDE w:val="0"/>
        <w:autoSpaceDN w:val="0"/>
        <w:adjustRightInd w:val="0"/>
        <w:ind w:firstLine="709"/>
      </w:pPr>
      <w:r w:rsidRPr="0073277C">
        <w:t>Финансы и заработная плата тесно связаны между собой, что приводит к их взаимодействию в процессе стоимостного распределения</w:t>
      </w:r>
      <w:r w:rsidR="0073277C">
        <w:t>.3</w:t>
      </w:r>
      <w:r w:rsidRPr="0073277C">
        <w:t xml:space="preserve"> одного стороны, финансы "помогают" заработной плате формировать фонд оплаты труда, отделяя его от других денежных фондов предприятия, а со второй стороны</w:t>
      </w:r>
      <w:r w:rsidR="0073277C" w:rsidRPr="0073277C">
        <w:t xml:space="preserve"> - </w:t>
      </w:r>
      <w:r w:rsidRPr="0073277C">
        <w:t>заработная плата, начисление которой во времени не совпадает с выплатой, выступает источником формирования части финансовых ресурсов предприятия</w:t>
      </w:r>
      <w:r w:rsidR="0073277C" w:rsidRPr="0073277C">
        <w:t xml:space="preserve">. </w:t>
      </w:r>
      <w:r w:rsidRPr="0073277C">
        <w:t>(Таким образом, задолженность по заработной плате</w:t>
      </w:r>
      <w:r w:rsidR="0073277C" w:rsidRPr="0073277C">
        <w:t xml:space="preserve"> - </w:t>
      </w:r>
      <w:r w:rsidRPr="0073277C">
        <w:t>это финансовый ресурс, но не потому, что самая заработная плата относится к финансам, а потому, что начисленная заработная плата не сразу попадает у руки ее властителя</w:t>
      </w:r>
      <w:r w:rsidR="0073277C" w:rsidRPr="0073277C">
        <w:t xml:space="preserve">). </w:t>
      </w:r>
    </w:p>
    <w:p w:rsidR="00123421" w:rsidRPr="0073277C" w:rsidRDefault="00123421" w:rsidP="0073277C">
      <w:pPr>
        <w:widowControl w:val="0"/>
        <w:autoSpaceDE w:val="0"/>
        <w:autoSpaceDN w:val="0"/>
        <w:adjustRightInd w:val="0"/>
        <w:ind w:firstLine="709"/>
      </w:pPr>
      <w:r w:rsidRPr="0073277C">
        <w:t>Финансы и заработная плата должны иметь комплексное использование</w:t>
      </w:r>
      <w:r w:rsidR="0073277C" w:rsidRPr="0073277C">
        <w:t xml:space="preserve">. </w:t>
      </w:r>
      <w:r w:rsidRPr="0073277C">
        <w:t>Но к недавнему времени эта взаимосвязь поднималась</w:t>
      </w:r>
      <w:r w:rsidR="0073277C" w:rsidRPr="0073277C">
        <w:t xml:space="preserve">. </w:t>
      </w:r>
      <w:r w:rsidRPr="0073277C">
        <w:t>Заработная плата выплачивалась без надлежащего учета количества и качества работы, широкое распространение получил уравнительный подход в оплате работы, в целом уровень заработной платы был низким и государство компенсировало гражданам большинство расходов из общегосударственных фондов денежных средств</w:t>
      </w:r>
      <w:r w:rsidR="0073277C" w:rsidRPr="0073277C">
        <w:t xml:space="preserve">. </w:t>
      </w: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Взаимосвязь заработной платы и финансов</w:t>
      </w:r>
      <w:r w:rsidR="0073277C" w:rsidRPr="0073277C">
        <w:t xml:space="preserve">: </w:t>
      </w: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1</w:t>
      </w:r>
      <w:r w:rsidR="0073277C" w:rsidRPr="0073277C">
        <w:t xml:space="preserve">) </w:t>
      </w:r>
      <w:r w:rsidRPr="0073277C">
        <w:t xml:space="preserve">финансы </w:t>
      </w:r>
      <w:r w:rsidR="0073277C" w:rsidRPr="0073277C">
        <w:t>"</w:t>
      </w:r>
      <w:r w:rsidRPr="0073277C">
        <w:t>помогают</w:t>
      </w:r>
      <w:r w:rsidR="0073277C" w:rsidRPr="0073277C">
        <w:t>"</w:t>
      </w:r>
      <w:r w:rsidRPr="0073277C">
        <w:t xml:space="preserve"> заработной плате, формируют фонды оплаты труда,</w:t>
      </w:r>
      <w:r w:rsidR="00633E75" w:rsidRPr="0073277C">
        <w:t xml:space="preserve"> </w:t>
      </w:r>
      <w:r w:rsidRPr="0073277C">
        <w:t>отделяя их от других фондов предприятия</w:t>
      </w:r>
      <w:r w:rsidR="0073277C" w:rsidRPr="0073277C">
        <w:t xml:space="preserve">; </w:t>
      </w:r>
    </w:p>
    <w:p w:rsidR="00B145CB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2</w:t>
      </w:r>
      <w:r w:rsidR="0073277C" w:rsidRPr="0073277C">
        <w:t xml:space="preserve">) </w:t>
      </w:r>
      <w:r w:rsidRPr="0073277C">
        <w:t>заработная плата, начисление которой по времени не совпадает с её</w:t>
      </w:r>
    </w:p>
    <w:p w:rsidR="00B145CB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выплатой, сама выступает источником формирования части финансовых ресурсов</w:t>
      </w:r>
      <w:r w:rsidR="0073277C" w:rsidRPr="0073277C">
        <w:t xml:space="preserve">. </w:t>
      </w: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Задолженность по заработной плате</w:t>
      </w:r>
      <w:r w:rsidR="0073277C" w:rsidRPr="0073277C">
        <w:t xml:space="preserve"> - </w:t>
      </w:r>
      <w:r w:rsidRPr="0073277C">
        <w:t>это финансовый ресурс, но не потому,</w:t>
      </w:r>
      <w:r w:rsidR="00633E75" w:rsidRPr="0073277C">
        <w:t xml:space="preserve"> </w:t>
      </w:r>
      <w:r w:rsidRPr="0073277C">
        <w:t>что сама заработная плата относится к финансам, а следствие того, что</w:t>
      </w:r>
      <w:r w:rsidR="00633E75" w:rsidRPr="0073277C">
        <w:t xml:space="preserve"> </w:t>
      </w:r>
      <w:r w:rsidRPr="0073277C">
        <w:t>начисленная сумма заработка не сразу попадает в руки владельца</w:t>
      </w:r>
      <w:r w:rsidR="0073277C" w:rsidRPr="0073277C">
        <w:t xml:space="preserve">. </w:t>
      </w:r>
    </w:p>
    <w:p w:rsidR="00491ECB" w:rsidRDefault="00491ECB" w:rsidP="0073277C">
      <w:pPr>
        <w:widowControl w:val="0"/>
        <w:autoSpaceDE w:val="0"/>
        <w:autoSpaceDN w:val="0"/>
        <w:adjustRightInd w:val="0"/>
        <w:ind w:firstLine="709"/>
      </w:pPr>
    </w:p>
    <w:p w:rsidR="00B145CB" w:rsidRPr="0073277C" w:rsidRDefault="0073277C" w:rsidP="00491ECB">
      <w:pPr>
        <w:pStyle w:val="2"/>
      </w:pPr>
      <w:bookmarkStart w:id="3" w:name="_Toc229932743"/>
      <w:r>
        <w:t xml:space="preserve">1.3 </w:t>
      </w:r>
      <w:r w:rsidR="00B145CB" w:rsidRPr="0073277C">
        <w:t>Взаимосвязь финансов и кредита</w:t>
      </w:r>
      <w:bookmarkEnd w:id="3"/>
    </w:p>
    <w:p w:rsidR="00491ECB" w:rsidRDefault="00491ECB" w:rsidP="0073277C">
      <w:pPr>
        <w:widowControl w:val="0"/>
        <w:autoSpaceDE w:val="0"/>
        <w:autoSpaceDN w:val="0"/>
        <w:adjustRightInd w:val="0"/>
        <w:ind w:firstLine="709"/>
      </w:pPr>
    </w:p>
    <w:p w:rsidR="00123421" w:rsidRPr="0073277C" w:rsidRDefault="00123421" w:rsidP="0073277C">
      <w:pPr>
        <w:widowControl w:val="0"/>
        <w:autoSpaceDE w:val="0"/>
        <w:autoSpaceDN w:val="0"/>
        <w:adjustRightInd w:val="0"/>
        <w:ind w:firstLine="709"/>
      </w:pPr>
      <w:r w:rsidRPr="0073277C">
        <w:t>В стоимостном распределении также принимает участие кредит</w:t>
      </w:r>
      <w:r w:rsidR="0073277C" w:rsidRPr="0073277C">
        <w:t xml:space="preserve">. </w:t>
      </w:r>
      <w:r w:rsidRPr="0073277C">
        <w:t>Финансам и кредиту присущие общие черты, которые говорят об их близости, родство экономической природы</w:t>
      </w:r>
      <w:r w:rsidR="0073277C" w:rsidRPr="0073277C">
        <w:t xml:space="preserve">: </w:t>
      </w:r>
    </w:p>
    <w:p w:rsidR="00123421" w:rsidRPr="0073277C" w:rsidRDefault="00123421" w:rsidP="0073277C">
      <w:pPr>
        <w:widowControl w:val="0"/>
        <w:autoSpaceDE w:val="0"/>
        <w:autoSpaceDN w:val="0"/>
        <w:adjustRightInd w:val="0"/>
        <w:ind w:firstLine="709"/>
      </w:pPr>
      <w:r w:rsidRPr="0073277C">
        <w:t>основой функционирования и финансов и кредита есть товарно-денежные отношения</w:t>
      </w:r>
      <w:r w:rsidR="0073277C" w:rsidRPr="0073277C">
        <w:t xml:space="preserve">; </w:t>
      </w:r>
    </w:p>
    <w:p w:rsidR="00123421" w:rsidRPr="0073277C" w:rsidRDefault="00123421" w:rsidP="0073277C">
      <w:pPr>
        <w:widowControl w:val="0"/>
        <w:autoSpaceDE w:val="0"/>
        <w:autoSpaceDN w:val="0"/>
        <w:adjustRightInd w:val="0"/>
        <w:ind w:firstLine="709"/>
      </w:pPr>
      <w:r w:rsidRPr="0073277C">
        <w:t>финансы и кредит выражают движение стоимости в ее денежной форме</w:t>
      </w:r>
      <w:r w:rsidR="0073277C" w:rsidRPr="0073277C">
        <w:t xml:space="preserve">; </w:t>
      </w:r>
    </w:p>
    <w:p w:rsidR="00123421" w:rsidRPr="0073277C" w:rsidRDefault="00123421" w:rsidP="0073277C">
      <w:pPr>
        <w:widowControl w:val="0"/>
        <w:autoSpaceDE w:val="0"/>
        <w:autoSpaceDN w:val="0"/>
        <w:adjustRightInd w:val="0"/>
        <w:ind w:firstLine="709"/>
      </w:pPr>
      <w:r w:rsidRPr="0073277C">
        <w:t>в финансовом и кредитном отношении деньги используются в качестве средства обращения или средства платежа</w:t>
      </w:r>
      <w:r w:rsidR="0073277C" w:rsidRPr="0073277C">
        <w:t xml:space="preserve">; </w:t>
      </w:r>
    </w:p>
    <w:p w:rsidR="00123421" w:rsidRPr="0073277C" w:rsidRDefault="00123421" w:rsidP="0073277C">
      <w:pPr>
        <w:widowControl w:val="0"/>
        <w:autoSpaceDE w:val="0"/>
        <w:autoSpaceDN w:val="0"/>
        <w:adjustRightInd w:val="0"/>
        <w:ind w:firstLine="709"/>
      </w:pPr>
      <w:r w:rsidRPr="0073277C">
        <w:t>с помощью финансов и кредита формируются и используются фонды денежных средств государства и субъектов хозяйствования</w:t>
      </w:r>
      <w:r w:rsidR="0073277C" w:rsidRPr="0073277C">
        <w:t xml:space="preserve">; </w:t>
      </w:r>
    </w:p>
    <w:p w:rsidR="00123421" w:rsidRPr="0073277C" w:rsidRDefault="00123421" w:rsidP="0073277C">
      <w:pPr>
        <w:widowControl w:val="0"/>
        <w:autoSpaceDE w:val="0"/>
        <w:autoSpaceDN w:val="0"/>
        <w:adjustRightInd w:val="0"/>
        <w:ind w:firstLine="709"/>
      </w:pPr>
      <w:r w:rsidRPr="0073277C">
        <w:t>в кругообороте фондов предприятия нет разности между "собственными" и "кредитными" деньгами</w:t>
      </w:r>
      <w:r w:rsidR="0073277C" w:rsidRPr="0073277C">
        <w:t xml:space="preserve">. </w:t>
      </w:r>
    </w:p>
    <w:p w:rsidR="0073277C" w:rsidRPr="0073277C" w:rsidRDefault="00123421" w:rsidP="0073277C">
      <w:pPr>
        <w:widowControl w:val="0"/>
        <w:autoSpaceDE w:val="0"/>
        <w:autoSpaceDN w:val="0"/>
        <w:adjustRightInd w:val="0"/>
        <w:ind w:firstLine="709"/>
      </w:pPr>
      <w:r w:rsidRPr="0073277C">
        <w:t>Но, на ряде с этим, характер функционирования финансов и кредита значительно отличается</w:t>
      </w:r>
      <w:r w:rsidR="0073277C" w:rsidRPr="0073277C">
        <w:t xml:space="preserve">: </w:t>
      </w:r>
      <w:r w:rsidRPr="0073277C">
        <w:t>кредит в отличие от финансов функционирует на основе возвратности</w:t>
      </w:r>
      <w:r w:rsidR="0073277C" w:rsidRPr="0073277C">
        <w:t xml:space="preserve"> - </w:t>
      </w:r>
      <w:r w:rsidRPr="0073277C">
        <w:t>любой заем обязательно должна быть повернутая кредитору после истечения установленного договором срока</w:t>
      </w:r>
      <w:r w:rsidR="0073277C" w:rsidRPr="0073277C">
        <w:t xml:space="preserve">. </w:t>
      </w:r>
      <w:r w:rsidRPr="0073277C">
        <w:t>Возвратность</w:t>
      </w:r>
      <w:r w:rsidR="0073277C" w:rsidRPr="0073277C">
        <w:t xml:space="preserve"> - </w:t>
      </w:r>
      <w:r w:rsidRPr="0073277C">
        <w:t>важнейший признак кредита</w:t>
      </w:r>
      <w:r w:rsidR="0073277C" w:rsidRPr="0073277C">
        <w:t xml:space="preserve">. </w:t>
      </w: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Отличия финансов от кредита</w:t>
      </w:r>
      <w:r w:rsidR="0073277C" w:rsidRPr="0073277C">
        <w:t xml:space="preserve">: </w:t>
      </w: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1</w:t>
      </w:r>
      <w:r w:rsidR="0073277C" w:rsidRPr="0073277C">
        <w:t xml:space="preserve">) </w:t>
      </w:r>
      <w:r w:rsidRPr="0073277C">
        <w:t xml:space="preserve">возвратный характер кредита, </w:t>
      </w:r>
      <w:r w:rsidR="0073277C" w:rsidRPr="0073277C">
        <w:t xml:space="preserve">т.е. </w:t>
      </w:r>
      <w:r w:rsidRPr="0073277C">
        <w:t>кредитные ресурсы всегда</w:t>
      </w:r>
      <w:r w:rsidR="00633E75" w:rsidRPr="0073277C">
        <w:t xml:space="preserve"> </w:t>
      </w:r>
      <w:r w:rsidRPr="0073277C">
        <w:t>функционируют на возвратной основе, а финансовые ресурсы выражают</w:t>
      </w:r>
      <w:r w:rsidR="00633E75" w:rsidRPr="0073277C">
        <w:t xml:space="preserve"> </w:t>
      </w:r>
      <w:r w:rsidRPr="0073277C">
        <w:t>одностороннее движение стоимости</w:t>
      </w:r>
      <w:r w:rsidR="0073277C" w:rsidRPr="0073277C">
        <w:t xml:space="preserve">; </w:t>
      </w: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2</w:t>
      </w:r>
      <w:r w:rsidR="0073277C" w:rsidRPr="0073277C">
        <w:t xml:space="preserve">) </w:t>
      </w:r>
      <w:r w:rsidRPr="0073277C">
        <w:t>кредитное перераспределение связано с перемещением денежных средств</w:t>
      </w:r>
      <w:r w:rsidR="00633E75" w:rsidRPr="0073277C">
        <w:t xml:space="preserve"> </w:t>
      </w:r>
      <w:r w:rsidRPr="0073277C">
        <w:t>между субъектами распределительного процесса, а финансовое</w:t>
      </w:r>
      <w:r w:rsidR="00633E75" w:rsidRPr="0073277C">
        <w:t xml:space="preserve"> </w:t>
      </w:r>
      <w:r w:rsidRPr="0073277C">
        <w:t>перераспределение осуществляется как между субъектами хозяйствования, так и</w:t>
      </w:r>
      <w:r w:rsidR="00633E75" w:rsidRPr="0073277C">
        <w:t xml:space="preserve"> </w:t>
      </w:r>
      <w:r w:rsidRPr="0073277C">
        <w:t>в рамках каждого из них по целевому назначению и в соответствии с</w:t>
      </w:r>
      <w:r w:rsidR="00633E75" w:rsidRPr="0073277C">
        <w:t xml:space="preserve"> </w:t>
      </w:r>
      <w:r w:rsidRPr="0073277C">
        <w:t>общественными потребностями</w:t>
      </w:r>
      <w:r w:rsidR="0073277C" w:rsidRPr="0073277C">
        <w:t xml:space="preserve">; </w:t>
      </w: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3</w:t>
      </w:r>
      <w:r w:rsidR="0073277C" w:rsidRPr="0073277C">
        <w:t xml:space="preserve">) </w:t>
      </w:r>
      <w:r w:rsidRPr="0073277C">
        <w:t>кредитные ресурсы формируются в процессе перераспределения временно</w:t>
      </w:r>
      <w:r w:rsidR="00633E75" w:rsidRPr="0073277C">
        <w:t xml:space="preserve"> </w:t>
      </w:r>
      <w:r w:rsidRPr="0073277C">
        <w:t>свободных денежных средств (субъекта хозяйствования, органов</w:t>
      </w:r>
      <w:r w:rsidR="00633E75" w:rsidRPr="0073277C">
        <w:t xml:space="preserve"> </w:t>
      </w:r>
      <w:r w:rsidRPr="0073277C">
        <w:t>государственного правления</w:t>
      </w:r>
      <w:r w:rsidR="0073277C" w:rsidRPr="0073277C">
        <w:t>),</w:t>
      </w:r>
      <w:r w:rsidRPr="0073277C">
        <w:t xml:space="preserve"> а финансовые ресурсы формируются из доходов,</w:t>
      </w:r>
      <w:r w:rsidR="00633E75" w:rsidRPr="0073277C">
        <w:t xml:space="preserve"> </w:t>
      </w:r>
      <w:r w:rsidRPr="0073277C">
        <w:t>которые образуются на стадии стоимостного распределения</w:t>
      </w:r>
      <w:r w:rsidR="0073277C" w:rsidRPr="0073277C">
        <w:t xml:space="preserve">; </w:t>
      </w: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4</w:t>
      </w:r>
      <w:r w:rsidR="0073277C" w:rsidRPr="0073277C">
        <w:t xml:space="preserve">) </w:t>
      </w:r>
      <w:r w:rsidRPr="0073277C">
        <w:t>кредитные ресурсы предоставляются на определённых условиях (срочность,</w:t>
      </w:r>
      <w:r w:rsidR="00633E75" w:rsidRPr="0073277C">
        <w:t xml:space="preserve"> </w:t>
      </w:r>
      <w:r w:rsidRPr="0073277C">
        <w:t>возвратность, платность</w:t>
      </w:r>
      <w:r w:rsidR="0073277C" w:rsidRPr="0073277C">
        <w:t>),</w:t>
      </w:r>
      <w:r w:rsidRPr="0073277C">
        <w:t xml:space="preserve"> а финансовые ресурсы предоставляются бесплатно и</w:t>
      </w:r>
      <w:r w:rsidR="00633E75" w:rsidRPr="0073277C">
        <w:t xml:space="preserve"> </w:t>
      </w:r>
      <w:r w:rsidRPr="0073277C">
        <w:t>условия их возврата не оговариваются</w:t>
      </w:r>
      <w:r w:rsidR="0073277C" w:rsidRPr="0073277C">
        <w:t xml:space="preserve">; </w:t>
      </w: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5</w:t>
      </w:r>
      <w:r w:rsidR="0073277C" w:rsidRPr="0073277C">
        <w:t xml:space="preserve">) </w:t>
      </w:r>
      <w:r w:rsidRPr="0073277C">
        <w:t>кредит имеет тесную взаимосвязь с денежным оборотом, с его помощью</w:t>
      </w:r>
      <w:r w:rsidR="00633E75" w:rsidRPr="0073277C">
        <w:t xml:space="preserve"> </w:t>
      </w:r>
      <w:r w:rsidRPr="0073277C">
        <w:t>удовлетворяются потребности субъекта хозяйствования в платёжных средствах,</w:t>
      </w:r>
      <w:r w:rsidR="00633E75" w:rsidRPr="0073277C">
        <w:t xml:space="preserve"> </w:t>
      </w:r>
      <w:r w:rsidRPr="0073277C">
        <w:t>а также происходит регулирование находящихся в обращении денежных средств</w:t>
      </w:r>
      <w:r w:rsidR="0073277C" w:rsidRPr="0073277C">
        <w:t xml:space="preserve">. </w:t>
      </w: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Сходство и взаимосвязь финансов и кредита</w:t>
      </w:r>
      <w:r w:rsidR="0073277C" w:rsidRPr="0073277C">
        <w:t xml:space="preserve">: </w:t>
      </w: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1</w:t>
      </w:r>
      <w:r w:rsidR="0073277C" w:rsidRPr="0073277C">
        <w:t xml:space="preserve">) </w:t>
      </w:r>
      <w:r w:rsidRPr="0073277C">
        <w:t>при недостатке финансовых ресурсов у предприятия для нормального</w:t>
      </w:r>
      <w:r w:rsidR="00C35BE9" w:rsidRPr="0073277C">
        <w:t xml:space="preserve"> п</w:t>
      </w:r>
      <w:r w:rsidRPr="0073277C">
        <w:t>роведения производственного процесса субъекты хозяйствования обращаются за</w:t>
      </w:r>
      <w:r w:rsidR="00C35BE9" w:rsidRPr="0073277C">
        <w:t xml:space="preserve"> </w:t>
      </w:r>
      <w:r w:rsidRPr="0073277C">
        <w:t>банковскими кредитами, а временно свободные финансовые ресурсы, временно</w:t>
      </w:r>
      <w:r w:rsidR="00C35BE9" w:rsidRPr="0073277C">
        <w:t xml:space="preserve"> </w:t>
      </w:r>
      <w:r w:rsidRPr="0073277C">
        <w:t>хранящиеся на банковских счетах, могут использовать в качестве кредитных</w:t>
      </w:r>
      <w:r w:rsidR="00C35BE9" w:rsidRPr="0073277C">
        <w:t xml:space="preserve"> </w:t>
      </w:r>
      <w:r w:rsidRPr="0073277C">
        <w:t>ресурсов</w:t>
      </w:r>
      <w:r w:rsidR="0073277C" w:rsidRPr="0073277C">
        <w:t xml:space="preserve">; </w:t>
      </w:r>
    </w:p>
    <w:p w:rsidR="0073277C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2</w:t>
      </w:r>
      <w:r w:rsidR="0073277C" w:rsidRPr="0073277C">
        <w:t xml:space="preserve">) </w:t>
      </w:r>
      <w:r w:rsidRPr="0073277C">
        <w:t>нормальное функционирование финансов способствует созданию и росту</w:t>
      </w:r>
      <w:r w:rsidR="00C35BE9" w:rsidRPr="0073277C">
        <w:t xml:space="preserve"> </w:t>
      </w:r>
      <w:r w:rsidRPr="0073277C">
        <w:t>ресурсов, а само функционирование кредита позволяет формировать финансовые</w:t>
      </w:r>
      <w:r w:rsidR="00C35BE9" w:rsidRPr="0073277C">
        <w:t xml:space="preserve"> </w:t>
      </w:r>
      <w:r w:rsidRPr="0073277C">
        <w:t>ресурсы в распоряжении субъектов хозяйствования, в том числе и с помощью</w:t>
      </w:r>
      <w:r w:rsidR="00C35BE9" w:rsidRPr="0073277C">
        <w:t xml:space="preserve"> </w:t>
      </w:r>
      <w:r w:rsidRPr="0073277C">
        <w:t>финансового рынка</w:t>
      </w:r>
      <w:r w:rsidR="0073277C" w:rsidRPr="0073277C">
        <w:t xml:space="preserve">; </w:t>
      </w:r>
    </w:p>
    <w:p w:rsidR="00B145CB" w:rsidRPr="0073277C" w:rsidRDefault="00B145CB" w:rsidP="0073277C">
      <w:pPr>
        <w:widowControl w:val="0"/>
        <w:autoSpaceDE w:val="0"/>
        <w:autoSpaceDN w:val="0"/>
        <w:adjustRightInd w:val="0"/>
        <w:ind w:firstLine="709"/>
      </w:pPr>
      <w:r w:rsidRPr="0073277C">
        <w:t>3</w:t>
      </w:r>
      <w:r w:rsidR="0073277C" w:rsidRPr="0073277C">
        <w:t xml:space="preserve">) </w:t>
      </w:r>
      <w:r w:rsidRPr="0073277C">
        <w:t>взаимосвязь финансов и кредита прослеживается и в банковском проценте,</w:t>
      </w:r>
      <w:r w:rsidR="00C35BE9" w:rsidRPr="0073277C">
        <w:t xml:space="preserve"> </w:t>
      </w:r>
      <w:r w:rsidRPr="0073277C">
        <w:t>который служит платой за предоставляемые финансовые ресурсы, выплачиваемые</w:t>
      </w:r>
      <w:r w:rsidR="00C35BE9" w:rsidRPr="0073277C">
        <w:t xml:space="preserve"> </w:t>
      </w:r>
      <w:r w:rsidRPr="0073277C">
        <w:t>из доходов банка, или же этот процент взимается с субъекта хозяйствования,</w:t>
      </w:r>
      <w:r w:rsidR="00C35BE9" w:rsidRPr="0073277C">
        <w:t xml:space="preserve"> </w:t>
      </w:r>
      <w:r w:rsidRPr="0073277C">
        <w:t>если он берёт кредит</w:t>
      </w:r>
      <w:r w:rsidR="0073277C" w:rsidRPr="0073277C">
        <w:t xml:space="preserve">. </w:t>
      </w:r>
    </w:p>
    <w:p w:rsidR="0073277C" w:rsidRPr="0073277C" w:rsidRDefault="00123421" w:rsidP="0073277C">
      <w:pPr>
        <w:widowControl w:val="0"/>
        <w:autoSpaceDE w:val="0"/>
        <w:autoSpaceDN w:val="0"/>
        <w:adjustRightInd w:val="0"/>
        <w:ind w:firstLine="709"/>
      </w:pPr>
      <w:r w:rsidRPr="0073277C">
        <w:t>Тесная взаимосвязь и взаимодействие финансов и кредита очень ярка проявляются в их комплексном использовании</w:t>
      </w:r>
      <w:r w:rsidR="0073277C" w:rsidRPr="0073277C">
        <w:t xml:space="preserve">: </w:t>
      </w:r>
      <w:r w:rsidRPr="0073277C">
        <w:t>если у предприятия не хватает финансовых ресурсов для нормального функционирования производственного процесса, оно использует банковские кредиты</w:t>
      </w:r>
      <w:r w:rsidR="0073277C" w:rsidRPr="0073277C">
        <w:t xml:space="preserve">. </w:t>
      </w:r>
      <w:r w:rsidRPr="0073277C">
        <w:t>Временно свободные финансовые ресурсы предприятий и хозяйствующих организаций находятся на счетах в банках, которые разрешает рационально использовать их в качестве кредитных средств для удовлетворения нужд расширенного воспроизведения</w:t>
      </w:r>
      <w:r w:rsidR="0073277C" w:rsidRPr="0073277C">
        <w:t xml:space="preserve">. </w:t>
      </w:r>
      <w:r w:rsidRPr="0073277C">
        <w:t>Таким образом функционирования финансов оказывает содействие созданию и роста кредитных ресурсов, а функционирование кредита, в свою очередь, разрешает формировать финансовые ресурсы у распоряжение субъектов хозяйствования и государства</w:t>
      </w:r>
      <w:r w:rsidR="0073277C" w:rsidRPr="0073277C">
        <w:t xml:space="preserve">. </w:t>
      </w:r>
    </w:p>
    <w:p w:rsidR="0073277C" w:rsidRDefault="00491ECB" w:rsidP="00491ECB">
      <w:pPr>
        <w:pStyle w:val="2"/>
      </w:pPr>
      <w:r>
        <w:br w:type="page"/>
      </w:r>
      <w:bookmarkStart w:id="4" w:name="_Toc229932744"/>
      <w:r w:rsidR="00123421" w:rsidRPr="0073277C">
        <w:t>2</w:t>
      </w:r>
      <w:r w:rsidR="0073277C" w:rsidRPr="0073277C">
        <w:t xml:space="preserve">. </w:t>
      </w:r>
      <w:r w:rsidR="007F68C0" w:rsidRPr="0073277C">
        <w:t>Использование финансов для регулирования экономики</w:t>
      </w:r>
      <w:bookmarkEnd w:id="4"/>
    </w:p>
    <w:p w:rsidR="00491ECB" w:rsidRPr="0073277C" w:rsidRDefault="00491ECB" w:rsidP="0073277C">
      <w:pPr>
        <w:widowControl w:val="0"/>
        <w:autoSpaceDE w:val="0"/>
        <w:autoSpaceDN w:val="0"/>
        <w:adjustRightInd w:val="0"/>
        <w:ind w:firstLine="709"/>
      </w:pPr>
    </w:p>
    <w:p w:rsidR="00A56EFC" w:rsidRPr="0073277C" w:rsidRDefault="00A56EFC" w:rsidP="0073277C">
      <w:pPr>
        <w:widowControl w:val="0"/>
        <w:autoSpaceDE w:val="0"/>
        <w:autoSpaceDN w:val="0"/>
        <w:adjustRightInd w:val="0"/>
        <w:ind w:firstLine="709"/>
      </w:pPr>
      <w:r w:rsidRPr="0073277C">
        <w:t>Экономика страны</w:t>
      </w:r>
      <w:r w:rsidR="0073277C" w:rsidRPr="0073277C">
        <w:t xml:space="preserve"> - </w:t>
      </w:r>
      <w:r w:rsidRPr="0073277C">
        <w:t xml:space="preserve">это сложный народнохозяйственный комплекс, различные части которого (отрасли, территории, виды производств и </w:t>
      </w:r>
      <w:r w:rsidR="0073277C" w:rsidRPr="0073277C">
        <w:t xml:space="preserve">т.д.) </w:t>
      </w:r>
      <w:r w:rsidRPr="0073277C">
        <w:t>развиваются неравномерно в связи с тем, что потребности общества очень изменчивы, а производство стремится приспособиться к ним</w:t>
      </w:r>
      <w:r w:rsidR="0073277C" w:rsidRPr="0073277C">
        <w:t xml:space="preserve">. </w:t>
      </w:r>
      <w:r w:rsidRPr="0073277C">
        <w:t>Неравномерность развития экономики приводит к тому, что отдельные ее звенья вырываются вперед, другие</w:t>
      </w:r>
      <w:r w:rsidR="0073277C" w:rsidRPr="0073277C">
        <w:t xml:space="preserve"> - </w:t>
      </w:r>
      <w:r w:rsidRPr="0073277C">
        <w:t>отстают в своем росте</w:t>
      </w:r>
      <w:r w:rsidR="0073277C" w:rsidRPr="0073277C">
        <w:t xml:space="preserve">. </w:t>
      </w:r>
      <w:r w:rsidRPr="0073277C">
        <w:t>Между тем нормальное функционирование народнохозяйственного комплекса возможно лишь</w:t>
      </w:r>
      <w:r w:rsidR="0073277C" w:rsidRPr="0073277C">
        <w:t xml:space="preserve">. </w:t>
      </w:r>
      <w:r w:rsidRPr="0073277C">
        <w:t>при условии, когда каждое его структурное подразделение органично увязано с другими</w:t>
      </w:r>
      <w:r w:rsidR="0073277C" w:rsidRPr="0073277C">
        <w:t xml:space="preserve">. </w:t>
      </w:r>
      <w:r w:rsidRPr="0073277C">
        <w:t>Лишь на основе такой увязки достигается необходимая пропорциональность структуры общественного производства, которая обеспечивает сбалансированное его развитие как единого целого</w:t>
      </w:r>
      <w:r w:rsidR="0073277C" w:rsidRPr="0073277C">
        <w:t xml:space="preserve">. </w:t>
      </w:r>
    </w:p>
    <w:p w:rsidR="00642480" w:rsidRPr="0073277C" w:rsidRDefault="00642480" w:rsidP="0073277C">
      <w:pPr>
        <w:widowControl w:val="0"/>
        <w:autoSpaceDE w:val="0"/>
        <w:autoSpaceDN w:val="0"/>
        <w:adjustRightInd w:val="0"/>
        <w:ind w:firstLine="709"/>
      </w:pPr>
      <w:r w:rsidRPr="0073277C">
        <w:t>Сфера материального производства характеризуется единством вех стадий воспроизводственного процесса</w:t>
      </w:r>
      <w:r w:rsidR="0073277C" w:rsidRPr="0073277C">
        <w:t xml:space="preserve">. </w:t>
      </w:r>
      <w:r w:rsidRPr="0073277C">
        <w:t>Причем определяющей среди них является стадия производства, на которой создается общественный продукт</w:t>
      </w:r>
      <w:r w:rsidR="0073277C" w:rsidRPr="0073277C">
        <w:t xml:space="preserve">. </w:t>
      </w:r>
      <w:r w:rsidRPr="0073277C">
        <w:t>Стадия распределения тесно связана с производством и непосредственно зависит от него</w:t>
      </w:r>
      <w:r w:rsidR="0073277C" w:rsidRPr="0073277C">
        <w:t xml:space="preserve">. </w:t>
      </w:r>
    </w:p>
    <w:p w:rsidR="00642480" w:rsidRPr="0073277C" w:rsidRDefault="00642480" w:rsidP="0073277C">
      <w:pPr>
        <w:widowControl w:val="0"/>
        <w:autoSpaceDE w:val="0"/>
        <w:autoSpaceDN w:val="0"/>
        <w:adjustRightInd w:val="0"/>
        <w:ind w:firstLine="709"/>
      </w:pPr>
      <w:r w:rsidRPr="0073277C">
        <w:t>Функционируя в сфере материального производства, финансы обслуживают кругооборот производственных фондов</w:t>
      </w:r>
      <w:r w:rsidR="0073277C" w:rsidRPr="0073277C">
        <w:t xml:space="preserve">. </w:t>
      </w:r>
    </w:p>
    <w:p w:rsidR="00642480" w:rsidRPr="0073277C" w:rsidRDefault="00642480" w:rsidP="0073277C">
      <w:pPr>
        <w:widowControl w:val="0"/>
        <w:autoSpaceDE w:val="0"/>
        <w:autoSpaceDN w:val="0"/>
        <w:adjustRightInd w:val="0"/>
        <w:ind w:firstLine="709"/>
      </w:pPr>
      <w:r w:rsidRPr="0073277C">
        <w:t>Нормальное функционирование экономики возможно при условии органической связи каждой отрасли и ее структурных подразделений с другими</w:t>
      </w:r>
      <w:r w:rsidR="0073277C" w:rsidRPr="0073277C">
        <w:t xml:space="preserve">. </w:t>
      </w:r>
      <w:r w:rsidRPr="0073277C">
        <w:t>На такой основе достигается необходимая пропорциональность структуры общественного производства, которая обслуживает его сбалансированное развитие как единого целого</w:t>
      </w:r>
      <w:r w:rsidR="0073277C" w:rsidRPr="0073277C">
        <w:t xml:space="preserve">. </w:t>
      </w:r>
    </w:p>
    <w:p w:rsidR="00072561" w:rsidRPr="0073277C" w:rsidRDefault="00A56EFC" w:rsidP="0073277C">
      <w:pPr>
        <w:widowControl w:val="0"/>
        <w:autoSpaceDE w:val="0"/>
        <w:autoSpaceDN w:val="0"/>
        <w:adjustRightInd w:val="0"/>
        <w:ind w:firstLine="709"/>
      </w:pPr>
      <w:r w:rsidRPr="0073277C">
        <w:t>Согласованное функционирование разных частей экономики достигается путем ее регулирования, под которым понимается изменение темпов роста отдельных структурных подразделений, призванное перестроить производство в соответствии с изменившимися потребностями общества</w:t>
      </w:r>
      <w:r w:rsidR="0073277C" w:rsidRPr="0073277C">
        <w:t xml:space="preserve">. </w:t>
      </w:r>
      <w:r w:rsidRPr="0073277C">
        <w:t>В условиях рынка регулирование экономики обеспечивается путем перераспределения финансовых ресурсов</w:t>
      </w:r>
      <w:r w:rsidR="0073277C" w:rsidRPr="0073277C">
        <w:t xml:space="preserve">. </w:t>
      </w:r>
      <w:r w:rsidRPr="0073277C">
        <w:t>Именно благодаря такому перераспределению создаются необходимые финансовые предпосылки для осуществления структурных сдвигов</w:t>
      </w:r>
      <w:r w:rsidR="0073277C" w:rsidRPr="0073277C">
        <w:t xml:space="preserve">. </w:t>
      </w:r>
    </w:p>
    <w:p w:rsidR="00A56EFC" w:rsidRPr="0073277C" w:rsidRDefault="00A56EFC" w:rsidP="0073277C">
      <w:pPr>
        <w:widowControl w:val="0"/>
        <w:autoSpaceDE w:val="0"/>
        <w:autoSpaceDN w:val="0"/>
        <w:adjustRightInd w:val="0"/>
        <w:ind w:firstLine="709"/>
      </w:pPr>
      <w:r w:rsidRPr="0073277C">
        <w:t>Регулирование экономики происходит прежде всего посредством саморегулирования</w:t>
      </w:r>
      <w:r w:rsidR="0073277C" w:rsidRPr="0073277C">
        <w:t xml:space="preserve">. </w:t>
      </w:r>
      <w:r w:rsidRPr="0073277C">
        <w:t>Оно характеризуется такими методами формирования финансовой базы в разных звеньях общественного производства, которые вырабатывают и используют сами участники производства</w:t>
      </w:r>
      <w:r w:rsidR="0073277C" w:rsidRPr="0073277C">
        <w:t xml:space="preserve">. </w:t>
      </w:r>
      <w:r w:rsidRPr="0073277C">
        <w:t xml:space="preserve">Саморегулирование базируется на свободе субъектов хозяйствования, в выборе ими своих партнеров и форм взаимоотношений с ними, самостоятельном распоряжении продуктами своей деятельности и </w:t>
      </w:r>
      <w:r w:rsidR="0073277C">
        <w:t>т.п.</w:t>
      </w:r>
      <w:r w:rsidR="0073277C" w:rsidRPr="0073277C">
        <w:t xml:space="preserve"> </w:t>
      </w:r>
      <w:r w:rsidRPr="0073277C">
        <w:t>Правда, свобода предпринимателей в методах формирования финансовой базы не безгранична</w:t>
      </w:r>
      <w:r w:rsidR="0073277C" w:rsidRPr="0073277C">
        <w:t xml:space="preserve">. </w:t>
      </w:r>
      <w:r w:rsidRPr="0073277C">
        <w:t xml:space="preserve">Она регулируется деятельностью различных организационных структур (союзов предпринимателей, ассоциаций и </w:t>
      </w:r>
      <w:r w:rsidR="0073277C">
        <w:t>др.)</w:t>
      </w:r>
      <w:r w:rsidR="0073277C" w:rsidRPr="0073277C">
        <w:t>,</w:t>
      </w:r>
      <w:r w:rsidRPr="0073277C">
        <w:t xml:space="preserve"> способствующих установлению цивилизованных взаимоотношений между всеми участниками воспроизводственного процесса</w:t>
      </w:r>
      <w:r w:rsidR="0073277C" w:rsidRPr="0073277C">
        <w:t xml:space="preserve">. </w:t>
      </w:r>
    </w:p>
    <w:p w:rsidR="00A56EFC" w:rsidRPr="0073277C" w:rsidRDefault="00A56EFC" w:rsidP="0073277C">
      <w:pPr>
        <w:widowControl w:val="0"/>
        <w:autoSpaceDE w:val="0"/>
        <w:autoSpaceDN w:val="0"/>
        <w:adjustRightInd w:val="0"/>
        <w:ind w:firstLine="709"/>
      </w:pPr>
      <w:r w:rsidRPr="0073277C">
        <w:t>Саморегулирование обеспечивается функционированием рынка, в том числе финансового</w:t>
      </w:r>
      <w:r w:rsidR="0073277C" w:rsidRPr="0073277C">
        <w:t xml:space="preserve">. </w:t>
      </w:r>
      <w:r w:rsidRPr="0073277C">
        <w:t>Именно рынок служит гибкости и эластичности экономики, проведению в ней в кратчайшие сроки структурной перестройки</w:t>
      </w:r>
      <w:r w:rsidR="0073277C" w:rsidRPr="0073277C">
        <w:t xml:space="preserve">. </w:t>
      </w:r>
      <w:r w:rsidRPr="0073277C">
        <w:t>Благодаря ему создается возможность свободного и быстрого перераспределения финансовых ресурсов между разными подразделениями народного хозяйства</w:t>
      </w:r>
      <w:r w:rsidR="0073277C" w:rsidRPr="0073277C">
        <w:t xml:space="preserve">. </w:t>
      </w:r>
    </w:p>
    <w:p w:rsidR="00A56EFC" w:rsidRPr="0073277C" w:rsidRDefault="00A56EFC" w:rsidP="0073277C">
      <w:pPr>
        <w:widowControl w:val="0"/>
        <w:autoSpaceDE w:val="0"/>
        <w:autoSpaceDN w:val="0"/>
        <w:adjustRightInd w:val="0"/>
        <w:ind w:firstLine="709"/>
      </w:pPr>
      <w:r w:rsidRPr="0073277C">
        <w:t>Однако в некоторых случаях рыночный механизм оказывается бессильным</w:t>
      </w:r>
      <w:r w:rsidR="0073277C" w:rsidRPr="0073277C">
        <w:t xml:space="preserve">. </w:t>
      </w:r>
      <w:r w:rsidRPr="0073277C">
        <w:t>Оптимальному распределению финансовых ресурсов препятствуют монополии</w:t>
      </w:r>
      <w:r w:rsidR="0073277C" w:rsidRPr="0073277C">
        <w:t xml:space="preserve">. </w:t>
      </w:r>
      <w:r w:rsidRPr="0073277C">
        <w:t>В определенных видах производственной деятельности индивидуальная (рыночная</w:t>
      </w:r>
      <w:r w:rsidR="0073277C" w:rsidRPr="0073277C">
        <w:t xml:space="preserve">) </w:t>
      </w:r>
      <w:r w:rsidRPr="0073277C">
        <w:t>и социальная оценки результативности хозяйствования не совпадают</w:t>
      </w:r>
      <w:r w:rsidR="0073277C" w:rsidRPr="0073277C">
        <w:t xml:space="preserve">. </w:t>
      </w:r>
      <w:r w:rsidRPr="0073277C">
        <w:t>Рыночный механизм не в состоянии обеспечить перераспределение доходов в соответствии с целями демократического общества</w:t>
      </w:r>
      <w:r w:rsidR="0073277C" w:rsidRPr="0073277C">
        <w:t xml:space="preserve">. </w:t>
      </w:r>
      <w:r w:rsidRPr="0073277C">
        <w:t>В кризисных ситуациях рынок слабо влияет на стабилизацию экономики</w:t>
      </w:r>
      <w:r w:rsidR="0073277C" w:rsidRPr="0073277C">
        <w:t xml:space="preserve">. </w:t>
      </w:r>
      <w:r w:rsidRPr="0073277C">
        <w:t>Поэтому возникает необходимость в дополнительном механизме регулирования экономики</w:t>
      </w:r>
      <w:r w:rsidR="0073277C" w:rsidRPr="0073277C">
        <w:t xml:space="preserve">. </w:t>
      </w:r>
    </w:p>
    <w:p w:rsidR="00A56EFC" w:rsidRPr="0073277C" w:rsidRDefault="00A56EFC" w:rsidP="0073277C">
      <w:pPr>
        <w:widowControl w:val="0"/>
        <w:autoSpaceDE w:val="0"/>
        <w:autoSpaceDN w:val="0"/>
        <w:adjustRightInd w:val="0"/>
        <w:ind w:firstLine="709"/>
      </w:pPr>
      <w:r w:rsidRPr="0073277C">
        <w:t>Одновременно с саморегулированием большое влияние на структуру общественного производства оказывает государственное вмешательство в экономику</w:t>
      </w:r>
      <w:r w:rsidR="0073277C" w:rsidRPr="0073277C">
        <w:t xml:space="preserve">. </w:t>
      </w:r>
      <w:r w:rsidRPr="0073277C">
        <w:t>Необходимость такого вмешательства обусловлена решением задач, связанных с удовлетворением потребностей всего общества</w:t>
      </w:r>
      <w:r w:rsidR="0073277C" w:rsidRPr="0073277C">
        <w:t xml:space="preserve"> - </w:t>
      </w:r>
      <w:r w:rsidRPr="0073277C">
        <w:t xml:space="preserve">обеспечением крупных структурных сдвигов, поддержкой приоритетных направлений экономического развития, расширением и совершенствованием объектов социальной и производственной инфраструктуры и </w:t>
      </w:r>
      <w:r w:rsidR="0073277C" w:rsidRPr="0073277C">
        <w:t xml:space="preserve">т.д. </w:t>
      </w:r>
      <w:r w:rsidRPr="0073277C">
        <w:t>По образному выражению нобелевского лауреата В</w:t>
      </w:r>
      <w:r w:rsidR="0073277C" w:rsidRPr="0073277C">
        <w:t xml:space="preserve">. </w:t>
      </w:r>
      <w:r w:rsidRPr="0073277C">
        <w:t>Леонтьева, чтобы народнохозяйственный корабль набрал скорость и не сбился с курса, нужны паруса частного предпринимательства и кормило общенациональной экономической стратегии</w:t>
      </w:r>
      <w:r w:rsidR="0073277C" w:rsidRPr="0073277C">
        <w:t xml:space="preserve">. </w:t>
      </w:r>
      <w:r w:rsidRPr="0073277C">
        <w:t>Не случайно в странах с развитой рыночной экономикой государственное финансовое регулирование широко используется в хозяйственной практике</w:t>
      </w:r>
      <w:r w:rsidR="0073277C" w:rsidRPr="0073277C">
        <w:t xml:space="preserve">. </w:t>
      </w:r>
    </w:p>
    <w:p w:rsidR="00A56EFC" w:rsidRPr="0073277C" w:rsidRDefault="00A56EFC" w:rsidP="0073277C">
      <w:pPr>
        <w:widowControl w:val="0"/>
        <w:autoSpaceDE w:val="0"/>
        <w:autoSpaceDN w:val="0"/>
        <w:adjustRightInd w:val="0"/>
        <w:ind w:firstLine="709"/>
      </w:pPr>
      <w:r w:rsidRPr="0073277C">
        <w:t>Вмешательство государства в экономику основано на использовании законодательными и исполнительными органами власти стоимостных рычагов воздействия на процессы общественного развития</w:t>
      </w:r>
      <w:r w:rsidR="0073277C" w:rsidRPr="0073277C">
        <w:t xml:space="preserve">. </w:t>
      </w:r>
      <w:r w:rsidRPr="0073277C">
        <w:t>С помощью государственных инвестиций, налоговой, бюджетной и амортизационной политики, деятельности различных государственных структур складывается тот конкретный механизм влияния на экономику, который обеспечивает ее переход в новое качество</w:t>
      </w:r>
      <w:r w:rsidR="0073277C" w:rsidRPr="0073277C">
        <w:t xml:space="preserve">. </w:t>
      </w:r>
      <w:r w:rsidRPr="0073277C">
        <w:t>В частности, с помощью механизма налогообложения, предоставления налоговых льгот и выделения бюджетных субсидий государство побуждает субъектов хозяйствования осуществлять такие варианты развития их деятельности, которые удовлетворяют потребностям общества</w:t>
      </w:r>
      <w:r w:rsidR="0073277C" w:rsidRPr="0073277C">
        <w:t xml:space="preserve">. </w:t>
      </w:r>
      <w:r w:rsidRPr="0073277C">
        <w:t>Но при этом государству следует помнить, что вмешательство в экономику имеет объективно обусловленные границы (пределы</w:t>
      </w:r>
      <w:r w:rsidR="0073277C" w:rsidRPr="0073277C">
        <w:t xml:space="preserve">); </w:t>
      </w:r>
      <w:r w:rsidRPr="0073277C">
        <w:t>излишнее вмешательство может привести к ослаблению экономических стимулов, снижению эффективности функционирования веет рыночного механизма</w:t>
      </w:r>
      <w:r w:rsidR="0073277C" w:rsidRPr="0073277C">
        <w:t xml:space="preserve">. </w:t>
      </w:r>
    </w:p>
    <w:p w:rsidR="00A56EFC" w:rsidRPr="0073277C" w:rsidRDefault="00A56EFC" w:rsidP="0073277C">
      <w:pPr>
        <w:widowControl w:val="0"/>
        <w:autoSpaceDE w:val="0"/>
        <w:autoSpaceDN w:val="0"/>
        <w:adjustRightInd w:val="0"/>
        <w:ind w:firstLine="709"/>
      </w:pPr>
      <w:r w:rsidRPr="0073277C">
        <w:t>В регулировании экономики принимают участие разные сферы и звенья финансовой системы</w:t>
      </w:r>
      <w:r w:rsidR="0073277C" w:rsidRPr="0073277C">
        <w:t xml:space="preserve">: </w:t>
      </w:r>
      <w:r w:rsidRPr="0073277C">
        <w:t>финансы предприятий, страхование, государственный бюджет и др</w:t>
      </w:r>
      <w:r w:rsidR="0073277C" w:rsidRPr="0073277C">
        <w:t xml:space="preserve">. </w:t>
      </w:r>
      <w:r w:rsidRPr="0073277C">
        <w:t>Специфика сфер и звеньев обусловливает различный характер их воздействия на стоимостные пропорции народного хозяйства</w:t>
      </w:r>
      <w:r w:rsidR="0073277C" w:rsidRPr="0073277C">
        <w:t xml:space="preserve">. </w:t>
      </w:r>
      <w:r w:rsidRPr="0073277C">
        <w:t>Так, регулирующие возможности финансов предприятий используются в основном для внутрихозяйственного и межхозяйственного перераспределения финансовых ресурсов, государственного бюджета</w:t>
      </w:r>
      <w:r w:rsidR="0073277C" w:rsidRPr="0073277C">
        <w:t xml:space="preserve"> - </w:t>
      </w:r>
      <w:r w:rsidRPr="0073277C">
        <w:t>для регулирования отраслевых и территориальных пропорций</w:t>
      </w:r>
      <w:r w:rsidR="0073277C" w:rsidRPr="0073277C">
        <w:t xml:space="preserve">. </w:t>
      </w:r>
      <w:r w:rsidRPr="0073277C">
        <w:t>Широкое использование финансов (в составе всех их сфер и звеньев</w:t>
      </w:r>
      <w:r w:rsidR="0073277C" w:rsidRPr="0073277C">
        <w:t xml:space="preserve">) </w:t>
      </w:r>
      <w:r w:rsidRPr="0073277C">
        <w:t>в процессах регулирования экономики создает необходимые предпосылки для изменения воспроизводственной, отраслевой и территориальной структур общественного производства</w:t>
      </w:r>
      <w:r w:rsidR="0073277C" w:rsidRPr="0073277C">
        <w:t xml:space="preserve">. </w:t>
      </w:r>
    </w:p>
    <w:p w:rsidR="00A56EFC" w:rsidRPr="0073277C" w:rsidRDefault="00A56EFC" w:rsidP="0073277C">
      <w:pPr>
        <w:widowControl w:val="0"/>
        <w:autoSpaceDE w:val="0"/>
        <w:autoSpaceDN w:val="0"/>
        <w:adjustRightInd w:val="0"/>
        <w:ind w:firstLine="709"/>
      </w:pPr>
      <w:r w:rsidRPr="0073277C">
        <w:t>Главным инструментом регулирования воспроизводственных пропорций являются финансы предприятий</w:t>
      </w:r>
      <w:r w:rsidR="0073277C" w:rsidRPr="0073277C">
        <w:t xml:space="preserve">. </w:t>
      </w:r>
      <w:r w:rsidRPr="0073277C">
        <w:t>С их помощью происходит регулирование воспроизводственной структуры производимого продукта</w:t>
      </w:r>
      <w:r w:rsidR="0073277C" w:rsidRPr="0073277C">
        <w:t xml:space="preserve">; </w:t>
      </w:r>
      <w:r w:rsidRPr="0073277C">
        <w:t>обеспечивается финансирование потребностей расширенного воспроизводства на основе установления оптимального соотношении между средствами, направляемыми на потребление и накопление</w:t>
      </w:r>
      <w:r w:rsidR="0073277C" w:rsidRPr="0073277C">
        <w:t xml:space="preserve">; </w:t>
      </w:r>
      <w:r w:rsidRPr="0073277C">
        <w:t>осуществляется воздействие на трудовые ресурсы</w:t>
      </w:r>
      <w:r w:rsidR="0073277C" w:rsidRPr="0073277C">
        <w:t xml:space="preserve">. </w:t>
      </w:r>
      <w:r w:rsidRPr="0073277C">
        <w:t>Широкое использование финансов предприятий для регулирования воспроизводственных пропорций не исключает, однако, участия в данном процессе страхования (в случае ощутимого ущерба от наступления страховых событий</w:t>
      </w:r>
      <w:r w:rsidR="0073277C" w:rsidRPr="0073277C">
        <w:t>),</w:t>
      </w:r>
      <w:r w:rsidRPr="0073277C">
        <w:t xml:space="preserve"> банковского кредита (при временной нехватке финансовых ресурсов</w:t>
      </w:r>
      <w:r w:rsidR="0073277C" w:rsidRPr="0073277C">
        <w:t>),</w:t>
      </w:r>
      <w:r w:rsidRPr="0073277C">
        <w:t xml:space="preserve"> бюджета (при использования механизма налогообложения, предоставлении налоговых льгот, выделении бюджетных субсидий и </w:t>
      </w:r>
      <w:r w:rsidR="0073277C" w:rsidRPr="0073277C">
        <w:t xml:space="preserve">т.д.). </w:t>
      </w:r>
    </w:p>
    <w:p w:rsidR="00A56EFC" w:rsidRPr="0073277C" w:rsidRDefault="00A56EFC" w:rsidP="0073277C">
      <w:pPr>
        <w:widowControl w:val="0"/>
        <w:autoSpaceDE w:val="0"/>
        <w:autoSpaceDN w:val="0"/>
        <w:adjustRightInd w:val="0"/>
        <w:ind w:firstLine="709"/>
      </w:pPr>
      <w:r w:rsidRPr="0073277C">
        <w:t>Регулирование воспроизводственной структуры осуществляет прежде всего сам субъект хозяйствования путем изменения пропорций отчисления денежных средств во внутрихозяйственные фонды целевого назначения</w:t>
      </w:r>
      <w:r w:rsidR="0073277C" w:rsidRPr="0073277C">
        <w:t xml:space="preserve">. </w:t>
      </w:r>
      <w:r w:rsidRPr="0073277C">
        <w:t>Такое регулирование необходимо для повышения результативности хозяйствования, получения более высокого коммерческого эффекта</w:t>
      </w:r>
      <w:r w:rsidR="0073277C" w:rsidRPr="0073277C">
        <w:t xml:space="preserve">. </w:t>
      </w:r>
      <w:r w:rsidRPr="0073277C">
        <w:t>Вместе с тем в условиях рынка существенно возрастает регулирующая роль государства, которое с помощью налогов (ставок обложения, порядка исчисления, предоставления льгот</w:t>
      </w:r>
      <w:r w:rsidR="0073277C" w:rsidRPr="0073277C">
        <w:t xml:space="preserve">) </w:t>
      </w:r>
      <w:r w:rsidRPr="0073277C">
        <w:t>стремится влиять на уровень обеспеченности предприятий собственными финансовыми ресурсами</w:t>
      </w:r>
      <w:r w:rsidR="0073277C" w:rsidRPr="0073277C">
        <w:t xml:space="preserve">. </w:t>
      </w:r>
      <w:r w:rsidRPr="0073277C">
        <w:t>Использует государство и другие финансовые рычаги, позволяющие влиять на воспроизводственные пропорции</w:t>
      </w:r>
      <w:r w:rsidR="0073277C" w:rsidRPr="0073277C">
        <w:t xml:space="preserve">: </w:t>
      </w:r>
      <w:r w:rsidRPr="0073277C">
        <w:t>ускоренную амортизацию, бюджетное финансирование затрат на подготовку кадров, систему социального страхования и др</w:t>
      </w:r>
      <w:r w:rsidR="0073277C" w:rsidRPr="0073277C">
        <w:t xml:space="preserve">. </w:t>
      </w:r>
    </w:p>
    <w:p w:rsidR="00A56EFC" w:rsidRPr="0073277C" w:rsidRDefault="00A56EFC" w:rsidP="0073277C">
      <w:pPr>
        <w:widowControl w:val="0"/>
        <w:autoSpaceDE w:val="0"/>
        <w:autoSpaceDN w:val="0"/>
        <w:adjustRightInd w:val="0"/>
        <w:ind w:firstLine="709"/>
      </w:pPr>
      <w:r w:rsidRPr="0073277C">
        <w:t>В регулировании воспроизводственных пропорций постепенно будет расти значение страхования, призванного гарантировать устойчивость производства</w:t>
      </w:r>
      <w:r w:rsidR="0073277C" w:rsidRPr="0073277C">
        <w:t xml:space="preserve">. </w:t>
      </w:r>
      <w:r w:rsidRPr="0073277C">
        <w:t>В перспективе страхование (при надлежащей его организации</w:t>
      </w:r>
      <w:r w:rsidR="0073277C" w:rsidRPr="0073277C">
        <w:t xml:space="preserve">) </w:t>
      </w:r>
      <w:r w:rsidRPr="0073277C">
        <w:t>сможет возмещать потери от неудачных научно-технических разработок, а также недополученную прибыль от простоев вследствие забастовок и политических волнений</w:t>
      </w:r>
      <w:r w:rsidR="0073277C" w:rsidRPr="0073277C">
        <w:t xml:space="preserve">. </w:t>
      </w:r>
    </w:p>
    <w:p w:rsidR="00A56EFC" w:rsidRPr="0073277C" w:rsidRDefault="00A56EFC" w:rsidP="0073277C">
      <w:pPr>
        <w:widowControl w:val="0"/>
        <w:autoSpaceDE w:val="0"/>
        <w:autoSpaceDN w:val="0"/>
        <w:adjustRightInd w:val="0"/>
        <w:ind w:firstLine="709"/>
      </w:pPr>
      <w:r w:rsidRPr="0073277C">
        <w:t>Для регулирования отраслевых пропорций в условиях рыночной экономики используются финансы предприятий и государственный бюджет</w:t>
      </w:r>
      <w:r w:rsidR="0073277C" w:rsidRPr="0073277C">
        <w:t xml:space="preserve">. </w:t>
      </w:r>
      <w:r w:rsidRPr="0073277C">
        <w:t xml:space="preserve">При этом предприятия ищут на финансовом (страховом и </w:t>
      </w:r>
      <w:r w:rsidR="0073277C" w:rsidRPr="0073277C">
        <w:t xml:space="preserve">т.д.) </w:t>
      </w:r>
      <w:r w:rsidRPr="0073277C">
        <w:t>рынке зоны наиболее выгодного приложения финансовых ресурсов, имеющихся в их распоряжении</w:t>
      </w:r>
      <w:r w:rsidR="0073277C" w:rsidRPr="0073277C">
        <w:t xml:space="preserve">: </w:t>
      </w:r>
      <w:r w:rsidRPr="0073277C">
        <w:t xml:space="preserve">покупают акции других предприятий, инвестируют свои средства в недвижимость, предоставляют их взаймы банкам и государству и </w:t>
      </w:r>
      <w:r w:rsidR="0073277C" w:rsidRPr="0073277C">
        <w:t xml:space="preserve">т.д. </w:t>
      </w:r>
      <w:r w:rsidRPr="0073277C">
        <w:t xml:space="preserve">Государство же регулирует отраслевую структуру общественного производства, используя свой бюджет и внебюджетные фонды, проводя активную амортизационную и таможенную политику, влияя на цены и </w:t>
      </w:r>
      <w:r w:rsidR="0073277C" w:rsidRPr="0073277C">
        <w:t xml:space="preserve">т.д. </w:t>
      </w:r>
    </w:p>
    <w:p w:rsidR="00A56EFC" w:rsidRPr="0073277C" w:rsidRDefault="00A56EFC" w:rsidP="0073277C">
      <w:pPr>
        <w:widowControl w:val="0"/>
        <w:autoSpaceDE w:val="0"/>
        <w:autoSpaceDN w:val="0"/>
        <w:adjustRightInd w:val="0"/>
        <w:ind w:firstLine="709"/>
      </w:pPr>
      <w:r w:rsidRPr="0073277C">
        <w:t>В государственном механизме регулирования отраслевых пропорций одинаково важны как платежи в бюджет (доходы</w:t>
      </w:r>
      <w:r w:rsidR="0073277C" w:rsidRPr="0073277C">
        <w:t>),</w:t>
      </w:r>
      <w:r w:rsidRPr="0073277C">
        <w:t xml:space="preserve"> так и бюджетное финансирование (расходы</w:t>
      </w:r>
      <w:r w:rsidR="0073277C" w:rsidRPr="0073277C">
        <w:t xml:space="preserve">); </w:t>
      </w:r>
      <w:r w:rsidRPr="0073277C">
        <w:t>но из этого не следует, что их роль одинакова</w:t>
      </w:r>
      <w:r w:rsidR="0073277C" w:rsidRPr="0073277C">
        <w:t xml:space="preserve">. </w:t>
      </w:r>
      <w:r w:rsidRPr="0073277C">
        <w:t xml:space="preserve">Платежи в бюджет нацелены в основном на регулирование собственной финансовой базы предприятий (через налоговые ставки, льготы, санкции и </w:t>
      </w:r>
      <w:r w:rsidR="0073277C" w:rsidRPr="0073277C">
        <w:t xml:space="preserve">т.д.) </w:t>
      </w:r>
      <w:r w:rsidRPr="0073277C">
        <w:t>и, следовательно, влияют лишь на величину той или иной доли собственных финансовых ресурсов, остающихся в распоряжении соответствующего субъекта хозяйствования</w:t>
      </w:r>
      <w:r w:rsidR="0073277C" w:rsidRPr="0073277C">
        <w:t xml:space="preserve">. </w:t>
      </w:r>
      <w:r w:rsidRPr="0073277C">
        <w:t>Бюджетное финансирование (в разных его формах</w:t>
      </w:r>
      <w:r w:rsidR="0073277C" w:rsidRPr="0073277C">
        <w:t xml:space="preserve">) </w:t>
      </w:r>
      <w:r w:rsidRPr="0073277C">
        <w:t>выполняет иную роль</w:t>
      </w:r>
      <w:r w:rsidR="0073277C" w:rsidRPr="0073277C">
        <w:t xml:space="preserve"> - </w:t>
      </w:r>
      <w:r w:rsidRPr="0073277C">
        <w:t>увеличивает финансовые возможности предприятий за счет привлечения общегосударственных ресурсов</w:t>
      </w:r>
      <w:r w:rsidR="0073277C" w:rsidRPr="0073277C">
        <w:t xml:space="preserve">. </w:t>
      </w:r>
      <w:r w:rsidRPr="0073277C">
        <w:t xml:space="preserve">Оно может способствовать ускоренному развитию отдельных отраслей экономики, создавать предпосылки для появления новых производств и современник технологий, ускорения научно-технического прогресса, обеспечивать условия для развития инфраструктурных отраслей и </w:t>
      </w:r>
      <w:r w:rsidR="0073277C">
        <w:t>т.п.</w:t>
      </w:r>
      <w:r w:rsidR="0073277C" w:rsidRPr="0073277C">
        <w:t xml:space="preserve"> </w:t>
      </w:r>
    </w:p>
    <w:p w:rsidR="00A56EFC" w:rsidRPr="0073277C" w:rsidRDefault="00A56EFC" w:rsidP="0073277C">
      <w:pPr>
        <w:widowControl w:val="0"/>
        <w:autoSpaceDE w:val="0"/>
        <w:autoSpaceDN w:val="0"/>
        <w:adjustRightInd w:val="0"/>
        <w:ind w:firstLine="709"/>
      </w:pPr>
      <w:r w:rsidRPr="0073277C">
        <w:t>В регулировании территориальных пропорций принимают участие главным образом государственные и местные финансы, а также частично финансы предприятий</w:t>
      </w:r>
      <w:r w:rsidR="0073277C" w:rsidRPr="0073277C">
        <w:t xml:space="preserve">. </w:t>
      </w:r>
      <w:r w:rsidRPr="0073277C">
        <w:t xml:space="preserve">Само регулирование осуществляется путем предоставления дотаций и субвенций нижестоящим бюджета м формирования и использования территориальных фондов регулирования, различных форм государственного кредита и </w:t>
      </w:r>
      <w:r w:rsidR="0073277C">
        <w:t>т.п.</w:t>
      </w:r>
      <w:r w:rsidR="0073277C" w:rsidRPr="0073277C">
        <w:t xml:space="preserve"> </w:t>
      </w:r>
      <w:r w:rsidRPr="0073277C">
        <w:t xml:space="preserve">Влияние финансов предприятий на территориальную структуру общественного производства происходит путем расширения зоны предпринимательства, инвестирования средств в затраты на развитие городов и новый населенных пунктов и </w:t>
      </w:r>
      <w:r w:rsidR="0073277C" w:rsidRPr="0073277C">
        <w:t xml:space="preserve">т.д. </w:t>
      </w:r>
    </w:p>
    <w:p w:rsidR="00A56EFC" w:rsidRPr="0073277C" w:rsidRDefault="00A56EFC" w:rsidP="0073277C">
      <w:pPr>
        <w:widowControl w:val="0"/>
        <w:autoSpaceDE w:val="0"/>
        <w:autoSpaceDN w:val="0"/>
        <w:adjustRightInd w:val="0"/>
        <w:ind w:firstLine="709"/>
      </w:pPr>
      <w:r w:rsidRPr="0073277C">
        <w:t>Широкое использование финансов для регулирования стоимостной структуры общественного производства не означает, что из этого процесса могут быть исключены другие рычаги</w:t>
      </w:r>
      <w:r w:rsidR="0073277C" w:rsidRPr="0073277C">
        <w:t xml:space="preserve">. </w:t>
      </w:r>
      <w:r w:rsidRPr="0073277C">
        <w:t>Одна из важных задач современного этапа развития экономики состоит в том, чтобы при регулировании отраслевых и территориальных пропорций оптимально сочетались все методы перераспределения стоимости</w:t>
      </w:r>
      <w:r w:rsidR="0073277C" w:rsidRPr="0073277C">
        <w:t xml:space="preserve"> - </w:t>
      </w:r>
      <w:r w:rsidRPr="0073277C">
        <w:t>финансовый (в том числе бюджетный</w:t>
      </w:r>
      <w:r w:rsidR="0073277C" w:rsidRPr="0073277C">
        <w:t>),</w:t>
      </w:r>
      <w:r w:rsidRPr="0073277C">
        <w:t xml:space="preserve"> кредитный, ценовой</w:t>
      </w:r>
      <w:r w:rsidR="0073277C" w:rsidRPr="0073277C">
        <w:t xml:space="preserve">. </w:t>
      </w:r>
      <w:r w:rsidRPr="0073277C">
        <w:t>Следуй добиваться более полного и правильного использования каждого из них</w:t>
      </w:r>
      <w:r w:rsidR="0073277C" w:rsidRPr="0073277C">
        <w:t xml:space="preserve">. </w:t>
      </w:r>
      <w:r w:rsidRPr="0073277C">
        <w:t>Эта задача обусловлена тем, что в нынешнем применении стоимостных рычагов регулирования экономики есть много проблем, которые ждут своего быстрейшего решения</w:t>
      </w:r>
      <w:r w:rsidR="0073277C" w:rsidRPr="0073277C">
        <w:t xml:space="preserve">. </w:t>
      </w:r>
    </w:p>
    <w:p w:rsidR="00A56EFC" w:rsidRPr="0073277C" w:rsidRDefault="00A56EFC" w:rsidP="0073277C">
      <w:pPr>
        <w:widowControl w:val="0"/>
        <w:autoSpaceDE w:val="0"/>
        <w:autoSpaceDN w:val="0"/>
        <w:adjustRightInd w:val="0"/>
        <w:ind w:firstLine="709"/>
      </w:pPr>
      <w:r w:rsidRPr="0073277C">
        <w:t>К примеру, для обеспечения воспроизводственных пропорций в отдельных отраслях экономики все еще используется такой стоимостный регулятор, как государственный бюджет</w:t>
      </w:r>
      <w:r w:rsidR="0073277C" w:rsidRPr="0073277C">
        <w:t xml:space="preserve">. </w:t>
      </w:r>
      <w:r w:rsidRPr="0073277C">
        <w:t>Бесспорно, бюджетный метод обеспечивает конкретную адресность направления денежных средств, дает возможность оказать быструю и действенную помощь</w:t>
      </w:r>
      <w:r w:rsidR="0073277C" w:rsidRPr="0073277C">
        <w:t xml:space="preserve">. </w:t>
      </w:r>
      <w:r w:rsidRPr="0073277C">
        <w:t>Однако его использование, как показала практика, приводит к отрицательным последствиям</w:t>
      </w:r>
      <w:r w:rsidR="0073277C" w:rsidRPr="0073277C">
        <w:t xml:space="preserve">. </w:t>
      </w:r>
      <w:r w:rsidRPr="0073277C">
        <w:t>Удовлетворяя финансовые потребности предприятий, не обеспечиваемые ценой, бюджет развивает иждивенчество у хозяйствующих субъектов, невольно привыкающих активно выявлять и мобилизовывать внутрихозяйственные резервы, снижать себестоимость, соблюдать режим экономии</w:t>
      </w:r>
      <w:r w:rsidR="0073277C" w:rsidRPr="0073277C">
        <w:t xml:space="preserve">. </w:t>
      </w:r>
    </w:p>
    <w:p w:rsidR="0073277C" w:rsidRDefault="00A56EFC" w:rsidP="0073277C">
      <w:pPr>
        <w:widowControl w:val="0"/>
        <w:autoSpaceDE w:val="0"/>
        <w:autoSpaceDN w:val="0"/>
        <w:adjustRightInd w:val="0"/>
        <w:ind w:firstLine="709"/>
      </w:pPr>
      <w:r w:rsidRPr="0073277C">
        <w:t>Низкая эффективность бюджетного дотирования предопределила резкое его сокращение в условиях либерализации цен</w:t>
      </w:r>
      <w:r w:rsidR="0073277C" w:rsidRPr="0073277C">
        <w:t xml:space="preserve">; </w:t>
      </w:r>
      <w:r w:rsidRPr="0073277C">
        <w:t>дотации сохранились лишь по ограниченному кругу товаров</w:t>
      </w:r>
      <w:r w:rsidR="0073277C" w:rsidRPr="0073277C">
        <w:t xml:space="preserve">. </w:t>
      </w:r>
      <w:r w:rsidRPr="0073277C">
        <w:t>Но даже и такое их применение далеко не бесспорно, ибо мировой опыт функционирования рыночной экономики свидетельствует о другом</w:t>
      </w:r>
      <w:r w:rsidR="0073277C" w:rsidRPr="0073277C">
        <w:t xml:space="preserve"> - </w:t>
      </w:r>
      <w:r w:rsidRPr="0073277C">
        <w:t>государственная финансовая помощь предоставляется отнюдь не слабым, а экономически сильным предприятиям</w:t>
      </w:r>
      <w:r w:rsidR="0073277C" w:rsidRPr="0073277C">
        <w:t xml:space="preserve">; </w:t>
      </w:r>
      <w:r w:rsidRPr="0073277C">
        <w:t>бюджетные средства используются как катализатор хозяйственной активности, а не способ поддержания на плаву нерентабельных предприятий</w:t>
      </w:r>
      <w:r w:rsidR="0073277C" w:rsidRPr="0073277C">
        <w:t xml:space="preserve">. </w:t>
      </w:r>
      <w:r w:rsidRPr="0073277C">
        <w:t>Поэтому и нам необходимо пересмотреть сложившуюся практику использования стоимостных рычагов регулирования воспроизводственных пропорций</w:t>
      </w:r>
      <w:r w:rsidR="0073277C" w:rsidRPr="0073277C">
        <w:t xml:space="preserve"> - </w:t>
      </w:r>
      <w:r w:rsidRPr="0073277C">
        <w:t>цены, финансов, кредита с тем, чтобы каждый из экономических инструментов функционировал в той сфере распределительных отношений, которая объективно предопределена его общественным назначением и выполняемыми функциями</w:t>
      </w:r>
      <w:r w:rsidR="0073277C" w:rsidRPr="0073277C">
        <w:t xml:space="preserve">. </w:t>
      </w:r>
      <w:r w:rsidRPr="0073277C">
        <w:t>Разграничение сфер функционирования разных стоимостных регуляторов, усиление их взаимодействия позволит активнее использовать финансы (в том числе бюджет</w:t>
      </w:r>
      <w:r w:rsidR="0073277C" w:rsidRPr="0073277C">
        <w:t xml:space="preserve">) </w:t>
      </w:r>
      <w:r w:rsidRPr="0073277C">
        <w:t>на главных направлениях экономической стратегии для регулирования отраслевых и территориальных пропорций, обеспечения структурных сдвигов в экономике, формирования государственных резервов, повышения эффективности всего общественного производства</w:t>
      </w:r>
      <w:r w:rsidR="0073277C" w:rsidRPr="0073277C">
        <w:t xml:space="preserve">. </w:t>
      </w:r>
    </w:p>
    <w:p w:rsidR="0073277C" w:rsidRDefault="0073277C" w:rsidP="0073277C">
      <w:pPr>
        <w:widowControl w:val="0"/>
        <w:autoSpaceDE w:val="0"/>
        <w:autoSpaceDN w:val="0"/>
        <w:adjustRightInd w:val="0"/>
        <w:ind w:firstLine="709"/>
      </w:pPr>
    </w:p>
    <w:p w:rsidR="0073277C" w:rsidRPr="0073277C" w:rsidRDefault="00491ECB" w:rsidP="00491ECB">
      <w:pPr>
        <w:pStyle w:val="2"/>
      </w:pPr>
      <w:r>
        <w:br w:type="page"/>
      </w:r>
      <w:bookmarkStart w:id="5" w:name="_Toc229932745"/>
      <w:r w:rsidR="003B7061" w:rsidRPr="0073277C">
        <w:t>3</w:t>
      </w:r>
      <w:r w:rsidR="0073277C" w:rsidRPr="0073277C">
        <w:t xml:space="preserve">. </w:t>
      </w:r>
      <w:r w:rsidR="00642480" w:rsidRPr="0073277C">
        <w:t>Тесты</w:t>
      </w:r>
      <w:bookmarkEnd w:id="5"/>
    </w:p>
    <w:p w:rsidR="00491ECB" w:rsidRDefault="00491ECB" w:rsidP="0073277C">
      <w:pPr>
        <w:widowControl w:val="0"/>
        <w:autoSpaceDE w:val="0"/>
        <w:autoSpaceDN w:val="0"/>
        <w:adjustRightInd w:val="0"/>
        <w:ind w:firstLine="709"/>
      </w:pPr>
    </w:p>
    <w:p w:rsidR="0073277C" w:rsidRPr="0073277C" w:rsidRDefault="00642480" w:rsidP="0073277C">
      <w:pPr>
        <w:widowControl w:val="0"/>
        <w:autoSpaceDE w:val="0"/>
        <w:autoSpaceDN w:val="0"/>
        <w:adjustRightInd w:val="0"/>
        <w:ind w:firstLine="709"/>
      </w:pPr>
      <w:r w:rsidRPr="0073277C">
        <w:t>1</w:t>
      </w:r>
      <w:r w:rsidR="0073277C" w:rsidRPr="0073277C">
        <w:t xml:space="preserve">. </w:t>
      </w:r>
      <w:r w:rsidRPr="0073277C">
        <w:t>Какая из указанных сфер финансовых отношений мобилизует наибольшие по абсолютным разницам финансовые ресурсы</w:t>
      </w:r>
      <w:r w:rsidR="0073277C" w:rsidRPr="0073277C">
        <w:t xml:space="preserve">: </w:t>
      </w:r>
    </w:p>
    <w:p w:rsidR="0073277C" w:rsidRPr="0073277C" w:rsidRDefault="00642480" w:rsidP="0073277C">
      <w:pPr>
        <w:widowControl w:val="0"/>
        <w:autoSpaceDE w:val="0"/>
        <w:autoSpaceDN w:val="0"/>
        <w:adjustRightInd w:val="0"/>
        <w:ind w:firstLine="709"/>
      </w:pPr>
      <w:r w:rsidRPr="0073277C">
        <w:t>а</w:t>
      </w:r>
      <w:r w:rsidR="0073277C" w:rsidRPr="0073277C">
        <w:t xml:space="preserve">). </w:t>
      </w:r>
      <w:r w:rsidRPr="0073277C">
        <w:t>сфера государственных финансов</w:t>
      </w:r>
      <w:r w:rsidR="0073277C" w:rsidRPr="0073277C">
        <w:t xml:space="preserve">; </w:t>
      </w:r>
    </w:p>
    <w:p w:rsidR="0073277C" w:rsidRPr="0073277C" w:rsidRDefault="00642480" w:rsidP="0073277C">
      <w:pPr>
        <w:widowControl w:val="0"/>
        <w:autoSpaceDE w:val="0"/>
        <w:autoSpaceDN w:val="0"/>
        <w:adjustRightInd w:val="0"/>
        <w:ind w:firstLine="709"/>
      </w:pPr>
      <w:r w:rsidRPr="0073277C">
        <w:t>б</w:t>
      </w:r>
      <w:r w:rsidR="0073277C" w:rsidRPr="0073277C">
        <w:t xml:space="preserve">). </w:t>
      </w:r>
      <w:r w:rsidRPr="0073277C">
        <w:t>сфера финансов негосударственных предприятий</w:t>
      </w:r>
      <w:r w:rsidR="0073277C" w:rsidRPr="0073277C">
        <w:t xml:space="preserve">; </w:t>
      </w:r>
    </w:p>
    <w:p w:rsidR="0073277C" w:rsidRPr="0073277C" w:rsidRDefault="00642480" w:rsidP="0073277C">
      <w:pPr>
        <w:widowControl w:val="0"/>
        <w:autoSpaceDE w:val="0"/>
        <w:autoSpaceDN w:val="0"/>
        <w:adjustRightInd w:val="0"/>
        <w:ind w:firstLine="709"/>
      </w:pPr>
      <w:r w:rsidRPr="0073277C">
        <w:t>в</w:t>
      </w:r>
      <w:r w:rsidR="0073277C" w:rsidRPr="0073277C">
        <w:t xml:space="preserve">). </w:t>
      </w:r>
      <w:r w:rsidRPr="0073277C">
        <w:t>страховая сфера</w:t>
      </w:r>
      <w:r w:rsidR="0073277C" w:rsidRPr="0073277C">
        <w:t xml:space="preserve">. </w:t>
      </w:r>
    </w:p>
    <w:p w:rsidR="0073277C" w:rsidRPr="0073277C" w:rsidRDefault="00642480" w:rsidP="0073277C">
      <w:pPr>
        <w:widowControl w:val="0"/>
        <w:autoSpaceDE w:val="0"/>
        <w:autoSpaceDN w:val="0"/>
        <w:adjustRightInd w:val="0"/>
        <w:ind w:firstLine="709"/>
      </w:pPr>
      <w:r w:rsidRPr="0073277C">
        <w:t>2</w:t>
      </w:r>
      <w:r w:rsidR="0073277C" w:rsidRPr="0073277C">
        <w:t xml:space="preserve">. </w:t>
      </w:r>
      <w:r w:rsidRPr="0073277C">
        <w:t>Доходы государственного бюджета</w:t>
      </w:r>
      <w:r w:rsidR="0073277C" w:rsidRPr="0073277C">
        <w:t xml:space="preserve">: </w:t>
      </w:r>
    </w:p>
    <w:p w:rsidR="0073277C" w:rsidRPr="0073277C" w:rsidRDefault="00642480" w:rsidP="0073277C">
      <w:pPr>
        <w:widowControl w:val="0"/>
        <w:autoSpaceDE w:val="0"/>
        <w:autoSpaceDN w:val="0"/>
        <w:adjustRightInd w:val="0"/>
        <w:ind w:firstLine="709"/>
      </w:pPr>
      <w:r w:rsidRPr="0073277C">
        <w:t>а</w:t>
      </w:r>
      <w:r w:rsidR="0073277C" w:rsidRPr="0073277C">
        <w:t xml:space="preserve">). </w:t>
      </w:r>
      <w:r w:rsidRPr="0073277C">
        <w:t>налоговые (от предприятий и населения</w:t>
      </w:r>
      <w:r w:rsidR="0073277C" w:rsidRPr="0073277C">
        <w:t xml:space="preserve">); </w:t>
      </w:r>
    </w:p>
    <w:p w:rsidR="0073277C" w:rsidRPr="0073277C" w:rsidRDefault="00642480" w:rsidP="0073277C">
      <w:pPr>
        <w:widowControl w:val="0"/>
        <w:autoSpaceDE w:val="0"/>
        <w:autoSpaceDN w:val="0"/>
        <w:adjustRightInd w:val="0"/>
        <w:ind w:firstLine="709"/>
      </w:pPr>
      <w:r w:rsidRPr="0073277C">
        <w:t>б</w:t>
      </w:r>
      <w:r w:rsidR="0073277C" w:rsidRPr="0073277C">
        <w:t xml:space="preserve">). </w:t>
      </w:r>
      <w:r w:rsidRPr="0073277C">
        <w:t>неналоговые (пошлины, штрафы, госсборы, плата за пользование ресурсами</w:t>
      </w:r>
      <w:r w:rsidR="0073277C" w:rsidRPr="0073277C">
        <w:t xml:space="preserve">); </w:t>
      </w:r>
    </w:p>
    <w:p w:rsidR="0073277C" w:rsidRPr="0073277C" w:rsidRDefault="00642480" w:rsidP="0073277C">
      <w:pPr>
        <w:widowControl w:val="0"/>
        <w:autoSpaceDE w:val="0"/>
        <w:autoSpaceDN w:val="0"/>
        <w:adjustRightInd w:val="0"/>
        <w:ind w:firstLine="709"/>
      </w:pPr>
      <w:r w:rsidRPr="0073277C">
        <w:t>в</w:t>
      </w:r>
      <w:r w:rsidR="0073277C" w:rsidRPr="0073277C">
        <w:t xml:space="preserve">). </w:t>
      </w:r>
      <w:r w:rsidRPr="0073277C">
        <w:t>доходы от государственной собственности</w:t>
      </w:r>
      <w:r w:rsidR="0073277C" w:rsidRPr="0073277C">
        <w:t xml:space="preserve">; </w:t>
      </w:r>
    </w:p>
    <w:p w:rsidR="0073277C" w:rsidRPr="0073277C" w:rsidRDefault="00642480" w:rsidP="0073277C">
      <w:pPr>
        <w:widowControl w:val="0"/>
        <w:autoSpaceDE w:val="0"/>
        <w:autoSpaceDN w:val="0"/>
        <w:adjustRightInd w:val="0"/>
        <w:ind w:firstLine="709"/>
      </w:pPr>
      <w:r w:rsidRPr="0073277C">
        <w:t>г</w:t>
      </w:r>
      <w:r w:rsidR="0073277C" w:rsidRPr="0073277C">
        <w:t xml:space="preserve">). </w:t>
      </w:r>
      <w:r w:rsidRPr="0073277C">
        <w:t>займы</w:t>
      </w:r>
      <w:r w:rsidR="0073277C" w:rsidRPr="0073277C">
        <w:t xml:space="preserve">. </w:t>
      </w:r>
    </w:p>
    <w:p w:rsidR="0073277C" w:rsidRPr="0073277C" w:rsidRDefault="00642480" w:rsidP="0073277C">
      <w:pPr>
        <w:widowControl w:val="0"/>
        <w:autoSpaceDE w:val="0"/>
        <w:autoSpaceDN w:val="0"/>
        <w:adjustRightInd w:val="0"/>
        <w:ind w:firstLine="709"/>
      </w:pPr>
      <w:r w:rsidRPr="0073277C">
        <w:t>3</w:t>
      </w:r>
      <w:r w:rsidR="0073277C" w:rsidRPr="0073277C">
        <w:t xml:space="preserve">. </w:t>
      </w:r>
      <w:r w:rsidRPr="0073277C">
        <w:t>Какой из государственных финансовых органов несет прямую ответственность за процесс исполнения бюджета</w:t>
      </w:r>
      <w:r w:rsidR="0073277C" w:rsidRPr="0073277C">
        <w:t xml:space="preserve">: </w:t>
      </w:r>
    </w:p>
    <w:p w:rsidR="0073277C" w:rsidRPr="0073277C" w:rsidRDefault="00642480" w:rsidP="0073277C">
      <w:pPr>
        <w:widowControl w:val="0"/>
        <w:autoSpaceDE w:val="0"/>
        <w:autoSpaceDN w:val="0"/>
        <w:adjustRightInd w:val="0"/>
        <w:ind w:firstLine="709"/>
      </w:pPr>
      <w:r w:rsidRPr="0073277C">
        <w:t>а</w:t>
      </w:r>
      <w:r w:rsidR="0073277C" w:rsidRPr="0073277C">
        <w:t xml:space="preserve">). </w:t>
      </w:r>
      <w:r w:rsidRPr="0073277C">
        <w:t>национальный банк Украины</w:t>
      </w:r>
      <w:r w:rsidR="0073277C" w:rsidRPr="0073277C">
        <w:t xml:space="preserve">; </w:t>
      </w:r>
    </w:p>
    <w:p w:rsidR="0073277C" w:rsidRPr="0073277C" w:rsidRDefault="00642480" w:rsidP="0073277C">
      <w:pPr>
        <w:widowControl w:val="0"/>
        <w:autoSpaceDE w:val="0"/>
        <w:autoSpaceDN w:val="0"/>
        <w:adjustRightInd w:val="0"/>
        <w:ind w:firstLine="709"/>
      </w:pPr>
      <w:r w:rsidRPr="0073277C">
        <w:t>б</w:t>
      </w:r>
      <w:r w:rsidR="0073277C" w:rsidRPr="0073277C">
        <w:t xml:space="preserve">). </w:t>
      </w:r>
      <w:r w:rsidRPr="0073277C">
        <w:t>министерство финансов Украины</w:t>
      </w:r>
      <w:r w:rsidR="0073277C" w:rsidRPr="0073277C">
        <w:t xml:space="preserve">; </w:t>
      </w:r>
    </w:p>
    <w:p w:rsidR="0073277C" w:rsidRDefault="00642480" w:rsidP="0073277C">
      <w:pPr>
        <w:widowControl w:val="0"/>
        <w:autoSpaceDE w:val="0"/>
        <w:autoSpaceDN w:val="0"/>
        <w:adjustRightInd w:val="0"/>
        <w:ind w:firstLine="709"/>
      </w:pPr>
      <w:r w:rsidRPr="0073277C">
        <w:t>в</w:t>
      </w:r>
      <w:r w:rsidR="0073277C" w:rsidRPr="0073277C">
        <w:t xml:space="preserve">). </w:t>
      </w:r>
      <w:r w:rsidRPr="0073277C">
        <w:t>казначейство</w:t>
      </w:r>
      <w:r w:rsidR="0073277C" w:rsidRPr="0073277C">
        <w:t xml:space="preserve">. </w:t>
      </w:r>
    </w:p>
    <w:p w:rsidR="0073277C" w:rsidRPr="0073277C" w:rsidRDefault="0073277C" w:rsidP="0073277C">
      <w:pPr>
        <w:widowControl w:val="0"/>
        <w:autoSpaceDE w:val="0"/>
        <w:autoSpaceDN w:val="0"/>
        <w:adjustRightInd w:val="0"/>
        <w:ind w:firstLine="709"/>
      </w:pPr>
    </w:p>
    <w:p w:rsidR="0073277C" w:rsidRPr="0073277C" w:rsidRDefault="00491ECB" w:rsidP="00491ECB">
      <w:pPr>
        <w:pStyle w:val="2"/>
      </w:pPr>
      <w:r>
        <w:br w:type="page"/>
      </w:r>
      <w:bookmarkStart w:id="6" w:name="_Toc229932746"/>
      <w:r w:rsidR="000C7BF7" w:rsidRPr="0073277C">
        <w:t>Список использованных источников</w:t>
      </w:r>
      <w:bookmarkEnd w:id="6"/>
    </w:p>
    <w:p w:rsidR="00491ECB" w:rsidRDefault="00491ECB" w:rsidP="0073277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B0554" w:rsidRPr="0073277C" w:rsidRDefault="00AB0554" w:rsidP="00BD4ED5">
      <w:pPr>
        <w:pStyle w:val="a1"/>
        <w:tabs>
          <w:tab w:val="left" w:pos="560"/>
        </w:tabs>
        <w:rPr>
          <w:lang w:val="uk-UA"/>
        </w:rPr>
      </w:pPr>
      <w:r w:rsidRPr="0073277C">
        <w:rPr>
          <w:lang w:val="uk-UA"/>
        </w:rPr>
        <w:t>Бюджетний кодекс України</w:t>
      </w:r>
      <w:r w:rsidR="0073277C" w:rsidRPr="0073277C">
        <w:rPr>
          <w:lang w:val="uk-UA"/>
        </w:rPr>
        <w:t xml:space="preserve">. </w:t>
      </w:r>
      <w:r w:rsidRPr="0073277C">
        <w:rPr>
          <w:lang w:val="uk-UA"/>
        </w:rPr>
        <w:t>Ухвалений Верховною Радою України 22</w:t>
      </w:r>
      <w:r w:rsidR="0073277C">
        <w:rPr>
          <w:lang w:val="uk-UA"/>
        </w:rPr>
        <w:t>.03. 20</w:t>
      </w:r>
      <w:r w:rsidRPr="0073277C">
        <w:rPr>
          <w:lang w:val="uk-UA"/>
        </w:rPr>
        <w:t>01 р</w:t>
      </w:r>
      <w:r w:rsidR="0073277C" w:rsidRPr="0073277C">
        <w:rPr>
          <w:lang w:val="uk-UA"/>
        </w:rPr>
        <w:t xml:space="preserve">. </w:t>
      </w:r>
    </w:p>
    <w:p w:rsidR="00AB0554" w:rsidRPr="0073277C" w:rsidRDefault="00AB0554" w:rsidP="00BD4ED5">
      <w:pPr>
        <w:pStyle w:val="a1"/>
        <w:tabs>
          <w:tab w:val="left" w:pos="560"/>
        </w:tabs>
        <w:rPr>
          <w:lang w:val="uk-UA"/>
        </w:rPr>
      </w:pPr>
      <w:r w:rsidRPr="0073277C">
        <w:rPr>
          <w:lang w:val="uk-UA"/>
        </w:rPr>
        <w:t>Закон України "Про місцеве самоврядування в Україні" від 21</w:t>
      </w:r>
      <w:r w:rsidR="0073277C">
        <w:rPr>
          <w:lang w:val="uk-UA"/>
        </w:rPr>
        <w:t>.0</w:t>
      </w:r>
      <w:r w:rsidRPr="0073277C">
        <w:rPr>
          <w:lang w:val="uk-UA"/>
        </w:rPr>
        <w:t>5</w:t>
      </w:r>
      <w:r w:rsidR="0073277C">
        <w:rPr>
          <w:lang w:val="uk-UA"/>
        </w:rPr>
        <w:t>. 19</w:t>
      </w:r>
      <w:r w:rsidRPr="0073277C">
        <w:rPr>
          <w:lang w:val="uk-UA"/>
        </w:rPr>
        <w:t>97 №28</w:t>
      </w:r>
      <w:r w:rsidR="0073277C">
        <w:rPr>
          <w:lang w:val="uk-UA"/>
        </w:rPr>
        <w:t>0/</w:t>
      </w:r>
      <w:r w:rsidRPr="0073277C">
        <w:rPr>
          <w:lang w:val="uk-UA"/>
        </w:rPr>
        <w:t>97-ВР</w:t>
      </w:r>
      <w:r w:rsidR="0073277C">
        <w:rPr>
          <w:lang w:val="uk-UA"/>
        </w:rPr>
        <w:t xml:space="preserve"> // </w:t>
      </w:r>
      <w:r w:rsidRPr="0073277C">
        <w:rPr>
          <w:lang w:val="uk-UA"/>
        </w:rPr>
        <w:t>Відомості Верховної Ради України</w:t>
      </w:r>
      <w:r w:rsidR="0073277C" w:rsidRPr="0073277C">
        <w:rPr>
          <w:lang w:val="uk-UA"/>
        </w:rPr>
        <w:t xml:space="preserve">. - </w:t>
      </w:r>
      <w:r w:rsidRPr="0073277C">
        <w:rPr>
          <w:lang w:val="uk-UA"/>
        </w:rPr>
        <w:t>1997</w:t>
      </w:r>
      <w:r w:rsidR="0073277C" w:rsidRPr="0073277C">
        <w:rPr>
          <w:lang w:val="uk-UA"/>
        </w:rPr>
        <w:t xml:space="preserve">. - </w:t>
      </w:r>
      <w:r w:rsidRPr="0073277C">
        <w:rPr>
          <w:lang w:val="uk-UA"/>
        </w:rPr>
        <w:t>№24</w:t>
      </w:r>
      <w:r w:rsidR="0073277C" w:rsidRPr="0073277C">
        <w:rPr>
          <w:lang w:val="uk-UA"/>
        </w:rPr>
        <w:t xml:space="preserve">. </w:t>
      </w:r>
    </w:p>
    <w:p w:rsidR="00AB0554" w:rsidRPr="0073277C" w:rsidRDefault="00AB0554" w:rsidP="00BD4ED5">
      <w:pPr>
        <w:pStyle w:val="a1"/>
        <w:tabs>
          <w:tab w:val="left" w:pos="560"/>
        </w:tabs>
        <w:rPr>
          <w:lang w:val="uk-UA"/>
        </w:rPr>
      </w:pPr>
      <w:r w:rsidRPr="0073277C">
        <w:t>Базилевич В</w:t>
      </w:r>
      <w:r w:rsidR="0073277C">
        <w:t xml:space="preserve">.Д., </w:t>
      </w:r>
      <w:r w:rsidRPr="0073277C">
        <w:t>Баластрик Л</w:t>
      </w:r>
      <w:r w:rsidR="0073277C">
        <w:t xml:space="preserve">.О. </w:t>
      </w:r>
      <w:r w:rsidRPr="0073277C">
        <w:rPr>
          <w:lang w:val="uk-UA"/>
        </w:rPr>
        <w:t>Державні фінанси</w:t>
      </w:r>
      <w:r w:rsidR="0073277C" w:rsidRPr="0073277C">
        <w:rPr>
          <w:lang w:val="uk-UA"/>
        </w:rPr>
        <w:t xml:space="preserve">: </w:t>
      </w:r>
      <w:r w:rsidRPr="0073277C">
        <w:t>Навч</w:t>
      </w:r>
      <w:r w:rsidR="0073277C" w:rsidRPr="0073277C">
        <w:t xml:space="preserve">. </w:t>
      </w:r>
      <w:r w:rsidRPr="0073277C">
        <w:rPr>
          <w:lang w:val="uk-UA"/>
        </w:rPr>
        <w:t>посібник</w:t>
      </w:r>
      <w:r w:rsidR="0073277C" w:rsidRPr="0073277C">
        <w:rPr>
          <w:lang w:val="uk-UA"/>
        </w:rPr>
        <w:t xml:space="preserve">. - </w:t>
      </w:r>
      <w:r w:rsidRPr="0073277C">
        <w:t>К</w:t>
      </w:r>
      <w:r w:rsidR="0073277C" w:rsidRPr="0073277C">
        <w:t xml:space="preserve">.: </w:t>
      </w:r>
      <w:r w:rsidRPr="0073277C">
        <w:rPr>
          <w:lang w:val="uk-UA"/>
        </w:rPr>
        <w:t xml:space="preserve">Атіка, </w:t>
      </w:r>
      <w:r w:rsidRPr="0073277C">
        <w:t>2002</w:t>
      </w:r>
      <w:r w:rsidR="0073277C" w:rsidRPr="0073277C">
        <w:t xml:space="preserve">. </w:t>
      </w:r>
    </w:p>
    <w:p w:rsidR="00AB0554" w:rsidRPr="0073277C" w:rsidRDefault="00AB0554" w:rsidP="00BD4ED5">
      <w:pPr>
        <w:pStyle w:val="a1"/>
        <w:tabs>
          <w:tab w:val="left" w:pos="560"/>
        </w:tabs>
        <w:rPr>
          <w:lang w:val="uk-UA"/>
        </w:rPr>
      </w:pPr>
      <w:r w:rsidRPr="00491ECB">
        <w:rPr>
          <w:lang w:val="uk-UA"/>
        </w:rPr>
        <w:t>Василик О</w:t>
      </w:r>
      <w:r w:rsidR="0073277C" w:rsidRPr="00491ECB">
        <w:rPr>
          <w:lang w:val="uk-UA"/>
        </w:rPr>
        <w:t xml:space="preserve">.Д. </w:t>
      </w:r>
      <w:r w:rsidRPr="0073277C">
        <w:rPr>
          <w:lang w:val="uk-UA"/>
        </w:rPr>
        <w:t>Теорія фінансів</w:t>
      </w:r>
      <w:r w:rsidR="0073277C" w:rsidRPr="0073277C">
        <w:rPr>
          <w:lang w:val="uk-UA"/>
        </w:rPr>
        <w:t xml:space="preserve">: </w:t>
      </w:r>
      <w:r w:rsidRPr="0073277C">
        <w:rPr>
          <w:lang w:val="uk-UA"/>
        </w:rPr>
        <w:t>Підручник</w:t>
      </w:r>
      <w:r w:rsidR="0073277C" w:rsidRPr="0073277C">
        <w:rPr>
          <w:lang w:val="uk-UA"/>
        </w:rPr>
        <w:t xml:space="preserve">. - </w:t>
      </w:r>
      <w:r w:rsidRPr="00491ECB">
        <w:rPr>
          <w:lang w:val="uk-UA"/>
        </w:rPr>
        <w:t>К</w:t>
      </w:r>
      <w:r w:rsidR="0073277C" w:rsidRPr="00491ECB">
        <w:rPr>
          <w:lang w:val="uk-UA"/>
        </w:rPr>
        <w:t xml:space="preserve">.: </w:t>
      </w:r>
      <w:r w:rsidRPr="0073277C">
        <w:rPr>
          <w:lang w:val="uk-UA"/>
        </w:rPr>
        <w:t xml:space="preserve">НЮС, </w:t>
      </w:r>
      <w:r w:rsidRPr="00491ECB">
        <w:rPr>
          <w:lang w:val="uk-UA"/>
        </w:rPr>
        <w:t>2000</w:t>
      </w:r>
      <w:r w:rsidR="0073277C" w:rsidRPr="00491ECB">
        <w:rPr>
          <w:lang w:val="uk-UA"/>
        </w:rPr>
        <w:t xml:space="preserve">. </w:t>
      </w:r>
    </w:p>
    <w:p w:rsidR="00AB0554" w:rsidRPr="0073277C" w:rsidRDefault="00AB0554" w:rsidP="00BD4ED5">
      <w:pPr>
        <w:pStyle w:val="a1"/>
        <w:tabs>
          <w:tab w:val="left" w:pos="560"/>
        </w:tabs>
        <w:rPr>
          <w:lang w:val="uk-UA"/>
        </w:rPr>
      </w:pPr>
      <w:r w:rsidRPr="0073277C">
        <w:t>Василик О</w:t>
      </w:r>
      <w:r w:rsidR="0073277C">
        <w:t xml:space="preserve">.Д., </w:t>
      </w:r>
      <w:r w:rsidRPr="0073277C">
        <w:t>Павлюк К</w:t>
      </w:r>
      <w:r w:rsidR="0073277C">
        <w:t xml:space="preserve">.В. </w:t>
      </w:r>
      <w:r w:rsidRPr="0073277C">
        <w:rPr>
          <w:lang w:val="uk-UA"/>
        </w:rPr>
        <w:t>Державні фінанси України</w:t>
      </w:r>
      <w:r w:rsidR="0073277C" w:rsidRPr="0073277C">
        <w:rPr>
          <w:lang w:val="uk-UA"/>
        </w:rPr>
        <w:t xml:space="preserve">: </w:t>
      </w:r>
      <w:r w:rsidRPr="0073277C">
        <w:rPr>
          <w:lang w:val="uk-UA"/>
        </w:rPr>
        <w:t>Підручник</w:t>
      </w:r>
      <w:r w:rsidR="0073277C" w:rsidRPr="0073277C">
        <w:rPr>
          <w:lang w:val="uk-UA"/>
        </w:rPr>
        <w:t xml:space="preserve">. - </w:t>
      </w:r>
      <w:r w:rsidRPr="0073277C">
        <w:t>К</w:t>
      </w:r>
      <w:r w:rsidR="0073277C" w:rsidRPr="0073277C">
        <w:t xml:space="preserve">.: </w:t>
      </w:r>
      <w:r w:rsidRPr="0073277C">
        <w:t>НЮС, 2002</w:t>
      </w:r>
      <w:r w:rsidR="0073277C" w:rsidRPr="0073277C">
        <w:t xml:space="preserve">. </w:t>
      </w:r>
    </w:p>
    <w:p w:rsidR="00AB0554" w:rsidRPr="0073277C" w:rsidRDefault="00AB0554" w:rsidP="00BD4ED5">
      <w:pPr>
        <w:pStyle w:val="a1"/>
        <w:tabs>
          <w:tab w:val="left" w:pos="560"/>
        </w:tabs>
        <w:rPr>
          <w:lang w:val="uk-UA"/>
        </w:rPr>
      </w:pPr>
      <w:r w:rsidRPr="0073277C">
        <w:rPr>
          <w:lang w:val="uk-UA"/>
        </w:rPr>
        <w:t>Єпіфанов А</w:t>
      </w:r>
      <w:r w:rsidR="0073277C">
        <w:rPr>
          <w:lang w:val="uk-UA"/>
        </w:rPr>
        <w:t xml:space="preserve">.О., </w:t>
      </w:r>
      <w:r w:rsidRPr="0073277C">
        <w:rPr>
          <w:lang w:val="uk-UA"/>
        </w:rPr>
        <w:t>Сало І</w:t>
      </w:r>
      <w:r w:rsidR="0073277C">
        <w:rPr>
          <w:lang w:val="uk-UA"/>
        </w:rPr>
        <w:t xml:space="preserve">.В., </w:t>
      </w:r>
      <w:r w:rsidRPr="0073277C">
        <w:rPr>
          <w:lang w:val="uk-UA"/>
        </w:rPr>
        <w:t>Д'яконова І</w:t>
      </w:r>
      <w:r w:rsidR="0073277C">
        <w:rPr>
          <w:lang w:val="uk-UA"/>
        </w:rPr>
        <w:t xml:space="preserve">.І. </w:t>
      </w:r>
      <w:r w:rsidRPr="0073277C">
        <w:rPr>
          <w:lang w:val="uk-UA"/>
        </w:rPr>
        <w:t>Бюджет і фінансова політика України</w:t>
      </w:r>
      <w:r w:rsidR="0073277C" w:rsidRPr="0073277C">
        <w:rPr>
          <w:lang w:val="uk-UA"/>
        </w:rPr>
        <w:t xml:space="preserve">: </w:t>
      </w:r>
      <w:r w:rsidRPr="0073277C">
        <w:rPr>
          <w:lang w:val="uk-UA"/>
        </w:rPr>
        <w:t>Навч</w:t>
      </w:r>
      <w:r w:rsidR="0073277C" w:rsidRPr="0073277C">
        <w:rPr>
          <w:lang w:val="uk-UA"/>
        </w:rPr>
        <w:t xml:space="preserve">. </w:t>
      </w:r>
      <w:r w:rsidRPr="0073277C">
        <w:rPr>
          <w:lang w:val="uk-UA"/>
        </w:rPr>
        <w:t>посібник</w:t>
      </w:r>
      <w:r w:rsidR="0073277C" w:rsidRPr="0073277C">
        <w:rPr>
          <w:lang w:val="uk-UA"/>
        </w:rPr>
        <w:t xml:space="preserve">. - </w:t>
      </w:r>
      <w:r w:rsidRPr="0073277C">
        <w:rPr>
          <w:lang w:val="uk-UA"/>
        </w:rPr>
        <w:t>К</w:t>
      </w:r>
      <w:r w:rsidR="0073277C" w:rsidRPr="0073277C">
        <w:rPr>
          <w:lang w:val="uk-UA"/>
        </w:rPr>
        <w:t xml:space="preserve">.: </w:t>
      </w:r>
      <w:r w:rsidRPr="0073277C">
        <w:rPr>
          <w:lang w:val="uk-UA"/>
        </w:rPr>
        <w:t xml:space="preserve">Наукова думка, </w:t>
      </w:r>
      <w:r w:rsidRPr="00491ECB">
        <w:rPr>
          <w:lang w:val="uk-UA"/>
        </w:rPr>
        <w:t>1997</w:t>
      </w:r>
      <w:r w:rsidR="0073277C" w:rsidRPr="00491ECB">
        <w:rPr>
          <w:lang w:val="uk-UA"/>
        </w:rPr>
        <w:t xml:space="preserve">. </w:t>
      </w:r>
    </w:p>
    <w:p w:rsidR="00AB0554" w:rsidRPr="0073277C" w:rsidRDefault="00AB0554" w:rsidP="00BD4ED5">
      <w:pPr>
        <w:pStyle w:val="a1"/>
        <w:tabs>
          <w:tab w:val="left" w:pos="560"/>
        </w:tabs>
        <w:rPr>
          <w:lang w:val="uk-UA"/>
        </w:rPr>
      </w:pPr>
      <w:r w:rsidRPr="0073277C">
        <w:rPr>
          <w:lang w:val="uk-UA"/>
        </w:rPr>
        <w:t>Ковальчук С</w:t>
      </w:r>
      <w:r w:rsidR="0073277C">
        <w:rPr>
          <w:lang w:val="uk-UA"/>
        </w:rPr>
        <w:t xml:space="preserve">.В., </w:t>
      </w:r>
      <w:r w:rsidRPr="0073277C">
        <w:rPr>
          <w:lang w:val="uk-UA"/>
        </w:rPr>
        <w:t>Форхун І</w:t>
      </w:r>
      <w:r w:rsidR="0073277C">
        <w:rPr>
          <w:lang w:val="uk-UA"/>
        </w:rPr>
        <w:t xml:space="preserve">.В. </w:t>
      </w:r>
      <w:r w:rsidRPr="0073277C">
        <w:rPr>
          <w:lang w:val="uk-UA"/>
        </w:rPr>
        <w:t>Фінанси</w:t>
      </w:r>
      <w:r w:rsidR="0073277C" w:rsidRPr="0073277C">
        <w:rPr>
          <w:lang w:val="uk-UA"/>
        </w:rPr>
        <w:t xml:space="preserve">. </w:t>
      </w:r>
      <w:r w:rsidRPr="0073277C">
        <w:rPr>
          <w:lang w:val="uk-UA"/>
        </w:rPr>
        <w:t>Навч</w:t>
      </w:r>
      <w:r w:rsidR="0073277C" w:rsidRPr="0073277C">
        <w:rPr>
          <w:lang w:val="uk-UA"/>
        </w:rPr>
        <w:t xml:space="preserve">. </w:t>
      </w:r>
      <w:r w:rsidRPr="0073277C">
        <w:rPr>
          <w:lang w:val="uk-UA"/>
        </w:rPr>
        <w:t>посібник</w:t>
      </w:r>
      <w:r w:rsidR="0073277C" w:rsidRPr="0073277C">
        <w:rPr>
          <w:lang w:val="uk-UA"/>
        </w:rPr>
        <w:t xml:space="preserve">. - </w:t>
      </w:r>
      <w:r w:rsidRPr="0073277C">
        <w:rPr>
          <w:lang w:val="uk-UA"/>
        </w:rPr>
        <w:t>Львів</w:t>
      </w:r>
      <w:r w:rsidR="0073277C" w:rsidRPr="0073277C">
        <w:rPr>
          <w:lang w:val="uk-UA"/>
        </w:rPr>
        <w:t xml:space="preserve">. </w:t>
      </w:r>
      <w:r w:rsidRPr="0073277C">
        <w:rPr>
          <w:lang w:val="uk-UA"/>
        </w:rPr>
        <w:t>„Новий світ</w:t>
      </w:r>
      <w:r w:rsidR="0073277C" w:rsidRPr="0073277C">
        <w:rPr>
          <w:lang w:val="uk-UA"/>
        </w:rPr>
        <w:t xml:space="preserve"> - </w:t>
      </w:r>
      <w:r w:rsidRPr="0073277C">
        <w:rPr>
          <w:lang w:val="uk-UA"/>
        </w:rPr>
        <w:t>2000”, 2006</w:t>
      </w:r>
      <w:r w:rsidR="0073277C" w:rsidRPr="0073277C">
        <w:rPr>
          <w:lang w:val="uk-UA"/>
        </w:rPr>
        <w:t xml:space="preserve">. - </w:t>
      </w:r>
      <w:r w:rsidRPr="0073277C">
        <w:rPr>
          <w:lang w:val="uk-UA"/>
        </w:rPr>
        <w:t>568с</w:t>
      </w:r>
      <w:r w:rsidR="0073277C" w:rsidRPr="0073277C">
        <w:rPr>
          <w:lang w:val="uk-UA"/>
        </w:rPr>
        <w:t xml:space="preserve">. </w:t>
      </w:r>
    </w:p>
    <w:p w:rsidR="00AB0554" w:rsidRPr="0073277C" w:rsidRDefault="00AB0554" w:rsidP="00BD4ED5">
      <w:pPr>
        <w:pStyle w:val="a1"/>
        <w:tabs>
          <w:tab w:val="left" w:pos="560"/>
        </w:tabs>
        <w:rPr>
          <w:lang w:val="uk-UA"/>
        </w:rPr>
      </w:pPr>
      <w:r w:rsidRPr="0073277C">
        <w:rPr>
          <w:lang w:val="uk-UA"/>
        </w:rPr>
        <w:t>Кудряшов В</w:t>
      </w:r>
      <w:r w:rsidR="0073277C">
        <w:rPr>
          <w:lang w:val="uk-UA"/>
        </w:rPr>
        <w:t xml:space="preserve">.П. </w:t>
      </w:r>
      <w:r w:rsidRPr="0073277C">
        <w:rPr>
          <w:lang w:val="uk-UA"/>
        </w:rPr>
        <w:t>Фінанси</w:t>
      </w:r>
      <w:r w:rsidR="0073277C" w:rsidRPr="0073277C">
        <w:rPr>
          <w:lang w:val="uk-UA"/>
        </w:rPr>
        <w:t xml:space="preserve">. </w:t>
      </w:r>
      <w:r w:rsidRPr="0073277C">
        <w:rPr>
          <w:lang w:val="uk-UA"/>
        </w:rPr>
        <w:t>Навч</w:t>
      </w:r>
      <w:r w:rsidR="0073277C" w:rsidRPr="0073277C">
        <w:rPr>
          <w:lang w:val="uk-UA"/>
        </w:rPr>
        <w:t xml:space="preserve">. </w:t>
      </w:r>
      <w:r w:rsidRPr="0073277C">
        <w:rPr>
          <w:lang w:val="uk-UA"/>
        </w:rPr>
        <w:t>посібник</w:t>
      </w:r>
      <w:r w:rsidR="0073277C" w:rsidRPr="0073277C">
        <w:rPr>
          <w:lang w:val="uk-UA"/>
        </w:rPr>
        <w:t xml:space="preserve">. / </w:t>
      </w:r>
      <w:r w:rsidRPr="0073277C">
        <w:rPr>
          <w:lang w:val="uk-UA"/>
        </w:rPr>
        <w:t>Херсон</w:t>
      </w:r>
      <w:r w:rsidR="0073277C" w:rsidRPr="0073277C">
        <w:rPr>
          <w:lang w:val="uk-UA"/>
        </w:rPr>
        <w:t xml:space="preserve">: </w:t>
      </w:r>
      <w:r w:rsidRPr="0073277C">
        <w:rPr>
          <w:lang w:val="uk-UA"/>
        </w:rPr>
        <w:t>Олді-плюс, 2002</w:t>
      </w:r>
      <w:r w:rsidR="0073277C" w:rsidRPr="0073277C">
        <w:rPr>
          <w:lang w:val="uk-UA"/>
        </w:rPr>
        <w:t xml:space="preserve"> - </w:t>
      </w:r>
      <w:r w:rsidRPr="0073277C">
        <w:rPr>
          <w:lang w:val="uk-UA"/>
        </w:rPr>
        <w:t>352с</w:t>
      </w:r>
      <w:r w:rsidR="0073277C" w:rsidRPr="0073277C">
        <w:rPr>
          <w:lang w:val="uk-UA"/>
        </w:rPr>
        <w:t xml:space="preserve">. </w:t>
      </w:r>
    </w:p>
    <w:p w:rsidR="00AB0554" w:rsidRPr="0073277C" w:rsidRDefault="00AB0554" w:rsidP="00BD4ED5">
      <w:pPr>
        <w:pStyle w:val="a1"/>
        <w:tabs>
          <w:tab w:val="left" w:pos="560"/>
        </w:tabs>
        <w:rPr>
          <w:lang w:val="uk-UA"/>
        </w:rPr>
      </w:pPr>
      <w:r w:rsidRPr="0073277C">
        <w:rPr>
          <w:lang w:val="uk-UA"/>
        </w:rPr>
        <w:t>Опарін В</w:t>
      </w:r>
      <w:r w:rsidR="0073277C">
        <w:rPr>
          <w:lang w:val="uk-UA"/>
        </w:rPr>
        <w:t xml:space="preserve">.М. </w:t>
      </w:r>
      <w:r w:rsidRPr="0073277C">
        <w:rPr>
          <w:lang w:val="uk-UA"/>
        </w:rPr>
        <w:t>Фінанси</w:t>
      </w:r>
      <w:r w:rsidR="0073277C" w:rsidRPr="0073277C">
        <w:rPr>
          <w:lang w:val="uk-UA"/>
        </w:rPr>
        <w:t xml:space="preserve">: </w:t>
      </w:r>
      <w:r w:rsidRPr="0073277C">
        <w:rPr>
          <w:lang w:val="uk-UA"/>
        </w:rPr>
        <w:t>Навч</w:t>
      </w:r>
      <w:r w:rsidR="0073277C" w:rsidRPr="0073277C">
        <w:rPr>
          <w:lang w:val="uk-UA"/>
        </w:rPr>
        <w:t xml:space="preserve">. </w:t>
      </w:r>
      <w:r w:rsidRPr="0073277C">
        <w:rPr>
          <w:lang w:val="uk-UA"/>
        </w:rPr>
        <w:t>посібник</w:t>
      </w:r>
      <w:r w:rsidR="0073277C" w:rsidRPr="0073277C">
        <w:rPr>
          <w:lang w:val="uk-UA"/>
        </w:rPr>
        <w:t xml:space="preserve">. - </w:t>
      </w:r>
      <w:r w:rsidRPr="00491ECB">
        <w:rPr>
          <w:lang w:val="uk-UA"/>
        </w:rPr>
        <w:t>К</w:t>
      </w:r>
      <w:r w:rsidR="0073277C" w:rsidRPr="00491ECB">
        <w:rPr>
          <w:lang w:val="uk-UA"/>
        </w:rPr>
        <w:t xml:space="preserve">.: </w:t>
      </w:r>
      <w:r w:rsidRPr="00491ECB">
        <w:rPr>
          <w:lang w:val="uk-UA"/>
        </w:rPr>
        <w:t>КНЕУ</w:t>
      </w:r>
      <w:r w:rsidR="0073277C" w:rsidRPr="00491ECB">
        <w:rPr>
          <w:lang w:val="uk-UA"/>
        </w:rPr>
        <w:t xml:space="preserve">. - </w:t>
      </w:r>
      <w:r w:rsidRPr="00491ECB">
        <w:rPr>
          <w:lang w:val="uk-UA"/>
        </w:rPr>
        <w:t>2001</w:t>
      </w:r>
      <w:r w:rsidR="0073277C" w:rsidRPr="00491ECB">
        <w:rPr>
          <w:lang w:val="uk-UA"/>
        </w:rPr>
        <w:t xml:space="preserve">. </w:t>
      </w:r>
    </w:p>
    <w:p w:rsidR="0073277C" w:rsidRDefault="00AB0554" w:rsidP="00BD4ED5">
      <w:pPr>
        <w:pStyle w:val="a1"/>
        <w:tabs>
          <w:tab w:val="left" w:pos="560"/>
        </w:tabs>
        <w:rPr>
          <w:lang w:val="uk-UA"/>
        </w:rPr>
      </w:pPr>
      <w:r w:rsidRPr="0073277C">
        <w:rPr>
          <w:lang w:val="uk-UA"/>
        </w:rPr>
        <w:t>Фінанси</w:t>
      </w:r>
      <w:r w:rsidR="0073277C" w:rsidRPr="0073277C">
        <w:rPr>
          <w:lang w:val="uk-UA"/>
        </w:rPr>
        <w:t xml:space="preserve">: </w:t>
      </w:r>
      <w:r w:rsidRPr="0073277C">
        <w:rPr>
          <w:lang w:val="uk-UA"/>
        </w:rPr>
        <w:t>вишкіл студії</w:t>
      </w:r>
      <w:r w:rsidR="0073277C" w:rsidRPr="0073277C">
        <w:rPr>
          <w:lang w:val="uk-UA"/>
        </w:rPr>
        <w:t xml:space="preserve">: </w:t>
      </w:r>
      <w:r w:rsidRPr="0073277C">
        <w:rPr>
          <w:lang w:val="uk-UA"/>
        </w:rPr>
        <w:t>Навч</w:t>
      </w:r>
      <w:r w:rsidR="0073277C" w:rsidRPr="0073277C">
        <w:rPr>
          <w:lang w:val="uk-UA"/>
        </w:rPr>
        <w:t xml:space="preserve">. </w:t>
      </w:r>
      <w:r w:rsidRPr="0073277C">
        <w:rPr>
          <w:lang w:val="uk-UA"/>
        </w:rPr>
        <w:t>посібник</w:t>
      </w:r>
      <w:r w:rsidR="0073277C" w:rsidRPr="0073277C">
        <w:rPr>
          <w:lang w:val="uk-UA"/>
        </w:rPr>
        <w:t xml:space="preserve"> / </w:t>
      </w:r>
      <w:r w:rsidRPr="0073277C">
        <w:rPr>
          <w:lang w:val="uk-UA"/>
        </w:rPr>
        <w:t>За ред</w:t>
      </w:r>
      <w:r w:rsidR="0073277C" w:rsidRPr="0073277C">
        <w:rPr>
          <w:lang w:val="uk-UA"/>
        </w:rPr>
        <w:t xml:space="preserve">. </w:t>
      </w:r>
      <w:r w:rsidRPr="0073277C">
        <w:rPr>
          <w:lang w:val="uk-UA"/>
        </w:rPr>
        <w:t xml:space="preserve">Юрія </w:t>
      </w:r>
      <w:r w:rsidRPr="0073277C">
        <w:rPr>
          <w:lang w:val="en-US"/>
        </w:rPr>
        <w:t>C</w:t>
      </w:r>
      <w:r w:rsidR="0073277C">
        <w:rPr>
          <w:lang w:val="uk-UA"/>
        </w:rPr>
        <w:t xml:space="preserve">.I. </w:t>
      </w:r>
      <w:r w:rsidR="0073277C" w:rsidRPr="0073277C">
        <w:rPr>
          <w:lang w:val="uk-UA"/>
        </w:rPr>
        <w:t xml:space="preserve">- </w:t>
      </w:r>
      <w:r w:rsidRPr="0073277C">
        <w:rPr>
          <w:lang w:val="uk-UA"/>
        </w:rPr>
        <w:t>Тернопіль</w:t>
      </w:r>
      <w:r w:rsidR="0073277C" w:rsidRPr="0073277C">
        <w:rPr>
          <w:lang w:val="uk-UA"/>
        </w:rPr>
        <w:t xml:space="preserve">: - </w:t>
      </w:r>
      <w:r w:rsidRPr="0073277C">
        <w:rPr>
          <w:lang w:val="uk-UA"/>
        </w:rPr>
        <w:t>"Карт-бланш"</w:t>
      </w:r>
      <w:r w:rsidR="0073277C" w:rsidRPr="0073277C">
        <w:rPr>
          <w:lang w:val="uk-UA"/>
        </w:rPr>
        <w:t xml:space="preserve">. - </w:t>
      </w:r>
      <w:r w:rsidRPr="0073277C">
        <w:rPr>
          <w:lang w:val="uk-UA"/>
        </w:rPr>
        <w:t>2002</w:t>
      </w:r>
      <w:r w:rsidR="0073277C" w:rsidRPr="0073277C">
        <w:rPr>
          <w:lang w:val="uk-UA"/>
        </w:rPr>
        <w:t xml:space="preserve">. </w:t>
      </w:r>
    </w:p>
    <w:p w:rsidR="000C7BF7" w:rsidRPr="0073277C" w:rsidRDefault="000C7BF7" w:rsidP="0073277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7" w:name="_GoBack"/>
      <w:bookmarkEnd w:id="7"/>
    </w:p>
    <w:sectPr w:rsidR="000C7BF7" w:rsidRPr="0073277C" w:rsidSect="0073277C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2D0" w:rsidRDefault="005412D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412D0" w:rsidRDefault="005412D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2D0" w:rsidRDefault="005412D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412D0" w:rsidRDefault="005412D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ECB" w:rsidRDefault="008A2398" w:rsidP="00491ECB">
    <w:pPr>
      <w:pStyle w:val="a6"/>
      <w:framePr w:wrap="auto" w:vAnchor="text" w:hAnchor="page" w:x="10802" w:y="-108"/>
      <w:rPr>
        <w:rStyle w:val="af4"/>
      </w:rPr>
    </w:pPr>
    <w:r>
      <w:rPr>
        <w:rStyle w:val="af4"/>
      </w:rPr>
      <w:t>2</w:t>
    </w:r>
  </w:p>
  <w:p w:rsidR="00491ECB" w:rsidRDefault="00491ECB" w:rsidP="0073277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23E79B8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DD58CF"/>
    <w:multiLevelType w:val="hybridMultilevel"/>
    <w:tmpl w:val="677438C6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1A93421C"/>
    <w:multiLevelType w:val="hybridMultilevel"/>
    <w:tmpl w:val="2BE44846"/>
    <w:lvl w:ilvl="0" w:tplc="A85E9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085C5A"/>
    <w:multiLevelType w:val="hybridMultilevel"/>
    <w:tmpl w:val="7110F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6C08D0"/>
    <w:multiLevelType w:val="hybridMultilevel"/>
    <w:tmpl w:val="866C7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0B7"/>
    <w:rsid w:val="00072561"/>
    <w:rsid w:val="000C7BF7"/>
    <w:rsid w:val="00123421"/>
    <w:rsid w:val="0015429B"/>
    <w:rsid w:val="003A6D2F"/>
    <w:rsid w:val="003B7061"/>
    <w:rsid w:val="00491ECB"/>
    <w:rsid w:val="004A7AA8"/>
    <w:rsid w:val="005412D0"/>
    <w:rsid w:val="005C74E3"/>
    <w:rsid w:val="00633E75"/>
    <w:rsid w:val="00636F7E"/>
    <w:rsid w:val="00642480"/>
    <w:rsid w:val="006F4F45"/>
    <w:rsid w:val="0073277C"/>
    <w:rsid w:val="007B415F"/>
    <w:rsid w:val="007C1906"/>
    <w:rsid w:val="007F68C0"/>
    <w:rsid w:val="008A2398"/>
    <w:rsid w:val="009C79F2"/>
    <w:rsid w:val="009E4A0A"/>
    <w:rsid w:val="009F32DA"/>
    <w:rsid w:val="00A56EFC"/>
    <w:rsid w:val="00AB0554"/>
    <w:rsid w:val="00AD20B7"/>
    <w:rsid w:val="00AE39CE"/>
    <w:rsid w:val="00AF3C48"/>
    <w:rsid w:val="00B145CB"/>
    <w:rsid w:val="00BD4ED5"/>
    <w:rsid w:val="00C00C07"/>
    <w:rsid w:val="00C12A7F"/>
    <w:rsid w:val="00C35BE9"/>
    <w:rsid w:val="00C81413"/>
    <w:rsid w:val="00E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E93CCB-90C0-4200-9844-288A4D25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73277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3277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3277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3277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3277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3277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3277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3277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3277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3277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3277C"/>
    <w:rPr>
      <w:vertAlign w:val="superscript"/>
    </w:rPr>
  </w:style>
  <w:style w:type="paragraph" w:styleId="a7">
    <w:name w:val="Body Text"/>
    <w:basedOn w:val="a2"/>
    <w:link w:val="aa"/>
    <w:uiPriority w:val="99"/>
    <w:rsid w:val="0073277C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73277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3277C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73277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73277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73277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73277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73277C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73277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3277C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73277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3277C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73277C"/>
  </w:style>
  <w:style w:type="character" w:customStyle="1" w:styleId="af5">
    <w:name w:val="номер страницы"/>
    <w:uiPriority w:val="99"/>
    <w:rsid w:val="0073277C"/>
    <w:rPr>
      <w:sz w:val="28"/>
      <w:szCs w:val="28"/>
    </w:rPr>
  </w:style>
  <w:style w:type="paragraph" w:styleId="af6">
    <w:name w:val="Normal (Web)"/>
    <w:basedOn w:val="a2"/>
    <w:uiPriority w:val="99"/>
    <w:rsid w:val="0073277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3277C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3277C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3277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3277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3277C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73277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3277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73277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3277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3277C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3277C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3277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3277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3277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3277C"/>
    <w:rPr>
      <w:i/>
      <w:iCs/>
    </w:rPr>
  </w:style>
  <w:style w:type="paragraph" w:customStyle="1" w:styleId="af9">
    <w:name w:val="ТАБЛИЦА"/>
    <w:next w:val="a2"/>
    <w:autoRedefine/>
    <w:uiPriority w:val="99"/>
    <w:rsid w:val="0073277C"/>
    <w:pPr>
      <w:spacing w:line="360" w:lineRule="auto"/>
    </w:pPr>
    <w:rPr>
      <w:color w:val="000000"/>
    </w:rPr>
  </w:style>
  <w:style w:type="paragraph" w:customStyle="1" w:styleId="14">
    <w:name w:val="Стиль1"/>
    <w:basedOn w:val="af9"/>
    <w:autoRedefine/>
    <w:uiPriority w:val="99"/>
    <w:rsid w:val="0073277C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73277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73277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73277C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73277C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73277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111</dc:creator>
  <cp:keywords/>
  <dc:description/>
  <cp:lastModifiedBy>admin</cp:lastModifiedBy>
  <cp:revision>2</cp:revision>
  <dcterms:created xsi:type="dcterms:W3CDTF">2014-03-13T03:48:00Z</dcterms:created>
  <dcterms:modified xsi:type="dcterms:W3CDTF">2014-03-13T03:48:00Z</dcterms:modified>
</cp:coreProperties>
</file>