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AE" w:rsidRPr="009134AE" w:rsidRDefault="00D315ED" w:rsidP="00E440A3">
      <w:pPr>
        <w:pStyle w:val="af8"/>
      </w:pPr>
      <w:r w:rsidRPr="009134AE">
        <w:t>Федеральное агентство по высшему образованию РФ</w:t>
      </w:r>
      <w:r w:rsidR="00E440A3">
        <w:t xml:space="preserve"> </w:t>
      </w:r>
      <w:r w:rsidRPr="009134AE">
        <w:t>УГЛТУ</w:t>
      </w:r>
    </w:p>
    <w:p w:rsidR="009134AE" w:rsidRPr="009134AE" w:rsidRDefault="00D315ED" w:rsidP="00E440A3">
      <w:pPr>
        <w:pStyle w:val="af8"/>
      </w:pPr>
      <w:r w:rsidRPr="009134AE">
        <w:t>КАФЕДРА СОЦИАЛЬНО-КУЛЬТУРНЫХ ТЕХНОЛОГИЙ</w:t>
      </w: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D315ED" w:rsidRPr="009134AE" w:rsidRDefault="00D315ED" w:rsidP="00E440A3">
      <w:pPr>
        <w:pStyle w:val="af8"/>
      </w:pPr>
      <w:r w:rsidRPr="009134AE">
        <w:t>Реферат</w:t>
      </w:r>
      <w:r w:rsidR="009134AE" w:rsidRPr="009134AE">
        <w:t xml:space="preserve"> </w:t>
      </w:r>
      <w:r w:rsidRPr="009134AE">
        <w:t>по предмету «Человек и его потребности»</w:t>
      </w:r>
      <w:r w:rsidR="009134AE" w:rsidRPr="009134AE">
        <w:t xml:space="preserve">. </w:t>
      </w:r>
    </w:p>
    <w:p w:rsidR="00D315ED" w:rsidRPr="009134AE" w:rsidRDefault="00D315ED" w:rsidP="00E440A3">
      <w:pPr>
        <w:pStyle w:val="af8"/>
      </w:pPr>
      <w:r w:rsidRPr="009134AE">
        <w:t>Тема</w:t>
      </w:r>
      <w:r w:rsidR="009134AE" w:rsidRPr="009134AE">
        <w:t xml:space="preserve">: </w:t>
      </w:r>
    </w:p>
    <w:p w:rsidR="00E440A3" w:rsidRDefault="00D315ED" w:rsidP="00E440A3">
      <w:pPr>
        <w:pStyle w:val="af8"/>
      </w:pPr>
      <w:r w:rsidRPr="009134AE">
        <w:t>«Взгляд на потребности человека с точки зрения экономики</w:t>
      </w:r>
      <w:r w:rsidR="009134AE" w:rsidRPr="009134AE">
        <w:t xml:space="preserve">. </w:t>
      </w:r>
    </w:p>
    <w:p w:rsidR="009134AE" w:rsidRDefault="003D75F8" w:rsidP="00E440A3">
      <w:pPr>
        <w:pStyle w:val="af8"/>
      </w:pPr>
      <w:r w:rsidRPr="009134AE">
        <w:t>Экономическое развитие общества</w:t>
      </w:r>
      <w:r w:rsidR="00D315ED" w:rsidRPr="009134AE">
        <w:t>»</w:t>
      </w:r>
    </w:p>
    <w:p w:rsidR="009134AE" w:rsidRDefault="009134AE" w:rsidP="00E440A3">
      <w:pPr>
        <w:pStyle w:val="af8"/>
      </w:pPr>
    </w:p>
    <w:p w:rsidR="009134AE" w:rsidRDefault="009134AE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E440A3" w:rsidP="00E440A3">
      <w:pPr>
        <w:pStyle w:val="af8"/>
      </w:pPr>
    </w:p>
    <w:p w:rsidR="00E440A3" w:rsidRDefault="00D315ED" w:rsidP="00E440A3">
      <w:pPr>
        <w:pStyle w:val="af8"/>
      </w:pPr>
      <w:r w:rsidRPr="009134AE">
        <w:t>Екатеринбург 2009 г</w:t>
      </w:r>
      <w:r w:rsidR="009134AE" w:rsidRPr="009134AE">
        <w:t xml:space="preserve">. </w:t>
      </w:r>
    </w:p>
    <w:p w:rsidR="009134AE" w:rsidRDefault="00E440A3" w:rsidP="00E440A3">
      <w:pPr>
        <w:ind w:firstLine="0"/>
        <w:jc w:val="center"/>
        <w:rPr>
          <w:b/>
          <w:bCs/>
        </w:rPr>
      </w:pPr>
      <w:r>
        <w:br w:type="page"/>
      </w:r>
      <w:r w:rsidRPr="00E440A3">
        <w:rPr>
          <w:b/>
          <w:bCs/>
        </w:rPr>
        <w:t>ПЛ</w:t>
      </w:r>
      <w:r w:rsidR="00D315ED" w:rsidRPr="00E440A3">
        <w:rPr>
          <w:b/>
          <w:bCs/>
        </w:rPr>
        <w:t>АН</w:t>
      </w:r>
    </w:p>
    <w:p w:rsidR="00E440A3" w:rsidRPr="00E440A3" w:rsidRDefault="00E440A3" w:rsidP="00E440A3">
      <w:pPr>
        <w:ind w:firstLine="0"/>
        <w:jc w:val="center"/>
        <w:rPr>
          <w:b/>
          <w:bCs/>
        </w:rPr>
      </w:pPr>
    </w:p>
    <w:p w:rsidR="003D75F8" w:rsidRPr="009134AE" w:rsidRDefault="003D75F8" w:rsidP="00A82AED">
      <w:pPr>
        <w:ind w:firstLine="0"/>
      </w:pPr>
      <w:r w:rsidRPr="009134AE">
        <w:t>1</w:t>
      </w:r>
      <w:r w:rsidR="009134AE" w:rsidRPr="009134AE">
        <w:t xml:space="preserve">. </w:t>
      </w:r>
      <w:r w:rsidRPr="009134AE">
        <w:t>Производство и потребление</w:t>
      </w:r>
      <w:r w:rsidR="009134AE" w:rsidRPr="009134AE">
        <w:t xml:space="preserve">: </w:t>
      </w:r>
      <w:r w:rsidRPr="009134AE">
        <w:t>взгляд на потребности человека с точки зрения экономики</w:t>
      </w:r>
      <w:r w:rsidR="009134AE" w:rsidRPr="009134AE">
        <w:t xml:space="preserve">. </w:t>
      </w:r>
    </w:p>
    <w:p w:rsidR="003D75F8" w:rsidRPr="009134AE" w:rsidRDefault="003D75F8" w:rsidP="00A82AED">
      <w:pPr>
        <w:ind w:firstLine="0"/>
      </w:pPr>
      <w:r w:rsidRPr="009134AE">
        <w:t>2</w:t>
      </w:r>
      <w:r w:rsidR="009134AE" w:rsidRPr="009134AE">
        <w:t xml:space="preserve">. </w:t>
      </w:r>
      <w:r w:rsidRPr="009134AE">
        <w:t>Экономическое развитие общества и основные типы потребления</w:t>
      </w:r>
      <w:r w:rsidR="009134AE" w:rsidRPr="009134AE">
        <w:t xml:space="preserve">. </w:t>
      </w:r>
    </w:p>
    <w:p w:rsidR="003D75F8" w:rsidRPr="009134AE" w:rsidRDefault="009134AE" w:rsidP="00A82AED">
      <w:pPr>
        <w:ind w:firstLine="0"/>
      </w:pPr>
      <w:r w:rsidRPr="009134AE">
        <w:t xml:space="preserve">2.1. </w:t>
      </w:r>
      <w:r w:rsidR="003D75F8" w:rsidRPr="009134AE">
        <w:t>Тип потребления доиндустриального общества</w:t>
      </w:r>
      <w:r w:rsidRPr="009134AE">
        <w:t xml:space="preserve">. </w:t>
      </w:r>
    </w:p>
    <w:p w:rsidR="003D75F8" w:rsidRPr="009134AE" w:rsidRDefault="009134AE" w:rsidP="00A82AED">
      <w:pPr>
        <w:ind w:firstLine="0"/>
      </w:pPr>
      <w:r w:rsidRPr="009134AE">
        <w:t xml:space="preserve">2.2. </w:t>
      </w:r>
      <w:r w:rsidR="003D75F8" w:rsidRPr="009134AE">
        <w:t>Тип потребления индустриального общества</w:t>
      </w:r>
      <w:r w:rsidRPr="009134AE">
        <w:t xml:space="preserve">. </w:t>
      </w:r>
    </w:p>
    <w:p w:rsidR="003D75F8" w:rsidRPr="009134AE" w:rsidRDefault="00A757A6" w:rsidP="00A82AED">
      <w:pPr>
        <w:ind w:firstLine="0"/>
      </w:pPr>
      <w:r>
        <w:t xml:space="preserve">2.3. </w:t>
      </w:r>
      <w:r w:rsidR="003D75F8" w:rsidRPr="009134AE">
        <w:t>«Общество массового потребления»</w:t>
      </w:r>
      <w:r w:rsidR="009134AE" w:rsidRPr="009134AE">
        <w:t xml:space="preserve">. </w:t>
      </w:r>
    </w:p>
    <w:p w:rsidR="003D75F8" w:rsidRPr="009134AE" w:rsidRDefault="009134AE" w:rsidP="00A82AED">
      <w:pPr>
        <w:ind w:firstLine="0"/>
      </w:pPr>
      <w:r w:rsidRPr="009134AE">
        <w:t xml:space="preserve">2.4. </w:t>
      </w:r>
      <w:r w:rsidR="003D75F8" w:rsidRPr="009134AE">
        <w:t>Тип потребления постиндустриального общества</w:t>
      </w:r>
      <w:r w:rsidRPr="009134AE">
        <w:t xml:space="preserve">. </w:t>
      </w:r>
    </w:p>
    <w:p w:rsidR="009134AE" w:rsidRPr="00E440A3" w:rsidRDefault="00323F85" w:rsidP="00A82AED">
      <w:pPr>
        <w:ind w:firstLine="0"/>
      </w:pPr>
      <w:r w:rsidRPr="009134AE">
        <w:t>3</w:t>
      </w:r>
      <w:r w:rsidR="009134AE" w:rsidRPr="009134AE">
        <w:t xml:space="preserve">. </w:t>
      </w:r>
      <w:r w:rsidRPr="009134AE">
        <w:t>Список используемой литературы</w:t>
      </w:r>
      <w:r w:rsidR="009134AE" w:rsidRPr="009134AE">
        <w:t xml:space="preserve">. </w:t>
      </w:r>
    </w:p>
    <w:p w:rsidR="00D315ED" w:rsidRDefault="00E440A3" w:rsidP="00E440A3">
      <w:pPr>
        <w:pStyle w:val="1"/>
        <w:rPr>
          <w:kern w:val="0"/>
        </w:rPr>
      </w:pPr>
      <w:r>
        <w:br w:type="page"/>
      </w:r>
      <w:r w:rsidR="003D75F8" w:rsidRPr="009134AE">
        <w:rPr>
          <w:kern w:val="0"/>
        </w:rPr>
        <w:t>1</w:t>
      </w:r>
      <w:r w:rsidR="009134AE" w:rsidRPr="009134AE">
        <w:rPr>
          <w:kern w:val="0"/>
        </w:rPr>
        <w:t xml:space="preserve">. </w:t>
      </w:r>
      <w:r w:rsidR="00D315ED" w:rsidRPr="009134AE">
        <w:rPr>
          <w:kern w:val="0"/>
        </w:rPr>
        <w:t>Производство и потребление</w:t>
      </w:r>
      <w:r w:rsidR="009134AE" w:rsidRPr="009134AE">
        <w:rPr>
          <w:kern w:val="0"/>
        </w:rPr>
        <w:t xml:space="preserve">: </w:t>
      </w:r>
      <w:r w:rsidR="00D315ED" w:rsidRPr="009134AE">
        <w:rPr>
          <w:kern w:val="0"/>
        </w:rPr>
        <w:t>взгляд на потребности человека с точки зрения экономики</w:t>
      </w:r>
    </w:p>
    <w:p w:rsidR="00E440A3" w:rsidRPr="00E440A3" w:rsidRDefault="00E440A3" w:rsidP="00E440A3"/>
    <w:p w:rsidR="00D315ED" w:rsidRPr="009134AE" w:rsidRDefault="00D315ED" w:rsidP="009134AE">
      <w:r w:rsidRPr="009134AE">
        <w:t>С точки зрения экономики, потребности</w:t>
      </w:r>
      <w:r w:rsidR="009134AE" w:rsidRPr="009134AE">
        <w:t xml:space="preserve"> - </w:t>
      </w:r>
      <w:r w:rsidRPr="009134AE">
        <w:t>это движущая сила процесса потребления</w:t>
      </w:r>
      <w:r w:rsidR="009134AE" w:rsidRPr="009134AE">
        <w:t xml:space="preserve">. </w:t>
      </w:r>
      <w:r w:rsidRPr="009134AE">
        <w:t>Потребление можно назвать деятельностью по удовлетворению потребностей</w:t>
      </w:r>
      <w:r w:rsidR="009134AE" w:rsidRPr="009134AE">
        <w:t xml:space="preserve">. </w:t>
      </w:r>
    </w:p>
    <w:p w:rsidR="00D315ED" w:rsidRPr="009134AE" w:rsidRDefault="00D315ED" w:rsidP="009134AE">
      <w:r w:rsidRPr="009134AE">
        <w:t>Важнейшее содержание экономической деятельности</w:t>
      </w:r>
      <w:r w:rsidR="009134AE" w:rsidRPr="009134AE">
        <w:t xml:space="preserve"> - </w:t>
      </w:r>
      <w:r w:rsidRPr="009134AE">
        <w:t>это производство и распределение материальных благ (товаров и услуг</w:t>
      </w:r>
      <w:r w:rsidR="009134AE" w:rsidRPr="009134AE">
        <w:t xml:space="preserve">). </w:t>
      </w:r>
      <w:r w:rsidRPr="009134AE">
        <w:t>Производство всегда находится в глубокой взаимосвязи с потреблением</w:t>
      </w:r>
      <w:r w:rsidR="009134AE" w:rsidRPr="009134AE">
        <w:t xml:space="preserve">. </w:t>
      </w:r>
      <w:r w:rsidRPr="009134AE">
        <w:t>Во-первых, потребление</w:t>
      </w:r>
      <w:r w:rsidR="009134AE" w:rsidRPr="009134AE">
        <w:t xml:space="preserve"> - </w:t>
      </w:r>
      <w:r w:rsidRPr="009134AE">
        <w:t>это конечная цель производства</w:t>
      </w:r>
      <w:r w:rsidR="009134AE" w:rsidRPr="009134AE">
        <w:t xml:space="preserve">. </w:t>
      </w:r>
      <w:r w:rsidRPr="009134AE">
        <w:t>Во-вторых, производство одних благ оказывается в то же время потреблением других</w:t>
      </w:r>
      <w:r w:rsidR="009134AE" w:rsidRPr="009134AE">
        <w:t xml:space="preserve">. </w:t>
      </w:r>
      <w:r w:rsidRPr="009134AE">
        <w:t>Так, производство машин и механизмов, равно как и производство услуг всегда сопровождается потреблением сырья, ресурсов техники и оборудования, энергии, а также знаний и умений работников</w:t>
      </w:r>
      <w:r w:rsidR="009134AE" w:rsidRPr="009134AE">
        <w:t xml:space="preserve">. </w:t>
      </w:r>
      <w:r w:rsidRPr="009134AE">
        <w:t>Потребление каких-либо ресурсов означает в то же время производство товаров, услуг или воспроизводство человеческого организма, человеческой рабочей силы</w:t>
      </w:r>
      <w:r w:rsidR="009134AE" w:rsidRPr="009134AE">
        <w:t xml:space="preserve">. </w:t>
      </w:r>
      <w:r w:rsidRPr="009134AE">
        <w:t>Поэтому в экономике принято разделять потребление на производственное, или производительное (создание товаров, обслуживание техники и оборудования</w:t>
      </w:r>
      <w:r w:rsidR="009134AE" w:rsidRPr="009134AE">
        <w:t xml:space="preserve">) </w:t>
      </w:r>
      <w:r w:rsidRPr="009134AE">
        <w:t xml:space="preserve">и непроизводственное, или непроизводительное, </w:t>
      </w:r>
      <w:r w:rsidR="009134AE" w:rsidRPr="009134AE">
        <w:t xml:space="preserve">т.е. </w:t>
      </w:r>
      <w:r w:rsidRPr="009134AE">
        <w:t>личное потребление</w:t>
      </w:r>
      <w:r w:rsidR="009134AE" w:rsidRPr="009134AE">
        <w:t xml:space="preserve">. </w:t>
      </w:r>
      <w:r w:rsidRPr="009134AE">
        <w:t>Личное потребление является прямым, непосредственным удовлетворением потребностей человека</w:t>
      </w:r>
      <w:r w:rsidR="009134AE" w:rsidRPr="009134AE">
        <w:t xml:space="preserve">. </w:t>
      </w:r>
      <w:r w:rsidRPr="009134AE">
        <w:t>Услуги, как известно, тоже разделяются на производственные и непроизводственные</w:t>
      </w:r>
      <w:r w:rsidR="009134AE" w:rsidRPr="009134AE">
        <w:t xml:space="preserve">. </w:t>
      </w:r>
      <w:r w:rsidRPr="009134AE">
        <w:t>К производственным относятся, например, транспортировка грузов, ремонт и техническое обслуживание оборудования</w:t>
      </w:r>
      <w:r w:rsidR="009134AE" w:rsidRPr="009134AE">
        <w:t xml:space="preserve">. </w:t>
      </w:r>
      <w:r w:rsidRPr="009134AE">
        <w:t>К непроизводственным, связанным с личным потреблением,</w:t>
      </w:r>
      <w:r w:rsidR="009134AE" w:rsidRPr="009134AE">
        <w:t xml:space="preserve"> - </w:t>
      </w:r>
      <w:r w:rsidRPr="009134AE">
        <w:t>услуги здравоохранения, образования</w:t>
      </w:r>
      <w:r w:rsidR="009134AE" w:rsidRPr="009134AE">
        <w:t xml:space="preserve">, </w:t>
      </w:r>
      <w:r w:rsidRPr="009134AE">
        <w:t xml:space="preserve">культуры, туризма, спорта, отдыха и </w:t>
      </w:r>
      <w:r w:rsidR="009134AE">
        <w:t>т.п.</w:t>
      </w:r>
      <w:r w:rsidR="009134AE" w:rsidRPr="009134AE">
        <w:t xml:space="preserve"> </w:t>
      </w:r>
    </w:p>
    <w:p w:rsidR="00D315ED" w:rsidRPr="009134AE" w:rsidRDefault="00D315ED" w:rsidP="009134AE">
      <w:r w:rsidRPr="009134AE">
        <w:t>Экономисты Х</w:t>
      </w:r>
      <w:r w:rsidRPr="009134AE">
        <w:rPr>
          <w:lang w:val="en-US"/>
        </w:rPr>
        <w:t>VIII</w:t>
      </w:r>
      <w:r w:rsidRPr="009134AE">
        <w:t>-Х1Х вв</w:t>
      </w:r>
      <w:r w:rsidR="009134AE" w:rsidRPr="009134AE">
        <w:t xml:space="preserve">. </w:t>
      </w:r>
      <w:r w:rsidRPr="009134AE">
        <w:t>рассматривали потребление как получение благ (материальных и духовных</w:t>
      </w:r>
      <w:r w:rsidR="009134AE" w:rsidRPr="009134AE">
        <w:t xml:space="preserve">). </w:t>
      </w:r>
      <w:r w:rsidRPr="009134AE">
        <w:t>Другая характеристика потребления давалась через понятие полезности</w:t>
      </w:r>
      <w:r w:rsidR="009134AE" w:rsidRPr="009134AE">
        <w:t xml:space="preserve">. </w:t>
      </w:r>
      <w:r w:rsidRPr="009134AE">
        <w:t>Как характеризовали экономисты полезность</w:t>
      </w:r>
      <w:r w:rsidR="009134AE" w:rsidRPr="009134AE">
        <w:t xml:space="preserve">? </w:t>
      </w:r>
    </w:p>
    <w:p w:rsidR="00D315ED" w:rsidRPr="009134AE" w:rsidRDefault="00D315ED" w:rsidP="009134AE">
      <w:r w:rsidRPr="009134AE">
        <w:t>С точки зрения экономики, понятие «полезность» имеет несколько значений</w:t>
      </w:r>
      <w:r w:rsidR="009134AE" w:rsidRPr="009134AE">
        <w:t xml:space="preserve">: </w:t>
      </w:r>
    </w:p>
    <w:p w:rsidR="00D315ED" w:rsidRPr="009134AE" w:rsidRDefault="00D315ED" w:rsidP="009134AE">
      <w:r w:rsidRPr="009134AE">
        <w:t>все то, что человек стремится получить, причем в максимальном объеме, исходя из соображений собственной потребительской выгоды</w:t>
      </w:r>
      <w:r w:rsidR="009134AE" w:rsidRPr="009134AE">
        <w:t xml:space="preserve">; </w:t>
      </w:r>
    </w:p>
    <w:p w:rsidR="00D315ED" w:rsidRPr="009134AE" w:rsidRDefault="00D315ED" w:rsidP="009134AE">
      <w:r w:rsidRPr="009134AE">
        <w:t>способность вещи удовлетворять потребность, причем не обязательно принося при этом пользу (существуют потребности в таких вещах и услугах, которые считаются не очень полезными или просто вредными</w:t>
      </w:r>
      <w:r w:rsidR="009134AE" w:rsidRPr="009134AE">
        <w:t xml:space="preserve">; </w:t>
      </w:r>
      <w:r w:rsidRPr="009134AE">
        <w:t>в этом случае в качестве полезности рассматривается не объективно «полезное», а «желаемое», «приятное»</w:t>
      </w:r>
      <w:r w:rsidR="009134AE" w:rsidRPr="009134AE">
        <w:t xml:space="preserve">; </w:t>
      </w:r>
      <w:r w:rsidRPr="009134AE">
        <w:t xml:space="preserve">и </w:t>
      </w:r>
      <w:r w:rsidR="009134AE" w:rsidRPr="009134AE">
        <w:t xml:space="preserve">т.п.); </w:t>
      </w:r>
    </w:p>
    <w:p w:rsidR="00D315ED" w:rsidRPr="009134AE" w:rsidRDefault="00D315ED" w:rsidP="009134AE">
      <w:r w:rsidRPr="009134AE">
        <w:t>основа для соизмерения благ (одни из них более полезны, другие</w:t>
      </w:r>
      <w:r w:rsidR="009134AE" w:rsidRPr="009134AE">
        <w:t xml:space="preserve"> - </w:t>
      </w:r>
      <w:r w:rsidRPr="009134AE">
        <w:t>менее</w:t>
      </w:r>
      <w:r w:rsidR="009134AE" w:rsidRPr="009134AE">
        <w:t xml:space="preserve">); </w:t>
      </w:r>
    </w:p>
    <w:p w:rsidR="00D315ED" w:rsidRPr="009134AE" w:rsidRDefault="00D315ED" w:rsidP="009134AE">
      <w:r w:rsidRPr="009134AE">
        <w:t>экономическое значение вещи, выраженное через систему субъективных оценок (вещь может быть экономически значима, пользоваться спросом потому, что ее считают нужной и полезной</w:t>
      </w:r>
      <w:r w:rsidR="009134AE" w:rsidRPr="009134AE">
        <w:t xml:space="preserve">). </w:t>
      </w:r>
    </w:p>
    <w:p w:rsidR="00D315ED" w:rsidRPr="009134AE" w:rsidRDefault="00D315ED" w:rsidP="009134AE">
      <w:r w:rsidRPr="009134AE">
        <w:t>В современном обществе господствует товарное производство, а потребление товаров и услуг зависит от доходов</w:t>
      </w:r>
      <w:r w:rsidR="009134AE" w:rsidRPr="009134AE">
        <w:t xml:space="preserve"> - </w:t>
      </w:r>
      <w:r w:rsidRPr="009134AE">
        <w:t>денежных средств, которыми человек располагает (хотя люди могут оказывать друг другу и бесплатные услуги, находящиеся за пределами системы товарного производства</w:t>
      </w:r>
      <w:r w:rsidR="009134AE" w:rsidRPr="009134AE">
        <w:t xml:space="preserve">). </w:t>
      </w:r>
      <w:r w:rsidRPr="009134AE">
        <w:t>Реально в экономике проявляются только те потребности, которые обеспечены денежными средствами и могут быть удовлетворены при существующем уровне доходов</w:t>
      </w:r>
      <w:r w:rsidR="009134AE" w:rsidRPr="009134AE">
        <w:t xml:space="preserve">. </w:t>
      </w:r>
      <w:r w:rsidRPr="009134AE">
        <w:t>Совокупность таких потребностей, сложившихся в данном обществе, создает платежеспособный спрос</w:t>
      </w:r>
      <w:r w:rsidR="009134AE" w:rsidRPr="009134AE">
        <w:t xml:space="preserve">. </w:t>
      </w:r>
    </w:p>
    <w:p w:rsidR="00D315ED" w:rsidRPr="009134AE" w:rsidRDefault="00D315ED" w:rsidP="009134AE">
      <w:r w:rsidRPr="009134AE">
        <w:t>Спрос</w:t>
      </w:r>
      <w:r w:rsidR="009134AE" w:rsidRPr="009134AE">
        <w:t xml:space="preserve"> - </w:t>
      </w:r>
      <w:r w:rsidRPr="009134AE">
        <w:t>это потребности, которые приобрели экономическое значение и реализуются на рынке через практические действия участников экономической деятельности</w:t>
      </w:r>
      <w:r w:rsidR="009134AE" w:rsidRPr="009134AE">
        <w:t xml:space="preserve"> - </w:t>
      </w:r>
      <w:r w:rsidRPr="009134AE">
        <w:t>производителей и потребителей</w:t>
      </w:r>
      <w:r w:rsidR="009134AE" w:rsidRPr="009134AE">
        <w:t xml:space="preserve">. </w:t>
      </w:r>
    </w:p>
    <w:p w:rsidR="00D315ED" w:rsidRPr="009134AE" w:rsidRDefault="00D315ED" w:rsidP="009134AE">
      <w:r w:rsidRPr="009134AE">
        <w:t>Спрос и потребности находятся в сложных отношениях</w:t>
      </w:r>
      <w:r w:rsidR="009134AE" w:rsidRPr="009134AE">
        <w:t xml:space="preserve">. </w:t>
      </w:r>
      <w:r w:rsidRPr="009134AE">
        <w:t>С одной стороны, спрос обычно является отражением потребности, с другой стороны, бывает, что потребность в товаре или услуге есть, а спроса на нее нет</w:t>
      </w:r>
      <w:r w:rsidR="009134AE" w:rsidRPr="009134AE">
        <w:t xml:space="preserve">. </w:t>
      </w:r>
      <w:r w:rsidRPr="009134AE">
        <w:t>Такие ситуации возникают или из-за недостаточной платежеспособности, или из-за моральных и правовых ограничений</w:t>
      </w:r>
      <w:r w:rsidR="009134AE" w:rsidRPr="009134AE">
        <w:t xml:space="preserve">. </w:t>
      </w:r>
      <w:r w:rsidRPr="009134AE">
        <w:t>Общество осуждает некоторые потребности и пути их удовлетворения (чаще всего это нелегитимные услуги, оскорбляющие нравственность или нарушающие закон</w:t>
      </w:r>
      <w:r w:rsidR="009134AE" w:rsidRPr="009134AE">
        <w:t xml:space="preserve">). </w:t>
      </w:r>
      <w:r w:rsidRPr="009134AE">
        <w:t>Потребность</w:t>
      </w:r>
      <w:r w:rsidR="009134AE" w:rsidRPr="009134AE">
        <w:t xml:space="preserve"> - </w:t>
      </w:r>
      <w:r w:rsidRPr="009134AE">
        <w:t>явление, имеющее сложную биологическую и социальную природу</w:t>
      </w:r>
      <w:r w:rsidR="009134AE" w:rsidRPr="009134AE">
        <w:t xml:space="preserve">. </w:t>
      </w:r>
      <w:r w:rsidRPr="009134AE">
        <w:t>Спрос</w:t>
      </w:r>
      <w:r w:rsidR="009134AE" w:rsidRPr="009134AE">
        <w:t xml:space="preserve"> - </w:t>
      </w:r>
      <w:r w:rsidRPr="009134AE">
        <w:t>это соответствующее ей экономическое явление, экономическое выражение потребности</w:t>
      </w:r>
      <w:r w:rsidR="009134AE" w:rsidRPr="009134AE">
        <w:t xml:space="preserve">. </w:t>
      </w:r>
      <w:r w:rsidRPr="009134AE">
        <w:t>В реальной экономической деятельности по производству товаров и услуг мы непосредственно сталкиваемся не с потребностями, а со спросом, в основе которого лежат потребности</w:t>
      </w:r>
      <w:r w:rsidR="009134AE" w:rsidRPr="009134AE">
        <w:t xml:space="preserve">. </w:t>
      </w:r>
    </w:p>
    <w:p w:rsidR="00D315ED" w:rsidRPr="009134AE" w:rsidRDefault="00D315ED" w:rsidP="009134AE">
      <w:r w:rsidRPr="009134AE">
        <w:t>В практике сервисной деятельности разработаны приемы превращения потребности в спрос (так как только спрос приносит реальный доход производителю услуг</w:t>
      </w:r>
      <w:r w:rsidR="009134AE" w:rsidRPr="009134AE">
        <w:t xml:space="preserve">): </w:t>
      </w:r>
    </w:p>
    <w:p w:rsidR="00D315ED" w:rsidRPr="009134AE" w:rsidRDefault="00D315ED" w:rsidP="009134AE">
      <w:r w:rsidRPr="009134AE">
        <w:t>Снижение цены услуги, что делает ее доступной большему количеству потенциальных потребителей</w:t>
      </w:r>
      <w:r w:rsidR="009134AE" w:rsidRPr="009134AE">
        <w:t xml:space="preserve">. </w:t>
      </w:r>
    </w:p>
    <w:p w:rsidR="00D315ED" w:rsidRPr="009134AE" w:rsidRDefault="00D315ED" w:rsidP="009134AE">
      <w:r w:rsidRPr="009134AE">
        <w:t>Организация рекламы с целью признания более высокого уровня значимости (полезности</w:t>
      </w:r>
      <w:r w:rsidR="009134AE" w:rsidRPr="009134AE">
        <w:t xml:space="preserve">) </w:t>
      </w:r>
      <w:r w:rsidRPr="009134AE">
        <w:t>услуги для потребителя</w:t>
      </w:r>
      <w:r w:rsidR="009134AE" w:rsidRPr="009134AE">
        <w:t xml:space="preserve">. </w:t>
      </w:r>
      <w:r w:rsidRPr="009134AE">
        <w:t>В этом случае спрос повышается за счет механизмов моды</w:t>
      </w:r>
      <w:r w:rsidR="009134AE" w:rsidRPr="009134AE">
        <w:t xml:space="preserve">: </w:t>
      </w:r>
      <w:r w:rsidRPr="009134AE">
        <w:t>клиент готов направить свои средства на модные и популярные услуги</w:t>
      </w:r>
      <w:r w:rsidR="009134AE" w:rsidRPr="009134AE">
        <w:t xml:space="preserve">. </w:t>
      </w:r>
    </w:p>
    <w:p w:rsidR="00D315ED" w:rsidRPr="009134AE" w:rsidRDefault="00D315ED" w:rsidP="009134AE">
      <w:r w:rsidRPr="009134AE">
        <w:t>Корректировка характера услуги</w:t>
      </w:r>
      <w:r w:rsidR="009134AE" w:rsidRPr="009134AE">
        <w:t xml:space="preserve">: </w:t>
      </w:r>
      <w:r w:rsidRPr="009134AE">
        <w:t>изменение ее содержания или сопровождение другими услугами, придание ей комплексного характера</w:t>
      </w:r>
      <w:r w:rsidR="009134AE" w:rsidRPr="009134AE">
        <w:t xml:space="preserve">. </w:t>
      </w:r>
      <w:r w:rsidRPr="009134AE">
        <w:t>Это, например, различные дополнительные услуги в торговле, туризме, образовании, банковском деле</w:t>
      </w:r>
      <w:r w:rsidR="009134AE" w:rsidRPr="009134AE">
        <w:t xml:space="preserve">. </w:t>
      </w:r>
    </w:p>
    <w:p w:rsidR="00E440A3" w:rsidRDefault="00D315ED" w:rsidP="009134AE">
      <w:r w:rsidRPr="009134AE">
        <w:t>Платежеспособный спрос рассматривается в экономике как главная характеристика уровня жизни населения</w:t>
      </w:r>
      <w:r w:rsidR="009134AE" w:rsidRPr="009134AE">
        <w:t xml:space="preserve">. </w:t>
      </w:r>
      <w:r w:rsidRPr="009134AE">
        <w:t>Под уровнем жизни понимаются преимущественно экономические факторы (уровень доходов, спрос на товары и услуги</w:t>
      </w:r>
      <w:r w:rsidR="009134AE" w:rsidRPr="009134AE">
        <w:t xml:space="preserve">). </w:t>
      </w:r>
      <w:r w:rsidRPr="009134AE">
        <w:t>Социология пользуется и другим, более широким понятием</w:t>
      </w:r>
      <w:r w:rsidR="009134AE" w:rsidRPr="009134AE">
        <w:t xml:space="preserve"> - </w:t>
      </w:r>
      <w:r w:rsidRPr="009134AE">
        <w:t>качество жизни</w:t>
      </w:r>
      <w:r w:rsidR="009134AE" w:rsidRPr="009134AE">
        <w:t xml:space="preserve">. </w:t>
      </w:r>
      <w:r w:rsidRPr="009134AE">
        <w:t>В понятие качества жизни включаются не только экономические аспекты, но и духовные, культурные факторы</w:t>
      </w:r>
      <w:r w:rsidR="009134AE" w:rsidRPr="009134AE">
        <w:t xml:space="preserve">: </w:t>
      </w:r>
      <w:r w:rsidRPr="009134AE">
        <w:t>уровень образования, широта интересов, состояние здоровья, культура труда, отдыха и общения</w:t>
      </w:r>
      <w:r w:rsidR="009134AE" w:rsidRPr="009134AE">
        <w:t xml:space="preserve">. </w:t>
      </w:r>
      <w:r w:rsidRPr="009134AE">
        <w:t>Все человеческие потребности так или иначе связаны с экономикой, материальным обеспечением жизни, но они не сводятся только к нему</w:t>
      </w:r>
      <w:r w:rsidR="009134AE" w:rsidRPr="009134AE">
        <w:t xml:space="preserve">. </w:t>
      </w:r>
    </w:p>
    <w:p w:rsidR="00077D04" w:rsidRDefault="00E440A3" w:rsidP="00E440A3">
      <w:pPr>
        <w:pStyle w:val="1"/>
        <w:rPr>
          <w:kern w:val="0"/>
        </w:rPr>
      </w:pPr>
      <w:r>
        <w:br w:type="page"/>
      </w:r>
      <w:r w:rsidR="003D75F8" w:rsidRPr="009134AE">
        <w:rPr>
          <w:kern w:val="0"/>
        </w:rPr>
        <w:t>2</w:t>
      </w:r>
      <w:r w:rsidR="009134AE" w:rsidRPr="009134AE">
        <w:rPr>
          <w:kern w:val="0"/>
        </w:rPr>
        <w:t xml:space="preserve">. </w:t>
      </w:r>
      <w:r w:rsidR="00077D04" w:rsidRPr="009134AE">
        <w:rPr>
          <w:kern w:val="0"/>
        </w:rPr>
        <w:t>Экономическое развитие общества и основные типы потребления</w:t>
      </w:r>
    </w:p>
    <w:p w:rsidR="00E440A3" w:rsidRPr="00E440A3" w:rsidRDefault="00E440A3" w:rsidP="00E440A3"/>
    <w:p w:rsidR="00077D04" w:rsidRPr="009134AE" w:rsidRDefault="00077D04" w:rsidP="009134AE">
      <w:r w:rsidRPr="009134AE">
        <w:t xml:space="preserve">Современные экономисты разработали концепцию типов потребления, </w:t>
      </w:r>
      <w:r w:rsidR="009134AE" w:rsidRPr="009134AE">
        <w:t xml:space="preserve">т.е. </w:t>
      </w:r>
      <w:r w:rsidRPr="009134AE">
        <w:t>стилей, или типов потребительского поведения людей</w:t>
      </w:r>
      <w:r w:rsidR="009134AE" w:rsidRPr="009134AE">
        <w:t xml:space="preserve">. </w:t>
      </w:r>
      <w:r w:rsidR="00BC7849">
        <w:rPr>
          <w:noProof/>
        </w:rPr>
        <w:pict>
          <v:line id="_x0000_s1026" style="position:absolute;left:0;text-align:left;z-index:251652608;mso-position-horizontal-relative:margin;mso-position-vertical-relative:text" from="718.8pt,6pt" to="718.8pt,159.85pt" o:allowincell="f" strokeweight=".25pt">
            <w10:wrap anchorx="margin"/>
          </v:line>
        </w:pict>
      </w:r>
      <w:r w:rsidR="00BC7849">
        <w:rPr>
          <w:noProof/>
        </w:rPr>
        <w:pict>
          <v:line id="_x0000_s1027" style="position:absolute;left:0;text-align:left;z-index:251653632;mso-position-horizontal-relative:margin;mso-position-vertical-relative:text" from="719.05pt,76.3pt" to="719.05pt,428.6pt" o:allowincell="f" strokeweight="2.15pt">
            <w10:wrap anchorx="margin"/>
          </v:line>
        </w:pict>
      </w:r>
      <w:r w:rsidR="00BC7849">
        <w:rPr>
          <w:noProof/>
        </w:rPr>
        <w:pict>
          <v:line id="_x0000_s1028" style="position:absolute;left:0;text-align:left;z-index:251654656;mso-position-horizontal-relative:margin;mso-position-vertical-relative:text" from="10in,285.1pt" to="10in,341.75pt" o:allowincell="f" strokeweight=".7pt">
            <w10:wrap anchorx="margin"/>
          </v:line>
        </w:pict>
      </w:r>
      <w:r w:rsidR="00BC7849">
        <w:rPr>
          <w:noProof/>
        </w:rPr>
        <w:pict>
          <v:line id="_x0000_s1029" style="position:absolute;left:0;text-align:left;z-index:251655680;mso-position-horizontal-relative:margin;mso-position-vertical-relative:text" from="720.25pt,233.75pt" to="720.25pt,288.7pt" o:allowincell="f" strokeweight="1.2pt">
            <w10:wrap anchorx="margin"/>
          </v:line>
        </w:pict>
      </w:r>
      <w:r w:rsidRPr="009134AE">
        <w:t>Стиль потребительско</w:t>
      </w:r>
      <w:r w:rsidR="009D3339" w:rsidRPr="009134AE">
        <w:t>го</w:t>
      </w:r>
      <w:r w:rsidRPr="009134AE">
        <w:t xml:space="preserve"> поведения постоянно менялся на протяжении истории общества, так как изменялись, во-первых, потребности человека и, во-вторых, способы и возможности их удовлетворения</w:t>
      </w:r>
      <w:r w:rsidR="009134AE" w:rsidRPr="009134AE">
        <w:t xml:space="preserve">. </w:t>
      </w:r>
    </w:p>
    <w:p w:rsidR="00077D04" w:rsidRPr="009134AE" w:rsidRDefault="00077D04" w:rsidP="009134AE">
      <w:r w:rsidRPr="009134AE">
        <w:t xml:space="preserve">В соответствии с концепцией трех </w:t>
      </w:r>
      <w:r w:rsidR="009D3339" w:rsidRPr="009134AE">
        <w:t>стад</w:t>
      </w:r>
      <w:r w:rsidRPr="009134AE">
        <w:t xml:space="preserve">ий развития </w:t>
      </w:r>
      <w:r w:rsidR="009D3339" w:rsidRPr="009134AE">
        <w:t>ц</w:t>
      </w:r>
      <w:r w:rsidRPr="009134AE">
        <w:t xml:space="preserve">ивилизации (доиндустриальной, или аграрной, индустриальной и </w:t>
      </w:r>
      <w:r w:rsidR="009D3339" w:rsidRPr="009134AE">
        <w:t>п</w:t>
      </w:r>
      <w:r w:rsidRPr="009134AE">
        <w:t>остиндустриальной</w:t>
      </w:r>
      <w:r w:rsidR="009134AE" w:rsidRPr="009134AE">
        <w:t xml:space="preserve">) </w:t>
      </w:r>
      <w:r w:rsidRPr="009134AE">
        <w:t>можно выделить четыре основных типа потребления</w:t>
      </w:r>
      <w:r w:rsidR="009134AE" w:rsidRPr="009134AE">
        <w:t xml:space="preserve">: </w:t>
      </w:r>
    </w:p>
    <w:p w:rsidR="00077D04" w:rsidRPr="009134AE" w:rsidRDefault="00077D04" w:rsidP="009134AE">
      <w:r w:rsidRPr="009134AE">
        <w:t>Тип потребления доиндустриального общества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Тип потребления индустриального общества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Тип потребления так называемого общества массового потребления (высшей стадии развития индустриального общества</w:t>
      </w:r>
      <w:r w:rsidR="009134AE" w:rsidRPr="009134AE">
        <w:t xml:space="preserve">). </w:t>
      </w:r>
    </w:p>
    <w:p w:rsidR="00077D04" w:rsidRPr="009134AE" w:rsidRDefault="00077D04" w:rsidP="009134AE">
      <w:r w:rsidRPr="009134AE">
        <w:t>Тип потребления постиндустриального общества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При каждом типе потребления складывается специфическая система потребностей и соответствующий ей стиль сервисной деятельности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Охарактеризуем основные особенности этих типов потребления</w:t>
      </w:r>
      <w:r w:rsidR="009134AE" w:rsidRPr="009134AE">
        <w:t xml:space="preserve">. </w:t>
      </w:r>
    </w:p>
    <w:p w:rsidR="00E440A3" w:rsidRDefault="00E440A3" w:rsidP="009134AE"/>
    <w:p w:rsidR="00077D04" w:rsidRDefault="009134AE" w:rsidP="00E440A3">
      <w:pPr>
        <w:pStyle w:val="1"/>
        <w:rPr>
          <w:kern w:val="0"/>
        </w:rPr>
      </w:pPr>
      <w:r w:rsidRPr="009134AE">
        <w:t>2.1.</w:t>
      </w:r>
      <w:r w:rsidRPr="009134AE">
        <w:rPr>
          <w:kern w:val="0"/>
        </w:rPr>
        <w:t xml:space="preserve"> </w:t>
      </w:r>
      <w:r w:rsidR="00077D04" w:rsidRPr="009134AE">
        <w:rPr>
          <w:kern w:val="0"/>
        </w:rPr>
        <w:t>Тип потребления доиндустриального общества</w:t>
      </w:r>
    </w:p>
    <w:p w:rsidR="00E440A3" w:rsidRPr="00E440A3" w:rsidRDefault="00E440A3" w:rsidP="00E440A3"/>
    <w:p w:rsidR="00077D04" w:rsidRPr="009134AE" w:rsidRDefault="00077D04" w:rsidP="009134AE">
      <w:r w:rsidRPr="009134AE">
        <w:t>Относительное однообразие ассортимента потребляемых благ</w:t>
      </w:r>
      <w:r w:rsidR="009134AE" w:rsidRPr="009134AE">
        <w:t xml:space="preserve">. </w:t>
      </w:r>
      <w:r w:rsidRPr="009134AE">
        <w:t xml:space="preserve">Еще не возникло того изобилия разнообразных товаров и услуг, которое предлагают сейчас современные супермаркеты, туристические и транспортные компании, учреждения образования, здравоохранения, культуры и </w:t>
      </w:r>
      <w:r w:rsidR="009134AE">
        <w:t>т.п.</w:t>
      </w:r>
      <w:r w:rsidR="009134AE" w:rsidRPr="009134AE">
        <w:t xml:space="preserve"> </w:t>
      </w:r>
    </w:p>
    <w:p w:rsidR="00077D04" w:rsidRPr="009134AE" w:rsidRDefault="00077D04" w:rsidP="009134AE">
      <w:r w:rsidRPr="009134AE">
        <w:t>Преобладание природных продуктов и материалов, не прошедших глубокой промышленной переработки</w:t>
      </w:r>
      <w:r w:rsidR="009134AE" w:rsidRPr="009134AE">
        <w:t xml:space="preserve">. </w:t>
      </w:r>
      <w:r w:rsidRPr="009134AE">
        <w:t xml:space="preserve">Люди потребляют </w:t>
      </w:r>
      <w:r w:rsidR="009D3339" w:rsidRPr="009134AE">
        <w:t>п</w:t>
      </w:r>
      <w:r w:rsidRPr="009134AE">
        <w:t>ростой хлеб, мясо, молоко, древесину, холсты, кожу в виде несложных, домашним способом приготовленных блюд и ремесленных изделий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Преобладание уникальных, нестандартизированных товаров и услуг</w:t>
      </w:r>
      <w:r w:rsidR="009134AE" w:rsidRPr="009134AE">
        <w:t xml:space="preserve">. </w:t>
      </w:r>
      <w:r w:rsidRPr="009134AE">
        <w:t>В каждой местности складываются свои традиции приготовления пищи, шитья одежды, изготовления транспортных средств, особое фольклорное искусство, традиции общения и приемы оказания услуг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 потребительском поведении приобретают большое значение духовные блага, обычаи и традиции</w:t>
      </w:r>
      <w:r w:rsidR="009134AE" w:rsidRPr="009134AE">
        <w:t xml:space="preserve">. </w:t>
      </w:r>
      <w:r w:rsidRPr="009134AE">
        <w:t>Потребитель воспринимает с недоверием появление новых товаров и услуг, особенно если они плохо вписываются в местные культурные традиции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Большой удельный вес домашних услуг</w:t>
      </w:r>
      <w:r w:rsidR="009134AE" w:rsidRPr="009134AE">
        <w:t xml:space="preserve">. </w:t>
      </w:r>
      <w:r w:rsidRPr="009134AE">
        <w:t>Магазинов, прачечных, парикмахерских и других предприятий бытового обслуживания очень мало, основная масса услуг оказывается в пределах домашнего хозяйства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Потребление энергии невелико, широко используется энергия че</w:t>
      </w:r>
      <w:r w:rsidR="00BF7FEC" w:rsidRPr="009134AE">
        <w:t>ловека и животных</w:t>
      </w:r>
      <w:r w:rsidR="009134AE" w:rsidRPr="009134AE">
        <w:t xml:space="preserve">. </w:t>
      </w:r>
      <w:r w:rsidR="00BF7FEC" w:rsidRPr="009134AE">
        <w:t>В эпоху</w:t>
      </w:r>
      <w:r w:rsidRPr="009134AE">
        <w:t xml:space="preserve"> доиндустриального общества, как мы знаем, не применялось электричество и не был известен двигатель внутреннего сгорания, а простейшие модели паровых двигателей создаются только в </w:t>
      </w:r>
      <w:r w:rsidRPr="009134AE">
        <w:rPr>
          <w:lang w:val="en-US"/>
        </w:rPr>
        <w:t>XVIII</w:t>
      </w:r>
      <w:r w:rsidRPr="009134AE">
        <w:t xml:space="preserve"> в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Преобладание потребления продовольственных товаров в общем объеме потребления</w:t>
      </w:r>
      <w:r w:rsidR="009134AE" w:rsidRPr="009134AE">
        <w:t xml:space="preserve">. </w:t>
      </w:r>
      <w:r w:rsidRPr="009134AE">
        <w:t>Это вызвано невысоким уровнем жизни основной массы населения и узким ассортиментом предметов потребления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Преобладание натурального потребления над потреблением товаров</w:t>
      </w:r>
      <w:r w:rsidR="009134AE" w:rsidRPr="009134AE">
        <w:t xml:space="preserve">. </w:t>
      </w:r>
      <w:r w:rsidRPr="009134AE">
        <w:t>Потребительные стоимости (вещи и услуги</w:t>
      </w:r>
      <w:r w:rsidR="009134AE" w:rsidRPr="009134AE">
        <w:t xml:space="preserve">) </w:t>
      </w:r>
      <w:r w:rsidRPr="009134AE">
        <w:t>производятся в основном «для себя»</w:t>
      </w:r>
      <w:r w:rsidR="009134AE" w:rsidRPr="009134AE">
        <w:t xml:space="preserve"> - </w:t>
      </w:r>
      <w:r w:rsidRPr="009134AE">
        <w:t>в крестьянском хозяйстве или в усадьбе помещика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 настоящее время тип потребления доиндустриального общества частично сохранился даже в развитых странах</w:t>
      </w:r>
      <w:r w:rsidR="009134AE" w:rsidRPr="009134AE">
        <w:t xml:space="preserve">. </w:t>
      </w:r>
      <w:r w:rsidRPr="009134AE">
        <w:t>Его элементы можно найти в основном в сельской местности и у бедных слоев населения</w:t>
      </w:r>
      <w:r w:rsidR="009134AE" w:rsidRPr="009134AE">
        <w:t xml:space="preserve">. </w:t>
      </w:r>
      <w:r w:rsidRPr="009134AE">
        <w:t>Потребности в профессиональных услугах системы сервиса и платежеспособный спрос на них у этих социальных групп сравнительно невелики</w:t>
      </w:r>
      <w:r w:rsidR="009134AE" w:rsidRPr="009134AE">
        <w:t xml:space="preserve">. </w:t>
      </w:r>
    </w:p>
    <w:p w:rsidR="00077D04" w:rsidRDefault="00E440A3" w:rsidP="00E440A3">
      <w:pPr>
        <w:pStyle w:val="1"/>
        <w:rPr>
          <w:kern w:val="0"/>
        </w:rPr>
      </w:pPr>
      <w:r>
        <w:br w:type="page"/>
      </w:r>
      <w:r w:rsidR="009134AE" w:rsidRPr="009134AE">
        <w:t>2.2.</w:t>
      </w:r>
      <w:r w:rsidR="009134AE" w:rsidRPr="009134AE">
        <w:rPr>
          <w:kern w:val="0"/>
        </w:rPr>
        <w:t xml:space="preserve"> </w:t>
      </w:r>
      <w:r w:rsidR="00077D04" w:rsidRPr="009134AE">
        <w:rPr>
          <w:kern w:val="0"/>
        </w:rPr>
        <w:t>Тип потребления индустриального общества</w:t>
      </w:r>
    </w:p>
    <w:p w:rsidR="00E440A3" w:rsidRPr="00E440A3" w:rsidRDefault="00E440A3" w:rsidP="00E440A3"/>
    <w:p w:rsidR="00077D04" w:rsidRPr="009134AE" w:rsidRDefault="00077D04" w:rsidP="009134AE">
      <w:r w:rsidRPr="009134AE">
        <w:t>Увеличение количества и расширение ассортимента потребляемых благ</w:t>
      </w:r>
      <w:r w:rsidR="009134AE" w:rsidRPr="009134AE">
        <w:t xml:space="preserve">. </w:t>
      </w:r>
      <w:r w:rsidRPr="009134AE">
        <w:t>Потребность в услугах намного выше, чем в доиндустриальном обществе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Стандартизация, спецификация и рационализация потребления</w:t>
      </w:r>
      <w:r w:rsidR="009134AE" w:rsidRPr="009134AE">
        <w:t xml:space="preserve">. </w:t>
      </w:r>
      <w:r w:rsidRPr="009134AE">
        <w:t>Расширение товарного производства и сферы услуг закономерно привело к созданию специализированных профессиональных сервисных служб и организаций</w:t>
      </w:r>
      <w:r w:rsidR="009134AE" w:rsidRPr="009134AE">
        <w:t xml:space="preserve">. </w:t>
      </w:r>
      <w:r w:rsidRPr="009134AE">
        <w:t>Для их работы необходимы правила и стандарты обслуживания</w:t>
      </w:r>
      <w:r w:rsidR="009134AE" w:rsidRPr="009134AE">
        <w:t xml:space="preserve">. </w:t>
      </w:r>
      <w:r w:rsidRPr="009134AE">
        <w:t>Граждане индустриального общества стремятся потреблять как можно больше</w:t>
      </w:r>
      <w:r w:rsidR="009134AE" w:rsidRPr="009134AE">
        <w:t xml:space="preserve">. </w:t>
      </w:r>
      <w:r w:rsidRPr="009134AE">
        <w:t>Требования к сервису теперь основаны не на обычаях и традициях, а в первую очередь на трезвом, рациональном расчете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Приоритет личного потребления материальных благ над духовными и общественными, «разгул» материального потребления</w:t>
      </w:r>
      <w:r w:rsidR="009134AE" w:rsidRPr="009134AE">
        <w:t xml:space="preserve">. </w:t>
      </w:r>
      <w:r w:rsidRPr="009134AE">
        <w:t>В романах О</w:t>
      </w:r>
      <w:r w:rsidR="009134AE" w:rsidRPr="009134AE">
        <w:t xml:space="preserve">. </w:t>
      </w:r>
      <w:r w:rsidRPr="009134AE">
        <w:t>Бальзака, Ч</w:t>
      </w:r>
      <w:r w:rsidR="009134AE" w:rsidRPr="009134AE">
        <w:t xml:space="preserve">. </w:t>
      </w:r>
      <w:r w:rsidRPr="009134AE">
        <w:t>Диккенса, Д</w:t>
      </w:r>
      <w:r w:rsidR="009134AE" w:rsidRPr="009134AE">
        <w:t xml:space="preserve">. </w:t>
      </w:r>
      <w:r w:rsidRPr="009134AE">
        <w:t>Голсуорси, многих русских писателей (А</w:t>
      </w:r>
      <w:r w:rsidR="009134AE">
        <w:t xml:space="preserve">.С. </w:t>
      </w:r>
      <w:r w:rsidRPr="009134AE">
        <w:t>Пушкин, И</w:t>
      </w:r>
      <w:r w:rsidR="009134AE">
        <w:t xml:space="preserve">.С. </w:t>
      </w:r>
      <w:r w:rsidRPr="009134AE">
        <w:t>Тургенев, И</w:t>
      </w:r>
      <w:r w:rsidR="009134AE">
        <w:t xml:space="preserve">.А. </w:t>
      </w:r>
      <w:r w:rsidRPr="009134AE">
        <w:t>Гончаров</w:t>
      </w:r>
      <w:r w:rsidR="009134AE" w:rsidRPr="009134AE">
        <w:t xml:space="preserve">) </w:t>
      </w:r>
      <w:r w:rsidRPr="009134AE">
        <w:t>выражается ностальгия по «старым, добрым временам», когда тради</w:t>
      </w:r>
      <w:r w:rsidR="00BC7849">
        <w:rPr>
          <w:noProof/>
        </w:rPr>
        <w:pict>
          <v:line id="_x0000_s1030" style="position:absolute;left:0;text-align:left;z-index:251656704;mso-position-horizontal-relative:margin;mso-position-vertical-relative:text" from="10in,22.8pt" to="10in,97.7pt" o:allowincell="f" strokeweight="2.65pt">
            <w10:wrap anchorx="margin"/>
          </v:line>
        </w:pict>
      </w:r>
      <w:r w:rsidR="00BC7849">
        <w:rPr>
          <w:noProof/>
        </w:rPr>
        <w:pict>
          <v:line id="_x0000_s1031" style="position:absolute;left:0;text-align:left;z-index:251657728;mso-position-horizontal-relative:margin;mso-position-vertical-relative:text" from="732.95pt,457.2pt" to="732.95pt,503.05pt" o:allowincell="f" strokeweight=".95pt">
            <w10:wrap anchorx="margin"/>
          </v:line>
        </w:pict>
      </w:r>
      <w:r w:rsidRPr="009134AE">
        <w:t>ции и обычаи имели для человека решающее значение</w:t>
      </w:r>
      <w:r w:rsidR="009134AE" w:rsidRPr="009134AE">
        <w:t xml:space="preserve">. </w:t>
      </w:r>
      <w:r w:rsidRPr="009134AE">
        <w:t>В эпоху расцвета капитализма стремление к личному обогащению становится наиболее мощным стимулом предпринимательства</w:t>
      </w:r>
      <w:r w:rsidR="009134AE" w:rsidRPr="009134AE">
        <w:t xml:space="preserve">. </w:t>
      </w:r>
      <w:r w:rsidRPr="009134AE">
        <w:t>Объединяющие нацию духовные устои и традиции оттесняются на</w:t>
      </w:r>
      <w:r w:rsidR="00BF7FEC" w:rsidRPr="009134AE">
        <w:t xml:space="preserve"> </w:t>
      </w:r>
      <w:r w:rsidRPr="009134AE">
        <w:t>второй план, что, в частности, находит выражение в новых требованиях к услугам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Быстрый рост потребления энергии в результате промышленной революции</w:t>
      </w:r>
      <w:r w:rsidR="009134AE" w:rsidRPr="009134AE">
        <w:t xml:space="preserve">. </w:t>
      </w:r>
      <w:r w:rsidRPr="009134AE">
        <w:t>Сначала потребление энергии на душу населения растет, затем стабилизируется на высоком уровне</w:t>
      </w:r>
      <w:r w:rsidR="009134AE" w:rsidRPr="009134AE">
        <w:t xml:space="preserve">. </w:t>
      </w:r>
      <w:r w:rsidRPr="009134AE">
        <w:t>Входят в моду, например, всевозможные бытовые электроприборы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Происходит сокращение доли потребления продовольственных товаров в общем объеме потребления</w:t>
      </w:r>
      <w:r w:rsidR="009134AE" w:rsidRPr="009134AE">
        <w:t xml:space="preserve">. </w:t>
      </w:r>
      <w:r w:rsidRPr="009134AE">
        <w:t>Растет доля потребления непродовольственных товаров и услуг, которые становятся все более многообразными и доступными для большинства населения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Сохраняется существенный разрыв между уровнем денежного дохода и уровнем потребления</w:t>
      </w:r>
      <w:r w:rsidR="009134AE" w:rsidRPr="009134AE">
        <w:t xml:space="preserve">. </w:t>
      </w:r>
      <w:r w:rsidRPr="009134AE">
        <w:t>Это происходит из-за сохранения натурального, нетоварного потребления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Существует глубокое неравенство потребителей из-за имущественного расслоения</w:t>
      </w:r>
      <w:r w:rsidR="009134AE" w:rsidRPr="009134AE">
        <w:t xml:space="preserve">. </w:t>
      </w:r>
      <w:r w:rsidRPr="009134AE">
        <w:t>Обостряются противоречия в сфере потребления</w:t>
      </w:r>
      <w:r w:rsidR="009134AE" w:rsidRPr="009134AE">
        <w:t xml:space="preserve">. </w:t>
      </w:r>
      <w:r w:rsidRPr="009134AE">
        <w:t>Возникает сильный контраст между бедностью и нищетой с одной стороны, и роскошью и богатством</w:t>
      </w:r>
      <w:r w:rsidR="009134AE" w:rsidRPr="009134AE">
        <w:t xml:space="preserve"> - </w:t>
      </w:r>
      <w:r w:rsidRPr="009134AE">
        <w:t>с другой</w:t>
      </w:r>
      <w:r w:rsidR="009134AE" w:rsidRPr="009134AE">
        <w:t xml:space="preserve">. </w:t>
      </w:r>
      <w:r w:rsidRPr="009134AE">
        <w:t>Этот контраст проявляется как внутри стран, так и между отдельными странами</w:t>
      </w:r>
      <w:r w:rsidR="009134AE" w:rsidRPr="009134AE">
        <w:t xml:space="preserve">. </w:t>
      </w:r>
      <w:r w:rsidRPr="009134AE">
        <w:t>Отсюда возникает заметное различие по цене и содержанию между сервисом для бедных и сервисом для богатых</w:t>
      </w:r>
      <w:r w:rsidR="009134AE" w:rsidRPr="009134AE">
        <w:t xml:space="preserve">. </w:t>
      </w:r>
    </w:p>
    <w:p w:rsidR="00E440A3" w:rsidRDefault="00E440A3" w:rsidP="009134AE"/>
    <w:p w:rsidR="00077D04" w:rsidRPr="009134AE" w:rsidRDefault="009134AE" w:rsidP="00E440A3">
      <w:pPr>
        <w:pStyle w:val="1"/>
        <w:rPr>
          <w:kern w:val="0"/>
        </w:rPr>
      </w:pPr>
      <w:r w:rsidRPr="009134AE">
        <w:t>2.3.</w:t>
      </w:r>
      <w:r w:rsidRPr="009134AE">
        <w:rPr>
          <w:kern w:val="0"/>
        </w:rPr>
        <w:t xml:space="preserve"> </w:t>
      </w:r>
      <w:r w:rsidR="00077D04" w:rsidRPr="009134AE">
        <w:rPr>
          <w:kern w:val="0"/>
        </w:rPr>
        <w:t>«Общество массового потребления»</w:t>
      </w:r>
    </w:p>
    <w:p w:rsidR="00E440A3" w:rsidRDefault="00E440A3" w:rsidP="009134AE"/>
    <w:p w:rsidR="00077D04" w:rsidRPr="009134AE" w:rsidRDefault="00077D04" w:rsidP="009134AE">
      <w:r w:rsidRPr="009134AE">
        <w:t>Это высшая стадия развития индустриального общества</w:t>
      </w:r>
      <w:r w:rsidR="009134AE" w:rsidRPr="009134AE">
        <w:t xml:space="preserve">. </w:t>
      </w:r>
      <w:r w:rsidRPr="009134AE">
        <w:t xml:space="preserve">На этой ступени к старым, уже сложившимся особенностям потребления индустриальной эпохи </w:t>
      </w:r>
      <w:r w:rsidR="00BF7FEC" w:rsidRPr="009134AE">
        <w:t>добавляется несколько специфич</w:t>
      </w:r>
      <w:r w:rsidRPr="009134AE">
        <w:t>еских черт</w:t>
      </w:r>
      <w:r w:rsidR="009134AE" w:rsidRPr="009134AE">
        <w:t xml:space="preserve">: </w:t>
      </w:r>
    </w:p>
    <w:p w:rsidR="00077D04" w:rsidRPr="009134AE" w:rsidRDefault="00077D04" w:rsidP="009134AE">
      <w:r w:rsidRPr="009134AE">
        <w:t>Нарастание материального гедонизма, погоня за удовольствиями, приводящая к деформации потребител</w:t>
      </w:r>
      <w:r w:rsidR="00BF7FEC" w:rsidRPr="009134AE">
        <w:t>ь</w:t>
      </w:r>
      <w:r w:rsidRPr="009134AE">
        <w:t>с</w:t>
      </w:r>
      <w:r w:rsidR="00BF7FEC" w:rsidRPr="009134AE">
        <w:t>к</w:t>
      </w:r>
      <w:r w:rsidRPr="009134AE">
        <w:t>ого поведения</w:t>
      </w:r>
      <w:r w:rsidR="009134AE" w:rsidRPr="009134AE">
        <w:t xml:space="preserve">. </w:t>
      </w:r>
      <w:r w:rsidRPr="009134AE">
        <w:t>Возникает крупномасштабная индустрия развлечений, которые для многих потребителей превращаются в осно</w:t>
      </w:r>
      <w:r w:rsidR="00BF7FEC" w:rsidRPr="009134AE">
        <w:t>ву жизне</w:t>
      </w:r>
      <w:r w:rsidRPr="009134AE">
        <w:t>нного поведения и высшую ценность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Возрастание роли психологического фактор</w:t>
      </w:r>
      <w:r w:rsidR="00BF7FEC" w:rsidRPr="009134AE">
        <w:t>а и</w:t>
      </w:r>
      <w:r w:rsidR="009134AE" w:rsidRPr="009134AE">
        <w:t xml:space="preserve"> </w:t>
      </w:r>
      <w:r w:rsidRPr="009134AE">
        <w:t>моды в потреблении</w:t>
      </w:r>
      <w:r w:rsidR="009134AE" w:rsidRPr="009134AE">
        <w:t xml:space="preserve">; </w:t>
      </w:r>
      <w:r w:rsidRPr="009134AE">
        <w:t>превышение уровня удовлетворения ф</w:t>
      </w:r>
      <w:r w:rsidR="00BF7FEC" w:rsidRPr="009134AE">
        <w:t>изи</w:t>
      </w:r>
      <w:r w:rsidRPr="009134AE">
        <w:t>ологических потребностей, широкое распространение престижного потребления</w:t>
      </w:r>
      <w:r w:rsidR="009134AE" w:rsidRPr="009134AE">
        <w:t xml:space="preserve">. </w:t>
      </w:r>
      <w:r w:rsidRPr="009134AE">
        <w:t>После того как основные физиологические потребности большинства населения стали полностью удовлетворяться, спрос потребителей начал зависеть от нового набора факторов</w:t>
      </w:r>
      <w:r w:rsidR="009134AE" w:rsidRPr="009134AE">
        <w:t xml:space="preserve"> - </w:t>
      </w:r>
      <w:r w:rsidRPr="009134AE">
        <w:t>моды и престижа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Включение имиджа и стереотипа потребления в требования социального престижа</w:t>
      </w:r>
      <w:r w:rsidR="009134AE" w:rsidRPr="009134AE">
        <w:t xml:space="preserve">. </w:t>
      </w:r>
      <w:r w:rsidRPr="009134AE">
        <w:t>У каждого социального слоя складываются негласные традиции потребления строго определенного набора товаров и услуг</w:t>
      </w:r>
      <w:r w:rsidR="009134AE" w:rsidRPr="009134AE">
        <w:t xml:space="preserve">. </w:t>
      </w:r>
      <w:r w:rsidRPr="009134AE">
        <w:t>Принадлежность к тому или иному слою диктует человеку специфический стандарт потребительского поведения</w:t>
      </w:r>
      <w:r w:rsidR="009134AE" w:rsidRPr="009134AE">
        <w:t xml:space="preserve">. </w:t>
      </w:r>
      <w:r w:rsidRPr="009134AE">
        <w:t>Люди, нарушающие эти стандарты и традиции, сталкиваются с серьезными проблемами в повседневном общении и в профессиональной деятельности</w:t>
      </w:r>
      <w:r w:rsidR="009134AE" w:rsidRPr="009134AE">
        <w:t xml:space="preserve">. </w:t>
      </w:r>
      <w:r w:rsidRPr="009134AE">
        <w:t>Такая ситуация улучшает условия для сервисной деятельности, поскольку спрос на товары и услуги становится более стабильным и предсказуемым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Загрязнение природной среды и вызванное им ухудшение условий потребления</w:t>
      </w:r>
      <w:r w:rsidR="009134AE" w:rsidRPr="009134AE">
        <w:t xml:space="preserve">. </w:t>
      </w:r>
      <w:r w:rsidRPr="009134AE">
        <w:t>Быстрое развитие промышленности негативно воздействует на природную среду, что снижает качество многих товаров и услуг</w:t>
      </w:r>
      <w:r w:rsidR="009134AE" w:rsidRPr="009134AE">
        <w:t xml:space="preserve">. </w:t>
      </w:r>
      <w:r w:rsidRPr="009134AE">
        <w:t>Население развитых стран настолько этим обеспокоено, что становятся популярны, например, магазины, торгующие экологически чистыми продуктами</w:t>
      </w:r>
      <w:r w:rsidR="009134AE" w:rsidRPr="009134AE">
        <w:t xml:space="preserve">. </w:t>
      </w:r>
    </w:p>
    <w:p w:rsidR="00E440A3" w:rsidRDefault="00E440A3" w:rsidP="009134AE"/>
    <w:p w:rsidR="00077D04" w:rsidRPr="009134AE" w:rsidRDefault="009134AE" w:rsidP="00E440A3">
      <w:pPr>
        <w:pStyle w:val="1"/>
        <w:rPr>
          <w:kern w:val="0"/>
        </w:rPr>
      </w:pPr>
      <w:r w:rsidRPr="009134AE">
        <w:t>2.4.</w:t>
      </w:r>
      <w:r w:rsidRPr="009134AE">
        <w:rPr>
          <w:kern w:val="0"/>
        </w:rPr>
        <w:t xml:space="preserve"> </w:t>
      </w:r>
      <w:r w:rsidR="00077D04" w:rsidRPr="009134AE">
        <w:rPr>
          <w:kern w:val="0"/>
        </w:rPr>
        <w:t>Тип потребления постиндустриального общества</w:t>
      </w:r>
    </w:p>
    <w:p w:rsidR="00E440A3" w:rsidRDefault="00E440A3" w:rsidP="009134AE"/>
    <w:p w:rsidR="00077D04" w:rsidRPr="009134AE" w:rsidRDefault="00077D04" w:rsidP="009134AE">
      <w:r w:rsidRPr="009134AE">
        <w:t>Постиндустриальное (другие названия</w:t>
      </w:r>
      <w:r w:rsidR="009134AE" w:rsidRPr="009134AE">
        <w:t xml:space="preserve"> - </w:t>
      </w:r>
      <w:r w:rsidRPr="009134AE">
        <w:t>информационное, технотронное</w:t>
      </w:r>
      <w:r w:rsidR="009134AE" w:rsidRPr="009134AE">
        <w:t xml:space="preserve">) </w:t>
      </w:r>
      <w:r w:rsidRPr="009134AE">
        <w:t xml:space="preserve">общество начинает формироваться во второй половине </w:t>
      </w:r>
      <w:r w:rsidRPr="009134AE">
        <w:rPr>
          <w:lang w:val="en-US"/>
        </w:rPr>
        <w:t>XX</w:t>
      </w:r>
      <w:r w:rsidRPr="009134AE">
        <w:t xml:space="preserve"> в</w:t>
      </w:r>
      <w:r w:rsidR="009134AE" w:rsidRPr="009134AE">
        <w:t xml:space="preserve">. </w:t>
      </w:r>
      <w:r w:rsidRPr="009134AE">
        <w:t>Однако основные закономерности его функционирования пока не устоялись, и мы можем изучать только первоначальные тенденции этой новой фазы развития цивилизации</w:t>
      </w:r>
      <w:r w:rsidR="009134AE" w:rsidRPr="009134AE">
        <w:t xml:space="preserve">. </w:t>
      </w:r>
      <w:r w:rsidRPr="009134AE">
        <w:t>Тем не менее, уже ясно, что формирующийся новый стиль потребления будет сильно отличаться от существовавшего в прошлом (и сохраняющегося во многих странах сейчас</w:t>
      </w:r>
      <w:r w:rsidR="009134AE" w:rsidRPr="009134AE">
        <w:t xml:space="preserve">). </w:t>
      </w:r>
      <w:r w:rsidRPr="009134AE">
        <w:t>Вот основные особенности этого нового стиля</w:t>
      </w:r>
      <w:r w:rsidR="009134AE" w:rsidRPr="009134AE">
        <w:t xml:space="preserve">: </w:t>
      </w:r>
    </w:p>
    <w:p w:rsidR="00077D04" w:rsidRPr="009134AE" w:rsidRDefault="00077D04" w:rsidP="009134AE">
      <w:r w:rsidRPr="009134AE">
        <w:t>Высокий уровень потребления основной массы населения, изобилие материальных благ и услуг</w:t>
      </w:r>
      <w:r w:rsidR="009134AE" w:rsidRPr="009134AE">
        <w:t xml:space="preserve">. </w:t>
      </w:r>
      <w:r w:rsidRPr="009134AE">
        <w:t>Предпосылка этого типа потребления</w:t>
      </w:r>
      <w:r w:rsidR="009134AE" w:rsidRPr="009134AE">
        <w:t xml:space="preserve"> - </w:t>
      </w:r>
      <w:r w:rsidRPr="009134AE">
        <w:t>высокий уровень дохода (например, в США</w:t>
      </w:r>
      <w:r w:rsidR="009134AE" w:rsidRPr="009134AE">
        <w:t xml:space="preserve"> - </w:t>
      </w:r>
      <w:r w:rsidRPr="009134AE">
        <w:t>в среднем около 35 тысяч долларов на человека в год</w:t>
      </w:r>
      <w:r w:rsidR="009134AE" w:rsidRPr="009134AE">
        <w:t xml:space="preserve">). </w:t>
      </w:r>
    </w:p>
    <w:p w:rsidR="00077D04" w:rsidRPr="009134AE" w:rsidRDefault="00077D04" w:rsidP="009134AE">
      <w:r w:rsidRPr="009134AE">
        <w:t>Распространение городских форм и условий потребления на сельскую местность</w:t>
      </w:r>
      <w:r w:rsidR="009134AE" w:rsidRPr="009134AE">
        <w:t xml:space="preserve">. </w:t>
      </w:r>
      <w:r w:rsidRPr="009134AE">
        <w:t>Городской стиль жизни превращается во всеоб</w:t>
      </w:r>
      <w:r w:rsidR="00BC7849">
        <w:rPr>
          <w:noProof/>
        </w:rPr>
        <w:pict>
          <v:line id="_x0000_s1032" style="position:absolute;left:0;text-align:left;z-index:251658752;mso-position-horizontal-relative:margin;mso-position-vertical-relative:text" from="714.95pt,-8.4pt" to="714.95pt,509.5pt" o:allowincell="f" strokeweight=".25pt">
            <w10:wrap anchorx="margin"/>
          </v:line>
        </w:pict>
      </w:r>
      <w:r w:rsidR="00BC7849">
        <w:rPr>
          <w:noProof/>
        </w:rPr>
        <w:pict>
          <v:line id="_x0000_s1033" style="position:absolute;left:0;text-align:left;z-index:251659776;mso-position-horizontal-relative:margin;mso-position-vertical-relative:text" from="717.1pt,10.3pt" to="717.1pt,144.2pt" o:allowincell="f" strokeweight=".25pt">
            <w10:wrap anchorx="margin"/>
          </v:line>
        </w:pict>
      </w:r>
      <w:r w:rsidR="00BC7849">
        <w:rPr>
          <w:noProof/>
        </w:rPr>
        <w:pict>
          <v:line id="_x0000_s1034" style="position:absolute;left:0;text-align:left;z-index:251660800;mso-position-horizontal-relative:margin;mso-position-vertical-relative:text" from="717.1pt,106.55pt" to="717.1pt,165.6pt" o:allowincell="f" strokeweight="1.7pt">
            <w10:wrap anchorx="margin"/>
          </v:line>
        </w:pict>
      </w:r>
      <w:r w:rsidR="00BC7849">
        <w:rPr>
          <w:noProof/>
        </w:rPr>
        <w:pict>
          <v:line id="_x0000_s1035" style="position:absolute;left:0;text-align:left;z-index:251661824;mso-position-horizontal-relative:margin;mso-position-vertical-relative:text" from="717.1pt,9.85pt" to="717.1pt,281.75pt" o:allowincell="f" strokeweight=".95pt">
            <w10:wrap anchorx="margin"/>
          </v:line>
        </w:pict>
      </w:r>
      <w:r w:rsidRPr="009134AE">
        <w:t>щий образец и вытесняет другие жизненные стили вместе с традициями потребления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 потреблении материальных благ складываются новые приор</w:t>
      </w:r>
      <w:r w:rsidR="00BF7FEC" w:rsidRPr="009134AE">
        <w:t>и</w:t>
      </w:r>
      <w:r w:rsidRPr="009134AE">
        <w:t>теты</w:t>
      </w:r>
      <w:r w:rsidR="009134AE" w:rsidRPr="009134AE">
        <w:t xml:space="preserve">. </w:t>
      </w:r>
      <w:r w:rsidRPr="009134AE">
        <w:t>Более важным становится не их количественное наращив</w:t>
      </w:r>
      <w:r w:rsidR="00BF7FEC" w:rsidRPr="009134AE">
        <w:t>а</w:t>
      </w:r>
      <w:r w:rsidRPr="009134AE">
        <w:t>ние, а повышение качественного уровня потребления, что прив</w:t>
      </w:r>
      <w:r w:rsidR="00BF7FEC" w:rsidRPr="009134AE">
        <w:t>о</w:t>
      </w:r>
      <w:r w:rsidRPr="009134AE">
        <w:t>дит к улучшению качества жизни в целом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Важнейш</w:t>
      </w:r>
      <w:r w:rsidR="00BF7FEC" w:rsidRPr="009134AE">
        <w:t xml:space="preserve">ими факторами </w:t>
      </w:r>
      <w:r w:rsidRPr="009134AE">
        <w:t>«полезности» для населения развиты</w:t>
      </w:r>
      <w:r w:rsidR="00BF7FEC" w:rsidRPr="009134AE">
        <w:t>х</w:t>
      </w:r>
      <w:r w:rsidRPr="009134AE">
        <w:t xml:space="preserve"> стран становятся здоровье и образование, на них все больше сосредотачивается интерес потребителей</w:t>
      </w:r>
      <w:r w:rsidR="009134AE" w:rsidRPr="009134AE">
        <w:t xml:space="preserve">. </w:t>
      </w:r>
      <w:r w:rsidRPr="009134AE">
        <w:t>На первое место в структуре потребления выдвигаются знания и информация</w:t>
      </w:r>
      <w:r w:rsidR="009134AE" w:rsidRPr="009134AE">
        <w:t xml:space="preserve">. </w:t>
      </w:r>
      <w:r w:rsidRPr="009134AE">
        <w:t>Постоянно растет потребность в разнообразных информационных услугах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Вместо экономики, основанной на растущем производстве товаров, начинает формироваться экономика услуг</w:t>
      </w:r>
      <w:r w:rsidR="009134AE" w:rsidRPr="009134AE">
        <w:t xml:space="preserve">. </w:t>
      </w:r>
      <w:r w:rsidRPr="009134AE">
        <w:t>Так, в США в сфере</w:t>
      </w:r>
      <w:r w:rsidR="00D315ED" w:rsidRPr="009134AE">
        <w:t xml:space="preserve"> </w:t>
      </w:r>
      <w:r w:rsidRPr="009134AE">
        <w:t>услуг работает уже более 70% всего занятого населения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 постиндустриальном обществе совершается своеобразный возврат к базовым ценностям доиндустриальной эпохи, но на гораздо</w:t>
      </w:r>
      <w:r w:rsidR="009134AE">
        <w:t xml:space="preserve"> </w:t>
      </w:r>
      <w:r w:rsidRPr="009134AE">
        <w:t>более высоком уровне потребления</w:t>
      </w:r>
      <w:r w:rsidR="009134AE" w:rsidRPr="009134AE">
        <w:t xml:space="preserve">. </w:t>
      </w:r>
      <w:r w:rsidRPr="009134AE">
        <w:t>Снова усиливается интерес к</w:t>
      </w:r>
      <w:r w:rsidR="009134AE">
        <w:t xml:space="preserve"> </w:t>
      </w:r>
      <w:r w:rsidRPr="009134AE">
        <w:t>полному, качественному удовлетворению основных, базовых потребностей человека (натуральные продукты, одежда из натуральных</w:t>
      </w:r>
      <w:r w:rsidR="00D315ED" w:rsidRPr="009134AE">
        <w:t xml:space="preserve"> </w:t>
      </w:r>
      <w:r w:rsidRPr="009134AE">
        <w:t xml:space="preserve">материалов, здоровый режим труда и отдыха, полноценное человеческое общение и </w:t>
      </w:r>
      <w:r w:rsidR="009134AE" w:rsidRPr="009134AE">
        <w:t xml:space="preserve">т.п.). </w:t>
      </w:r>
      <w:r w:rsidRPr="009134AE">
        <w:t>Растет престиж здорового образа жизни</w:t>
      </w:r>
      <w:r w:rsidR="009134AE" w:rsidRPr="009134AE">
        <w:t xml:space="preserve">. </w:t>
      </w:r>
      <w:r w:rsidRPr="009134AE">
        <w:t>Входят в моду различные методы оздоровления, открывается множество</w:t>
      </w:r>
      <w:r w:rsidR="009134AE">
        <w:t xml:space="preserve"> </w:t>
      </w:r>
      <w:r w:rsidRPr="009134AE">
        <w:t>спортивных клубов, ведется пропаганда против курения, алкоголизма и наркомании</w:t>
      </w:r>
      <w:r w:rsidR="009134AE" w:rsidRPr="009134AE">
        <w:t xml:space="preserve">. </w:t>
      </w:r>
      <w:r w:rsidRPr="009134AE">
        <w:t>Расширяется сеть магазинов, торгующих экологически чистыми продуктами, изобретаются всевозможные оздоровительные диеты, борьба с избыточным весом приобретает масштабы</w:t>
      </w:r>
      <w:r w:rsidR="00D315ED" w:rsidRPr="009134AE">
        <w:t xml:space="preserve"> </w:t>
      </w:r>
      <w:r w:rsidRPr="009134AE">
        <w:t>общенациональной кампании</w:t>
      </w:r>
      <w:r w:rsidR="009134AE" w:rsidRPr="009134AE">
        <w:t xml:space="preserve">. </w:t>
      </w:r>
      <w:r w:rsidRPr="009134AE">
        <w:t>Так, например, в Интернете работает</w:t>
      </w:r>
      <w:r w:rsidR="00D315ED" w:rsidRPr="009134AE">
        <w:t xml:space="preserve"> </w:t>
      </w:r>
      <w:r w:rsidRPr="009134AE">
        <w:t>специальный сайт (Мс</w:t>
      </w:r>
      <w:r w:rsidR="00D315ED" w:rsidRPr="009134AE">
        <w:rPr>
          <w:lang w:val="en-US"/>
        </w:rPr>
        <w:t>Spotlight</w:t>
      </w:r>
      <w:r w:rsidR="009134AE" w:rsidRPr="009134AE">
        <w:t xml:space="preserve">. </w:t>
      </w:r>
      <w:r w:rsidR="00D315ED" w:rsidRPr="009134AE">
        <w:rPr>
          <w:lang w:val="en-US"/>
        </w:rPr>
        <w:t>org</w:t>
      </w:r>
      <w:r w:rsidR="009134AE" w:rsidRPr="009134AE">
        <w:t>),</w:t>
      </w:r>
      <w:r w:rsidRPr="009134AE">
        <w:t xml:space="preserve"> на котором подробно обсуждается вред, наносимый здоровью человека продуктами из ресторанов</w:t>
      </w:r>
      <w:r w:rsidR="009134AE">
        <w:t xml:space="preserve"> </w:t>
      </w:r>
      <w:r w:rsidRPr="009134AE">
        <w:t>быстрого питания сети «Макдоналдс»</w:t>
      </w:r>
      <w:r w:rsidR="009134AE" w:rsidRPr="009134AE">
        <w:t xml:space="preserve">. </w:t>
      </w:r>
      <w:r w:rsidRPr="009134AE">
        <w:t>Падает престижность обладания чисто материальными благами, возникает тяга к образованию</w:t>
      </w:r>
      <w:r w:rsidR="009134AE">
        <w:t xml:space="preserve">, </w:t>
      </w:r>
      <w:r w:rsidRPr="009134AE">
        <w:t>культуре и искусству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Постиндустриальное общество дает потребителю возможность выработать индивидуальный стиль потребления</w:t>
      </w:r>
      <w:r w:rsidR="009134AE" w:rsidRPr="009134AE">
        <w:t xml:space="preserve">. </w:t>
      </w:r>
      <w:r w:rsidRPr="009134AE">
        <w:t>В конечном счете индивидуализация потребления</w:t>
      </w:r>
      <w:r w:rsidR="009134AE" w:rsidRPr="009134AE">
        <w:t xml:space="preserve"> - </w:t>
      </w:r>
      <w:r w:rsidRPr="009134AE">
        <w:t>прямое следствие не только повышения уровня жизни, но и усложнения человеческой личности и процессов труда</w:t>
      </w:r>
      <w:r w:rsidR="009134AE" w:rsidRPr="009134AE">
        <w:t xml:space="preserve">. </w:t>
      </w:r>
      <w:r w:rsidRPr="009134AE">
        <w:t>Человек, выполняющий сложную творческую работу, уже выработавший свой стиль производственной деятельности, тяготеет и к индивидуальному стилю потребления</w:t>
      </w:r>
      <w:r w:rsidR="009134AE" w:rsidRPr="009134AE">
        <w:t xml:space="preserve">. </w:t>
      </w:r>
      <w:r w:rsidRPr="009134AE">
        <w:t>Благодаря высокому уровню жизни этот индивидуальный стиль впервые в истории цивилизации становится достижимым на практике для основной массы населения</w:t>
      </w:r>
      <w:r w:rsidR="009134AE" w:rsidRPr="009134AE">
        <w:t xml:space="preserve">. </w:t>
      </w:r>
      <w:r w:rsidRPr="009134AE">
        <w:t>Система услуг в этих условиях диверсифицируется и усложняется, она должна приспосабливаться к постоянно изменяющейся, все более разнообразной структуре спроса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В то же время человек постиндустриального общества имеет возможность противостоять сверхразнообразию товаров и услуг, которое ему навязывается, целиком или частично заимствуя уже сформировавшиеся, готовые стили потребления</w:t>
      </w:r>
      <w:r w:rsidR="009134AE" w:rsidRPr="009134AE">
        <w:t xml:space="preserve">. </w:t>
      </w:r>
      <w:r w:rsidRPr="009134AE">
        <w:t>Сервисные фирмы, пропагандируя свой набор услуг, пытаются сориентировать различные слои населения на эти уже сформировавшиеся стили</w:t>
      </w:r>
      <w:r w:rsidR="009134AE" w:rsidRPr="009134AE">
        <w:t xml:space="preserve">. </w:t>
      </w:r>
    </w:p>
    <w:p w:rsidR="00077D04" w:rsidRPr="009134AE" w:rsidRDefault="00077D04" w:rsidP="009134AE">
      <w:r w:rsidRPr="009134AE">
        <w:t>На международном уровне также действуют две противоположные тенденции в развитии потребления</w:t>
      </w:r>
      <w:r w:rsidR="009134AE" w:rsidRPr="009134AE">
        <w:t xml:space="preserve">. </w:t>
      </w:r>
      <w:r w:rsidRPr="009134AE">
        <w:t>С одной стороны, нарастает его интернационализация и стандартизация, что разрывает национальную замкнутость потребителей</w:t>
      </w:r>
      <w:r w:rsidR="009134AE" w:rsidRPr="009134AE">
        <w:t xml:space="preserve">. </w:t>
      </w:r>
      <w:r w:rsidRPr="009134AE">
        <w:t>Так, сервисные центры транснациональных корпораций, банки или туристические фирмы оказывают услуги на основе одних и тех же стандартов в любом районе мира</w:t>
      </w:r>
      <w:r w:rsidR="009134AE" w:rsidRPr="009134AE">
        <w:t xml:space="preserve">. </w:t>
      </w:r>
      <w:r w:rsidRPr="009134AE">
        <w:t>Для информационных услуг в системе Интернет вообще не имеет значения, в какой точке Земли находится клиент (лишь бы он имел выход в Сеть</w:t>
      </w:r>
      <w:r w:rsidR="009134AE" w:rsidRPr="009134AE">
        <w:t xml:space="preserve">). </w:t>
      </w:r>
      <w:r w:rsidRPr="009134AE">
        <w:t>С другой стороны, сохраняется стремление к уникальности национальной культуры потребления</w:t>
      </w:r>
      <w:r w:rsidR="009134AE" w:rsidRPr="009134AE">
        <w:t xml:space="preserve">. </w:t>
      </w:r>
      <w:r w:rsidRPr="009134AE">
        <w:t>Эту тенденцию необходимо учитывать при организации туристических, экскурсионных, образовательных и некоторых других услуг</w:t>
      </w:r>
      <w:r w:rsidR="009134AE" w:rsidRPr="009134AE">
        <w:t xml:space="preserve">. </w:t>
      </w:r>
      <w:r w:rsidRPr="009134AE">
        <w:t>Для туристов, например, первостепенный интерес представляет национальная специфика государств и народов</w:t>
      </w:r>
      <w:r w:rsidR="009134AE" w:rsidRPr="009134AE">
        <w:t xml:space="preserve">. </w:t>
      </w:r>
      <w:r w:rsidRPr="009134AE">
        <w:t xml:space="preserve">Существуют уникальные, неповторимые музеи, памятники искусства, университеты, климатические курорты и даже экономические зоны (Силиконовая Долина в США, нефтедобывающие страны Ближнего Востока и </w:t>
      </w:r>
      <w:r w:rsidR="009134AE" w:rsidRPr="009134AE">
        <w:t xml:space="preserve">т.п.). </w:t>
      </w:r>
    </w:p>
    <w:p w:rsidR="009134AE" w:rsidRDefault="00077D04" w:rsidP="009134AE">
      <w:r w:rsidRPr="009134AE">
        <w:t>Развитие потребностей, потребления и спроса в постиндустриальном обществе во многом подтверждает догадки гуманистов эпохи Возрождения, просветителей, экзистенциалистов и марксистов о необходимости создания условий для свободного, в перспективе</w:t>
      </w:r>
      <w:r w:rsidR="009134AE" w:rsidRPr="009134AE">
        <w:t xml:space="preserve"> - </w:t>
      </w:r>
      <w:r w:rsidRPr="009134AE">
        <w:t>всестороннего развития личности</w:t>
      </w:r>
      <w:r w:rsidR="009134AE" w:rsidRPr="009134AE">
        <w:t xml:space="preserve">. </w:t>
      </w:r>
      <w:r w:rsidRPr="009134AE">
        <w:t xml:space="preserve">В эпоху классического капитализма </w:t>
      </w:r>
      <w:r w:rsidR="00BC7849">
        <w:rPr>
          <w:noProof/>
        </w:rPr>
        <w:pict>
          <v:line id="_x0000_s1036" style="position:absolute;left:0;text-align:left;z-index:251662848;mso-position-horizontal-relative:margin;mso-position-vertical-relative:text" from="726pt,471.6pt" to="726pt,507.35pt" o:allowincell="f" strokeweight="1.2pt">
            <w10:wrap anchorx="margin"/>
          </v:line>
        </w:pict>
      </w:r>
      <w:r w:rsidRPr="009134AE">
        <w:t>основную массу занятых на производстве составляли, по выражен</w:t>
      </w:r>
      <w:r w:rsidR="00D315ED" w:rsidRPr="009134AE">
        <w:t>ию</w:t>
      </w:r>
      <w:r w:rsidRPr="009134AE">
        <w:t xml:space="preserve"> К</w:t>
      </w:r>
      <w:r w:rsidR="009134AE" w:rsidRPr="009134AE">
        <w:t xml:space="preserve">. </w:t>
      </w:r>
      <w:r w:rsidRPr="009134AE">
        <w:t>Маркса, «частичные рабочие»</w:t>
      </w:r>
      <w:r w:rsidR="009134AE" w:rsidRPr="009134AE">
        <w:t xml:space="preserve">. </w:t>
      </w:r>
      <w:r w:rsidRPr="009134AE">
        <w:t>Они выполняли простейшие ме</w:t>
      </w:r>
      <w:r w:rsidR="00D315ED" w:rsidRPr="009134AE">
        <w:t>ха</w:t>
      </w:r>
      <w:r w:rsidRPr="009134AE">
        <w:t>нические операции, не требовавшие почти никакого образования</w:t>
      </w:r>
      <w:r w:rsidR="009134AE" w:rsidRPr="009134AE">
        <w:t xml:space="preserve">. </w:t>
      </w:r>
      <w:r w:rsidRPr="009134AE">
        <w:t>Т</w:t>
      </w:r>
      <w:r w:rsidR="00D315ED" w:rsidRPr="009134AE">
        <w:t>ак,</w:t>
      </w:r>
      <w:r w:rsidRPr="009134AE">
        <w:t xml:space="preserve"> Генри Форд мог при желании </w:t>
      </w:r>
      <w:r w:rsidR="00D315ED" w:rsidRPr="009134AE">
        <w:t>уволить работника конвейерной ли</w:t>
      </w:r>
      <w:r w:rsidRPr="009134AE">
        <w:t>нии и за несколько часов обучить выполняемым им операциям но</w:t>
      </w:r>
      <w:r w:rsidR="00D315ED" w:rsidRPr="009134AE">
        <w:t>во</w:t>
      </w:r>
      <w:r w:rsidRPr="009134AE">
        <w:t>го наемного рабочего</w:t>
      </w:r>
      <w:r w:rsidR="009134AE" w:rsidRPr="009134AE">
        <w:t xml:space="preserve">. </w:t>
      </w:r>
      <w:r w:rsidRPr="009134AE">
        <w:t>Сейчас от большинства занятых (особенно</w:t>
      </w:r>
      <w:r w:rsidR="00D315ED" w:rsidRPr="009134AE">
        <w:t xml:space="preserve"> в</w:t>
      </w:r>
      <w:r w:rsidR="009134AE" w:rsidRPr="009134AE">
        <w:t xml:space="preserve"> </w:t>
      </w:r>
      <w:r w:rsidRPr="009134AE">
        <w:t>сфере сервиса</w:t>
      </w:r>
      <w:r w:rsidR="009134AE" w:rsidRPr="009134AE">
        <w:t xml:space="preserve">) </w:t>
      </w:r>
      <w:r w:rsidRPr="009134AE">
        <w:t>требуются обширные профессиональные знания и в</w:t>
      </w:r>
      <w:r w:rsidR="00D315ED" w:rsidRPr="009134AE">
        <w:t>ы</w:t>
      </w:r>
      <w:r w:rsidRPr="009134AE">
        <w:t>сокая личностная культура</w:t>
      </w:r>
      <w:r w:rsidR="009134AE" w:rsidRPr="009134AE">
        <w:t xml:space="preserve">. </w:t>
      </w:r>
      <w:r w:rsidRPr="009134AE">
        <w:t>В эпоху Возрождения и даже классического капитализма гармоничное развитие личности оставалось мечтой, добрым пожеланием, выражавшим возвышенные идеалы гуманизма</w:t>
      </w:r>
      <w:r w:rsidR="009134AE" w:rsidRPr="009134AE">
        <w:t xml:space="preserve">. </w:t>
      </w:r>
      <w:r w:rsidRPr="009134AE">
        <w:t xml:space="preserve">Сейчас тоже существует потребность в большом количеств не очень квалифицированной и низкооплачиваемой рабочей силы поэтому крупные корпорации стремятся переносить производство </w:t>
      </w:r>
      <w:r w:rsidR="00D315ED" w:rsidRPr="009134AE">
        <w:t xml:space="preserve">в </w:t>
      </w:r>
      <w:r w:rsidRPr="009134AE">
        <w:t>развивающиеся страны</w:t>
      </w:r>
      <w:r w:rsidR="009134AE" w:rsidRPr="009134AE">
        <w:t xml:space="preserve">. </w:t>
      </w:r>
      <w:r w:rsidRPr="009134AE">
        <w:t>Однако наряду с этим действует противоп</w:t>
      </w:r>
      <w:r w:rsidR="00D315ED" w:rsidRPr="009134AE">
        <w:t>о</w:t>
      </w:r>
      <w:r w:rsidRPr="009134AE">
        <w:t>ложная тенденция</w:t>
      </w:r>
      <w:r w:rsidR="009134AE" w:rsidRPr="009134AE">
        <w:t xml:space="preserve">: </w:t>
      </w:r>
      <w:r w:rsidRPr="009134AE">
        <w:t>возник крупный сектор высокотехнологичн</w:t>
      </w:r>
      <w:r w:rsidR="00D315ED" w:rsidRPr="009134AE">
        <w:t>ых</w:t>
      </w:r>
      <w:r w:rsidRPr="009134AE">
        <w:t xml:space="preserve"> отраслей (в их числе</w:t>
      </w:r>
      <w:r w:rsidR="009134AE" w:rsidRPr="009134AE">
        <w:t xml:space="preserve"> - </w:t>
      </w:r>
      <w:r w:rsidRPr="009134AE">
        <w:t>сервис и обработка информации</w:t>
      </w:r>
      <w:r w:rsidR="009134AE" w:rsidRPr="009134AE">
        <w:t>),</w:t>
      </w:r>
      <w:r w:rsidRPr="009134AE">
        <w:t xml:space="preserve"> который может функционировать без высококвалифицированных, эрудир</w:t>
      </w:r>
      <w:r w:rsidR="00D315ED" w:rsidRPr="009134AE">
        <w:t>о</w:t>
      </w:r>
      <w:r w:rsidRPr="009134AE">
        <w:t>ванных сотрудников</w:t>
      </w:r>
      <w:r w:rsidR="009134AE" w:rsidRPr="009134AE">
        <w:t xml:space="preserve">. </w:t>
      </w:r>
      <w:r w:rsidRPr="009134AE">
        <w:t>Развитие личности в условиях постиндустр</w:t>
      </w:r>
      <w:r w:rsidR="00D315ED" w:rsidRPr="009134AE">
        <w:t>и</w:t>
      </w:r>
      <w:r w:rsidRPr="009134AE">
        <w:t>ального общества становится экономической необходимостью, пр</w:t>
      </w:r>
      <w:r w:rsidR="00D315ED" w:rsidRPr="009134AE">
        <w:t>о</w:t>
      </w:r>
      <w:r w:rsidRPr="009134AE">
        <w:t>тивостоять которой невозможно</w:t>
      </w:r>
      <w:r w:rsidR="009134AE" w:rsidRPr="009134AE">
        <w:t xml:space="preserve">. </w:t>
      </w:r>
      <w:r w:rsidRPr="009134AE">
        <w:t>В результате активизируются в</w:t>
      </w:r>
      <w:r w:rsidR="00D315ED" w:rsidRPr="009134AE">
        <w:t>се</w:t>
      </w:r>
      <w:r w:rsidRPr="009134AE">
        <w:t xml:space="preserve"> более сложные способности и потребности человека</w:t>
      </w:r>
      <w:r w:rsidR="009134AE" w:rsidRPr="009134AE">
        <w:t xml:space="preserve">. </w:t>
      </w:r>
      <w:r w:rsidRPr="009134AE">
        <w:t>Для их разв</w:t>
      </w:r>
      <w:r w:rsidR="00D315ED" w:rsidRPr="009134AE">
        <w:t>и</w:t>
      </w:r>
      <w:r w:rsidRPr="009134AE">
        <w:t>тия и удовлетворения необходимы новые сервисные технологии</w:t>
      </w:r>
      <w:r w:rsidR="009134AE" w:rsidRPr="009134AE">
        <w:t xml:space="preserve">. </w:t>
      </w:r>
    </w:p>
    <w:p w:rsidR="009134AE" w:rsidRPr="009134AE" w:rsidRDefault="009134AE" w:rsidP="009134AE"/>
    <w:p w:rsidR="00F76E1B" w:rsidRDefault="00E440A3" w:rsidP="00E440A3">
      <w:pPr>
        <w:pStyle w:val="1"/>
        <w:rPr>
          <w:kern w:val="0"/>
        </w:rPr>
      </w:pPr>
      <w:r>
        <w:br w:type="page"/>
      </w:r>
      <w:r w:rsidR="003D75F8" w:rsidRPr="009134AE">
        <w:rPr>
          <w:kern w:val="0"/>
        </w:rPr>
        <w:t>Список используемой литературы</w:t>
      </w:r>
    </w:p>
    <w:p w:rsidR="00E440A3" w:rsidRPr="00E440A3" w:rsidRDefault="00E440A3" w:rsidP="00E440A3"/>
    <w:p w:rsidR="003D75F8" w:rsidRPr="009134AE" w:rsidRDefault="003D75F8" w:rsidP="00E440A3">
      <w:pPr>
        <w:ind w:firstLine="0"/>
      </w:pPr>
      <w:r w:rsidRPr="009134AE">
        <w:t>1</w:t>
      </w:r>
      <w:r w:rsidR="009134AE" w:rsidRPr="009134AE">
        <w:t xml:space="preserve">. </w:t>
      </w:r>
      <w:r w:rsidRPr="009134AE">
        <w:t>Гужва Е</w:t>
      </w:r>
      <w:r w:rsidR="009134AE">
        <w:t xml:space="preserve">.Г. </w:t>
      </w:r>
      <w:r w:rsidRPr="009134AE">
        <w:t>«Теория потребления</w:t>
      </w:r>
      <w:r w:rsidR="009134AE" w:rsidRPr="009134AE">
        <w:t xml:space="preserve">: </w:t>
      </w:r>
      <w:r w:rsidRPr="009134AE">
        <w:t>концептуальные подходы к развитию национальной экономики»</w:t>
      </w:r>
      <w:r w:rsidR="009134AE" w:rsidRPr="009134AE">
        <w:t xml:space="preserve">. </w:t>
      </w:r>
      <w:r w:rsidRPr="009134AE">
        <w:t>СПб</w:t>
      </w:r>
      <w:r w:rsidR="009134AE" w:rsidRPr="009134AE">
        <w:t xml:space="preserve">.: </w:t>
      </w:r>
      <w:r w:rsidRPr="009134AE">
        <w:t>ГАСУ, 2000г</w:t>
      </w:r>
      <w:r w:rsidR="009134AE" w:rsidRPr="009134AE">
        <w:t xml:space="preserve">. </w:t>
      </w:r>
    </w:p>
    <w:p w:rsidR="003D75F8" w:rsidRPr="009134AE" w:rsidRDefault="003D75F8" w:rsidP="00E440A3">
      <w:pPr>
        <w:ind w:firstLine="0"/>
      </w:pPr>
      <w:r w:rsidRPr="009134AE">
        <w:t>2</w:t>
      </w:r>
      <w:r w:rsidR="009134AE" w:rsidRPr="009134AE">
        <w:t xml:space="preserve">. </w:t>
      </w:r>
      <w:r w:rsidRPr="009134AE">
        <w:t>Романович В</w:t>
      </w:r>
      <w:r w:rsidR="009134AE">
        <w:t xml:space="preserve">.К. </w:t>
      </w:r>
      <w:r w:rsidRPr="009134AE">
        <w:t>«Сервисная деятельность»</w:t>
      </w:r>
      <w:r w:rsidR="009134AE" w:rsidRPr="009134AE">
        <w:t xml:space="preserve">. </w:t>
      </w:r>
      <w:r w:rsidRPr="009134AE">
        <w:t>СПб</w:t>
      </w:r>
      <w:r w:rsidR="009134AE" w:rsidRPr="009134AE">
        <w:t xml:space="preserve">.: </w:t>
      </w:r>
      <w:r w:rsidRPr="009134AE">
        <w:t>Питер, 2005 г</w:t>
      </w:r>
      <w:r w:rsidR="009134AE" w:rsidRPr="009134AE">
        <w:t xml:space="preserve">. </w:t>
      </w:r>
    </w:p>
    <w:p w:rsidR="003D75F8" w:rsidRPr="009134AE" w:rsidRDefault="003D75F8" w:rsidP="00E440A3">
      <w:pPr>
        <w:ind w:firstLine="0"/>
      </w:pPr>
      <w:r w:rsidRPr="009134AE">
        <w:t>3</w:t>
      </w:r>
      <w:r w:rsidR="009134AE" w:rsidRPr="009134AE">
        <w:t xml:space="preserve">. </w:t>
      </w:r>
      <w:r w:rsidRPr="009134AE">
        <w:t>Бэлл Д</w:t>
      </w:r>
      <w:r w:rsidR="009134AE" w:rsidRPr="009134AE">
        <w:t xml:space="preserve">. </w:t>
      </w:r>
      <w:r w:rsidRPr="009134AE">
        <w:t>«Грядущее постиндустриальное общество</w:t>
      </w:r>
      <w:r w:rsidR="009134AE" w:rsidRPr="009134AE">
        <w:t xml:space="preserve">. </w:t>
      </w:r>
      <w:r w:rsidRPr="009134AE">
        <w:t>Опыт социального прогнозирования»</w:t>
      </w:r>
      <w:r w:rsidR="009134AE" w:rsidRPr="009134AE">
        <w:t xml:space="preserve">. </w:t>
      </w:r>
      <w:r w:rsidRPr="009134AE">
        <w:t>М</w:t>
      </w:r>
      <w:r w:rsidR="009134AE" w:rsidRPr="009134AE">
        <w:t xml:space="preserve">.: </w:t>
      </w:r>
      <w:r w:rsidRPr="009134AE">
        <w:rPr>
          <w:lang w:val="en-US"/>
        </w:rPr>
        <w:t>Academia</w:t>
      </w:r>
      <w:r w:rsidRPr="009134AE">
        <w:t>, 1999 г</w:t>
      </w:r>
      <w:r w:rsidR="009134AE" w:rsidRPr="009134AE">
        <w:t xml:space="preserve">. </w:t>
      </w:r>
      <w:bookmarkStart w:id="0" w:name="_GoBack"/>
      <w:bookmarkEnd w:id="0"/>
    </w:p>
    <w:sectPr w:rsidR="003D75F8" w:rsidRPr="009134AE" w:rsidSect="009134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E6" w:rsidRDefault="003112E6">
      <w:r>
        <w:separator/>
      </w:r>
    </w:p>
  </w:endnote>
  <w:endnote w:type="continuationSeparator" w:id="0">
    <w:p w:rsidR="003112E6" w:rsidRDefault="0031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A3" w:rsidRDefault="00E440A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A3" w:rsidRDefault="00E440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E6" w:rsidRDefault="003112E6">
      <w:r>
        <w:separator/>
      </w:r>
    </w:p>
  </w:footnote>
  <w:footnote w:type="continuationSeparator" w:id="0">
    <w:p w:rsidR="003112E6" w:rsidRDefault="0031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A3" w:rsidRDefault="003A70AF" w:rsidP="00E440A3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E440A3" w:rsidRDefault="00E440A3" w:rsidP="009134A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A3" w:rsidRDefault="00E440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FC770E"/>
    <w:lvl w:ilvl="0">
      <w:numFmt w:val="bullet"/>
      <w:lvlText w:val="*"/>
      <w:lvlJc w:val="left"/>
    </w:lvl>
  </w:abstractNum>
  <w:abstractNum w:abstractNumId="1">
    <w:nsid w:val="018C78F0"/>
    <w:multiLevelType w:val="singleLevel"/>
    <w:tmpl w:val="C8444B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52176FF"/>
    <w:multiLevelType w:val="singleLevel"/>
    <w:tmpl w:val="B2364D4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786C4E"/>
    <w:multiLevelType w:val="singleLevel"/>
    <w:tmpl w:val="8CB68A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81C7A62"/>
    <w:multiLevelType w:val="singleLevel"/>
    <w:tmpl w:val="B2BC58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B2D0F"/>
    <w:multiLevelType w:val="singleLevel"/>
    <w:tmpl w:val="B14674A2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46BA091B"/>
    <w:multiLevelType w:val="singleLevel"/>
    <w:tmpl w:val="F470ECC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AB93361"/>
    <w:multiLevelType w:val="singleLevel"/>
    <w:tmpl w:val="BBB8FA5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5C8A6309"/>
    <w:multiLevelType w:val="singleLevel"/>
    <w:tmpl w:val="5C1E3DF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670D2BD1"/>
    <w:multiLevelType w:val="singleLevel"/>
    <w:tmpl w:val="71483558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726F5CB7"/>
    <w:multiLevelType w:val="singleLevel"/>
    <w:tmpl w:val="577462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745D5318"/>
    <w:multiLevelType w:val="singleLevel"/>
    <w:tmpl w:val="FB16FCAE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04"/>
    <w:rsid w:val="00077D04"/>
    <w:rsid w:val="001E5B7C"/>
    <w:rsid w:val="003112E6"/>
    <w:rsid w:val="00323F85"/>
    <w:rsid w:val="003A70AF"/>
    <w:rsid w:val="003D4AD5"/>
    <w:rsid w:val="003D75F8"/>
    <w:rsid w:val="0061252D"/>
    <w:rsid w:val="009134AE"/>
    <w:rsid w:val="009D3339"/>
    <w:rsid w:val="00A059C5"/>
    <w:rsid w:val="00A757A6"/>
    <w:rsid w:val="00A82AED"/>
    <w:rsid w:val="00BC7849"/>
    <w:rsid w:val="00BF7FEC"/>
    <w:rsid w:val="00D315ED"/>
    <w:rsid w:val="00DB21DB"/>
    <w:rsid w:val="00E171F2"/>
    <w:rsid w:val="00E440A3"/>
    <w:rsid w:val="00EB64DD"/>
    <w:rsid w:val="00F76E1B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EECA587-5DE8-46D2-AAC8-9562B1A5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134A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34A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9134AE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9134A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34A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34A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34A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34A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34A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134AE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9134AE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9134AE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134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134AE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9134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9134AE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9134AE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9134AE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134A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9134AE"/>
    <w:pPr>
      <w:numPr>
        <w:numId w:val="13"/>
      </w:numPr>
      <w:tabs>
        <w:tab w:val="num" w:pos="1077"/>
      </w:tabs>
      <w:jc w:val="left"/>
    </w:pPr>
  </w:style>
  <w:style w:type="character" w:styleId="af1">
    <w:name w:val="page number"/>
    <w:uiPriority w:val="99"/>
    <w:rsid w:val="009134AE"/>
  </w:style>
  <w:style w:type="character" w:customStyle="1" w:styleId="af2">
    <w:name w:val="номер страницы"/>
    <w:uiPriority w:val="99"/>
    <w:rsid w:val="009134AE"/>
    <w:rPr>
      <w:sz w:val="28"/>
      <w:szCs w:val="28"/>
    </w:rPr>
  </w:style>
  <w:style w:type="paragraph" w:styleId="af3">
    <w:name w:val="Normal (Web)"/>
    <w:basedOn w:val="a2"/>
    <w:uiPriority w:val="99"/>
    <w:rsid w:val="009134A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134AE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9134AE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34A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34A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34AE"/>
    <w:pPr>
      <w:ind w:left="958"/>
    </w:pPr>
  </w:style>
  <w:style w:type="paragraph" w:customStyle="1" w:styleId="a">
    <w:name w:val="список ненумерованный"/>
    <w:autoRedefine/>
    <w:uiPriority w:val="99"/>
    <w:rsid w:val="009134AE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34AE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134A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134A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134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34AE"/>
    <w:rPr>
      <w:i/>
      <w:iCs/>
    </w:rPr>
  </w:style>
  <w:style w:type="paragraph" w:customStyle="1" w:styleId="af4">
    <w:name w:val="схема"/>
    <w:uiPriority w:val="99"/>
    <w:rsid w:val="009134AE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9134AE"/>
    <w:pPr>
      <w:spacing w:line="360" w:lineRule="auto"/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9134AE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9134A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развитие общества и основные типы потребления</vt:lpstr>
    </vt:vector>
  </TitlesOfParts>
  <Company>Diapsalmata</Company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развитие общества и основные типы потребления</dc:title>
  <dc:subject/>
  <dc:creator>user</dc:creator>
  <cp:keywords/>
  <dc:description/>
  <cp:lastModifiedBy>admin</cp:lastModifiedBy>
  <cp:revision>2</cp:revision>
  <dcterms:created xsi:type="dcterms:W3CDTF">2014-02-20T17:47:00Z</dcterms:created>
  <dcterms:modified xsi:type="dcterms:W3CDTF">2014-02-20T17:47:00Z</dcterms:modified>
</cp:coreProperties>
</file>