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4C0" w:rsidRPr="00455D00" w:rsidRDefault="000544C0" w:rsidP="00FD7F7B">
      <w:pPr>
        <w:spacing w:line="360" w:lineRule="auto"/>
        <w:ind w:firstLine="709"/>
        <w:jc w:val="center"/>
        <w:rPr>
          <w:rFonts w:ascii="Times New Roman" w:hAnsi="Times New Roman" w:cs="Times New Roman"/>
          <w:sz w:val="28"/>
          <w:szCs w:val="32"/>
        </w:rPr>
      </w:pPr>
      <w:r w:rsidRPr="00455D00">
        <w:rPr>
          <w:rFonts w:ascii="Times New Roman" w:hAnsi="Times New Roman" w:cs="Times New Roman"/>
          <w:sz w:val="28"/>
          <w:szCs w:val="32"/>
        </w:rPr>
        <w:t>Министерство образования Российской Федерации</w:t>
      </w:r>
    </w:p>
    <w:p w:rsidR="000544C0" w:rsidRPr="00455D00" w:rsidRDefault="000544C0" w:rsidP="00FD7F7B">
      <w:pPr>
        <w:spacing w:line="360" w:lineRule="auto"/>
        <w:ind w:firstLine="709"/>
        <w:jc w:val="center"/>
        <w:rPr>
          <w:rFonts w:ascii="Times New Roman" w:hAnsi="Times New Roman" w:cs="Times New Roman"/>
          <w:sz w:val="28"/>
          <w:szCs w:val="32"/>
        </w:rPr>
      </w:pPr>
      <w:r w:rsidRPr="00455D00">
        <w:rPr>
          <w:rFonts w:ascii="Times New Roman" w:hAnsi="Times New Roman" w:cs="Times New Roman"/>
          <w:sz w:val="28"/>
          <w:szCs w:val="32"/>
        </w:rPr>
        <w:t>Пензенский Государственный Университет</w:t>
      </w:r>
    </w:p>
    <w:p w:rsidR="000544C0" w:rsidRPr="00455D00" w:rsidRDefault="000544C0" w:rsidP="00FD7F7B">
      <w:pPr>
        <w:spacing w:line="360" w:lineRule="auto"/>
        <w:ind w:firstLine="709"/>
        <w:jc w:val="center"/>
        <w:rPr>
          <w:rFonts w:ascii="Times New Roman" w:hAnsi="Times New Roman" w:cs="Times New Roman"/>
          <w:sz w:val="28"/>
          <w:szCs w:val="32"/>
        </w:rPr>
      </w:pPr>
      <w:r w:rsidRPr="00455D00">
        <w:rPr>
          <w:rFonts w:ascii="Times New Roman" w:hAnsi="Times New Roman" w:cs="Times New Roman"/>
          <w:sz w:val="28"/>
          <w:szCs w:val="32"/>
        </w:rPr>
        <w:t>Медицинский Институт</w:t>
      </w:r>
    </w:p>
    <w:p w:rsidR="000544C0" w:rsidRPr="00455D00" w:rsidRDefault="000544C0" w:rsidP="00FD7F7B">
      <w:pPr>
        <w:spacing w:line="360" w:lineRule="auto"/>
        <w:ind w:firstLine="709"/>
        <w:jc w:val="center"/>
        <w:rPr>
          <w:rFonts w:ascii="Times New Roman" w:hAnsi="Times New Roman" w:cs="Times New Roman"/>
          <w:sz w:val="28"/>
          <w:szCs w:val="32"/>
        </w:rPr>
      </w:pPr>
    </w:p>
    <w:p w:rsidR="000544C0" w:rsidRPr="00455D00" w:rsidRDefault="000544C0" w:rsidP="00FD7F7B">
      <w:pPr>
        <w:spacing w:line="360" w:lineRule="auto"/>
        <w:ind w:firstLine="709"/>
        <w:jc w:val="center"/>
        <w:outlineLvl w:val="0"/>
        <w:rPr>
          <w:rFonts w:ascii="Times New Roman" w:hAnsi="Times New Roman" w:cs="Times New Roman"/>
          <w:sz w:val="28"/>
          <w:szCs w:val="32"/>
        </w:rPr>
      </w:pPr>
      <w:r w:rsidRPr="00455D00">
        <w:rPr>
          <w:rFonts w:ascii="Times New Roman" w:hAnsi="Times New Roman" w:cs="Times New Roman"/>
          <w:sz w:val="28"/>
          <w:szCs w:val="32"/>
        </w:rPr>
        <w:t>Кафедра Хирургии</w:t>
      </w:r>
    </w:p>
    <w:p w:rsidR="000544C0" w:rsidRPr="00455D00" w:rsidRDefault="000544C0" w:rsidP="00FD7F7B">
      <w:pPr>
        <w:spacing w:line="360" w:lineRule="auto"/>
        <w:ind w:firstLine="709"/>
        <w:jc w:val="center"/>
        <w:rPr>
          <w:rFonts w:ascii="Times New Roman" w:hAnsi="Times New Roman" w:cs="Times New Roman"/>
          <w:sz w:val="28"/>
          <w:szCs w:val="28"/>
        </w:rPr>
      </w:pPr>
    </w:p>
    <w:p w:rsidR="000544C0" w:rsidRPr="00455D00" w:rsidRDefault="000544C0" w:rsidP="00FD7F7B">
      <w:pPr>
        <w:spacing w:line="360" w:lineRule="auto"/>
        <w:ind w:firstLine="709"/>
        <w:jc w:val="center"/>
        <w:rPr>
          <w:rFonts w:ascii="Times New Roman" w:hAnsi="Times New Roman" w:cs="Times New Roman"/>
          <w:sz w:val="28"/>
          <w:szCs w:val="28"/>
        </w:rPr>
      </w:pPr>
    </w:p>
    <w:p w:rsidR="000544C0" w:rsidRPr="00455D00" w:rsidRDefault="000544C0" w:rsidP="00FD7F7B">
      <w:pPr>
        <w:spacing w:line="360" w:lineRule="auto"/>
        <w:ind w:firstLine="709"/>
        <w:jc w:val="center"/>
        <w:rPr>
          <w:rFonts w:ascii="Times New Roman" w:hAnsi="Times New Roman" w:cs="Times New Roman"/>
          <w:sz w:val="28"/>
          <w:szCs w:val="28"/>
        </w:rPr>
      </w:pPr>
    </w:p>
    <w:p w:rsidR="000544C0" w:rsidRPr="00455D00" w:rsidRDefault="000544C0" w:rsidP="00FD7F7B">
      <w:pPr>
        <w:spacing w:line="360" w:lineRule="auto"/>
        <w:ind w:firstLine="709"/>
        <w:jc w:val="center"/>
        <w:rPr>
          <w:rFonts w:ascii="Times New Roman" w:hAnsi="Times New Roman" w:cs="Times New Roman"/>
          <w:sz w:val="28"/>
          <w:szCs w:val="28"/>
        </w:rPr>
      </w:pPr>
    </w:p>
    <w:p w:rsidR="000544C0" w:rsidRPr="00455D00" w:rsidRDefault="000544C0" w:rsidP="00FD7F7B">
      <w:pPr>
        <w:spacing w:line="360" w:lineRule="auto"/>
        <w:ind w:firstLine="709"/>
        <w:jc w:val="center"/>
        <w:rPr>
          <w:rFonts w:ascii="Times New Roman" w:hAnsi="Times New Roman" w:cs="Times New Roman"/>
          <w:sz w:val="28"/>
          <w:szCs w:val="28"/>
        </w:rPr>
      </w:pPr>
    </w:p>
    <w:p w:rsidR="000544C0" w:rsidRPr="00455D00" w:rsidRDefault="000544C0" w:rsidP="00FD7F7B">
      <w:pPr>
        <w:spacing w:line="360" w:lineRule="auto"/>
        <w:ind w:firstLine="709"/>
        <w:jc w:val="center"/>
        <w:rPr>
          <w:rFonts w:ascii="Times New Roman" w:hAnsi="Times New Roman" w:cs="Times New Roman"/>
          <w:sz w:val="28"/>
          <w:szCs w:val="36"/>
        </w:rPr>
      </w:pPr>
      <w:r w:rsidRPr="00455D00">
        <w:rPr>
          <w:rFonts w:ascii="Times New Roman" w:hAnsi="Times New Roman" w:cs="Times New Roman"/>
          <w:sz w:val="28"/>
          <w:szCs w:val="36"/>
        </w:rPr>
        <w:t>Реферат</w:t>
      </w:r>
    </w:p>
    <w:p w:rsidR="000544C0" w:rsidRPr="00455D00" w:rsidRDefault="000544C0" w:rsidP="00FD7F7B">
      <w:pPr>
        <w:spacing w:line="360" w:lineRule="auto"/>
        <w:ind w:firstLine="709"/>
        <w:jc w:val="center"/>
        <w:rPr>
          <w:rFonts w:ascii="Times New Roman" w:hAnsi="Times New Roman" w:cs="Times New Roman"/>
          <w:sz w:val="28"/>
          <w:szCs w:val="36"/>
        </w:rPr>
      </w:pPr>
      <w:r w:rsidRPr="00455D00">
        <w:rPr>
          <w:rFonts w:ascii="Times New Roman" w:hAnsi="Times New Roman" w:cs="Times New Roman"/>
          <w:sz w:val="28"/>
          <w:szCs w:val="36"/>
        </w:rPr>
        <w:t>на тему:</w:t>
      </w:r>
    </w:p>
    <w:p w:rsidR="000544C0" w:rsidRPr="00455D00" w:rsidRDefault="000544C0" w:rsidP="00FD7F7B">
      <w:pPr>
        <w:shd w:val="clear" w:color="auto" w:fill="FFFFFF"/>
        <w:spacing w:line="360" w:lineRule="auto"/>
        <w:ind w:firstLine="709"/>
        <w:jc w:val="center"/>
        <w:rPr>
          <w:rFonts w:ascii="Times New Roman" w:hAnsi="Times New Roman" w:cs="Times New Roman"/>
          <w:sz w:val="28"/>
          <w:szCs w:val="36"/>
        </w:rPr>
      </w:pPr>
      <w:r w:rsidRPr="00455D00">
        <w:rPr>
          <w:rFonts w:ascii="Times New Roman" w:hAnsi="Times New Roman" w:cs="Times New Roman"/>
          <w:iCs/>
          <w:sz w:val="28"/>
          <w:szCs w:val="36"/>
        </w:rPr>
        <w:t>Взрывная травма</w:t>
      </w:r>
    </w:p>
    <w:p w:rsidR="000544C0" w:rsidRPr="00455D00" w:rsidRDefault="000544C0" w:rsidP="00FD7F7B">
      <w:pPr>
        <w:spacing w:line="360" w:lineRule="auto"/>
        <w:ind w:firstLine="709"/>
        <w:jc w:val="center"/>
        <w:rPr>
          <w:rFonts w:ascii="Times New Roman" w:hAnsi="Times New Roman" w:cs="Times New Roman"/>
          <w:sz w:val="28"/>
          <w:szCs w:val="28"/>
        </w:rPr>
      </w:pPr>
    </w:p>
    <w:p w:rsidR="000544C0" w:rsidRPr="00455D00" w:rsidRDefault="000544C0" w:rsidP="00FD7F7B">
      <w:pPr>
        <w:spacing w:line="360" w:lineRule="auto"/>
        <w:ind w:firstLine="709"/>
        <w:jc w:val="center"/>
        <w:rPr>
          <w:rFonts w:ascii="Times New Roman" w:hAnsi="Times New Roman" w:cs="Times New Roman"/>
          <w:sz w:val="28"/>
          <w:szCs w:val="28"/>
        </w:rPr>
      </w:pPr>
    </w:p>
    <w:p w:rsidR="004C31C4" w:rsidRPr="00455D00" w:rsidRDefault="000544C0" w:rsidP="00FD7F7B">
      <w:pPr>
        <w:spacing w:line="360" w:lineRule="auto"/>
        <w:ind w:firstLine="709"/>
        <w:rPr>
          <w:rFonts w:ascii="Times New Roman" w:hAnsi="Times New Roman" w:cs="Times New Roman"/>
          <w:sz w:val="28"/>
          <w:szCs w:val="28"/>
          <w:lang w:val="en-US"/>
        </w:rPr>
      </w:pPr>
      <w:r w:rsidRPr="00455D00">
        <w:rPr>
          <w:rFonts w:ascii="Times New Roman" w:hAnsi="Times New Roman" w:cs="Times New Roman"/>
          <w:sz w:val="28"/>
          <w:szCs w:val="28"/>
        </w:rPr>
        <w:t xml:space="preserve">Выполнила: студентка </w:t>
      </w:r>
      <w:r w:rsidRPr="00455D00">
        <w:rPr>
          <w:rFonts w:ascii="Times New Roman" w:hAnsi="Times New Roman" w:cs="Times New Roman"/>
          <w:sz w:val="28"/>
          <w:szCs w:val="28"/>
          <w:lang w:val="en-US"/>
        </w:rPr>
        <w:t>V</w:t>
      </w:r>
      <w:r w:rsidR="004C31C4" w:rsidRPr="00455D00">
        <w:rPr>
          <w:rFonts w:ascii="Times New Roman" w:hAnsi="Times New Roman" w:cs="Times New Roman"/>
          <w:sz w:val="28"/>
          <w:szCs w:val="28"/>
        </w:rPr>
        <w:t xml:space="preserve"> курса</w:t>
      </w:r>
    </w:p>
    <w:p w:rsidR="000544C0" w:rsidRPr="00455D00" w:rsidRDefault="000544C0" w:rsidP="00FD7F7B">
      <w:pPr>
        <w:spacing w:line="360" w:lineRule="auto"/>
        <w:ind w:firstLine="709"/>
        <w:rPr>
          <w:rFonts w:ascii="Times New Roman" w:hAnsi="Times New Roman" w:cs="Times New Roman"/>
          <w:sz w:val="28"/>
          <w:szCs w:val="28"/>
        </w:rPr>
      </w:pPr>
      <w:r w:rsidRPr="00455D00">
        <w:rPr>
          <w:rFonts w:ascii="Times New Roman" w:hAnsi="Times New Roman" w:cs="Times New Roman"/>
          <w:sz w:val="28"/>
          <w:szCs w:val="28"/>
        </w:rPr>
        <w:t>Проверил:  к.м.н., доцент</w:t>
      </w:r>
    </w:p>
    <w:p w:rsidR="000544C0" w:rsidRPr="00455D00" w:rsidRDefault="000544C0" w:rsidP="00FD7F7B">
      <w:pPr>
        <w:spacing w:line="360" w:lineRule="auto"/>
        <w:ind w:firstLine="709"/>
        <w:jc w:val="center"/>
        <w:rPr>
          <w:rFonts w:ascii="Times New Roman" w:hAnsi="Times New Roman" w:cs="Times New Roman"/>
          <w:sz w:val="28"/>
          <w:szCs w:val="28"/>
        </w:rPr>
      </w:pPr>
    </w:p>
    <w:p w:rsidR="000544C0" w:rsidRPr="00455D00" w:rsidRDefault="000544C0" w:rsidP="00FD7F7B">
      <w:pPr>
        <w:spacing w:line="360" w:lineRule="auto"/>
        <w:ind w:firstLine="709"/>
        <w:jc w:val="center"/>
        <w:rPr>
          <w:rFonts w:ascii="Times New Roman" w:hAnsi="Times New Roman" w:cs="Times New Roman"/>
          <w:sz w:val="28"/>
          <w:szCs w:val="28"/>
        </w:rPr>
      </w:pPr>
    </w:p>
    <w:p w:rsidR="000544C0" w:rsidRPr="00455D00" w:rsidRDefault="000544C0" w:rsidP="00FD7F7B">
      <w:pPr>
        <w:spacing w:line="360" w:lineRule="auto"/>
        <w:ind w:firstLine="709"/>
        <w:jc w:val="center"/>
        <w:rPr>
          <w:rFonts w:ascii="Times New Roman" w:hAnsi="Times New Roman" w:cs="Times New Roman"/>
          <w:sz w:val="28"/>
          <w:szCs w:val="28"/>
        </w:rPr>
      </w:pPr>
    </w:p>
    <w:p w:rsidR="000544C0" w:rsidRPr="00455D00" w:rsidRDefault="000544C0" w:rsidP="00FD7F7B">
      <w:pPr>
        <w:spacing w:line="360" w:lineRule="auto"/>
        <w:ind w:firstLine="709"/>
        <w:jc w:val="center"/>
        <w:rPr>
          <w:rFonts w:ascii="Times New Roman" w:hAnsi="Times New Roman" w:cs="Times New Roman"/>
          <w:sz w:val="28"/>
          <w:szCs w:val="28"/>
        </w:rPr>
      </w:pPr>
    </w:p>
    <w:p w:rsidR="004C31C4" w:rsidRDefault="004C31C4" w:rsidP="00FD7F7B">
      <w:pPr>
        <w:pStyle w:val="a3"/>
        <w:spacing w:line="360" w:lineRule="auto"/>
        <w:ind w:firstLine="709"/>
        <w:jc w:val="center"/>
        <w:rPr>
          <w:sz w:val="28"/>
          <w:szCs w:val="32"/>
        </w:rPr>
      </w:pPr>
    </w:p>
    <w:p w:rsidR="00EA257B" w:rsidRDefault="00EA257B" w:rsidP="00FD7F7B">
      <w:pPr>
        <w:pStyle w:val="a3"/>
        <w:spacing w:line="360" w:lineRule="auto"/>
        <w:ind w:firstLine="709"/>
        <w:jc w:val="center"/>
        <w:rPr>
          <w:sz w:val="28"/>
          <w:szCs w:val="32"/>
        </w:rPr>
      </w:pPr>
    </w:p>
    <w:p w:rsidR="00EA257B" w:rsidRDefault="00EA257B" w:rsidP="00FD7F7B">
      <w:pPr>
        <w:pStyle w:val="a3"/>
        <w:spacing w:line="360" w:lineRule="auto"/>
        <w:ind w:firstLine="709"/>
        <w:jc w:val="center"/>
        <w:rPr>
          <w:sz w:val="28"/>
          <w:szCs w:val="32"/>
        </w:rPr>
      </w:pPr>
    </w:p>
    <w:p w:rsidR="00EA257B" w:rsidRPr="00EA257B" w:rsidRDefault="00EA257B" w:rsidP="00FD7F7B">
      <w:pPr>
        <w:pStyle w:val="a3"/>
        <w:spacing w:line="360" w:lineRule="auto"/>
        <w:ind w:firstLine="709"/>
        <w:jc w:val="center"/>
        <w:rPr>
          <w:sz w:val="28"/>
          <w:szCs w:val="32"/>
        </w:rPr>
      </w:pPr>
    </w:p>
    <w:p w:rsidR="004C31C4" w:rsidRPr="00455D00" w:rsidRDefault="004C31C4" w:rsidP="00FD7F7B">
      <w:pPr>
        <w:pStyle w:val="a3"/>
        <w:spacing w:line="360" w:lineRule="auto"/>
        <w:ind w:firstLine="709"/>
        <w:jc w:val="center"/>
        <w:rPr>
          <w:sz w:val="28"/>
          <w:szCs w:val="32"/>
          <w:lang w:val="en-US"/>
        </w:rPr>
      </w:pPr>
    </w:p>
    <w:p w:rsidR="000544C0" w:rsidRPr="00455D00" w:rsidRDefault="000544C0" w:rsidP="00FD7F7B">
      <w:pPr>
        <w:pStyle w:val="a3"/>
        <w:spacing w:line="360" w:lineRule="auto"/>
        <w:ind w:firstLine="709"/>
        <w:jc w:val="center"/>
        <w:rPr>
          <w:sz w:val="28"/>
          <w:szCs w:val="32"/>
        </w:rPr>
      </w:pPr>
      <w:r w:rsidRPr="00455D00">
        <w:rPr>
          <w:sz w:val="28"/>
          <w:szCs w:val="32"/>
        </w:rPr>
        <w:t>Пенза</w:t>
      </w:r>
    </w:p>
    <w:p w:rsidR="000544C0" w:rsidRPr="00455D00" w:rsidRDefault="000544C0" w:rsidP="00FD7F7B">
      <w:pPr>
        <w:pStyle w:val="a3"/>
        <w:spacing w:line="360" w:lineRule="auto"/>
        <w:ind w:firstLine="709"/>
        <w:jc w:val="center"/>
        <w:rPr>
          <w:sz w:val="28"/>
          <w:szCs w:val="32"/>
        </w:rPr>
      </w:pPr>
      <w:r w:rsidRPr="00455D00">
        <w:rPr>
          <w:sz w:val="28"/>
          <w:szCs w:val="32"/>
        </w:rPr>
        <w:t>2008</w:t>
      </w:r>
    </w:p>
    <w:p w:rsidR="000544C0" w:rsidRPr="00455D00" w:rsidRDefault="004C31C4" w:rsidP="00455D00">
      <w:pPr>
        <w:pStyle w:val="1"/>
        <w:spacing w:line="360" w:lineRule="auto"/>
        <w:ind w:firstLine="709"/>
        <w:jc w:val="both"/>
        <w:rPr>
          <w:szCs w:val="32"/>
          <w:lang w:val="en-US"/>
        </w:rPr>
      </w:pPr>
      <w:r w:rsidRPr="00455D00">
        <w:rPr>
          <w:szCs w:val="32"/>
        </w:rPr>
        <w:br w:type="page"/>
      </w:r>
      <w:r w:rsidR="00EA7196">
        <w:rPr>
          <w:szCs w:val="32"/>
        </w:rPr>
        <w:t>ПЛАН</w:t>
      </w:r>
    </w:p>
    <w:p w:rsidR="004C31C4" w:rsidRPr="00455D00" w:rsidRDefault="004C31C4" w:rsidP="00455D00">
      <w:pPr>
        <w:spacing w:line="360" w:lineRule="auto"/>
        <w:ind w:firstLine="709"/>
        <w:jc w:val="both"/>
        <w:rPr>
          <w:rFonts w:ascii="Times New Roman" w:hAnsi="Times New Roman"/>
          <w:sz w:val="28"/>
          <w:lang w:val="en-US"/>
        </w:rPr>
      </w:pPr>
    </w:p>
    <w:p w:rsidR="000544C0" w:rsidRPr="00455D00" w:rsidRDefault="000544C0" w:rsidP="003C01AA">
      <w:pPr>
        <w:spacing w:line="360" w:lineRule="auto"/>
        <w:jc w:val="both"/>
        <w:rPr>
          <w:rFonts w:ascii="Times New Roman" w:hAnsi="Times New Roman" w:cs="Times New Roman"/>
          <w:sz w:val="28"/>
          <w:szCs w:val="28"/>
        </w:rPr>
      </w:pPr>
      <w:r w:rsidRPr="00455D00">
        <w:rPr>
          <w:rFonts w:ascii="Times New Roman" w:hAnsi="Times New Roman" w:cs="Times New Roman"/>
          <w:sz w:val="28"/>
          <w:szCs w:val="28"/>
        </w:rPr>
        <w:t>Введение</w:t>
      </w:r>
    </w:p>
    <w:p w:rsidR="000544C0" w:rsidRPr="00455D00" w:rsidRDefault="000544C0" w:rsidP="003C01AA">
      <w:pPr>
        <w:spacing w:line="360" w:lineRule="auto"/>
        <w:jc w:val="both"/>
        <w:rPr>
          <w:rFonts w:ascii="Times New Roman" w:hAnsi="Times New Roman" w:cs="Times New Roman"/>
          <w:sz w:val="28"/>
          <w:szCs w:val="28"/>
        </w:rPr>
      </w:pPr>
      <w:r w:rsidRPr="00455D00">
        <w:rPr>
          <w:rFonts w:ascii="Times New Roman" w:hAnsi="Times New Roman" w:cs="Times New Roman"/>
          <w:sz w:val="28"/>
          <w:szCs w:val="28"/>
        </w:rPr>
        <w:t>1. Физические пр</w:t>
      </w:r>
      <w:r w:rsidR="006B02BA" w:rsidRPr="00455D00">
        <w:rPr>
          <w:rFonts w:ascii="Times New Roman" w:hAnsi="Times New Roman" w:cs="Times New Roman"/>
          <w:sz w:val="28"/>
          <w:szCs w:val="28"/>
        </w:rPr>
        <w:t>оцессы при взрыве и терминология</w:t>
      </w:r>
    </w:p>
    <w:p w:rsidR="000544C0" w:rsidRPr="00455D00" w:rsidRDefault="000544C0" w:rsidP="003C01AA">
      <w:pPr>
        <w:spacing w:line="360" w:lineRule="auto"/>
        <w:jc w:val="both"/>
        <w:rPr>
          <w:rFonts w:ascii="Times New Roman" w:hAnsi="Times New Roman" w:cs="Times New Roman"/>
          <w:sz w:val="28"/>
          <w:szCs w:val="28"/>
        </w:rPr>
      </w:pPr>
      <w:r w:rsidRPr="00455D00">
        <w:rPr>
          <w:rFonts w:ascii="Times New Roman" w:hAnsi="Times New Roman" w:cs="Times New Roman"/>
          <w:sz w:val="28"/>
          <w:szCs w:val="28"/>
        </w:rPr>
        <w:t xml:space="preserve">2. </w:t>
      </w:r>
      <w:r w:rsidR="006B02BA" w:rsidRPr="00455D00">
        <w:rPr>
          <w:rFonts w:ascii="Times New Roman" w:hAnsi="Times New Roman" w:cs="Times New Roman"/>
          <w:sz w:val="28"/>
          <w:szCs w:val="28"/>
        </w:rPr>
        <w:t>Категории и проявления взрывных повреждений</w:t>
      </w:r>
    </w:p>
    <w:p w:rsidR="000544C0" w:rsidRPr="00455D00" w:rsidRDefault="000544C0" w:rsidP="003C01AA">
      <w:pPr>
        <w:spacing w:line="360" w:lineRule="auto"/>
        <w:jc w:val="both"/>
        <w:rPr>
          <w:rFonts w:ascii="Times New Roman" w:hAnsi="Times New Roman" w:cs="Times New Roman"/>
          <w:sz w:val="28"/>
          <w:szCs w:val="28"/>
        </w:rPr>
      </w:pPr>
      <w:r w:rsidRPr="00455D00">
        <w:rPr>
          <w:rFonts w:ascii="Times New Roman" w:hAnsi="Times New Roman" w:cs="Times New Roman"/>
          <w:sz w:val="28"/>
          <w:szCs w:val="28"/>
        </w:rPr>
        <w:t xml:space="preserve">3. </w:t>
      </w:r>
      <w:r w:rsidR="006B02BA" w:rsidRPr="00455D00">
        <w:rPr>
          <w:rFonts w:ascii="Times New Roman" w:hAnsi="Times New Roman" w:cs="Times New Roman"/>
          <w:sz w:val="28"/>
          <w:szCs w:val="28"/>
        </w:rPr>
        <w:t>Лечение</w:t>
      </w:r>
    </w:p>
    <w:p w:rsidR="000544C0" w:rsidRPr="00455D00" w:rsidRDefault="000544C0" w:rsidP="003C01AA">
      <w:pPr>
        <w:spacing w:line="360" w:lineRule="auto"/>
        <w:jc w:val="both"/>
        <w:rPr>
          <w:rFonts w:ascii="Times New Roman" w:hAnsi="Times New Roman" w:cs="Times New Roman"/>
          <w:sz w:val="28"/>
          <w:szCs w:val="28"/>
        </w:rPr>
      </w:pPr>
      <w:r w:rsidRPr="00455D00">
        <w:rPr>
          <w:rFonts w:ascii="Times New Roman" w:hAnsi="Times New Roman" w:cs="Times New Roman"/>
          <w:sz w:val="28"/>
          <w:szCs w:val="28"/>
        </w:rPr>
        <w:t>Литература</w:t>
      </w:r>
    </w:p>
    <w:p w:rsidR="000544C0" w:rsidRPr="00455D00" w:rsidRDefault="000544C0" w:rsidP="00455D00">
      <w:pPr>
        <w:shd w:val="clear" w:color="auto" w:fill="FFFFFF"/>
        <w:spacing w:line="360" w:lineRule="auto"/>
        <w:ind w:firstLine="709"/>
        <w:jc w:val="both"/>
        <w:rPr>
          <w:rFonts w:ascii="Times New Roman" w:hAnsi="Times New Roman" w:cs="Times New Roman"/>
          <w:iCs/>
          <w:sz w:val="28"/>
          <w:szCs w:val="28"/>
        </w:r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sectPr w:rsidR="000544C0" w:rsidRPr="00455D00" w:rsidSect="00F02149">
          <w:footerReference w:type="even" r:id="rId7"/>
          <w:footerReference w:type="default" r:id="rId8"/>
          <w:pgSz w:w="11909" w:h="16834" w:code="9"/>
          <w:pgMar w:top="1134" w:right="851" w:bottom="1134" w:left="1701" w:header="720" w:footer="720" w:gutter="0"/>
          <w:cols w:space="720"/>
          <w:noEndnote/>
          <w:titlePg/>
        </w:sect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32"/>
          <w:lang w:val="en-US"/>
        </w:rPr>
      </w:pPr>
      <w:r w:rsidRPr="00455D00">
        <w:rPr>
          <w:rFonts w:ascii="Times New Roman" w:hAnsi="Times New Roman" w:cs="Times New Roman"/>
          <w:sz w:val="28"/>
          <w:szCs w:val="32"/>
        </w:rPr>
        <w:t>ВВЕДЕНИЕ</w:t>
      </w:r>
    </w:p>
    <w:p w:rsidR="004C31C4" w:rsidRPr="00455D00" w:rsidRDefault="004C31C4" w:rsidP="00455D00">
      <w:pPr>
        <w:shd w:val="clear" w:color="auto" w:fill="FFFFFF"/>
        <w:spacing w:line="360" w:lineRule="auto"/>
        <w:ind w:firstLine="709"/>
        <w:jc w:val="both"/>
        <w:rPr>
          <w:rFonts w:ascii="Times New Roman" w:hAnsi="Times New Roman" w:cs="Times New Roman"/>
          <w:sz w:val="28"/>
          <w:szCs w:val="32"/>
          <w:lang w:val="en-US"/>
        </w:r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Феномен взрывной травмы изучается с того времени, как люди начали использовать энергию взрыва, хотя это имело отношение главным образом к военным действиям. В последние два десятилетия отмечается резкое увеличение частоты взрывных повреждений в мирное время у гражданских лиц в связи с изготовлением и применением самодельных взрывных устройств. Постоянная опасность взрыва существует на складах промышленной продукции и на предприятиях в различных отраслях производства. Кроме того, взрывная травма остается ведущей причиной травматизма, связанного с воздействием огня; такие травмы все чаще имеют место при взрывах автомобильных аккумуляторов.</w:t>
      </w:r>
    </w:p>
    <w:p w:rsidR="000544C0" w:rsidRPr="00455D00" w:rsidRDefault="004C31C4" w:rsidP="00FF261D">
      <w:pPr>
        <w:numPr>
          <w:ilvl w:val="0"/>
          <w:numId w:val="2"/>
        </w:numPr>
        <w:shd w:val="clear" w:color="auto" w:fill="FFFFFF"/>
        <w:tabs>
          <w:tab w:val="clear" w:pos="1768"/>
          <w:tab w:val="num" w:pos="1080"/>
          <w:tab w:val="left" w:pos="9357"/>
        </w:tabs>
        <w:spacing w:line="360" w:lineRule="auto"/>
        <w:ind w:left="0" w:firstLine="709"/>
        <w:jc w:val="both"/>
        <w:rPr>
          <w:rFonts w:ascii="Times New Roman" w:hAnsi="Times New Roman" w:cs="Times New Roman"/>
          <w:bCs/>
          <w:sz w:val="28"/>
          <w:szCs w:val="32"/>
        </w:rPr>
      </w:pPr>
      <w:r w:rsidRPr="00455D00">
        <w:rPr>
          <w:rFonts w:ascii="Times New Roman" w:hAnsi="Times New Roman" w:cs="Times New Roman"/>
          <w:bCs/>
          <w:sz w:val="28"/>
          <w:szCs w:val="32"/>
        </w:rPr>
        <w:br w:type="page"/>
      </w:r>
      <w:r w:rsidR="000544C0" w:rsidRPr="00455D00">
        <w:rPr>
          <w:rFonts w:ascii="Times New Roman" w:hAnsi="Times New Roman" w:cs="Times New Roman"/>
          <w:bCs/>
          <w:sz w:val="28"/>
          <w:szCs w:val="32"/>
        </w:rPr>
        <w:t>ФИЗИЧЕСКИЕ ПРОЦЕССЫ ПРИ ВЗРЫВЕ И ТЕРМИНОЛОГИЯ</w:t>
      </w:r>
    </w:p>
    <w:p w:rsidR="004C31C4" w:rsidRPr="00455D00" w:rsidRDefault="004C31C4" w:rsidP="00455D00">
      <w:pPr>
        <w:shd w:val="clear" w:color="auto" w:fill="FFFFFF"/>
        <w:tabs>
          <w:tab w:val="left" w:pos="9357"/>
        </w:tabs>
        <w:spacing w:line="360" w:lineRule="auto"/>
        <w:ind w:firstLine="709"/>
        <w:jc w:val="both"/>
        <w:rPr>
          <w:rFonts w:ascii="Times New Roman" w:hAnsi="Times New Roman" w:cs="Times New Roman"/>
          <w:sz w:val="28"/>
          <w:szCs w:val="32"/>
        </w:r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Взрывоопасными являются материалы, которые при детонации быстро переходят в газообразное состояние. "Взрывная травма" является общим термином, используемым для описания воздействия компонентов взрыва на человека и возникающих в организме повреждений.</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Взрывы характеризуются освобождением большого количества энергии в форме повышенного давления и тепла; ее точное количество зависит от типа и величины взрывного устройства. Если взрывное вещество заключено в металлический или иной корпус (например, бомба, мина), то возникающее при взрыве давление разрывает его, сообщая разбрасываемым осколкам высокую скорость. Остальная энергия высвобождается в окружающее пространство в форме взрывной волны и огня.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iCs/>
          <w:sz w:val="28"/>
          <w:szCs w:val="28"/>
        </w:rPr>
        <w:t xml:space="preserve">Взрывная волна </w:t>
      </w:r>
      <w:r w:rsidRPr="00455D00">
        <w:rPr>
          <w:rFonts w:ascii="Times New Roman" w:hAnsi="Times New Roman" w:cs="Times New Roman"/>
          <w:sz w:val="28"/>
          <w:szCs w:val="28"/>
        </w:rPr>
        <w:t>начинается</w:t>
      </w:r>
      <w:r w:rsidR="004C31C4" w:rsidRPr="00455D00">
        <w:rPr>
          <w:rFonts w:ascii="Times New Roman" w:hAnsi="Times New Roman" w:cs="Times New Roman"/>
          <w:sz w:val="28"/>
          <w:szCs w:val="28"/>
        </w:rPr>
        <w:t xml:space="preserve"> как отдельный импульс возросше</w:t>
      </w:r>
      <w:r w:rsidRPr="00455D00">
        <w:rPr>
          <w:rFonts w:ascii="Times New Roman" w:hAnsi="Times New Roman" w:cs="Times New Roman"/>
          <w:sz w:val="28"/>
          <w:szCs w:val="28"/>
        </w:rPr>
        <w:t>го давления, которое достигае</w:t>
      </w:r>
      <w:r w:rsidR="004C31C4" w:rsidRPr="00455D00">
        <w:rPr>
          <w:rFonts w:ascii="Times New Roman" w:hAnsi="Times New Roman" w:cs="Times New Roman"/>
          <w:sz w:val="28"/>
          <w:szCs w:val="28"/>
        </w:rPr>
        <w:t>т своего пика в несколько милли</w:t>
      </w:r>
      <w:r w:rsidRPr="00455D00">
        <w:rPr>
          <w:rFonts w:ascii="Times New Roman" w:hAnsi="Times New Roman" w:cs="Times New Roman"/>
          <w:sz w:val="28"/>
          <w:szCs w:val="28"/>
        </w:rPr>
        <w:t xml:space="preserve">секунд, а затем быстро падает до минимума, становясь ниже первоначального атмосферного давления. Она распространяется радиально от места взрыва с четко очерченной периферической зоной, становясь собственно взрывом, чрезмерным давлением, или так называемой ударной волной. Продолжительность и пиковый уровень давления зависят от природы взрыва, проводящей среды и расстояния от точки детонации. Это пиковое давление взрывной волны определяет </w:t>
      </w:r>
      <w:r w:rsidRPr="00455D00">
        <w:rPr>
          <w:rFonts w:ascii="Times New Roman" w:hAnsi="Times New Roman" w:cs="Times New Roman"/>
          <w:iCs/>
          <w:sz w:val="28"/>
          <w:szCs w:val="28"/>
        </w:rPr>
        <w:t xml:space="preserve">сверхдавление </w:t>
      </w:r>
      <w:r w:rsidRPr="00455D00">
        <w:rPr>
          <w:rFonts w:ascii="Times New Roman" w:hAnsi="Times New Roman" w:cs="Times New Roman"/>
          <w:sz w:val="28"/>
          <w:szCs w:val="28"/>
        </w:rPr>
        <w:t>и является основной детерминантой первичного повреждения при взрыве. Нао</w:t>
      </w:r>
      <w:r w:rsidR="004C31C4" w:rsidRPr="00455D00">
        <w:rPr>
          <w:rFonts w:ascii="Times New Roman" w:hAnsi="Times New Roman" w:cs="Times New Roman"/>
          <w:sz w:val="28"/>
          <w:szCs w:val="28"/>
        </w:rPr>
        <w:t>борот, волна отрицательного дав</w:t>
      </w:r>
      <w:r w:rsidRPr="00455D00">
        <w:rPr>
          <w:rFonts w:ascii="Times New Roman" w:hAnsi="Times New Roman" w:cs="Times New Roman"/>
          <w:sz w:val="28"/>
          <w:szCs w:val="28"/>
        </w:rPr>
        <w:t xml:space="preserve">ления сохраняется несколько дольше, чем волна высокого давления, и никогда не превышает </w:t>
      </w:r>
      <w:smartTag w:uri="urn:schemas-microsoft-com:office:smarttags" w:element="metricconverter">
        <w:smartTagPr>
          <w:attr w:name="ProductID" w:val="70 мм"/>
        </w:smartTagPr>
        <w:r w:rsidRPr="00455D00">
          <w:rPr>
            <w:rFonts w:ascii="Times New Roman" w:hAnsi="Times New Roman" w:cs="Times New Roman"/>
            <w:sz w:val="28"/>
            <w:szCs w:val="28"/>
          </w:rPr>
          <w:t>70 мм</w:t>
        </w:r>
      </w:smartTag>
      <w:r w:rsidRPr="00455D00">
        <w:rPr>
          <w:rFonts w:ascii="Times New Roman" w:hAnsi="Times New Roman" w:cs="Times New Roman"/>
          <w:sz w:val="28"/>
          <w:szCs w:val="28"/>
        </w:rPr>
        <w:t xml:space="preserve"> рт.ст. </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 результате быстрого расширения газов при взрыве происходит также перемещение воздуха с очень большой скоростью в разные стороны от взрыва, что вызывает транзиторные взрывные волны, следующие непосредственно за ударным фронтом взрывной волны. В</w:t>
      </w:r>
      <w:r w:rsidR="004C31C4" w:rsidRPr="00455D00">
        <w:rPr>
          <w:rFonts w:ascii="Times New Roman" w:hAnsi="Times New Roman" w:cs="Times New Roman"/>
          <w:sz w:val="28"/>
          <w:szCs w:val="28"/>
        </w:rPr>
        <w:t>зрывная волна посредством возду</w:t>
      </w:r>
      <w:r w:rsidRPr="00455D00">
        <w:rPr>
          <w:rFonts w:ascii="Times New Roman" w:hAnsi="Times New Roman" w:cs="Times New Roman"/>
          <w:sz w:val="28"/>
          <w:szCs w:val="28"/>
        </w:rPr>
        <w:t xml:space="preserve">ха может придать ускорение свободно расположенным объектам (в том числе людям), вызывая </w:t>
      </w:r>
      <w:r w:rsidR="006B02BA" w:rsidRPr="00455D00">
        <w:rPr>
          <w:rFonts w:ascii="Times New Roman" w:hAnsi="Times New Roman" w:cs="Times New Roman"/>
          <w:sz w:val="28"/>
          <w:szCs w:val="28"/>
        </w:rPr>
        <w:t>повреждения,</w:t>
      </w:r>
      <w:r w:rsidR="004C31C4" w:rsidRPr="00455D00">
        <w:rPr>
          <w:rFonts w:ascii="Times New Roman" w:hAnsi="Times New Roman" w:cs="Times New Roman"/>
          <w:sz w:val="28"/>
          <w:szCs w:val="28"/>
        </w:rPr>
        <w:t xml:space="preserve"> как при уско</w:t>
      </w:r>
      <w:r w:rsidRPr="00455D00">
        <w:rPr>
          <w:rFonts w:ascii="Times New Roman" w:hAnsi="Times New Roman" w:cs="Times New Roman"/>
          <w:sz w:val="28"/>
          <w:szCs w:val="28"/>
        </w:rPr>
        <w:t xml:space="preserve">рении, так и при торможении. В непосредственной близости от взрыва эти взрывные волны могут вызвать (в зависимости от силы взрыва) раздробление костей, разрыв тела, эвисцерацию или отрыв конечностей. Иллюстрацией силы взрыва является то, что при избыточном давлении около </w:t>
      </w:r>
      <w:smartTag w:uri="urn:schemas-microsoft-com:office:smarttags" w:element="metricconverter">
        <w:smartTagPr>
          <w:attr w:name="ProductID" w:val="5200 мм"/>
        </w:smartTagPr>
        <w:r w:rsidRPr="00455D00">
          <w:rPr>
            <w:rFonts w:ascii="Times New Roman" w:hAnsi="Times New Roman" w:cs="Times New Roman"/>
            <w:sz w:val="28"/>
            <w:szCs w:val="28"/>
          </w:rPr>
          <w:t>5200 мм</w:t>
        </w:r>
      </w:smartTag>
      <w:r w:rsidR="004C31C4" w:rsidRPr="00455D00">
        <w:rPr>
          <w:rFonts w:ascii="Times New Roman" w:hAnsi="Times New Roman" w:cs="Times New Roman"/>
          <w:sz w:val="28"/>
          <w:szCs w:val="28"/>
        </w:rPr>
        <w:t xml:space="preserve"> рт.ст. возни</w:t>
      </w:r>
      <w:r w:rsidRPr="00455D00">
        <w:rPr>
          <w:rFonts w:ascii="Times New Roman" w:hAnsi="Times New Roman" w:cs="Times New Roman"/>
          <w:sz w:val="28"/>
          <w:szCs w:val="28"/>
        </w:rPr>
        <w:t xml:space="preserve">кает взрывная волна, имеющая скорость примерно </w:t>
      </w:r>
      <w:smartTag w:uri="urn:schemas-microsoft-com:office:smarttags" w:element="metricconverter">
        <w:smartTagPr>
          <w:attr w:name="ProductID" w:val="2400 км/ч"/>
        </w:smartTagPr>
        <w:r w:rsidRPr="00455D00">
          <w:rPr>
            <w:rFonts w:ascii="Times New Roman" w:hAnsi="Times New Roman" w:cs="Times New Roman"/>
            <w:sz w:val="28"/>
            <w:szCs w:val="28"/>
          </w:rPr>
          <w:t>2400 км/ч</w:t>
        </w:r>
      </w:smartTag>
      <w:r w:rsidRPr="00455D00">
        <w:rPr>
          <w:rFonts w:ascii="Times New Roman" w:hAnsi="Times New Roman" w:cs="Times New Roman"/>
          <w:sz w:val="28"/>
          <w:szCs w:val="28"/>
        </w:rPr>
        <w:t xml:space="preserve"> (1500 миль/ч).</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Кроме того, величина и продолжительность избыточного давления, возникающего при взрыве, зависит от формы волны сверхдавления (т. е. время ее подъема), массы тела пострадавшего и направленности взр</w:t>
      </w:r>
      <w:r w:rsidR="004C31C4" w:rsidRPr="00455D00">
        <w:rPr>
          <w:rFonts w:ascii="Times New Roman" w:hAnsi="Times New Roman" w:cs="Times New Roman"/>
          <w:sz w:val="28"/>
          <w:szCs w:val="28"/>
        </w:rPr>
        <w:t>ыва, наличия отклоняющих и отра</w:t>
      </w:r>
      <w:r w:rsidRPr="00455D00">
        <w:rPr>
          <w:rFonts w:ascii="Times New Roman" w:hAnsi="Times New Roman" w:cs="Times New Roman"/>
          <w:sz w:val="28"/>
          <w:szCs w:val="28"/>
        </w:rPr>
        <w:t>жающих поверхностей в окружающем пространстве и среды, проводящей ударную волну. Например, из-за большей плотности воды и ее относительной несжимаемости взрывные волны, возникающие при подводных взрывах, распространяются быстрее и дальше, чем при наземных. Следовательно, взрывные повреждения в воде возникают на большем расстоянии от точки детонации и обычно бывают более тяжелыми.</w:t>
      </w:r>
    </w:p>
    <w:p w:rsidR="004C31C4" w:rsidRPr="00455D00" w:rsidRDefault="004C31C4" w:rsidP="00455D00">
      <w:pPr>
        <w:shd w:val="clear" w:color="auto" w:fill="FFFFFF"/>
        <w:spacing w:line="360" w:lineRule="auto"/>
        <w:ind w:firstLine="709"/>
        <w:jc w:val="both"/>
        <w:rPr>
          <w:rFonts w:ascii="Times New Roman" w:hAnsi="Times New Roman" w:cs="Times New Roman"/>
          <w:bCs/>
          <w:sz w:val="28"/>
          <w:szCs w:val="32"/>
          <w:lang w:val="en-US"/>
        </w:rPr>
      </w:pPr>
    </w:p>
    <w:p w:rsidR="000544C0" w:rsidRPr="00455D00" w:rsidRDefault="000544C0" w:rsidP="00690F01">
      <w:pPr>
        <w:numPr>
          <w:ilvl w:val="0"/>
          <w:numId w:val="2"/>
        </w:numPr>
        <w:shd w:val="clear" w:color="auto" w:fill="FFFFFF"/>
        <w:tabs>
          <w:tab w:val="clear" w:pos="1768"/>
          <w:tab w:val="num" w:pos="1080"/>
        </w:tabs>
        <w:spacing w:line="360" w:lineRule="auto"/>
        <w:ind w:left="0" w:firstLine="709"/>
        <w:jc w:val="both"/>
        <w:rPr>
          <w:rFonts w:ascii="Times New Roman" w:hAnsi="Times New Roman" w:cs="Times New Roman"/>
          <w:bCs/>
          <w:sz w:val="28"/>
          <w:szCs w:val="32"/>
          <w:lang w:val="en-US"/>
        </w:rPr>
      </w:pPr>
      <w:r w:rsidRPr="00455D00">
        <w:rPr>
          <w:rFonts w:ascii="Times New Roman" w:hAnsi="Times New Roman" w:cs="Times New Roman"/>
          <w:bCs/>
          <w:sz w:val="28"/>
          <w:szCs w:val="32"/>
        </w:rPr>
        <w:t>КАТЕГОРИИ И ПРОЯВЛЕНИЯ ВЗРЫВНЫХ ПОВРЕЖДЕНИЙ</w:t>
      </w:r>
    </w:p>
    <w:p w:rsidR="004C31C4" w:rsidRPr="00455D00" w:rsidRDefault="004C31C4" w:rsidP="00455D00">
      <w:pPr>
        <w:shd w:val="clear" w:color="auto" w:fill="FFFFFF"/>
        <w:spacing w:line="360" w:lineRule="auto"/>
        <w:ind w:firstLine="709"/>
        <w:jc w:val="both"/>
        <w:rPr>
          <w:rFonts w:ascii="Times New Roman" w:hAnsi="Times New Roman" w:cs="Times New Roman"/>
          <w:sz w:val="28"/>
          <w:szCs w:val="32"/>
          <w:lang w:val="en-US"/>
        </w:r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Взрывные повреждения можно разделить на 4 категории.</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bCs/>
          <w:sz w:val="28"/>
          <w:szCs w:val="28"/>
        </w:rPr>
        <w:t>Первичные повреждения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 xml:space="preserve">Тип </w:t>
      </w:r>
      <w:r w:rsidRPr="00455D00">
        <w:rPr>
          <w:rFonts w:ascii="Times New Roman" w:hAnsi="Times New Roman" w:cs="Times New Roman"/>
          <w:sz w:val="28"/>
          <w:szCs w:val="28"/>
          <w:lang w:val="en-US"/>
        </w:rPr>
        <w:t>I</w:t>
      </w:r>
      <w:r w:rsidRPr="00455D00">
        <w:rPr>
          <w:rFonts w:ascii="Times New Roman" w:hAnsi="Times New Roman" w:cs="Times New Roman"/>
          <w:sz w:val="28"/>
          <w:szCs w:val="28"/>
        </w:rPr>
        <w:t xml:space="preserve"> — первичные взрыв</w:t>
      </w:r>
      <w:r w:rsidR="006B02BA" w:rsidRPr="00455D00">
        <w:rPr>
          <w:rFonts w:ascii="Times New Roman" w:hAnsi="Times New Roman" w:cs="Times New Roman"/>
          <w:sz w:val="28"/>
          <w:szCs w:val="28"/>
        </w:rPr>
        <w:t>ные повреждения, возникающие не</w:t>
      </w:r>
      <w:r w:rsidRPr="00455D00">
        <w:rPr>
          <w:rFonts w:ascii="Times New Roman" w:hAnsi="Times New Roman" w:cs="Times New Roman"/>
          <w:sz w:val="28"/>
          <w:szCs w:val="28"/>
        </w:rPr>
        <w:t>посредственно в результате резкого изменения окружающего давления, вызванного взрывной волной.</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Органы и ткани организма существенно различаются по их восприимчивости к первичному взрывному повреждению. Гомогенные или плотные ткани имеют больший риск повреждения, так как они по существу несжимаемы и просто вибрируют как целое при воздействии взрывной волны. Напротив, органы, наполненные газом, сжимаемы и имеют газ в межтканевых пространствах; благодаря этому происходит смещение тканей с различной плотностью, что приводит к их растяжению и разрыву. Таким образом, при первичных взрывных повреждениях поражаются главным образом органы, содержащие воздух; кроме того, возникают тяжелые повреждения соединений между тканями, в результате чего рыхлая и слабо укрепленная ткань разрывается, смещая орган за пределы его эластичной оболочки.</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 xml:space="preserve">Существует три основных механизма повреждения жизнеспособных тканей взрывной ударной волной. Первый из них известен как </w:t>
      </w:r>
      <w:r w:rsidRPr="00455D00">
        <w:rPr>
          <w:rFonts w:ascii="Times New Roman" w:hAnsi="Times New Roman" w:cs="Times New Roman"/>
          <w:iCs/>
          <w:sz w:val="28"/>
          <w:szCs w:val="28"/>
        </w:rPr>
        <w:t xml:space="preserve">отслаивание </w:t>
      </w:r>
      <w:r w:rsidRPr="00455D00">
        <w:rPr>
          <w:rFonts w:ascii="Times New Roman" w:hAnsi="Times New Roman" w:cs="Times New Roman"/>
          <w:sz w:val="28"/>
          <w:szCs w:val="28"/>
        </w:rPr>
        <w:t>и имеет место тогда, когда ударная волна, проходящая через среду большей плотности (например, жидкость), попадает в среду с меньшей плотностью (например, газ); при этом происходит отрицательное отражение внутрен</w:t>
      </w:r>
      <w:r w:rsidRPr="00455D00">
        <w:rPr>
          <w:rFonts w:ascii="Times New Roman" w:hAnsi="Times New Roman" w:cs="Times New Roman"/>
          <w:sz w:val="28"/>
          <w:szCs w:val="28"/>
        </w:rPr>
        <w:softHyphen/>
        <w:t>ней поверхности и, следовательно, расчленение поверхности</w:t>
      </w:r>
      <w:r w:rsidR="006B02BA" w:rsidRPr="00455D00">
        <w:rPr>
          <w:rFonts w:ascii="Times New Roman" w:hAnsi="Times New Roman" w:cs="Times New Roman"/>
          <w:sz w:val="28"/>
          <w:szCs w:val="28"/>
        </w:rPr>
        <w:t xml:space="preserve"> </w:t>
      </w:r>
      <w:r w:rsidRPr="00455D00">
        <w:rPr>
          <w:rFonts w:ascii="Times New Roman" w:hAnsi="Times New Roman" w:cs="Times New Roman"/>
          <w:sz w:val="28"/>
          <w:szCs w:val="28"/>
        </w:rPr>
        <w:t>более плотной среды. Это аналогично удару молотком снаружи по ржавому ведру, при котором куски ржавчины осыпаются в ведро.</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Второй механизм определяется имплозией наполненных газом пространств, так как высокое давление окружающей жидкости или плотных тканей сжимает эти пространства. Аналогично этому при наличии разницы в да</w:t>
      </w:r>
      <w:r w:rsidR="004C31C4" w:rsidRPr="00455D00">
        <w:rPr>
          <w:rFonts w:ascii="Times New Roman" w:hAnsi="Times New Roman" w:cs="Times New Roman"/>
          <w:sz w:val="28"/>
          <w:szCs w:val="28"/>
        </w:rPr>
        <w:t>влении между пространствами, за</w:t>
      </w:r>
      <w:r w:rsidRPr="00455D00">
        <w:rPr>
          <w:rFonts w:ascii="Times New Roman" w:hAnsi="Times New Roman" w:cs="Times New Roman"/>
          <w:sz w:val="28"/>
          <w:szCs w:val="28"/>
        </w:rPr>
        <w:t>полненными газом и жидкостью (при взрыве), кровь и жидкость выталкиваются в пространство, заполн</w:t>
      </w:r>
      <w:r w:rsidR="004C31C4" w:rsidRPr="00455D00">
        <w:rPr>
          <w:rFonts w:ascii="Times New Roman" w:hAnsi="Times New Roman" w:cs="Times New Roman"/>
          <w:sz w:val="28"/>
          <w:szCs w:val="28"/>
        </w:rPr>
        <w:t>енное воздухом. Этот ме</w:t>
      </w:r>
      <w:r w:rsidRPr="00455D00">
        <w:rPr>
          <w:rFonts w:ascii="Times New Roman" w:hAnsi="Times New Roman" w:cs="Times New Roman"/>
          <w:sz w:val="28"/>
          <w:szCs w:val="28"/>
        </w:rPr>
        <w:t xml:space="preserve">ханизм имеет особенно важное </w:t>
      </w:r>
      <w:r w:rsidR="004C31C4" w:rsidRPr="00455D00">
        <w:rPr>
          <w:rFonts w:ascii="Times New Roman" w:hAnsi="Times New Roman" w:cs="Times New Roman"/>
          <w:sz w:val="28"/>
          <w:szCs w:val="28"/>
        </w:rPr>
        <w:t>значение для легких, ибо он спо</w:t>
      </w:r>
      <w:r w:rsidRPr="00455D00">
        <w:rPr>
          <w:rFonts w:ascii="Times New Roman" w:hAnsi="Times New Roman" w:cs="Times New Roman"/>
          <w:sz w:val="28"/>
          <w:szCs w:val="28"/>
        </w:rPr>
        <w:t>собствует легочному кровотечению. Кроме того, поскольку за начальным положительным</w:t>
      </w:r>
      <w:r w:rsidR="004C31C4" w:rsidRPr="00455D00">
        <w:rPr>
          <w:rFonts w:ascii="Times New Roman" w:hAnsi="Times New Roman" w:cs="Times New Roman"/>
          <w:sz w:val="28"/>
          <w:szCs w:val="28"/>
        </w:rPr>
        <w:t xml:space="preserve"> давлением следует волна отрица</w:t>
      </w:r>
      <w:r w:rsidRPr="00455D00">
        <w:rPr>
          <w:rFonts w:ascii="Times New Roman" w:hAnsi="Times New Roman" w:cs="Times New Roman"/>
          <w:sz w:val="28"/>
          <w:szCs w:val="28"/>
        </w:rPr>
        <w:t>тельного давления, при повторном расширении сжатого газа возникают меньшие по объему вторичные внутренние взрывы.</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Третий механизм повреждения заключается в возникновении режущей силы из-за появле</w:t>
      </w:r>
      <w:r w:rsidR="004C31C4" w:rsidRPr="00455D00">
        <w:rPr>
          <w:rFonts w:ascii="Times New Roman" w:hAnsi="Times New Roman" w:cs="Times New Roman"/>
          <w:sz w:val="28"/>
          <w:szCs w:val="28"/>
        </w:rPr>
        <w:t>ния в тканях с различной плотно</w:t>
      </w:r>
      <w:r w:rsidRPr="00455D00">
        <w:rPr>
          <w:rFonts w:ascii="Times New Roman" w:hAnsi="Times New Roman" w:cs="Times New Roman"/>
          <w:sz w:val="28"/>
          <w:szCs w:val="28"/>
        </w:rPr>
        <w:t>стью отличных по степени выраженности эффектов ускорения и торможения относительно друг друга.</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Органами и системами, наиболее уязвимыми при первичных взрывных повреждениях, яв</w:t>
      </w:r>
      <w:r w:rsidR="004C31C4" w:rsidRPr="00455D00">
        <w:rPr>
          <w:rFonts w:ascii="Times New Roman" w:hAnsi="Times New Roman" w:cs="Times New Roman"/>
          <w:sz w:val="28"/>
          <w:szCs w:val="28"/>
        </w:rPr>
        <w:t>ляются орган слуха, легкие, цен</w:t>
      </w:r>
      <w:r w:rsidRPr="00455D00">
        <w:rPr>
          <w:rFonts w:ascii="Times New Roman" w:hAnsi="Times New Roman" w:cs="Times New Roman"/>
          <w:sz w:val="28"/>
          <w:szCs w:val="28"/>
        </w:rPr>
        <w:t>тральная нервная система и желудочно-кишечный тракт. Повреждение органов брюшной полости при взрывах в воздушной среде наблюдается относительно редко, но оно представляет значительную опасность у лиц, пострадавших от подводного взрыва.</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Отоларингологические проявления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При взрыве чаще всего поражается орган слуха, причем первым проявлением является потеря слуха. Повреждение слуха происходит по одному из тр</w:t>
      </w:r>
      <w:r w:rsidR="004C31C4" w:rsidRPr="00455D00">
        <w:rPr>
          <w:rFonts w:ascii="Times New Roman" w:hAnsi="Times New Roman" w:cs="Times New Roman"/>
          <w:sz w:val="28"/>
          <w:szCs w:val="28"/>
        </w:rPr>
        <w:t>ех механизмов. При первом возмо</w:t>
      </w:r>
      <w:r w:rsidRPr="00455D00">
        <w:rPr>
          <w:rFonts w:ascii="Times New Roman" w:hAnsi="Times New Roman" w:cs="Times New Roman"/>
          <w:sz w:val="28"/>
          <w:szCs w:val="28"/>
        </w:rPr>
        <w:t xml:space="preserve">жен разрыв барабанной перепонки. Это обычно происходит у взрослых при разнице в давлении между средним и наружным ухом примерно в </w:t>
      </w:r>
      <w:smartTag w:uri="urn:schemas-microsoft-com:office:smarttags" w:element="metricconverter">
        <w:smartTagPr>
          <w:attr w:name="ProductID" w:val="360 мм"/>
        </w:smartTagPr>
        <w:r w:rsidRPr="00455D00">
          <w:rPr>
            <w:rFonts w:ascii="Times New Roman" w:hAnsi="Times New Roman" w:cs="Times New Roman"/>
            <w:sz w:val="28"/>
            <w:szCs w:val="28"/>
          </w:rPr>
          <w:t>360 мм</w:t>
        </w:r>
      </w:smartTag>
      <w:r w:rsidRPr="00455D00">
        <w:rPr>
          <w:rFonts w:ascii="Times New Roman" w:hAnsi="Times New Roman" w:cs="Times New Roman"/>
          <w:sz w:val="28"/>
          <w:szCs w:val="28"/>
        </w:rPr>
        <w:t xml:space="preserve"> рт.</w:t>
      </w:r>
      <w:r w:rsidR="004C31C4" w:rsidRPr="00455D00">
        <w:rPr>
          <w:rFonts w:ascii="Times New Roman" w:hAnsi="Times New Roman" w:cs="Times New Roman"/>
          <w:sz w:val="28"/>
          <w:szCs w:val="28"/>
        </w:rPr>
        <w:t xml:space="preserve"> </w:t>
      </w:r>
      <w:r w:rsidRPr="00455D00">
        <w:rPr>
          <w:rFonts w:ascii="Times New Roman" w:hAnsi="Times New Roman" w:cs="Times New Roman"/>
          <w:sz w:val="28"/>
          <w:szCs w:val="28"/>
        </w:rPr>
        <w:t>ст., что чаще всего наблюдается как линейная перфорация туго натянутой части перепонки. Второй механизм состоит в смещени</w:t>
      </w:r>
      <w:r w:rsidR="004C31C4" w:rsidRPr="00455D00">
        <w:rPr>
          <w:rFonts w:ascii="Times New Roman" w:hAnsi="Times New Roman" w:cs="Times New Roman"/>
          <w:sz w:val="28"/>
          <w:szCs w:val="28"/>
        </w:rPr>
        <w:t>и слуховых косточек, которое мо</w:t>
      </w:r>
      <w:r w:rsidRPr="00455D00">
        <w:rPr>
          <w:rFonts w:ascii="Times New Roman" w:hAnsi="Times New Roman" w:cs="Times New Roman"/>
          <w:sz w:val="28"/>
          <w:szCs w:val="28"/>
        </w:rPr>
        <w:t>жет сопровождать разрыв барабанной перепонки или же наблюдается как изолированное повреждение. Наконец, при третьем механизме оглушение может быть обусловлено действием взрывной волны на внутреннее ухо, что приводит к возникновению перилимфатической фистулы и других повреждений. Кроме потери слуха, к первичным симптомам поражения внутреннего уха относятся головокружение и шум в ушах.</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Параназальные синусы также чувствительны к взрывному повреждению, которое обычно проявляется баротравматическим поражением, напоминающим синдромы сдавления, возникающие при действии сжатого воздуха во время подводного погружения.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Легочные проявления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Легкие относятся к органам, наиболее тяжело повреждаемым при взрыве; подобные повреждения часто представляют серьезную угрозу для жизни пострадавшего. (Разумеется, не менее опасными могут быть и тяжелые повреждения других органов.) Ударная волна вызывает обширные повреждения альвеол, приводя к интерстициальным и внутриальвеолярным кровоизлияниям, отеку, разрывам паренхимы и плевры, а также к образованию альвеолярно-венозных свищей. При столь обширных повреждениях могут обнаруживаться и различные специфические поражения, включая пневмоторакс, отек легких и воздушную эмболию. Может иметь место контузия легких вследствие их сдавл</w:t>
      </w:r>
      <w:r w:rsidR="00596778" w:rsidRPr="00455D00">
        <w:rPr>
          <w:rFonts w:ascii="Times New Roman" w:hAnsi="Times New Roman" w:cs="Times New Roman"/>
          <w:sz w:val="28"/>
          <w:szCs w:val="28"/>
        </w:rPr>
        <w:t>ива</w:t>
      </w:r>
      <w:r w:rsidRPr="00455D00">
        <w:rPr>
          <w:rFonts w:ascii="Times New Roman" w:hAnsi="Times New Roman" w:cs="Times New Roman"/>
          <w:sz w:val="28"/>
          <w:szCs w:val="28"/>
        </w:rPr>
        <w:t>ния между позвоночным столбом, грудной стенкой и высоко поднятым куполом диафрагмы, а также в результате удара тела о твердые поверхности при отбрасывании взрывной волной. Симптоматика вариабельн</w:t>
      </w:r>
      <w:r w:rsidR="00596778" w:rsidRPr="00455D00">
        <w:rPr>
          <w:rFonts w:ascii="Times New Roman" w:hAnsi="Times New Roman" w:cs="Times New Roman"/>
          <w:sz w:val="28"/>
          <w:szCs w:val="28"/>
        </w:rPr>
        <w:t>а и зависит от тяжести поврежде</w:t>
      </w:r>
      <w:r w:rsidRPr="00455D00">
        <w:rPr>
          <w:rFonts w:ascii="Times New Roman" w:hAnsi="Times New Roman" w:cs="Times New Roman"/>
          <w:sz w:val="28"/>
          <w:szCs w:val="28"/>
        </w:rPr>
        <w:t>ний, но, как правило, наблюдаются диспноэ и другие признаки легочной недостаточности, загрудинная боль, кровохарканье, хрипы, легочный отек или кровотечение, а также синдром повышенного лег</w:t>
      </w:r>
      <w:r w:rsidR="006B02BA" w:rsidRPr="00455D00">
        <w:rPr>
          <w:rFonts w:ascii="Times New Roman" w:hAnsi="Times New Roman" w:cs="Times New Roman"/>
          <w:sz w:val="28"/>
          <w:szCs w:val="28"/>
        </w:rPr>
        <w:t>очного давления</w:t>
      </w:r>
      <w:r w:rsidRPr="00455D00">
        <w:rPr>
          <w:rFonts w:ascii="Times New Roman" w:hAnsi="Times New Roman" w:cs="Times New Roman"/>
          <w:sz w:val="28"/>
          <w:szCs w:val="28"/>
        </w:rPr>
        <w:t>.</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Желудочно-кишечные проявления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Повреждения желудка и кишечника при взрыве обусловлены действием находящегося в них газа и приводят к кровоизлиянию в стенку желудка и в просвет кишки, а также к множественным перфорациям. Поскольку толстый кишечник содержит больше газа, чем тонкая кишка, его поражения обычно бывают более тяжелыми. Наиболее частые клинические проявления включают боли в животе, признаки перитонита и наличие свободного газа в брюшной полости. У пострадавших, находившихся вблизи места детонации, могут иметь место эвисцерация и другие значительные повреждения, однако такого рода повреждения почти всегда бывают фатальными.</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Неврологические проявления</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Различают два основных типа взрывных повреждений центральной нервной системы. Первый определяется непосредственным воздействием ударной волны, которое вызывает синдром сотрясения и различные интра- и экстрааксиальные кровоизлияния. Второй тип взрывного повреждения — это воздушная эмболия мозга. Как и проявления баротравмы при погружении в воду, неврологические проявления воздушной эмболии вес</w:t>
      </w:r>
      <w:r w:rsidR="006B02BA" w:rsidRPr="00455D00">
        <w:rPr>
          <w:rFonts w:ascii="Times New Roman" w:hAnsi="Times New Roman" w:cs="Times New Roman"/>
          <w:sz w:val="28"/>
          <w:szCs w:val="28"/>
        </w:rPr>
        <w:t>ьма вариабельны</w:t>
      </w:r>
      <w:r w:rsidRPr="00455D00">
        <w:rPr>
          <w:rFonts w:ascii="Times New Roman" w:hAnsi="Times New Roman" w:cs="Times New Roman"/>
          <w:sz w:val="28"/>
          <w:szCs w:val="28"/>
        </w:rPr>
        <w:t>.</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bCs/>
          <w:sz w:val="28"/>
          <w:szCs w:val="28"/>
        </w:rPr>
        <w:t>Другие категории взрывных повреждений</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Вторичные взрывные повреждения (</w:t>
      </w:r>
      <w:r w:rsidRPr="00455D00">
        <w:rPr>
          <w:rFonts w:ascii="Times New Roman" w:hAnsi="Times New Roman" w:cs="Times New Roman"/>
          <w:sz w:val="28"/>
          <w:szCs w:val="28"/>
          <w:lang w:val="en-US"/>
        </w:rPr>
        <w:t>II</w:t>
      </w:r>
      <w:r w:rsidRPr="00455D00">
        <w:rPr>
          <w:rFonts w:ascii="Times New Roman" w:hAnsi="Times New Roman" w:cs="Times New Roman"/>
          <w:sz w:val="28"/>
          <w:szCs w:val="28"/>
        </w:rPr>
        <w:t xml:space="preserve"> тип) обусловлены поражением пострадавшего осколками снарядов. Третичные взрывные повреждения </w:t>
      </w:r>
      <w:r w:rsidRPr="00455D00">
        <w:rPr>
          <w:rFonts w:ascii="Times New Roman" w:hAnsi="Times New Roman" w:cs="Times New Roman"/>
          <w:bCs/>
          <w:sz w:val="28"/>
          <w:szCs w:val="28"/>
        </w:rPr>
        <w:t>(</w:t>
      </w:r>
      <w:r w:rsidRPr="00455D00">
        <w:rPr>
          <w:rFonts w:ascii="Times New Roman" w:hAnsi="Times New Roman" w:cs="Times New Roman"/>
          <w:bCs/>
          <w:sz w:val="28"/>
          <w:szCs w:val="28"/>
          <w:lang w:val="en-US"/>
        </w:rPr>
        <w:t>III</w:t>
      </w:r>
      <w:r w:rsidRPr="00455D00">
        <w:rPr>
          <w:rFonts w:ascii="Times New Roman" w:hAnsi="Times New Roman" w:cs="Times New Roman"/>
          <w:bCs/>
          <w:sz w:val="28"/>
          <w:szCs w:val="28"/>
        </w:rPr>
        <w:t xml:space="preserve"> </w:t>
      </w:r>
      <w:r w:rsidRPr="00455D00">
        <w:rPr>
          <w:rFonts w:ascii="Times New Roman" w:hAnsi="Times New Roman" w:cs="Times New Roman"/>
          <w:sz w:val="28"/>
          <w:szCs w:val="28"/>
        </w:rPr>
        <w:t xml:space="preserve">тип) возникают в результате отбрасывания пострадавшего взрывной волной или вследствие его удара при столкновении со стационарным объектом; при этом резкое торможение причиняет больше вреда, чем ускорение при перемещении в пространстве. Взрывные повреждения </w:t>
      </w:r>
      <w:r w:rsidRPr="00455D00">
        <w:rPr>
          <w:rFonts w:ascii="Times New Roman" w:hAnsi="Times New Roman" w:cs="Times New Roman"/>
          <w:sz w:val="28"/>
          <w:szCs w:val="28"/>
          <w:lang w:val="en-US"/>
        </w:rPr>
        <w:t>IV</w:t>
      </w:r>
      <w:r w:rsidRPr="00455D00">
        <w:rPr>
          <w:rFonts w:ascii="Times New Roman" w:hAnsi="Times New Roman" w:cs="Times New Roman"/>
          <w:sz w:val="28"/>
          <w:szCs w:val="28"/>
        </w:rPr>
        <w:t xml:space="preserve"> типа включают множество разли</w:t>
      </w:r>
      <w:r w:rsidR="00596778" w:rsidRPr="00455D00">
        <w:rPr>
          <w:rFonts w:ascii="Times New Roman" w:hAnsi="Times New Roman" w:cs="Times New Roman"/>
          <w:sz w:val="28"/>
          <w:szCs w:val="28"/>
        </w:rPr>
        <w:t>чных поражений вследствие вдыха</w:t>
      </w:r>
      <w:r w:rsidRPr="00455D00">
        <w:rPr>
          <w:rFonts w:ascii="Times New Roman" w:hAnsi="Times New Roman" w:cs="Times New Roman"/>
          <w:sz w:val="28"/>
          <w:szCs w:val="28"/>
        </w:rPr>
        <w:t>ния паров и токсичных газов, воздействия радиации, высокой температуры (термические ожоги) и т. п.</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Эти типы взрывной трав</w:t>
      </w:r>
      <w:r w:rsidR="00596778" w:rsidRPr="00455D00">
        <w:rPr>
          <w:rFonts w:ascii="Times New Roman" w:hAnsi="Times New Roman" w:cs="Times New Roman"/>
          <w:sz w:val="28"/>
          <w:szCs w:val="28"/>
        </w:rPr>
        <w:t>мы характеризуются множественно</w:t>
      </w:r>
      <w:r w:rsidRPr="00455D00">
        <w:rPr>
          <w:rFonts w:ascii="Times New Roman" w:hAnsi="Times New Roman" w:cs="Times New Roman"/>
          <w:sz w:val="28"/>
          <w:szCs w:val="28"/>
        </w:rPr>
        <w:t>стью повреждений, наличием всевозможных инсультов, повреждений печени, селезенки или других внутренних органов, а также травматических ампутаций, имеющих место почти в 25 % случаев.</w:t>
      </w:r>
    </w:p>
    <w:p w:rsidR="00596778" w:rsidRPr="00455D00" w:rsidRDefault="00596778" w:rsidP="00455D00">
      <w:pPr>
        <w:shd w:val="clear" w:color="auto" w:fill="FFFFFF"/>
        <w:spacing w:line="360" w:lineRule="auto"/>
        <w:ind w:firstLine="709"/>
        <w:jc w:val="both"/>
        <w:rPr>
          <w:rFonts w:ascii="Times New Roman" w:hAnsi="Times New Roman" w:cs="Times New Roman"/>
          <w:bCs/>
          <w:sz w:val="28"/>
          <w:szCs w:val="32"/>
          <w:lang w:val="en-US"/>
        </w:rPr>
      </w:pPr>
    </w:p>
    <w:p w:rsidR="000544C0" w:rsidRPr="00455D00" w:rsidRDefault="000544C0" w:rsidP="00792C2C">
      <w:pPr>
        <w:numPr>
          <w:ilvl w:val="0"/>
          <w:numId w:val="2"/>
        </w:numPr>
        <w:shd w:val="clear" w:color="auto" w:fill="FFFFFF"/>
        <w:tabs>
          <w:tab w:val="clear" w:pos="1768"/>
          <w:tab w:val="num" w:pos="1080"/>
        </w:tabs>
        <w:spacing w:line="360" w:lineRule="auto"/>
        <w:ind w:left="0" w:firstLine="709"/>
        <w:jc w:val="both"/>
        <w:rPr>
          <w:rFonts w:ascii="Times New Roman" w:hAnsi="Times New Roman" w:cs="Times New Roman"/>
          <w:bCs/>
          <w:sz w:val="28"/>
          <w:szCs w:val="32"/>
          <w:lang w:val="en-US"/>
        </w:rPr>
      </w:pPr>
      <w:r w:rsidRPr="00455D00">
        <w:rPr>
          <w:rFonts w:ascii="Times New Roman" w:hAnsi="Times New Roman" w:cs="Times New Roman"/>
          <w:bCs/>
          <w:sz w:val="28"/>
          <w:szCs w:val="32"/>
        </w:rPr>
        <w:t>ЛЕЧЕНИЕ</w:t>
      </w:r>
    </w:p>
    <w:p w:rsidR="00596778" w:rsidRPr="00455D00" w:rsidRDefault="00596778" w:rsidP="00455D00">
      <w:pPr>
        <w:shd w:val="clear" w:color="auto" w:fill="FFFFFF"/>
        <w:spacing w:line="360" w:lineRule="auto"/>
        <w:ind w:firstLine="709"/>
        <w:jc w:val="both"/>
        <w:rPr>
          <w:rFonts w:ascii="Times New Roman" w:hAnsi="Times New Roman" w:cs="Times New Roman"/>
          <w:sz w:val="28"/>
          <w:szCs w:val="32"/>
          <w:lang w:val="en-US"/>
        </w:rPr>
      </w:pP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Лечение пострадавших при взрыве осуществляется так же, как у пациентов с любой множественной травмой, за исключением того, что особое внимание уделяется дыхательной системе. Это</w:t>
      </w:r>
      <w:r w:rsidR="006B02BA" w:rsidRPr="00455D00">
        <w:rPr>
          <w:rFonts w:ascii="Times New Roman" w:hAnsi="Times New Roman" w:cs="Times New Roman"/>
          <w:sz w:val="28"/>
          <w:szCs w:val="28"/>
        </w:rPr>
        <w:t xml:space="preserve"> </w:t>
      </w:r>
      <w:r w:rsidRPr="00455D00">
        <w:rPr>
          <w:rFonts w:ascii="Times New Roman" w:hAnsi="Times New Roman" w:cs="Times New Roman"/>
          <w:sz w:val="28"/>
          <w:szCs w:val="28"/>
        </w:rPr>
        <w:t>предполагает проведение поддерживающих мероприятий для обеспечения проходимости дыхательных путей (особенно при наличии повреждений в челюстно-лицевой области, шейном отделе позвоночника или при других травмах головы и шеи), дополнительное назначени</w:t>
      </w:r>
      <w:r w:rsidR="00596778" w:rsidRPr="00455D00">
        <w:rPr>
          <w:rFonts w:ascii="Times New Roman" w:hAnsi="Times New Roman" w:cs="Times New Roman"/>
          <w:sz w:val="28"/>
          <w:szCs w:val="28"/>
        </w:rPr>
        <w:t>е кислорода, обоснованное приме</w:t>
      </w:r>
      <w:r w:rsidRPr="00455D00">
        <w:rPr>
          <w:rFonts w:ascii="Times New Roman" w:hAnsi="Times New Roman" w:cs="Times New Roman"/>
          <w:sz w:val="28"/>
          <w:szCs w:val="28"/>
        </w:rPr>
        <w:t>нение внутривенных жидкостей и анальгетиков, устранение пневмо- и гемоторакса, а та</w:t>
      </w:r>
      <w:r w:rsidR="00596778" w:rsidRPr="00455D00">
        <w:rPr>
          <w:rFonts w:ascii="Times New Roman" w:hAnsi="Times New Roman" w:cs="Times New Roman"/>
          <w:sz w:val="28"/>
          <w:szCs w:val="28"/>
        </w:rPr>
        <w:t>кже срочное подключение искусст</w:t>
      </w:r>
      <w:r w:rsidRPr="00455D00">
        <w:rPr>
          <w:rFonts w:ascii="Times New Roman" w:hAnsi="Times New Roman" w:cs="Times New Roman"/>
          <w:sz w:val="28"/>
          <w:szCs w:val="28"/>
        </w:rPr>
        <w:t>венной вентиляции легких в случае появления признаков дыхательной недостаточности или неадекватной оксигенации. Хотя искусственная вентиляция с положительным давлением нередко бывает необходимой для поддержания адекватной оксигенации, ее использование сопряжено с определенной опасностью, поскольку диффузные повреждения альвеол и легочных капилляров при взрывной травме значительно увеличивают риск проникновения воздуха из а</w:t>
      </w:r>
      <w:r w:rsidR="00596778" w:rsidRPr="00455D00">
        <w:rPr>
          <w:rFonts w:ascii="Times New Roman" w:hAnsi="Times New Roman" w:cs="Times New Roman"/>
          <w:sz w:val="28"/>
          <w:szCs w:val="28"/>
        </w:rPr>
        <w:t>львеол в сосуды с развитием воз</w:t>
      </w:r>
      <w:r w:rsidRPr="00455D00">
        <w:rPr>
          <w:rFonts w:ascii="Times New Roman" w:hAnsi="Times New Roman" w:cs="Times New Roman"/>
          <w:sz w:val="28"/>
          <w:szCs w:val="28"/>
        </w:rPr>
        <w:t>душной эмболии.</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Системная эмболизация воздухом представляет особую проблему при лечении взрывных повреждений, так как влияние воздушной эмболии на мозг, сердце и внутренние органы может быть неотличимым от эффектов, наблюдаемых при других видах повреждений. Предп</w:t>
      </w:r>
      <w:r w:rsidR="00596778" w:rsidRPr="00455D00">
        <w:rPr>
          <w:rFonts w:ascii="Times New Roman" w:hAnsi="Times New Roman" w:cs="Times New Roman"/>
          <w:sz w:val="28"/>
          <w:szCs w:val="28"/>
        </w:rPr>
        <w:t>очтительной терапией при воздуш</w:t>
      </w:r>
      <w:r w:rsidRPr="00455D00">
        <w:rPr>
          <w:rFonts w:ascii="Times New Roman" w:hAnsi="Times New Roman" w:cs="Times New Roman"/>
          <w:sz w:val="28"/>
          <w:szCs w:val="28"/>
        </w:rPr>
        <w:t>ной эмболии является гипербарическая оксигенация, которая может оказаться недоступн</w:t>
      </w:r>
      <w:r w:rsidR="00596778" w:rsidRPr="00455D00">
        <w:rPr>
          <w:rFonts w:ascii="Times New Roman" w:hAnsi="Times New Roman" w:cs="Times New Roman"/>
          <w:sz w:val="28"/>
          <w:szCs w:val="28"/>
        </w:rPr>
        <w:t>ой или невыполнимой ввиду сопут</w:t>
      </w:r>
      <w:r w:rsidRPr="00455D00">
        <w:rPr>
          <w:rFonts w:ascii="Times New Roman" w:hAnsi="Times New Roman" w:cs="Times New Roman"/>
          <w:sz w:val="28"/>
          <w:szCs w:val="28"/>
        </w:rPr>
        <w:t>ствующих повреждений (или по иным соображениям). При наличии возможности гипербарическую оксигенацию следует провести как можно раньше тем же методом, что и при лечении баротравмы, связанной с погружением, поскольку данная терапия обычно очень эффективна при коррекции повреждений мозга и коронарных сосудов.</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Большинство взрывных повреждений лечат теми же методами, что и другие травмы. З</w:t>
      </w:r>
      <w:r w:rsidR="00596778" w:rsidRPr="00455D00">
        <w:rPr>
          <w:rFonts w:ascii="Times New Roman" w:hAnsi="Times New Roman" w:cs="Times New Roman"/>
          <w:sz w:val="28"/>
          <w:szCs w:val="28"/>
        </w:rPr>
        <w:t>акрытые повреждения требуют осо</w:t>
      </w:r>
      <w:r w:rsidRPr="00455D00">
        <w:rPr>
          <w:rFonts w:ascii="Times New Roman" w:hAnsi="Times New Roman" w:cs="Times New Roman"/>
          <w:sz w:val="28"/>
          <w:szCs w:val="28"/>
        </w:rPr>
        <w:t>бого внимания; наличие признаков перитонита или свободного газа в брюшной полости служит показанием к срочной лапаротомии. Разрывы, переломы,</w:t>
      </w:r>
      <w:r w:rsidR="00596778" w:rsidRPr="00455D00">
        <w:rPr>
          <w:rFonts w:ascii="Times New Roman" w:hAnsi="Times New Roman" w:cs="Times New Roman"/>
          <w:sz w:val="28"/>
          <w:szCs w:val="28"/>
        </w:rPr>
        <w:t xml:space="preserve"> отрывы и осколочные ранения ле</w:t>
      </w:r>
      <w:r w:rsidRPr="00455D00">
        <w:rPr>
          <w:rFonts w:ascii="Times New Roman" w:hAnsi="Times New Roman" w:cs="Times New Roman"/>
          <w:sz w:val="28"/>
          <w:szCs w:val="28"/>
        </w:rPr>
        <w:t>чат обычными методами, но предпочтительно отсроченное первичное закрытие ран.</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Взрывы в ограниченном пространстве, как правило, вызывают более тяжелые повреждения, поскольку при этом выше вероятность поражения дыхате</w:t>
      </w:r>
      <w:r w:rsidR="00596778" w:rsidRPr="00455D00">
        <w:rPr>
          <w:rFonts w:ascii="Times New Roman" w:hAnsi="Times New Roman" w:cs="Times New Roman"/>
          <w:sz w:val="28"/>
          <w:szCs w:val="28"/>
        </w:rPr>
        <w:t>льных путей (вдыхание паров, ды</w:t>
      </w:r>
      <w:r w:rsidRPr="00455D00">
        <w:rPr>
          <w:rFonts w:ascii="Times New Roman" w:hAnsi="Times New Roman" w:cs="Times New Roman"/>
          <w:sz w:val="28"/>
          <w:szCs w:val="28"/>
        </w:rPr>
        <w:t>ма и токсичных газов).</w:t>
      </w:r>
    </w:p>
    <w:p w:rsidR="000544C0" w:rsidRPr="00455D00" w:rsidRDefault="000544C0" w:rsidP="00455D00">
      <w:pPr>
        <w:shd w:val="clear" w:color="auto" w:fill="FFFFFF"/>
        <w:spacing w:line="360" w:lineRule="auto"/>
        <w:ind w:firstLine="709"/>
        <w:jc w:val="both"/>
        <w:rPr>
          <w:rFonts w:ascii="Times New Roman" w:hAnsi="Times New Roman" w:cs="Times New Roman"/>
          <w:sz w:val="28"/>
          <w:szCs w:val="28"/>
        </w:rPr>
      </w:pPr>
      <w:r w:rsidRPr="00455D00">
        <w:rPr>
          <w:rFonts w:ascii="Times New Roman" w:hAnsi="Times New Roman" w:cs="Times New Roman"/>
          <w:sz w:val="28"/>
          <w:szCs w:val="28"/>
        </w:rPr>
        <w:t xml:space="preserve">Поскольку первичные повреждения не всегда обнаруживаются при первом же обследовании, все пациенты должны тщательно наблюдаться в </w:t>
      </w:r>
      <w:r w:rsidR="006B02BA" w:rsidRPr="00455D00">
        <w:rPr>
          <w:rFonts w:ascii="Times New Roman" w:hAnsi="Times New Roman" w:cs="Times New Roman"/>
          <w:sz w:val="28"/>
          <w:szCs w:val="28"/>
        </w:rPr>
        <w:t>течение,</w:t>
      </w:r>
      <w:r w:rsidRPr="00455D00">
        <w:rPr>
          <w:rFonts w:ascii="Times New Roman" w:hAnsi="Times New Roman" w:cs="Times New Roman"/>
          <w:sz w:val="28"/>
          <w:szCs w:val="28"/>
        </w:rPr>
        <w:t xml:space="preserve"> по крайней </w:t>
      </w:r>
      <w:r w:rsidR="006B02BA" w:rsidRPr="00455D00">
        <w:rPr>
          <w:rFonts w:ascii="Times New Roman" w:hAnsi="Times New Roman" w:cs="Times New Roman"/>
          <w:sz w:val="28"/>
          <w:szCs w:val="28"/>
        </w:rPr>
        <w:t>мере,</w:t>
      </w:r>
      <w:r w:rsidRPr="00455D00">
        <w:rPr>
          <w:rFonts w:ascii="Times New Roman" w:hAnsi="Times New Roman" w:cs="Times New Roman"/>
          <w:sz w:val="28"/>
          <w:szCs w:val="28"/>
        </w:rPr>
        <w:t xml:space="preserve"> 6—12 ч</w:t>
      </w:r>
      <w:r w:rsidR="006B02BA" w:rsidRPr="00455D00">
        <w:rPr>
          <w:rFonts w:ascii="Times New Roman" w:hAnsi="Times New Roman" w:cs="Times New Roman"/>
          <w:sz w:val="28"/>
          <w:szCs w:val="28"/>
        </w:rPr>
        <w:t>асов</w:t>
      </w:r>
      <w:r w:rsidRPr="00455D00">
        <w:rPr>
          <w:rFonts w:ascii="Times New Roman" w:hAnsi="Times New Roman" w:cs="Times New Roman"/>
          <w:sz w:val="28"/>
          <w:szCs w:val="28"/>
        </w:rPr>
        <w:t xml:space="preserve"> после взрывной травмы, особенно если имеется разрыв барабанной перепонки, который обычно является показателем значительного воздействия высокого давления.</w:t>
      </w:r>
    </w:p>
    <w:p w:rsidR="000544C0" w:rsidRPr="00455D00" w:rsidRDefault="00455D00" w:rsidP="00455D00">
      <w:pPr>
        <w:spacing w:line="360" w:lineRule="auto"/>
        <w:ind w:firstLine="709"/>
        <w:jc w:val="both"/>
        <w:rPr>
          <w:rFonts w:ascii="Times New Roman" w:hAnsi="Times New Roman" w:cs="Times New Roman"/>
          <w:bCs/>
          <w:sz w:val="28"/>
          <w:szCs w:val="32"/>
        </w:rPr>
      </w:pPr>
      <w:r w:rsidRPr="00455D00">
        <w:rPr>
          <w:rFonts w:ascii="Times New Roman" w:hAnsi="Times New Roman" w:cs="Times New Roman"/>
          <w:bCs/>
          <w:sz w:val="28"/>
          <w:szCs w:val="32"/>
        </w:rPr>
        <w:br w:type="page"/>
      </w:r>
      <w:r w:rsidR="0005690D">
        <w:rPr>
          <w:rFonts w:ascii="Times New Roman" w:hAnsi="Times New Roman" w:cs="Times New Roman"/>
          <w:bCs/>
          <w:sz w:val="28"/>
          <w:szCs w:val="32"/>
        </w:rPr>
        <w:t>ЛИТЕРАТУРА</w:t>
      </w:r>
    </w:p>
    <w:p w:rsidR="00455D00" w:rsidRPr="00455D00" w:rsidRDefault="00455D00" w:rsidP="00455D00">
      <w:pPr>
        <w:spacing w:line="360" w:lineRule="auto"/>
        <w:ind w:firstLine="709"/>
        <w:jc w:val="both"/>
        <w:rPr>
          <w:rFonts w:ascii="Times New Roman" w:hAnsi="Times New Roman"/>
          <w:sz w:val="28"/>
          <w:szCs w:val="32"/>
        </w:rPr>
      </w:pPr>
    </w:p>
    <w:p w:rsidR="006B02BA" w:rsidRPr="00455D00" w:rsidRDefault="006B02BA" w:rsidP="00455D00">
      <w:pPr>
        <w:numPr>
          <w:ilvl w:val="0"/>
          <w:numId w:val="1"/>
        </w:numPr>
        <w:spacing w:line="360" w:lineRule="auto"/>
        <w:ind w:left="0" w:firstLine="0"/>
        <w:jc w:val="both"/>
        <w:rPr>
          <w:rFonts w:ascii="Times New Roman" w:hAnsi="Times New Roman" w:cs="Times New Roman"/>
          <w:sz w:val="28"/>
          <w:szCs w:val="28"/>
        </w:rPr>
      </w:pPr>
      <w:r w:rsidRPr="00455D00">
        <w:rPr>
          <w:rFonts w:ascii="Times New Roman" w:hAnsi="Times New Roman" w:cs="Times New Roman"/>
          <w:bCs/>
          <w:sz w:val="28"/>
          <w:szCs w:val="28"/>
        </w:rPr>
        <w:t xml:space="preserve">Неотложная </w:t>
      </w:r>
      <w:r w:rsidRPr="00455D00">
        <w:rPr>
          <w:rFonts w:ascii="Times New Roman" w:hAnsi="Times New Roman" w:cs="Times New Roman"/>
          <w:sz w:val="28"/>
          <w:szCs w:val="28"/>
        </w:rPr>
        <w:t>медицинская помощь: Пер. с англ./Под Н52 ред. Дж. Э. Тинтиналли, Р. Л. Кроума, Э. Руиза. — М.: Медицина, 2001.</w:t>
      </w:r>
    </w:p>
    <w:p w:rsidR="006B02BA" w:rsidRPr="00455D00" w:rsidRDefault="006B02BA" w:rsidP="00455D00">
      <w:pPr>
        <w:numPr>
          <w:ilvl w:val="0"/>
          <w:numId w:val="1"/>
        </w:numPr>
        <w:spacing w:line="360" w:lineRule="auto"/>
        <w:ind w:left="0" w:firstLine="0"/>
        <w:jc w:val="both"/>
        <w:rPr>
          <w:rFonts w:ascii="Times New Roman" w:hAnsi="Times New Roman" w:cs="Times New Roman"/>
          <w:sz w:val="28"/>
          <w:szCs w:val="28"/>
        </w:rPr>
      </w:pPr>
      <w:r w:rsidRPr="00455D00">
        <w:rPr>
          <w:rFonts w:ascii="Times New Roman" w:hAnsi="Times New Roman" w:cs="Times New Roman"/>
          <w:sz w:val="28"/>
          <w:szCs w:val="28"/>
        </w:rPr>
        <w:t>Внутренние болезни Елисеев, 1999 год</w:t>
      </w:r>
      <w:bookmarkStart w:id="0" w:name="_GoBack"/>
      <w:bookmarkEnd w:id="0"/>
    </w:p>
    <w:sectPr w:rsidR="006B02BA" w:rsidRPr="00455D00" w:rsidSect="00F02149">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2F7" w:rsidRDefault="004C32F7">
      <w:r>
        <w:separator/>
      </w:r>
    </w:p>
  </w:endnote>
  <w:endnote w:type="continuationSeparator" w:id="0">
    <w:p w:rsidR="004C32F7" w:rsidRDefault="004C3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34" w:rsidRDefault="00357934" w:rsidP="00AF71A1">
    <w:pPr>
      <w:pStyle w:val="a4"/>
      <w:framePr w:wrap="around" w:vAnchor="text" w:hAnchor="margin" w:xAlign="right" w:y="1"/>
      <w:rPr>
        <w:rStyle w:val="a6"/>
        <w:rFonts w:cs="Arial"/>
      </w:rPr>
    </w:pPr>
  </w:p>
  <w:p w:rsidR="00357934" w:rsidRDefault="00357934" w:rsidP="006B02BA">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7934" w:rsidRDefault="00FA315B" w:rsidP="00AF71A1">
    <w:pPr>
      <w:pStyle w:val="a4"/>
      <w:framePr w:wrap="around" w:vAnchor="text" w:hAnchor="margin" w:xAlign="right" w:y="1"/>
      <w:rPr>
        <w:rStyle w:val="a6"/>
        <w:rFonts w:cs="Arial"/>
      </w:rPr>
    </w:pPr>
    <w:r>
      <w:rPr>
        <w:rStyle w:val="a6"/>
        <w:rFonts w:cs="Arial"/>
        <w:noProof/>
      </w:rPr>
      <w:t>2</w:t>
    </w:r>
  </w:p>
  <w:p w:rsidR="00357934" w:rsidRDefault="00357934" w:rsidP="006B02BA">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2F7" w:rsidRDefault="004C32F7">
      <w:r>
        <w:separator/>
      </w:r>
    </w:p>
  </w:footnote>
  <w:footnote w:type="continuationSeparator" w:id="0">
    <w:p w:rsidR="004C32F7" w:rsidRDefault="004C32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4F180F"/>
    <w:multiLevelType w:val="hybridMultilevel"/>
    <w:tmpl w:val="153271E8"/>
    <w:lvl w:ilvl="0" w:tplc="2C5E663A">
      <w:start w:val="1"/>
      <w:numFmt w:val="decimal"/>
      <w:lvlText w:val="%1."/>
      <w:lvlJc w:val="left"/>
      <w:pPr>
        <w:tabs>
          <w:tab w:val="num" w:pos="1768"/>
        </w:tabs>
        <w:ind w:left="1768" w:hanging="1185"/>
      </w:pPr>
      <w:rPr>
        <w:rFonts w:cs="Times New Roman" w:hint="default"/>
      </w:rPr>
    </w:lvl>
    <w:lvl w:ilvl="1" w:tplc="04190019" w:tentative="1">
      <w:start w:val="1"/>
      <w:numFmt w:val="lowerLetter"/>
      <w:lvlText w:val="%2."/>
      <w:lvlJc w:val="left"/>
      <w:pPr>
        <w:tabs>
          <w:tab w:val="num" w:pos="1663"/>
        </w:tabs>
        <w:ind w:left="1663" w:hanging="360"/>
      </w:pPr>
      <w:rPr>
        <w:rFonts w:cs="Times New Roman"/>
      </w:rPr>
    </w:lvl>
    <w:lvl w:ilvl="2" w:tplc="0419001B" w:tentative="1">
      <w:start w:val="1"/>
      <w:numFmt w:val="lowerRoman"/>
      <w:lvlText w:val="%3."/>
      <w:lvlJc w:val="right"/>
      <w:pPr>
        <w:tabs>
          <w:tab w:val="num" w:pos="2383"/>
        </w:tabs>
        <w:ind w:left="2383" w:hanging="180"/>
      </w:pPr>
      <w:rPr>
        <w:rFonts w:cs="Times New Roman"/>
      </w:rPr>
    </w:lvl>
    <w:lvl w:ilvl="3" w:tplc="0419000F" w:tentative="1">
      <w:start w:val="1"/>
      <w:numFmt w:val="decimal"/>
      <w:lvlText w:val="%4."/>
      <w:lvlJc w:val="left"/>
      <w:pPr>
        <w:tabs>
          <w:tab w:val="num" w:pos="3103"/>
        </w:tabs>
        <w:ind w:left="3103" w:hanging="360"/>
      </w:pPr>
      <w:rPr>
        <w:rFonts w:cs="Times New Roman"/>
      </w:rPr>
    </w:lvl>
    <w:lvl w:ilvl="4" w:tplc="04190019" w:tentative="1">
      <w:start w:val="1"/>
      <w:numFmt w:val="lowerLetter"/>
      <w:lvlText w:val="%5."/>
      <w:lvlJc w:val="left"/>
      <w:pPr>
        <w:tabs>
          <w:tab w:val="num" w:pos="3823"/>
        </w:tabs>
        <w:ind w:left="3823" w:hanging="360"/>
      </w:pPr>
      <w:rPr>
        <w:rFonts w:cs="Times New Roman"/>
      </w:rPr>
    </w:lvl>
    <w:lvl w:ilvl="5" w:tplc="0419001B" w:tentative="1">
      <w:start w:val="1"/>
      <w:numFmt w:val="lowerRoman"/>
      <w:lvlText w:val="%6."/>
      <w:lvlJc w:val="right"/>
      <w:pPr>
        <w:tabs>
          <w:tab w:val="num" w:pos="4543"/>
        </w:tabs>
        <w:ind w:left="4543" w:hanging="180"/>
      </w:pPr>
      <w:rPr>
        <w:rFonts w:cs="Times New Roman"/>
      </w:rPr>
    </w:lvl>
    <w:lvl w:ilvl="6" w:tplc="0419000F" w:tentative="1">
      <w:start w:val="1"/>
      <w:numFmt w:val="decimal"/>
      <w:lvlText w:val="%7."/>
      <w:lvlJc w:val="left"/>
      <w:pPr>
        <w:tabs>
          <w:tab w:val="num" w:pos="5263"/>
        </w:tabs>
        <w:ind w:left="5263" w:hanging="360"/>
      </w:pPr>
      <w:rPr>
        <w:rFonts w:cs="Times New Roman"/>
      </w:rPr>
    </w:lvl>
    <w:lvl w:ilvl="7" w:tplc="04190019" w:tentative="1">
      <w:start w:val="1"/>
      <w:numFmt w:val="lowerLetter"/>
      <w:lvlText w:val="%8."/>
      <w:lvlJc w:val="left"/>
      <w:pPr>
        <w:tabs>
          <w:tab w:val="num" w:pos="5983"/>
        </w:tabs>
        <w:ind w:left="5983" w:hanging="360"/>
      </w:pPr>
      <w:rPr>
        <w:rFonts w:cs="Times New Roman"/>
      </w:rPr>
    </w:lvl>
    <w:lvl w:ilvl="8" w:tplc="0419001B" w:tentative="1">
      <w:start w:val="1"/>
      <w:numFmt w:val="lowerRoman"/>
      <w:lvlText w:val="%9."/>
      <w:lvlJc w:val="right"/>
      <w:pPr>
        <w:tabs>
          <w:tab w:val="num" w:pos="6703"/>
        </w:tabs>
        <w:ind w:left="6703" w:hanging="180"/>
      </w:pPr>
      <w:rPr>
        <w:rFonts w:cs="Times New Roman"/>
      </w:rPr>
    </w:lvl>
  </w:abstractNum>
  <w:abstractNum w:abstractNumId="1">
    <w:nsid w:val="3EE51BCE"/>
    <w:multiLevelType w:val="hybridMultilevel"/>
    <w:tmpl w:val="BCEE81F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44C0"/>
    <w:rsid w:val="000544C0"/>
    <w:rsid w:val="0005690D"/>
    <w:rsid w:val="002A43E4"/>
    <w:rsid w:val="00357934"/>
    <w:rsid w:val="003B0359"/>
    <w:rsid w:val="003C01AA"/>
    <w:rsid w:val="00455D00"/>
    <w:rsid w:val="004C31C4"/>
    <w:rsid w:val="004C32F7"/>
    <w:rsid w:val="00596778"/>
    <w:rsid w:val="00690F01"/>
    <w:rsid w:val="006B02BA"/>
    <w:rsid w:val="006F618C"/>
    <w:rsid w:val="00792C2C"/>
    <w:rsid w:val="00877C0A"/>
    <w:rsid w:val="00AF71A1"/>
    <w:rsid w:val="00EA257B"/>
    <w:rsid w:val="00EA7196"/>
    <w:rsid w:val="00F02149"/>
    <w:rsid w:val="00FA315B"/>
    <w:rsid w:val="00FD7F7B"/>
    <w:rsid w:val="00FF2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D5B2E9-9966-4131-9478-9C7EE19F4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4C0"/>
    <w:pPr>
      <w:widowControl w:val="0"/>
      <w:autoSpaceDE w:val="0"/>
      <w:autoSpaceDN w:val="0"/>
      <w:adjustRightInd w:val="0"/>
    </w:pPr>
    <w:rPr>
      <w:rFonts w:ascii="Arial" w:hAnsi="Arial" w:cs="Arial"/>
    </w:rPr>
  </w:style>
  <w:style w:type="paragraph" w:styleId="1">
    <w:name w:val="heading 1"/>
    <w:basedOn w:val="a"/>
    <w:next w:val="a"/>
    <w:link w:val="10"/>
    <w:uiPriority w:val="99"/>
    <w:qFormat/>
    <w:rsid w:val="000544C0"/>
    <w:pPr>
      <w:keepNext/>
      <w:ind w:firstLine="720"/>
      <w:jc w:val="center"/>
      <w:outlineLvl w:val="0"/>
    </w:pPr>
    <w:rPr>
      <w:rFonts w:ascii="Times New Roman" w:hAnsi="Times New Roman" w:cs="Times New Roman"/>
      <w:sz w:val="28"/>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Normal (Web)"/>
    <w:basedOn w:val="a"/>
    <w:uiPriority w:val="99"/>
    <w:rsid w:val="000544C0"/>
    <w:pPr>
      <w:widowControl/>
      <w:autoSpaceDE/>
      <w:autoSpaceDN/>
      <w:adjustRightInd/>
    </w:pPr>
    <w:rPr>
      <w:rFonts w:ascii="Times New Roman" w:hAnsi="Times New Roman" w:cs="Times New Roman"/>
      <w:sz w:val="24"/>
      <w:szCs w:val="24"/>
    </w:rPr>
  </w:style>
  <w:style w:type="paragraph" w:styleId="a4">
    <w:name w:val="footer"/>
    <w:basedOn w:val="a"/>
    <w:link w:val="a5"/>
    <w:uiPriority w:val="99"/>
    <w:rsid w:val="006B02BA"/>
    <w:pPr>
      <w:tabs>
        <w:tab w:val="center" w:pos="4677"/>
        <w:tab w:val="right" w:pos="9355"/>
      </w:tabs>
    </w:pPr>
  </w:style>
  <w:style w:type="character" w:customStyle="1" w:styleId="a5">
    <w:name w:val="Нижний колонтитул Знак"/>
    <w:link w:val="a4"/>
    <w:uiPriority w:val="99"/>
    <w:semiHidden/>
    <w:rPr>
      <w:rFonts w:ascii="Arial" w:hAnsi="Arial" w:cs="Arial"/>
      <w:sz w:val="20"/>
      <w:szCs w:val="20"/>
    </w:rPr>
  </w:style>
  <w:style w:type="character" w:styleId="a6">
    <w:name w:val="page number"/>
    <w:uiPriority w:val="99"/>
    <w:rsid w:val="006B02B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2023</Words>
  <Characters>11534</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hosp5</Company>
  <LinksUpToDate>false</LinksUpToDate>
  <CharactersWithSpaces>13530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111</dc:creator>
  <cp:keywords/>
  <dc:description/>
  <cp:lastModifiedBy>admin</cp:lastModifiedBy>
  <cp:revision>2</cp:revision>
  <dcterms:created xsi:type="dcterms:W3CDTF">2014-02-25T12:23:00Z</dcterms:created>
  <dcterms:modified xsi:type="dcterms:W3CDTF">2014-02-25T12:23:00Z</dcterms:modified>
</cp:coreProperties>
</file>