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3B" w:rsidRDefault="004C6D3B">
      <w:pPr>
        <w:pStyle w:val="a4"/>
      </w:pPr>
      <w:r>
        <w:t>Ядерный реактор</w:t>
      </w:r>
    </w:p>
    <w:p w:rsidR="004C6D3B" w:rsidRDefault="004C6D3B">
      <w:pPr>
        <w:pStyle w:val="a3"/>
        <w:ind w:firstLine="567"/>
        <w:jc w:val="both"/>
        <w:rPr>
          <w:b/>
          <w:bCs/>
          <w:lang w:val="en-US"/>
        </w:rPr>
      </w:pPr>
    </w:p>
    <w:p w:rsidR="004C6D3B" w:rsidRDefault="004C6D3B">
      <w:pPr>
        <w:pStyle w:val="a3"/>
        <w:ind w:firstLine="567"/>
        <w:jc w:val="both"/>
        <w:rPr>
          <w:szCs w:val="24"/>
        </w:rPr>
      </w:pPr>
      <w:r>
        <w:rPr>
          <w:b/>
          <w:bCs/>
        </w:rPr>
        <w:t>ЯДЕРНЫЙ РЕАКТОР</w:t>
      </w:r>
      <w:r>
        <w:t>, устройство, в котором осуществляется управляемая ядерная цепная реакция, сопровождаю</w:t>
      </w:r>
      <w:r>
        <w:softHyphen/>
        <w:t>щаяся выделением энергии. Первый ядерный реактор построен в декабре 1942 в США под руководством Э. Ферми. В Европе пер</w:t>
      </w:r>
      <w:r>
        <w:softHyphen/>
        <w:t>вый ядерный реактор пущен в декабре 1946 в Москве под руководством П. В. Курчатова. Составны</w:t>
      </w:r>
      <w:r>
        <w:softHyphen/>
        <w:t>ми частями любого ядерного реактора являются: ак</w:t>
      </w:r>
      <w:r>
        <w:softHyphen/>
        <w:t>тивная лона с ядерным топливом, обыч</w:t>
      </w:r>
      <w:r>
        <w:softHyphen/>
        <w:t>но окружённая отражателем нейтронов, теплоноситель, система регулирования цепной реакции, радиан, защита, система дистанционного управления. Основной ха</w:t>
      </w:r>
      <w:r>
        <w:softHyphen/>
        <w:t>рактеристикой ядерного реактора является его мощ</w:t>
      </w:r>
      <w:r>
        <w:softHyphen/>
        <w:t>ность. Мощность в 1 Мвт соответствует цепной реакции, в которой происходит 3*10</w:t>
      </w:r>
      <w:r>
        <w:rPr>
          <w:vertAlign w:val="superscript"/>
        </w:rPr>
        <w:t>16</w:t>
      </w:r>
      <w:r>
        <w:t xml:space="preserve"> актов деления в 1 сек.</w:t>
      </w:r>
    </w:p>
    <w:p w:rsidR="004C6D3B" w:rsidRDefault="004C6D3B">
      <w:pPr>
        <w:shd w:val="clear" w:color="auto" w:fill="FFFFFF"/>
        <w:ind w:firstLine="567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В активной зоне ядерного реактора находит</w:t>
      </w:r>
      <w:r>
        <w:rPr>
          <w:color w:val="000000"/>
          <w:sz w:val="28"/>
          <w:szCs w:val="16"/>
        </w:rPr>
        <w:softHyphen/>
        <w:t>ся ядерное топливо, протекает цепная реакция ядерного деления и выделяется энергия. Состояние ядерного реактора характеризуется эффективным коэффициентом 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 xml:space="preserve"> размножения нейтронов или реактивностью </w:t>
      </w:r>
      <w:r>
        <w:rPr>
          <w:color w:val="000000"/>
          <w:sz w:val="28"/>
          <w:szCs w:val="16"/>
        </w:rPr>
        <w:sym w:font="Symbol" w:char="F072"/>
      </w:r>
      <w:r>
        <w:rPr>
          <w:color w:val="000000"/>
          <w:sz w:val="28"/>
          <w:szCs w:val="16"/>
        </w:rPr>
        <w:t>: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sym w:font="Symbol" w:char="F072"/>
      </w:r>
      <w:r>
        <w:rPr>
          <w:color w:val="000000"/>
          <w:sz w:val="28"/>
          <w:szCs w:val="16"/>
        </w:rPr>
        <w:t xml:space="preserve"> = (К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 xml:space="preserve"> - 1)/К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>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Если 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 xml:space="preserve"> &gt; 1, то цепная реакция нара</w:t>
      </w:r>
      <w:r>
        <w:rPr>
          <w:color w:val="000000"/>
          <w:sz w:val="28"/>
          <w:szCs w:val="16"/>
        </w:rPr>
        <w:softHyphen/>
        <w:t>стает во времени, ядерный реактор находится в надкритичном состоянии и его реактив</w:t>
      </w:r>
      <w:r>
        <w:rPr>
          <w:color w:val="000000"/>
          <w:sz w:val="28"/>
          <w:szCs w:val="16"/>
        </w:rPr>
        <w:softHyphen/>
        <w:t>ность ρ &gt; 0; если 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 xml:space="preserve"> &lt; 1, то реакция затухает, реактор - подкритичен, р &lt; 0; при 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 xml:space="preserve"> = 1, р = 0 реактор находится в критическом состоянии, идёт ста</w:t>
      </w:r>
      <w:r>
        <w:rPr>
          <w:color w:val="000000"/>
          <w:sz w:val="28"/>
          <w:szCs w:val="16"/>
        </w:rPr>
        <w:softHyphen/>
        <w:t>ционарный процесс и число делений по</w:t>
      </w:r>
      <w:r>
        <w:rPr>
          <w:color w:val="000000"/>
          <w:sz w:val="28"/>
          <w:szCs w:val="16"/>
        </w:rPr>
        <w:softHyphen/>
        <w:t>стоянно во времени. Для инициирования цепной реакции при пуске ядерного реактора в актив</w:t>
      </w:r>
      <w:r>
        <w:rPr>
          <w:color w:val="000000"/>
          <w:sz w:val="28"/>
          <w:szCs w:val="16"/>
        </w:rPr>
        <w:softHyphen/>
        <w:t>ную зону обычно вносят источник нейтро</w:t>
      </w:r>
      <w:r>
        <w:rPr>
          <w:color w:val="000000"/>
          <w:sz w:val="28"/>
          <w:szCs w:val="16"/>
        </w:rPr>
        <w:softHyphen/>
        <w:t xml:space="preserve">нов (смесь </w:t>
      </w:r>
      <w:r>
        <w:rPr>
          <w:color w:val="000000"/>
          <w:sz w:val="28"/>
          <w:szCs w:val="16"/>
          <w:lang w:val="en-US"/>
        </w:rPr>
        <w:t>Ra</w:t>
      </w:r>
      <w:r>
        <w:rPr>
          <w:color w:val="000000"/>
          <w:sz w:val="28"/>
          <w:szCs w:val="16"/>
        </w:rPr>
        <w:t xml:space="preserve"> и </w:t>
      </w:r>
      <w:r>
        <w:rPr>
          <w:color w:val="000000"/>
          <w:sz w:val="28"/>
          <w:szCs w:val="16"/>
          <w:lang w:val="en-US"/>
        </w:rPr>
        <w:t>Be</w:t>
      </w:r>
      <w:r>
        <w:rPr>
          <w:color w:val="000000"/>
          <w:sz w:val="28"/>
          <w:szCs w:val="16"/>
        </w:rPr>
        <w:t xml:space="preserve">, </w:t>
      </w:r>
      <w:r>
        <w:rPr>
          <w:color w:val="000000"/>
          <w:sz w:val="28"/>
          <w:szCs w:val="16"/>
          <w:vertAlign w:val="superscript"/>
        </w:rPr>
        <w:t>252</w:t>
      </w:r>
      <w:r>
        <w:rPr>
          <w:color w:val="000000"/>
          <w:sz w:val="28"/>
          <w:szCs w:val="16"/>
          <w:lang w:val="en-US"/>
        </w:rPr>
        <w:t>Cf</w:t>
      </w:r>
      <w:r>
        <w:rPr>
          <w:color w:val="000000"/>
          <w:sz w:val="28"/>
          <w:szCs w:val="16"/>
        </w:rPr>
        <w:t xml:space="preserve"> и др.), хотя это и не обязательно, т. к. спонтанное деле</w:t>
      </w:r>
      <w:r>
        <w:rPr>
          <w:color w:val="000000"/>
          <w:sz w:val="28"/>
          <w:szCs w:val="16"/>
        </w:rPr>
        <w:softHyphen/>
        <w:t>ние ядер урана и космические лучи дают достаточное число начальных нейтронов для развития цепной реакции при К</w:t>
      </w:r>
      <w:r>
        <w:rPr>
          <w:color w:val="000000"/>
          <w:sz w:val="28"/>
          <w:szCs w:val="16"/>
          <w:vertAlign w:val="subscript"/>
        </w:rPr>
        <w:t>эф</w:t>
      </w:r>
      <w:r>
        <w:rPr>
          <w:color w:val="000000"/>
          <w:sz w:val="28"/>
          <w:szCs w:val="16"/>
        </w:rPr>
        <w:t xml:space="preserve"> &gt; 1.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В качестве делящегося вещества в боль</w:t>
      </w:r>
      <w:r>
        <w:rPr>
          <w:color w:val="000000"/>
          <w:sz w:val="28"/>
          <w:szCs w:val="16"/>
        </w:rPr>
        <w:softHyphen/>
        <w:t xml:space="preserve">шинстве Ядерный реактор применяют </w:t>
      </w:r>
      <w:r>
        <w:rPr>
          <w:color w:val="000000"/>
          <w:sz w:val="28"/>
          <w:szCs w:val="16"/>
          <w:vertAlign w:val="superscript"/>
        </w:rPr>
        <w:t>235</w:t>
      </w:r>
      <w:r>
        <w:rPr>
          <w:color w:val="000000"/>
          <w:sz w:val="28"/>
          <w:szCs w:val="16"/>
          <w:lang w:val="en-US"/>
        </w:rPr>
        <w:t>U</w:t>
      </w:r>
      <w:r>
        <w:rPr>
          <w:color w:val="000000"/>
          <w:sz w:val="28"/>
          <w:szCs w:val="16"/>
        </w:rPr>
        <w:t>. Если ак</w:t>
      </w:r>
      <w:r>
        <w:rPr>
          <w:color w:val="000000"/>
          <w:sz w:val="28"/>
          <w:szCs w:val="16"/>
        </w:rPr>
        <w:softHyphen/>
        <w:t>тивная зона, кроме ядерного топлива (природный или обогащённый уран), со</w:t>
      </w:r>
      <w:r>
        <w:rPr>
          <w:color w:val="000000"/>
          <w:sz w:val="28"/>
          <w:szCs w:val="16"/>
        </w:rPr>
        <w:softHyphen/>
        <w:t>держит замедлитель нейтронов (графит, вода и др. вещества, содержащие лёгкие ядра), то основная часть делений происходит под дей</w:t>
      </w:r>
      <w:r>
        <w:rPr>
          <w:color w:val="000000"/>
          <w:sz w:val="28"/>
          <w:szCs w:val="16"/>
        </w:rPr>
        <w:softHyphen/>
        <w:t xml:space="preserve">ствием тепловых нейтронов (тепловой реактор). В ядерном реакторе на тепловых нейтронах может быть использован природный уран, не обогащённый </w:t>
      </w:r>
      <w:r>
        <w:rPr>
          <w:color w:val="000000"/>
          <w:sz w:val="28"/>
          <w:szCs w:val="16"/>
          <w:vertAlign w:val="superscript"/>
        </w:rPr>
        <w:t>235</w:t>
      </w:r>
      <w:r>
        <w:rPr>
          <w:color w:val="000000"/>
          <w:sz w:val="28"/>
          <w:szCs w:val="16"/>
          <w:lang w:val="en-US"/>
        </w:rPr>
        <w:t>U</w:t>
      </w:r>
      <w:r>
        <w:rPr>
          <w:color w:val="000000"/>
          <w:sz w:val="28"/>
          <w:szCs w:val="16"/>
        </w:rPr>
        <w:t xml:space="preserve"> (такими были пер</w:t>
      </w:r>
      <w:r>
        <w:rPr>
          <w:color w:val="000000"/>
          <w:sz w:val="28"/>
          <w:szCs w:val="16"/>
        </w:rPr>
        <w:softHyphen/>
        <w:t>вые ядерные реакторы). Если замедлителя в активной зоне нет, то основная часть делении вызыва</w:t>
      </w:r>
      <w:r>
        <w:rPr>
          <w:color w:val="000000"/>
          <w:sz w:val="28"/>
          <w:szCs w:val="16"/>
        </w:rPr>
        <w:softHyphen/>
        <w:t>ется быстрыми нейтронами с энергией ξ &gt; 10 кэв (быстрый реактор). Воз</w:t>
      </w:r>
      <w:r>
        <w:rPr>
          <w:color w:val="000000"/>
          <w:sz w:val="28"/>
          <w:szCs w:val="16"/>
        </w:rPr>
        <w:softHyphen/>
        <w:t>можны также реакторы на промежуточных нейтронах с энергией 1 - 1000 эв.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По конструкции ядерные реакторы делятся на гете</w:t>
      </w:r>
      <w:r>
        <w:rPr>
          <w:color w:val="000000"/>
          <w:sz w:val="28"/>
          <w:szCs w:val="16"/>
        </w:rPr>
        <w:softHyphen/>
        <w:t>рогенные реакторы, в которых ядерное топливо распределено в активной зоне дискретно в виде блоков, между которыми находится замедлитель нейтронов; и гомогенные, реакторы, в которых ядерное топливо и замедлитель представ</w:t>
      </w:r>
      <w:r>
        <w:rPr>
          <w:color w:val="000000"/>
          <w:sz w:val="28"/>
          <w:szCs w:val="16"/>
        </w:rPr>
        <w:softHyphen/>
        <w:t>ляют однородную смесь (раствор или суспензия). Блоки с ядерным топливом в гетерогенном ядерном реакторе, называются тепловыде</w:t>
      </w:r>
      <w:r>
        <w:rPr>
          <w:color w:val="000000"/>
          <w:sz w:val="28"/>
          <w:szCs w:val="16"/>
        </w:rPr>
        <w:softHyphen/>
        <w:t>ляющими элементами (ТВЭЛ'ами), об</w:t>
      </w:r>
      <w:r>
        <w:rPr>
          <w:color w:val="000000"/>
          <w:sz w:val="28"/>
          <w:szCs w:val="16"/>
        </w:rPr>
        <w:softHyphen/>
        <w:t>разуют правильную решётку; объём, при</w:t>
      </w:r>
      <w:r>
        <w:rPr>
          <w:color w:val="000000"/>
          <w:sz w:val="28"/>
          <w:szCs w:val="16"/>
        </w:rPr>
        <w:softHyphen/>
        <w:t>ходящийся на один ТВЭЛ, называют ячейкой. По характеру использования Ядерный реактор делят</w:t>
      </w:r>
      <w:r>
        <w:rPr>
          <w:color w:val="000000"/>
          <w:sz w:val="28"/>
          <w:szCs w:val="16"/>
        </w:rPr>
        <w:softHyphen/>
        <w:t>ся на энергетические реакторы и иссле</w:t>
      </w:r>
      <w:r>
        <w:rPr>
          <w:color w:val="000000"/>
          <w:sz w:val="28"/>
          <w:szCs w:val="16"/>
        </w:rPr>
        <w:softHyphen/>
        <w:t>довательские реакторы. Часто один ядерный реактор выполняет несколько функций.</w:t>
      </w:r>
    </w:p>
    <w:p w:rsidR="004C6D3B" w:rsidRDefault="004C6D3B">
      <w:pPr>
        <w:pStyle w:val="1"/>
      </w:pPr>
      <w:r>
        <w:t xml:space="preserve">Выгорание и воспроизводство ядерного топлива. </w:t>
      </w:r>
    </w:p>
    <w:p w:rsidR="004C6D3B" w:rsidRDefault="004C6D3B">
      <w:pPr>
        <w:pStyle w:val="1"/>
        <w:rPr>
          <w:b w:val="0"/>
          <w:bCs w:val="0"/>
          <w:lang w:val="en-US"/>
        </w:rPr>
      </w:pPr>
      <w:r>
        <w:rPr>
          <w:b w:val="0"/>
          <w:bCs w:val="0"/>
        </w:rPr>
        <w:t>В процессе работы ядерного реактора проис</w:t>
      </w:r>
      <w:r>
        <w:rPr>
          <w:b w:val="0"/>
          <w:bCs w:val="0"/>
        </w:rPr>
        <w:softHyphen/>
        <w:t>ходит изменение состава топлива, свя</w:t>
      </w:r>
      <w:r>
        <w:rPr>
          <w:b w:val="0"/>
          <w:bCs w:val="0"/>
        </w:rPr>
        <w:softHyphen/>
        <w:t>занное с накоплением в нём осколков де</w:t>
      </w:r>
      <w:r>
        <w:rPr>
          <w:b w:val="0"/>
          <w:bCs w:val="0"/>
        </w:rPr>
        <w:softHyphen/>
        <w:t>ления и с образованием трансурановых элемен</w:t>
      </w:r>
      <w:r>
        <w:rPr>
          <w:b w:val="0"/>
          <w:bCs w:val="0"/>
        </w:rPr>
        <w:softHyphen/>
        <w:t xml:space="preserve">тов, главным образом изотопов </w:t>
      </w:r>
      <w:r>
        <w:rPr>
          <w:b w:val="0"/>
          <w:bCs w:val="0"/>
          <w:lang w:val="en-US"/>
        </w:rPr>
        <w:t>Pu</w:t>
      </w:r>
      <w:r>
        <w:rPr>
          <w:b w:val="0"/>
          <w:bCs w:val="0"/>
        </w:rPr>
        <w:t>. Влияние ос</w:t>
      </w:r>
      <w:r>
        <w:rPr>
          <w:b w:val="0"/>
          <w:bCs w:val="0"/>
        </w:rPr>
        <w:softHyphen/>
        <w:t>колков деления на реактивность ядерного реактора называют отравлением (для радиоактив</w:t>
      </w:r>
      <w:r>
        <w:rPr>
          <w:b w:val="0"/>
          <w:bCs w:val="0"/>
        </w:rPr>
        <w:softHyphen/>
        <w:t xml:space="preserve">ных осколков) и зашлаковыванием (для стабильных). Отравление обусловлено главным образом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  <w:lang w:val="en-US"/>
        </w:rPr>
        <w:t>Xe</w:t>
      </w:r>
      <w:r>
        <w:rPr>
          <w:b w:val="0"/>
          <w:bCs w:val="0"/>
        </w:rPr>
        <w:t>, который обла</w:t>
      </w:r>
      <w:r>
        <w:rPr>
          <w:b w:val="0"/>
          <w:bCs w:val="0"/>
        </w:rPr>
        <w:softHyphen/>
        <w:t>дает наибольшим сечением поглощения нейтронов (2,6*10</w:t>
      </w:r>
      <w:r>
        <w:rPr>
          <w:b w:val="0"/>
          <w:bCs w:val="0"/>
          <w:vertAlign w:val="superscript"/>
        </w:rPr>
        <w:t>6</w:t>
      </w:r>
      <w:r>
        <w:rPr>
          <w:b w:val="0"/>
          <w:bCs w:val="0"/>
        </w:rPr>
        <w:t xml:space="preserve"> барн). Период его полураспада </w:t>
      </w:r>
      <w:r>
        <w:rPr>
          <w:b w:val="0"/>
          <w:bCs w:val="0"/>
          <w:lang w:val="en-US"/>
        </w:rPr>
        <w:t>T</w:t>
      </w:r>
      <w:r>
        <w:rPr>
          <w:b w:val="0"/>
          <w:bCs w:val="0"/>
          <w:vertAlign w:val="subscript"/>
        </w:rPr>
        <w:t>1/2</w:t>
      </w:r>
      <w:r>
        <w:rPr>
          <w:b w:val="0"/>
          <w:bCs w:val="0"/>
        </w:rPr>
        <w:t>= 9,2 ч, выход при де</w:t>
      </w:r>
      <w:r>
        <w:rPr>
          <w:b w:val="0"/>
          <w:bCs w:val="0"/>
        </w:rPr>
        <w:softHyphen/>
        <w:t xml:space="preserve">лении составляет 6-7% . Основная часть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</w:rPr>
        <w:t xml:space="preserve">Хе образуется в результате распада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 (</w:t>
      </w:r>
      <w:r>
        <w:rPr>
          <w:b w:val="0"/>
          <w:bCs w:val="0"/>
          <w:lang w:val="en-US"/>
        </w:rPr>
        <w:t>T</w:t>
      </w:r>
      <w:r>
        <w:rPr>
          <w:b w:val="0"/>
          <w:bCs w:val="0"/>
          <w:vertAlign w:val="subscript"/>
        </w:rPr>
        <w:t>1/2</w:t>
      </w:r>
      <w:r>
        <w:rPr>
          <w:b w:val="0"/>
          <w:bCs w:val="0"/>
        </w:rPr>
        <w:t xml:space="preserve"> = 6,8 ч). При отравлении К</w:t>
      </w:r>
      <w:r>
        <w:rPr>
          <w:b w:val="0"/>
          <w:bCs w:val="0"/>
          <w:vertAlign w:val="subscript"/>
        </w:rPr>
        <w:t>эф</w:t>
      </w:r>
      <w:r>
        <w:rPr>
          <w:b w:val="0"/>
          <w:bCs w:val="0"/>
        </w:rPr>
        <w:t xml:space="preserve"> изменяется на 1-3% . Большое сечение поглощения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  <w:lang w:val="en-US"/>
        </w:rPr>
        <w:t>Xe</w:t>
      </w:r>
      <w:r>
        <w:rPr>
          <w:b w:val="0"/>
          <w:bCs w:val="0"/>
        </w:rPr>
        <w:t xml:space="preserve"> и наличие промежуточ</w:t>
      </w:r>
      <w:r>
        <w:rPr>
          <w:b w:val="0"/>
          <w:bCs w:val="0"/>
        </w:rPr>
        <w:softHyphen/>
        <w:t xml:space="preserve">ного изотопа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 приводят к двум важным явлениям: </w:t>
      </w:r>
    </w:p>
    <w:p w:rsidR="004C6D3B" w:rsidRDefault="004C6D3B">
      <w:pPr>
        <w:pStyle w:val="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к увеличению концентра</w:t>
      </w:r>
      <w:r>
        <w:rPr>
          <w:b w:val="0"/>
          <w:bCs w:val="0"/>
        </w:rPr>
        <w:softHyphen/>
        <w:t xml:space="preserve">ции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</w:rPr>
        <w:t>Хе и, следовательно, к уменьше</w:t>
      </w:r>
      <w:r>
        <w:rPr>
          <w:b w:val="0"/>
          <w:bCs w:val="0"/>
        </w:rPr>
        <w:softHyphen/>
        <w:t>нию реактивности ядерного реактора после его оста</w:t>
      </w:r>
      <w:r>
        <w:rPr>
          <w:b w:val="0"/>
          <w:bCs w:val="0"/>
        </w:rPr>
        <w:softHyphen/>
        <w:t>новки или снижения мощности («йодная яма»). Это вынуждает иметь дополни</w:t>
      </w:r>
      <w:r>
        <w:rPr>
          <w:b w:val="0"/>
          <w:bCs w:val="0"/>
        </w:rPr>
        <w:softHyphen/>
        <w:t>тельный запас реактивности в органах регулирования либо делает невозмож</w:t>
      </w:r>
      <w:r>
        <w:rPr>
          <w:b w:val="0"/>
          <w:bCs w:val="0"/>
        </w:rPr>
        <w:softHyphen/>
        <w:t>ным кратковременные остановки и ко</w:t>
      </w:r>
      <w:r>
        <w:rPr>
          <w:b w:val="0"/>
          <w:bCs w:val="0"/>
        </w:rPr>
        <w:softHyphen/>
        <w:t>лебания мощности. Глубина и продол</w:t>
      </w:r>
      <w:r>
        <w:rPr>
          <w:b w:val="0"/>
          <w:bCs w:val="0"/>
        </w:rPr>
        <w:softHyphen/>
        <w:t>жительность йодной ямы зависят от по</w:t>
      </w:r>
      <w:r>
        <w:rPr>
          <w:b w:val="0"/>
          <w:bCs w:val="0"/>
        </w:rPr>
        <w:softHyphen/>
        <w:t>тока нейтронов Ф: при Ф = 5*10</w:t>
      </w:r>
      <w:r>
        <w:rPr>
          <w:b w:val="0"/>
          <w:bCs w:val="0"/>
          <w:vertAlign w:val="superscript"/>
        </w:rPr>
        <w:t>13</w:t>
      </w:r>
      <w:r>
        <w:rPr>
          <w:b w:val="0"/>
          <w:bCs w:val="0"/>
        </w:rPr>
        <w:t xml:space="preserve"> ней</w:t>
      </w:r>
      <w:r>
        <w:rPr>
          <w:b w:val="0"/>
          <w:bCs w:val="0"/>
        </w:rPr>
        <w:softHyphen/>
        <w:t>трон/см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*сек продолжительность йодной ямы ~ 30 ч, а глубина в 2 раза превосхо</w:t>
      </w:r>
      <w:r>
        <w:rPr>
          <w:b w:val="0"/>
          <w:bCs w:val="0"/>
        </w:rPr>
        <w:softHyphen/>
        <w:t>дит стационарное изменение К</w:t>
      </w:r>
      <w:r>
        <w:rPr>
          <w:b w:val="0"/>
          <w:bCs w:val="0"/>
          <w:vertAlign w:val="subscript"/>
        </w:rPr>
        <w:t>эф</w:t>
      </w:r>
      <w:r>
        <w:rPr>
          <w:b w:val="0"/>
          <w:bCs w:val="0"/>
        </w:rPr>
        <w:t>, вызван</w:t>
      </w:r>
      <w:r>
        <w:rPr>
          <w:b w:val="0"/>
          <w:bCs w:val="0"/>
        </w:rPr>
        <w:softHyphen/>
        <w:t xml:space="preserve">ное отравлением </w:t>
      </w:r>
      <w:r>
        <w:rPr>
          <w:b w:val="0"/>
          <w:bCs w:val="0"/>
          <w:vertAlign w:val="superscript"/>
        </w:rPr>
        <w:t>135</w:t>
      </w:r>
      <w:r>
        <w:rPr>
          <w:b w:val="0"/>
          <w:bCs w:val="0"/>
        </w:rPr>
        <w:t xml:space="preserve">Хе. </w:t>
      </w:r>
    </w:p>
    <w:p w:rsidR="004C6D3B" w:rsidRDefault="004C6D3B">
      <w:pPr>
        <w:pStyle w:val="1"/>
        <w:numPr>
          <w:ilvl w:val="0"/>
          <w:numId w:val="1"/>
        </w:numPr>
        <w:rPr>
          <w:b w:val="0"/>
          <w:bCs w:val="0"/>
          <w:szCs w:val="24"/>
        </w:rPr>
      </w:pPr>
      <w:r>
        <w:rPr>
          <w:b w:val="0"/>
          <w:bCs w:val="0"/>
        </w:rPr>
        <w:t>Из-за отравле</w:t>
      </w:r>
      <w:r>
        <w:rPr>
          <w:b w:val="0"/>
          <w:bCs w:val="0"/>
        </w:rPr>
        <w:softHyphen/>
        <w:t>ния могут происходить пространственно-временные колебания нейтронного потока Ф, а значит — и мощности ядерного реактора. Эти ко</w:t>
      </w:r>
      <w:r>
        <w:rPr>
          <w:b w:val="0"/>
          <w:bCs w:val="0"/>
        </w:rPr>
        <w:softHyphen/>
        <w:t>лебания возникают при Ф&gt; 10</w:t>
      </w:r>
      <w:r>
        <w:rPr>
          <w:b w:val="0"/>
          <w:bCs w:val="0"/>
          <w:vertAlign w:val="superscript"/>
        </w:rPr>
        <w:t>13</w:t>
      </w:r>
      <w:r>
        <w:rPr>
          <w:b w:val="0"/>
          <w:bCs w:val="0"/>
        </w:rPr>
        <w:t xml:space="preserve"> ней</w:t>
      </w:r>
      <w:r>
        <w:rPr>
          <w:b w:val="0"/>
          <w:bCs w:val="0"/>
        </w:rPr>
        <w:softHyphen/>
        <w:t>трон/см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*сек и больших размерах ядерного реактора. Периоды колебаний ~ 10 ч.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Выгорание ядерного топлива характе</w:t>
      </w:r>
      <w:r>
        <w:rPr>
          <w:color w:val="000000"/>
          <w:sz w:val="28"/>
          <w:szCs w:val="16"/>
        </w:rPr>
        <w:softHyphen/>
        <w:t>ризуют суммарной энергией, выделив</w:t>
      </w:r>
      <w:r>
        <w:rPr>
          <w:color w:val="000000"/>
          <w:sz w:val="28"/>
          <w:szCs w:val="16"/>
        </w:rPr>
        <w:softHyphen/>
        <w:t>шейся в ядерном реакторе на 1 т топлива. Для ядерных реакторов работающих на естественном уране, максимальное выгорание ~ 10 Гвт*сут/т (тяжело</w:t>
      </w:r>
      <w:r>
        <w:rPr>
          <w:color w:val="000000"/>
          <w:sz w:val="28"/>
          <w:szCs w:val="16"/>
        </w:rPr>
        <w:softHyphen/>
        <w:t>водные ядерные реакторы). В ядерных реакторах со слабо обо</w:t>
      </w:r>
      <w:r>
        <w:rPr>
          <w:color w:val="000000"/>
          <w:sz w:val="28"/>
          <w:szCs w:val="16"/>
        </w:rPr>
        <w:softHyphen/>
        <w:t xml:space="preserve">гащённым ураном (2 - 3% </w:t>
      </w:r>
      <w:r>
        <w:rPr>
          <w:color w:val="000000"/>
          <w:sz w:val="28"/>
          <w:szCs w:val="16"/>
          <w:vertAlign w:val="superscript"/>
        </w:rPr>
        <w:t>235</w:t>
      </w:r>
      <w:r>
        <w:rPr>
          <w:color w:val="000000"/>
          <w:sz w:val="28"/>
          <w:szCs w:val="16"/>
          <w:lang w:val="en-US"/>
        </w:rPr>
        <w:t>U</w:t>
      </w:r>
      <w:r>
        <w:rPr>
          <w:color w:val="000000"/>
          <w:sz w:val="28"/>
          <w:szCs w:val="16"/>
        </w:rPr>
        <w:t>) достига</w:t>
      </w:r>
      <w:r>
        <w:rPr>
          <w:color w:val="000000"/>
          <w:sz w:val="28"/>
          <w:szCs w:val="16"/>
        </w:rPr>
        <w:softHyphen/>
        <w:t>ется выгорание ~ 20—30 Гвт*</w:t>
      </w:r>
      <w:r>
        <w:rPr>
          <w:color w:val="000000"/>
          <w:sz w:val="28"/>
          <w:szCs w:val="16"/>
          <w:lang w:val="en-US"/>
        </w:rPr>
        <w:t>cy</w:t>
      </w:r>
      <w:r>
        <w:rPr>
          <w:color w:val="000000"/>
          <w:sz w:val="28"/>
          <w:szCs w:val="16"/>
        </w:rPr>
        <w:t>т/т. В ядерном реакторе на быстрых нейтронах - до 100 Гвт*сут/т. Выгорание 1 Гвт*сут/т соответствует сгоранию 0,1% ядерного топлива.</w:t>
      </w:r>
    </w:p>
    <w:p w:rsidR="004C6D3B" w:rsidRDefault="004C6D3B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16"/>
        </w:rPr>
      </w:pPr>
      <w:r>
        <w:rPr>
          <w:b/>
          <w:bCs/>
          <w:color w:val="000000"/>
          <w:sz w:val="28"/>
          <w:szCs w:val="16"/>
        </w:rPr>
        <w:t xml:space="preserve">Управление  ядерного реактора.  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Для  регулирования ядерного реактора важно, что часть нейтронов при де</w:t>
      </w:r>
      <w:r>
        <w:rPr>
          <w:color w:val="000000"/>
          <w:sz w:val="28"/>
          <w:szCs w:val="16"/>
        </w:rPr>
        <w:softHyphen/>
        <w:t>лении  вылетает  из  осколков  с запазды</w:t>
      </w:r>
      <w:r>
        <w:rPr>
          <w:color w:val="000000"/>
          <w:sz w:val="28"/>
          <w:szCs w:val="16"/>
        </w:rPr>
        <w:softHyphen/>
        <w:t>ванием.   Доля  таких  запаздываю</w:t>
      </w:r>
      <w:r>
        <w:rPr>
          <w:color w:val="000000"/>
          <w:sz w:val="28"/>
          <w:szCs w:val="16"/>
        </w:rPr>
        <w:softHyphen/>
        <w:t xml:space="preserve">щих    нейтронов  невелика   (0.68% для </w:t>
      </w:r>
      <w:r>
        <w:rPr>
          <w:color w:val="000000"/>
          <w:sz w:val="28"/>
          <w:szCs w:val="16"/>
          <w:vertAlign w:val="superscript"/>
        </w:rPr>
        <w:t>235</w:t>
      </w:r>
      <w:r>
        <w:rPr>
          <w:color w:val="000000"/>
          <w:sz w:val="28"/>
          <w:szCs w:val="16"/>
          <w:lang w:val="en-US"/>
        </w:rPr>
        <w:t>U</w:t>
      </w:r>
      <w:r>
        <w:rPr>
          <w:color w:val="000000"/>
          <w:sz w:val="28"/>
          <w:szCs w:val="16"/>
        </w:rPr>
        <w:t xml:space="preserve">, 0,22%  для </w:t>
      </w:r>
      <w:r>
        <w:rPr>
          <w:color w:val="000000"/>
          <w:sz w:val="28"/>
          <w:szCs w:val="16"/>
          <w:vertAlign w:val="superscript"/>
        </w:rPr>
        <w:t>239</w:t>
      </w:r>
      <w:r>
        <w:rPr>
          <w:color w:val="000000"/>
          <w:sz w:val="28"/>
          <w:szCs w:val="16"/>
          <w:lang w:val="en-US"/>
        </w:rPr>
        <w:t>Pu</w:t>
      </w:r>
      <w:r>
        <w:rPr>
          <w:color w:val="000000"/>
          <w:sz w:val="28"/>
          <w:szCs w:val="16"/>
        </w:rPr>
        <w:t>). Вре</w:t>
      </w:r>
      <w:r>
        <w:rPr>
          <w:color w:val="000000"/>
          <w:sz w:val="28"/>
          <w:szCs w:val="16"/>
        </w:rPr>
        <w:softHyphen/>
        <w:t>мя запаздывания   Т</w:t>
      </w:r>
      <w:r>
        <w:rPr>
          <w:color w:val="000000"/>
          <w:sz w:val="28"/>
          <w:szCs w:val="16"/>
          <w:vertAlign w:val="subscript"/>
        </w:rPr>
        <w:t>зап</w:t>
      </w:r>
      <w:r>
        <w:rPr>
          <w:color w:val="000000"/>
          <w:sz w:val="28"/>
          <w:szCs w:val="16"/>
        </w:rPr>
        <w:t xml:space="preserve"> от 0,2 до 55 сек. Если (</w:t>
      </w:r>
      <w:r>
        <w:rPr>
          <w:sz w:val="28"/>
        </w:rPr>
        <w:t>К</w:t>
      </w:r>
      <w:r>
        <w:rPr>
          <w:sz w:val="28"/>
          <w:vertAlign w:val="subscript"/>
        </w:rPr>
        <w:t>эф</w:t>
      </w:r>
      <w:r>
        <w:rPr>
          <w:color w:val="000000"/>
          <w:sz w:val="28"/>
          <w:szCs w:val="16"/>
        </w:rPr>
        <w:t xml:space="preserve"> - 1) </w:t>
      </w:r>
      <w:r>
        <w:rPr>
          <w:color w:val="000000"/>
          <w:sz w:val="28"/>
          <w:szCs w:val="16"/>
        </w:rPr>
        <w:sym w:font="SymbolPS" w:char="F0A3"/>
      </w:r>
      <w:r>
        <w:rPr>
          <w:color w:val="000000"/>
          <w:sz w:val="28"/>
          <w:szCs w:val="16"/>
        </w:rPr>
        <w:t xml:space="preserve">  </w:t>
      </w:r>
      <w:r>
        <w:rPr>
          <w:color w:val="000000"/>
          <w:sz w:val="28"/>
          <w:szCs w:val="16"/>
        </w:rPr>
        <w:sym w:font="Symbol" w:char="F06E"/>
      </w:r>
      <w:r>
        <w:rPr>
          <w:color w:val="000000"/>
          <w:sz w:val="28"/>
          <w:szCs w:val="16"/>
          <w:vertAlign w:val="subscript"/>
        </w:rPr>
        <w:t>3</w:t>
      </w:r>
      <w:r>
        <w:rPr>
          <w:color w:val="000000"/>
          <w:sz w:val="28"/>
          <w:szCs w:val="16"/>
        </w:rPr>
        <w:t>/</w:t>
      </w:r>
      <w:r>
        <w:rPr>
          <w:color w:val="000000"/>
          <w:sz w:val="28"/>
          <w:szCs w:val="16"/>
        </w:rPr>
        <w:sym w:font="Symbol" w:char="F06E"/>
      </w:r>
      <w:r>
        <w:rPr>
          <w:color w:val="000000"/>
          <w:sz w:val="28"/>
          <w:szCs w:val="16"/>
          <w:vertAlign w:val="subscript"/>
        </w:rPr>
        <w:t>0</w:t>
      </w:r>
      <w:r>
        <w:rPr>
          <w:color w:val="000000"/>
          <w:sz w:val="28"/>
          <w:szCs w:val="16"/>
        </w:rPr>
        <w:t>, то число делений в ядерном реакторе растёт (</w:t>
      </w:r>
      <w:r>
        <w:rPr>
          <w:sz w:val="28"/>
        </w:rPr>
        <w:t>К</w:t>
      </w:r>
      <w:r>
        <w:rPr>
          <w:sz w:val="28"/>
          <w:vertAlign w:val="subscript"/>
        </w:rPr>
        <w:t>эф</w:t>
      </w:r>
      <w:r>
        <w:rPr>
          <w:color w:val="000000"/>
          <w:sz w:val="28"/>
          <w:szCs w:val="16"/>
        </w:rPr>
        <w:t xml:space="preserve"> &gt; 1) или падает (</w:t>
      </w:r>
      <w:r>
        <w:rPr>
          <w:sz w:val="28"/>
        </w:rPr>
        <w:t>К</w:t>
      </w:r>
      <w:r>
        <w:rPr>
          <w:sz w:val="28"/>
          <w:vertAlign w:val="subscript"/>
        </w:rPr>
        <w:t>эф</w:t>
      </w:r>
      <w:r>
        <w:rPr>
          <w:color w:val="000000"/>
          <w:sz w:val="28"/>
          <w:szCs w:val="16"/>
        </w:rPr>
        <w:t xml:space="preserve"> &lt; 1), с характерным временем ~ </w:t>
      </w:r>
      <w:r>
        <w:rPr>
          <w:color w:val="000000"/>
          <w:sz w:val="28"/>
          <w:szCs w:val="16"/>
          <w:lang w:val="en-US"/>
        </w:rPr>
        <w:t>T</w:t>
      </w:r>
      <w:r>
        <w:rPr>
          <w:color w:val="000000"/>
          <w:sz w:val="28"/>
          <w:szCs w:val="16"/>
          <w:vertAlign w:val="subscript"/>
        </w:rPr>
        <w:t>з</w:t>
      </w:r>
      <w:r>
        <w:rPr>
          <w:color w:val="000000"/>
          <w:sz w:val="28"/>
          <w:szCs w:val="16"/>
        </w:rPr>
        <w:t>. Без запаздывающих нейтронов эти времена были бы на несколько   порядков меньше, что сильно усложнило бы управление ядерным реактором.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Для управления ядерного реактора служит система управления и защиты   (СУЗ). Органы СУЗ делятся на: аварийные, уменьшающие реактивность  (вводящие в ядерный реактор отрицательную   реактивность)  при   появлении аварийных сигналов; автоматические регуляторы, поддерживающие  постоянным нейтронный поток Ф (а значит - и мощность); компенсирующие    (компенсация отравления, выгорания, температурных эффектов). В большинстве   случаев   это  стержни, вводимые в активную зону ядерного реактора  (сверху   или   снизу)  из   веществ,   сильно поглощающих нейтроны (</w:t>
      </w:r>
      <w:r>
        <w:rPr>
          <w:color w:val="000000"/>
          <w:sz w:val="28"/>
          <w:szCs w:val="16"/>
          <w:lang w:val="en-US"/>
        </w:rPr>
        <w:t>Cd</w:t>
      </w:r>
      <w:r>
        <w:rPr>
          <w:color w:val="000000"/>
          <w:sz w:val="28"/>
          <w:szCs w:val="16"/>
        </w:rPr>
        <w:t xml:space="preserve">, </w:t>
      </w:r>
      <w:r>
        <w:rPr>
          <w:color w:val="000000"/>
          <w:sz w:val="28"/>
          <w:szCs w:val="16"/>
          <w:lang w:val="en-US"/>
        </w:rPr>
        <w:t>B</w:t>
      </w:r>
      <w:r>
        <w:rPr>
          <w:color w:val="000000"/>
          <w:sz w:val="28"/>
          <w:szCs w:val="16"/>
        </w:rPr>
        <w:t xml:space="preserve"> и др.). Их движение управляется механизмами, сра</w:t>
      </w:r>
      <w:r>
        <w:rPr>
          <w:color w:val="000000"/>
          <w:sz w:val="28"/>
          <w:szCs w:val="16"/>
        </w:rPr>
        <w:softHyphen/>
        <w:t>батывающими по сигналу приборов, чув</w:t>
      </w:r>
      <w:r>
        <w:rPr>
          <w:color w:val="000000"/>
          <w:sz w:val="28"/>
          <w:szCs w:val="16"/>
        </w:rPr>
        <w:softHyphen/>
        <w:t>ствительных  к величине нейтронного  по</w:t>
      </w:r>
      <w:r>
        <w:rPr>
          <w:color w:val="000000"/>
          <w:sz w:val="28"/>
          <w:szCs w:val="16"/>
        </w:rPr>
        <w:softHyphen/>
        <w:t>тока.  Для компенсации  выгорания могут использоваться выгорающие поглотители, эффективность   которых   убывает   при   за</w:t>
      </w:r>
      <w:r>
        <w:rPr>
          <w:color w:val="000000"/>
          <w:sz w:val="28"/>
          <w:szCs w:val="16"/>
        </w:rPr>
        <w:softHyphen/>
        <w:t>хвате   ими   нейтронов   (</w:t>
      </w:r>
      <w:r>
        <w:rPr>
          <w:color w:val="000000"/>
          <w:sz w:val="28"/>
          <w:szCs w:val="16"/>
          <w:lang w:val="en-US"/>
        </w:rPr>
        <w:t>Cd</w:t>
      </w:r>
      <w:r>
        <w:rPr>
          <w:color w:val="000000"/>
          <w:sz w:val="28"/>
          <w:szCs w:val="16"/>
        </w:rPr>
        <w:t>,   В,   редкозе</w:t>
      </w:r>
      <w:r>
        <w:rPr>
          <w:color w:val="000000"/>
          <w:sz w:val="28"/>
          <w:szCs w:val="16"/>
        </w:rPr>
        <w:softHyphen/>
        <w:t>мельные   элементы), или растворы по</w:t>
      </w:r>
      <w:r>
        <w:rPr>
          <w:color w:val="000000"/>
          <w:sz w:val="28"/>
          <w:szCs w:val="16"/>
        </w:rPr>
        <w:softHyphen/>
        <w:t xml:space="preserve">глощающего вещества в замедлителе. Стабильности  работы ядерного реактора способствует отрицательный    температурный    коэффициент реактивности (с ростом температуры </w:t>
      </w:r>
      <w:r>
        <w:rPr>
          <w:color w:val="000000"/>
          <w:sz w:val="28"/>
          <w:szCs w:val="16"/>
        </w:rPr>
        <w:sym w:font="Symbol" w:char="F072"/>
      </w:r>
      <w:r>
        <w:rPr>
          <w:color w:val="000000"/>
          <w:sz w:val="28"/>
          <w:szCs w:val="16"/>
        </w:rPr>
        <w:t xml:space="preserve"> уменьшается). Если этот коэффициент положителен, то работа органов СУЗ суще</w:t>
      </w:r>
      <w:r>
        <w:rPr>
          <w:color w:val="000000"/>
          <w:sz w:val="28"/>
          <w:szCs w:val="16"/>
        </w:rPr>
        <w:softHyphen/>
        <w:t>ственно усложняется.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Ядерный реактор оснащается системой приборов, информирующих оператора о состоянии ядерного реактора: о потоке нейтронов в разных точ</w:t>
      </w:r>
      <w:r>
        <w:rPr>
          <w:color w:val="000000"/>
          <w:sz w:val="28"/>
          <w:szCs w:val="16"/>
        </w:rPr>
        <w:softHyphen/>
        <w:t>ках активной зоны, расходе и температуре теплоносителя, уровне ионизирующего излучения в различных частях ядерного реактора и в вспомогательных помещениях, о положе</w:t>
      </w:r>
      <w:r>
        <w:rPr>
          <w:color w:val="000000"/>
          <w:sz w:val="28"/>
          <w:szCs w:val="16"/>
        </w:rPr>
        <w:softHyphen/>
        <w:t>нии органов СУЗ и др. Информация, получаемая с этих приборов, поступает в ЭВМ, которая может либо выдавать её оператору в обработанном виде (функции учёта), либо на основании математической обработки. Этой информации выдавать рекомендации оператору о необходимых изменениях в режиме работы ядерного реактора (машина - советчик), либо, наконец, осуществлять управление ядерного реактора без участия оператора (управляющая машина).</w:t>
      </w:r>
    </w:p>
    <w:p w:rsidR="004C6D3B" w:rsidRDefault="004C6D3B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16"/>
        </w:rPr>
      </w:pPr>
      <w:r>
        <w:rPr>
          <w:b/>
          <w:bCs/>
          <w:color w:val="000000"/>
          <w:sz w:val="28"/>
          <w:szCs w:val="16"/>
        </w:rPr>
        <w:t xml:space="preserve">Классификация ядерных реакторов. </w:t>
      </w:r>
    </w:p>
    <w:p w:rsidR="004C6D3B" w:rsidRDefault="004C6D3B">
      <w:pPr>
        <w:shd w:val="clear" w:color="auto" w:fill="FFFFFF"/>
        <w:ind w:firstLine="567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По назначению и мощности ядерные реакторы делятся на несколько групп: </w:t>
      </w:r>
    </w:p>
    <w:p w:rsidR="004C6D3B" w:rsidRDefault="004C6D3B">
      <w:pPr>
        <w:shd w:val="clear" w:color="auto" w:fill="FFFFFF"/>
        <w:ind w:firstLine="567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1) экспериментальный реактор (критическая сборка), предназначенный для изучения различных физических величин, значение которых необходимо для проектирования и эксплуатации ядерных реакторов: мощность таких ядерных реакторов не превышает нескольких квт: </w:t>
      </w:r>
    </w:p>
    <w:p w:rsidR="004C6D3B" w:rsidRDefault="004C6D3B">
      <w:pPr>
        <w:shd w:val="clear" w:color="auto" w:fill="FFFFFF"/>
        <w:ind w:firstLine="567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2) исследователь</w:t>
      </w:r>
      <w:r>
        <w:rPr>
          <w:color w:val="000000"/>
          <w:sz w:val="28"/>
          <w:szCs w:val="16"/>
        </w:rPr>
        <w:softHyphen/>
        <w:t xml:space="preserve">ские реакторы, в которых потоки нейтронов и </w:t>
      </w:r>
      <w:r>
        <w:rPr>
          <w:color w:val="000000"/>
          <w:sz w:val="28"/>
          <w:szCs w:val="16"/>
        </w:rPr>
        <w:sym w:font="Symbol" w:char="F067"/>
      </w:r>
      <w:r>
        <w:rPr>
          <w:color w:val="000000"/>
          <w:sz w:val="28"/>
          <w:szCs w:val="16"/>
        </w:rPr>
        <w:t>-квантов, генерируемые в активной зоне, используются для исследований в области ядерной физики, физики твёр</w:t>
      </w:r>
      <w:r>
        <w:rPr>
          <w:color w:val="000000"/>
          <w:sz w:val="28"/>
          <w:szCs w:val="16"/>
        </w:rPr>
        <w:softHyphen/>
        <w:t>дого тела, радиационной химии, биологии, для испытания материалов, предназначенных для работы в интенсивных нейтронных по</w:t>
      </w:r>
      <w:r>
        <w:rPr>
          <w:color w:val="000000"/>
          <w:sz w:val="28"/>
          <w:szCs w:val="16"/>
        </w:rPr>
        <w:softHyphen/>
        <w:t>токах (в т. ч. деталей ядерного реактора), для производства изотопов. Мощность исследовательского ядерного реактора не превосходит 100 Мвт: выделяю</w:t>
      </w:r>
      <w:r>
        <w:rPr>
          <w:color w:val="000000"/>
          <w:sz w:val="28"/>
          <w:szCs w:val="16"/>
        </w:rPr>
        <w:softHyphen/>
        <w:t>щаяся энергия, как правило, не исполь</w:t>
      </w:r>
      <w:r>
        <w:rPr>
          <w:color w:val="000000"/>
          <w:sz w:val="28"/>
          <w:szCs w:val="16"/>
        </w:rPr>
        <w:softHyphen/>
        <w:t>зуется. К исследовательским ядерным реакторам отно</w:t>
      </w:r>
      <w:r>
        <w:rPr>
          <w:color w:val="000000"/>
          <w:sz w:val="28"/>
          <w:szCs w:val="16"/>
        </w:rPr>
        <w:softHyphen/>
        <w:t xml:space="preserve">сится импульсный реактор: </w:t>
      </w:r>
    </w:p>
    <w:p w:rsidR="004C6D3B" w:rsidRDefault="004C6D3B">
      <w:pPr>
        <w:shd w:val="clear" w:color="auto" w:fill="FFFFFF"/>
        <w:ind w:firstLine="567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3) изотопные ядерные реакторы, в которых потоки нейтронов исполь</w:t>
      </w:r>
      <w:r>
        <w:rPr>
          <w:color w:val="000000"/>
          <w:sz w:val="28"/>
          <w:szCs w:val="16"/>
        </w:rPr>
        <w:softHyphen/>
        <w:t xml:space="preserve">зуются для получения изотопов, в т. ч. </w:t>
      </w:r>
      <w:r>
        <w:rPr>
          <w:color w:val="000000"/>
          <w:sz w:val="28"/>
          <w:szCs w:val="16"/>
          <w:lang w:val="en-US"/>
        </w:rPr>
        <w:t>Pu</w:t>
      </w:r>
      <w:r>
        <w:rPr>
          <w:color w:val="000000"/>
          <w:sz w:val="28"/>
          <w:szCs w:val="16"/>
        </w:rPr>
        <w:t xml:space="preserve"> и </w:t>
      </w:r>
      <w:r>
        <w:rPr>
          <w:color w:val="000000"/>
          <w:sz w:val="28"/>
          <w:szCs w:val="16"/>
          <w:vertAlign w:val="superscript"/>
        </w:rPr>
        <w:t>3</w:t>
      </w:r>
      <w:r>
        <w:rPr>
          <w:color w:val="000000"/>
          <w:sz w:val="28"/>
          <w:szCs w:val="16"/>
        </w:rPr>
        <w:t xml:space="preserve">Н для военных целей; 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>4) энергетические ядерные реакторы, в которых энер</w:t>
      </w:r>
      <w:r>
        <w:rPr>
          <w:color w:val="000000"/>
          <w:sz w:val="28"/>
          <w:szCs w:val="16"/>
        </w:rPr>
        <w:softHyphen/>
        <w:t>гия, выделяющаяся при делении ядер, используется для выработки электроэнер</w:t>
      </w:r>
      <w:r>
        <w:rPr>
          <w:color w:val="000000"/>
          <w:sz w:val="28"/>
          <w:szCs w:val="16"/>
        </w:rPr>
        <w:softHyphen/>
        <w:t>гии, теплофикации, опреснения морской воды, в силовых установках на кораблях и т. д. Мощность (тепловая) современного энер</w:t>
      </w:r>
      <w:r>
        <w:rPr>
          <w:color w:val="000000"/>
          <w:sz w:val="28"/>
          <w:szCs w:val="16"/>
        </w:rPr>
        <w:softHyphen/>
        <w:t>гетического ядерного реактора достигает 3-5 Гвт.</w:t>
      </w:r>
    </w:p>
    <w:p w:rsidR="004C6D3B" w:rsidRDefault="004C6D3B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6"/>
        </w:rPr>
        <w:t xml:space="preserve">Ядерные реакторы могут различаться также по виду ядерного топлива (естественный уран, слабо обогащённый, чистый делящийся изотоп), по его химическому составу (металлический </w:t>
      </w:r>
      <w:r>
        <w:rPr>
          <w:color w:val="000000"/>
          <w:sz w:val="28"/>
          <w:szCs w:val="16"/>
          <w:lang w:val="en-US"/>
        </w:rPr>
        <w:t>U</w:t>
      </w:r>
      <w:r>
        <w:rPr>
          <w:color w:val="000000"/>
          <w:sz w:val="28"/>
          <w:szCs w:val="16"/>
        </w:rPr>
        <w:t xml:space="preserve">, </w:t>
      </w:r>
      <w:r>
        <w:rPr>
          <w:color w:val="000000"/>
          <w:sz w:val="28"/>
          <w:szCs w:val="16"/>
          <w:lang w:val="en-US"/>
        </w:rPr>
        <w:t>UO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</w:rPr>
        <w:t xml:space="preserve">, </w:t>
      </w:r>
      <w:r>
        <w:rPr>
          <w:color w:val="000000"/>
          <w:sz w:val="28"/>
          <w:szCs w:val="16"/>
          <w:lang w:val="en-US"/>
        </w:rPr>
        <w:t>UC</w:t>
      </w:r>
      <w:r>
        <w:rPr>
          <w:color w:val="000000"/>
          <w:sz w:val="28"/>
          <w:szCs w:val="16"/>
        </w:rPr>
        <w:t xml:space="preserve"> и т. д.), по виду теплоносителя (Н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</w:rPr>
        <w:t xml:space="preserve">О, газ, </w:t>
      </w:r>
      <w:r>
        <w:rPr>
          <w:color w:val="000000"/>
          <w:sz w:val="28"/>
          <w:szCs w:val="16"/>
          <w:lang w:val="en-US"/>
        </w:rPr>
        <w:t>D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  <w:lang w:val="en-US"/>
        </w:rPr>
        <w:t>O</w:t>
      </w:r>
      <w:r>
        <w:rPr>
          <w:color w:val="000000"/>
          <w:sz w:val="28"/>
          <w:szCs w:val="16"/>
        </w:rPr>
        <w:t>, органические жидкости, расплавленный металл), по роду замедлителя (С, Н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</w:rPr>
        <w:t xml:space="preserve">О, </w:t>
      </w:r>
      <w:r>
        <w:rPr>
          <w:color w:val="000000"/>
          <w:sz w:val="28"/>
          <w:szCs w:val="16"/>
          <w:lang w:val="en-US"/>
        </w:rPr>
        <w:t>D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  <w:lang w:val="en-US"/>
        </w:rPr>
        <w:t>O</w:t>
      </w:r>
      <w:r>
        <w:rPr>
          <w:color w:val="000000"/>
          <w:sz w:val="28"/>
          <w:szCs w:val="16"/>
        </w:rPr>
        <w:t xml:space="preserve">, </w:t>
      </w:r>
      <w:r>
        <w:rPr>
          <w:color w:val="000000"/>
          <w:sz w:val="28"/>
          <w:szCs w:val="16"/>
          <w:lang w:val="en-US"/>
        </w:rPr>
        <w:t>Be</w:t>
      </w:r>
      <w:r>
        <w:rPr>
          <w:color w:val="000000"/>
          <w:sz w:val="28"/>
          <w:szCs w:val="16"/>
        </w:rPr>
        <w:t xml:space="preserve">, </w:t>
      </w:r>
      <w:r>
        <w:rPr>
          <w:color w:val="000000"/>
          <w:sz w:val="28"/>
          <w:szCs w:val="16"/>
          <w:lang w:val="en-US"/>
        </w:rPr>
        <w:t>BeO</w:t>
      </w:r>
      <w:r>
        <w:rPr>
          <w:color w:val="000000"/>
          <w:sz w:val="28"/>
          <w:szCs w:val="16"/>
        </w:rPr>
        <w:t>. гидриды метал</w:t>
      </w:r>
      <w:r>
        <w:rPr>
          <w:color w:val="000000"/>
          <w:sz w:val="28"/>
          <w:szCs w:val="16"/>
        </w:rPr>
        <w:softHyphen/>
        <w:t>лов, без замедлителя). Наиболее распро</w:t>
      </w:r>
      <w:r>
        <w:rPr>
          <w:color w:val="000000"/>
          <w:sz w:val="28"/>
          <w:szCs w:val="16"/>
        </w:rPr>
        <w:softHyphen/>
        <w:t>странены гетерогенные Ядерный реактор на тепловых нейтронах с замедлителями — Н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</w:rPr>
        <w:t xml:space="preserve">О, С, </w:t>
      </w:r>
      <w:r>
        <w:rPr>
          <w:color w:val="000000"/>
          <w:sz w:val="28"/>
          <w:szCs w:val="16"/>
          <w:lang w:val="en-US"/>
        </w:rPr>
        <w:t>D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  <w:lang w:val="en-US"/>
        </w:rPr>
        <w:t>O</w:t>
      </w:r>
      <w:r>
        <w:rPr>
          <w:color w:val="000000"/>
          <w:sz w:val="28"/>
          <w:szCs w:val="16"/>
        </w:rPr>
        <w:t xml:space="preserve"> и теплоносителями — Н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</w:rPr>
        <w:t xml:space="preserve">О, газ, </w:t>
      </w:r>
      <w:r>
        <w:rPr>
          <w:color w:val="000000"/>
          <w:sz w:val="28"/>
          <w:szCs w:val="16"/>
          <w:lang w:val="en-US"/>
        </w:rPr>
        <w:t>D</w:t>
      </w:r>
      <w:r>
        <w:rPr>
          <w:color w:val="000000"/>
          <w:sz w:val="28"/>
          <w:szCs w:val="16"/>
          <w:vertAlign w:val="subscript"/>
        </w:rPr>
        <w:t>2</w:t>
      </w:r>
      <w:r>
        <w:rPr>
          <w:color w:val="000000"/>
          <w:sz w:val="28"/>
          <w:szCs w:val="16"/>
          <w:lang w:val="en-US"/>
        </w:rPr>
        <w:t>O</w:t>
      </w:r>
      <w:r>
        <w:rPr>
          <w:color w:val="000000"/>
          <w:sz w:val="28"/>
          <w:szCs w:val="16"/>
        </w:rPr>
        <w:t>.</w:t>
      </w:r>
      <w:bookmarkStart w:id="0" w:name="_GoBack"/>
      <w:bookmarkEnd w:id="0"/>
    </w:p>
    <w:sectPr w:rsidR="004C6D3B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64047"/>
    <w:multiLevelType w:val="hybridMultilevel"/>
    <w:tmpl w:val="ADF28F22"/>
    <w:lvl w:ilvl="0" w:tplc="FC34EEA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C9A"/>
    <w:rsid w:val="001C30F0"/>
    <w:rsid w:val="004C6D3B"/>
    <w:rsid w:val="008534F6"/>
    <w:rsid w:val="00C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BD37-7B6B-4BE8-ABB1-E50E699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both"/>
      <w:outlineLvl w:val="0"/>
    </w:pPr>
    <w:rPr>
      <w:b/>
      <w:bCs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</w:pPr>
    <w:rPr>
      <w:color w:val="000000"/>
      <w:sz w:val="28"/>
      <w:szCs w:val="16"/>
    </w:rPr>
  </w:style>
  <w:style w:type="paragraph" w:styleId="a4">
    <w:name w:val="Title"/>
    <w:basedOn w:val="a"/>
    <w:qFormat/>
    <w:pPr>
      <w:shd w:val="clear" w:color="auto" w:fill="FFFFFF"/>
      <w:jc w:val="center"/>
    </w:pPr>
    <w:rPr>
      <w:b/>
      <w:bCs/>
      <w:caps/>
      <w:color w:val="000000"/>
      <w:sz w:val="3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ЯДЕРНЫЙ РЕАКТОР, устройство, в к-ром осуществляется управляемая ядерная цепная реакция, сопровождающаяся выделением энергии</vt:lpstr>
    </vt:vector>
  </TitlesOfParts>
  <Company>ICENTER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ЯДЕРНЫЙ РЕАКТОР, устройство, в к-ром осуществляется управляемая ядерная цепная реакция, сопровождающаяся выделением энергии</dc:title>
  <dc:subject/>
  <dc:creator>Comp7</dc:creator>
  <cp:keywords/>
  <dc:description/>
  <cp:lastModifiedBy>Irina</cp:lastModifiedBy>
  <cp:revision>2</cp:revision>
  <cp:lastPrinted>1899-12-31T21:00:00Z</cp:lastPrinted>
  <dcterms:created xsi:type="dcterms:W3CDTF">2014-09-22T07:09:00Z</dcterms:created>
  <dcterms:modified xsi:type="dcterms:W3CDTF">2014-09-22T07:09:00Z</dcterms:modified>
</cp:coreProperties>
</file>