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F62" w:rsidRPr="003D4AB9" w:rsidRDefault="00246F62" w:rsidP="00246F62">
      <w:pPr>
        <w:spacing w:before="120"/>
        <w:jc w:val="center"/>
        <w:rPr>
          <w:b/>
          <w:bCs/>
          <w:sz w:val="32"/>
          <w:szCs w:val="32"/>
        </w:rPr>
      </w:pPr>
      <w:r w:rsidRPr="003D4AB9">
        <w:rPr>
          <w:b/>
          <w:bCs/>
          <w:sz w:val="32"/>
          <w:szCs w:val="32"/>
        </w:rPr>
        <w:t xml:space="preserve">Ярославль </w:t>
      </w:r>
    </w:p>
    <w:p w:rsidR="00246F62" w:rsidRPr="003D4AB9" w:rsidRDefault="00246F62" w:rsidP="00246F62">
      <w:pPr>
        <w:spacing w:before="120"/>
        <w:ind w:firstLine="567"/>
        <w:jc w:val="both"/>
      </w:pPr>
      <w:r w:rsidRPr="003D4AB9">
        <w:rPr>
          <w:rStyle w:val="a4"/>
          <w:i w:val="0"/>
          <w:iCs w:val="0"/>
        </w:rPr>
        <w:t xml:space="preserve">Ярославль был основан в начале XI века киевским князем Ярославом Мудрым как город-крепость на правом берегу Волги при впадении в нее Которосли, где с X века располагалось древнерусское поселение "Медвежий угол". Согласно преданию князь покорил местных жителей, убив их священного зверя - медведя. Легенда об этом поединке нашла свое отражение в гербе города. </w:t>
      </w:r>
    </w:p>
    <w:p w:rsidR="00246F62" w:rsidRPr="003D4AB9" w:rsidRDefault="00DC526C" w:rsidP="00246F62">
      <w:pPr>
        <w:spacing w:before="120"/>
        <w:ind w:firstLine="567"/>
        <w:jc w:val="both"/>
      </w:pPr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-54.4pt;margin-top:0;width:24pt;height:24pt;z-index:251658240;mso-wrap-distance-left:3.75pt;mso-wrap-distance-top:3.75pt;mso-wrap-distance-right:3.75pt;mso-wrap-distance-bottom:3.75pt;mso-position-horizontal:right;mso-position-vertical-relative:line" o:allowoverlap="f">
            <w10:wrap type="square"/>
          </v:shape>
        </w:pict>
      </w:r>
      <w:r w:rsidR="00246F62" w:rsidRPr="003D4AB9">
        <w:t>Оживление Волжского торгового пути после распада Киевской Руси способствовало развитию города. С 1218 года Ярославль стал стольным градом Ярославского княжества, которое в 1463 года вошло в состав великого княжества Московского. К середине XVI века Ярославль превратился в важный пункт транзитной торговли между Москвой и странами Запада и Востока. В период польско-литовской интервенции в 1612 году в Ярославле формировалось земское ополчение Минина и Пожарского. Здесь располагалась временная (около полугода) столица Русского государства, отсюда ополчение двинулось на Москву.</w:t>
      </w:r>
    </w:p>
    <w:p w:rsidR="00246F62" w:rsidRPr="003D4AB9" w:rsidRDefault="00246F62" w:rsidP="00246F62">
      <w:pPr>
        <w:spacing w:before="120"/>
        <w:ind w:firstLine="567"/>
        <w:jc w:val="both"/>
      </w:pPr>
      <w:r w:rsidRPr="003D4AB9">
        <w:t>XVII век - золотой век в истории Ярославля. Это период бурного экономического роста, расцвета культуры, формирования своего стиля ("ярославской школы") в архитектуре и живописи, создания великолепных храмовых ансамблей, и поныне определяющих облик города.</w:t>
      </w:r>
    </w:p>
    <w:p w:rsidR="00246F62" w:rsidRPr="003D4AB9" w:rsidRDefault="00246F62" w:rsidP="00246F62">
      <w:pPr>
        <w:spacing w:before="120"/>
        <w:ind w:firstLine="567"/>
        <w:jc w:val="both"/>
      </w:pPr>
      <w:r w:rsidRPr="003D4AB9">
        <w:t>В конце XVII-начале XVIII веков Ярославль - второй, после Москвы, город на Руси с населением около 15 тыс. человек. В городе имелось более 70 предприятий, среди них крупнейшая в России Ярославская Большая мануфактура, чьи льняные полотна шли на экспорт в Европу. Славились и ярославские белила и кожи. С 1796 года Ярославль становится центром губернии.</w:t>
      </w:r>
    </w:p>
    <w:p w:rsidR="00246F62" w:rsidRPr="003D4AB9" w:rsidRDefault="00246F62" w:rsidP="00246F62">
      <w:pPr>
        <w:spacing w:before="120"/>
        <w:ind w:firstLine="567"/>
        <w:jc w:val="both"/>
      </w:pPr>
      <w:r w:rsidRPr="003D4AB9">
        <w:t>К середине XIX века Ярославль был полностью отстроен по регулярному плану застройки, созданы ансамбли Мытного двора, Губернаторского дома. Сегодня город - ценнейший памятник градостроения, сохранивший постройки почти всех стилей русской архитектуры последних пяти столетий.</w:t>
      </w:r>
    </w:p>
    <w:p w:rsidR="00246F62" w:rsidRPr="003D4AB9" w:rsidRDefault="00246F62" w:rsidP="00246F62">
      <w:pPr>
        <w:spacing w:before="120"/>
        <w:ind w:firstLine="567"/>
        <w:jc w:val="both"/>
      </w:pPr>
      <w:r w:rsidRPr="003D4AB9">
        <w:t>С давних времен Ярославль известен как крупный культурный центр Верхнего Поволжья. В XIII веке в Спасском монастыре было создано первое на северо-востоке Руси училище с большим собранием рукописных книг. В Ярославле поднял занавес первый русский профессиональный театр (1750 г.), вышел в свет первый провинциальный журнал "Уединенный Пошехонец" (1786 г.). Уже в XVIII-XIX веках в городе существовал ряд учебных заведений, в том числе Демидовский юридический лицей (1803 г.).</w:t>
      </w:r>
    </w:p>
    <w:p w:rsidR="00246F62" w:rsidRPr="003D4AB9" w:rsidRDefault="00246F62" w:rsidP="00246F62">
      <w:pPr>
        <w:spacing w:before="120"/>
        <w:ind w:firstLine="567"/>
        <w:jc w:val="both"/>
      </w:pPr>
      <w:r w:rsidRPr="003D4AB9">
        <w:t>Неразрывно связаны с Ярославлем имена таких великих людей, как основатель первого русского театра Федор Волков, русские поэты Николай Некрасов, Леонид Трефолев, оперный артист Леонид Собинов, основоположник русской научной педагогики Константин Ушинский, первая в мире женщина-космонавт Валентина Терешкова.</w:t>
      </w:r>
    </w:p>
    <w:p w:rsidR="00246F62" w:rsidRPr="003D4AB9" w:rsidRDefault="00246F62" w:rsidP="00246F62">
      <w:pPr>
        <w:spacing w:before="120"/>
        <w:ind w:firstLine="567"/>
        <w:jc w:val="both"/>
      </w:pPr>
      <w:r w:rsidRPr="003D4AB9">
        <w:t>Основные исторические и художественные ценности сосредоточены в двух музейных собраниях города: Ярославском музее-заповеднике и Ярославском художественном музее. Всего же в городе 6 музеев разного профиля.</w:t>
      </w:r>
    </w:p>
    <w:p w:rsidR="00246F62" w:rsidRPr="003D4AB9" w:rsidRDefault="00246F62" w:rsidP="00246F62">
      <w:pPr>
        <w:spacing w:before="120"/>
        <w:jc w:val="center"/>
        <w:rPr>
          <w:b/>
          <w:bCs/>
          <w:sz w:val="28"/>
          <w:szCs w:val="28"/>
        </w:rPr>
      </w:pPr>
      <w:r w:rsidRPr="003D4AB9">
        <w:rPr>
          <w:b/>
          <w:bCs/>
          <w:sz w:val="28"/>
          <w:szCs w:val="28"/>
        </w:rPr>
        <w:t>Достопримечательности</w:t>
      </w:r>
    </w:p>
    <w:p w:rsidR="00246F62" w:rsidRPr="003D4AB9" w:rsidRDefault="00246F62" w:rsidP="00246F62">
      <w:pPr>
        <w:spacing w:before="120"/>
        <w:ind w:firstLine="567"/>
        <w:jc w:val="both"/>
      </w:pPr>
      <w:r w:rsidRPr="003D4AB9">
        <w:t>Спасо-Преображенский монастырь (основан во второй половине XII в.), с 1787 года - Архиерейский дом, с 1959 года - Ярославский историко-архитектурный музей-заповедник. Монастырь встал у главной переправы через реку Которосль, охраняя подступы к городу. С XIII веке, в связи с образованием нового княжества монастырь становится усыпальницей династии ярославских князей.</w:t>
      </w:r>
    </w:p>
    <w:p w:rsidR="00246F62" w:rsidRPr="003D4AB9" w:rsidRDefault="00246F62" w:rsidP="00246F62">
      <w:pPr>
        <w:spacing w:before="120"/>
        <w:ind w:firstLine="567"/>
        <w:jc w:val="both"/>
      </w:pPr>
      <w:r w:rsidRPr="003D4AB9">
        <w:t>После пожара 1501 года были вновь отстроены в камне монастырские постройки: Спасо-Преображенский собор (1506-1516 гг., расписан в 1563-1564 гг.), Святые ворота (1516 г.), звонница, трапезная палата с Крестовой (Рождественской) церковью. По указу Ивана Грозного в 1550-1580 годах монастырь впервые был обнесен каменной стеной. Именно от стен монастыря в 1612 году ополчение Минина и Пожарского отправилось на освобождение Москвы. Весной 1613 года он стал местом пребывания основателя династии Романовых - Михаила Федоровича.</w:t>
      </w:r>
    </w:p>
    <w:p w:rsidR="00246F62" w:rsidRPr="003D4AB9" w:rsidRDefault="00246F62" w:rsidP="00246F62">
      <w:pPr>
        <w:spacing w:before="120"/>
        <w:ind w:firstLine="567"/>
        <w:jc w:val="both"/>
      </w:pPr>
      <w:r w:rsidRPr="003D4AB9">
        <w:t>В XVII веке монастырь перестраивается, сооружаются кельи, покои настоятеля. Символом победы над врагом явился новый храм Входа Господа в Иерусалим. В 1787 году монастырь был упразднен и превращен в резиденцию архиепископов ярославских и ростовских. В богатой библиотеке здесь был обнаружен в 1780-е годы список древнерусской поэмы "Слово о полку Игореве".</w:t>
      </w:r>
    </w:p>
    <w:p w:rsidR="00246F62" w:rsidRPr="003D4AB9" w:rsidRDefault="00246F62" w:rsidP="00246F62">
      <w:pPr>
        <w:spacing w:before="120"/>
        <w:ind w:firstLine="567"/>
        <w:jc w:val="both"/>
      </w:pPr>
      <w:r w:rsidRPr="003D4AB9">
        <w:t>Ансамбль Толгского монастыря (XVII - XIX вв.) - расположен на левом берегу Волги в пределах городской черты. Толгский мужской монастырь - один из древнейших на Руси - был основан в начале XIV в. ростовским епископом Трифоном по случаю явления ему иконы Пресвятой Богородицы. День явления иконы - 19 августа (1314 г.) - стал торжественным праздником Толгской обители.</w:t>
      </w:r>
    </w:p>
    <w:p w:rsidR="00246F62" w:rsidRPr="003D4AB9" w:rsidRDefault="00246F62" w:rsidP="00246F62">
      <w:pPr>
        <w:spacing w:before="120"/>
        <w:ind w:firstLine="567"/>
        <w:jc w:val="both"/>
      </w:pPr>
      <w:r w:rsidRPr="003D4AB9">
        <w:t>Памятником Смутному времени служит Крестовоздвиженская церковь с трапезной палатой (1620-е гг.) и сооруженным позднее приделом Толгской Богоматери. В 1670 - 1730-е годы складывается существующий ансамбль: Никольская церковь со Святыми воротами, Настоятельский корпус, новый Введенский собор, стены и башни.</w:t>
      </w:r>
    </w:p>
    <w:p w:rsidR="00246F62" w:rsidRPr="003D4AB9" w:rsidRDefault="00246F62" w:rsidP="00246F62">
      <w:pPr>
        <w:spacing w:before="120"/>
        <w:ind w:firstLine="567"/>
        <w:jc w:val="both"/>
      </w:pPr>
      <w:r w:rsidRPr="003D4AB9">
        <w:t>Толгская святая обитель связана с именами знатных людей земли Русской. Здесь принял в 1681 году обряд последнего причастия опальный патриарх Никон, нашли упокоение представители древних княжеских родов - Голицыны, Вяземские, Троекуровы, Урусовы, погребены ярославский генерал - губернатор А. П. Мельгунов, герой Отечественной войны 1812 года генерал Н. А. Тучков. В канун 1000-летия Крещения Руси в 1987 году началось возрождение обители уже как женского монастыря. Сегодня в Толгском Свято-Введенском женском монастыре живет более 100 сестер. Идет реставрация Крестовоздвиженского храма, создана библиотека. Организован церковный хор.</w:t>
      </w:r>
    </w:p>
    <w:p w:rsidR="00246F62" w:rsidRPr="003D4AB9" w:rsidRDefault="00246F62" w:rsidP="00246F62">
      <w:pPr>
        <w:spacing w:before="120"/>
        <w:ind w:firstLine="567"/>
        <w:jc w:val="both"/>
      </w:pPr>
      <w:r w:rsidRPr="003D4AB9">
        <w:t>Замечательный по своей красоте храмовый комплекс в Коровниках (сер. XVII-XVIII вв.) украшал Коровницкую слободу, располагавшуюся в устье реки Которосли. Наиболее древнее сооружение комплекса - холодный храм Иоанна Златоуста, построенный в 1649-1654 годах, отличается богатым декоративным убранством восточного фасада и исключительной пропорциональностью.</w:t>
      </w:r>
    </w:p>
    <w:p w:rsidR="00246F62" w:rsidRPr="003D4AB9" w:rsidRDefault="00246F62" w:rsidP="00246F62">
      <w:pPr>
        <w:spacing w:before="120"/>
        <w:ind w:firstLine="567"/>
        <w:jc w:val="both"/>
      </w:pPr>
      <w:r w:rsidRPr="003D4AB9">
        <w:t>Теплый храм Владимирской Божьей Матери выстроен в 1669 году. На оси двух храмов стоит колокольня высотой 37 м (1680-е гг.), являющаяся композиционным центром ансамбля. За высоту и стройность силуэта горожане называют ее "ярославской свечой". Весь ансамбль обрамлен оградой со Святыми воротами (конец XVII в.), выполненными в стиле нарышкинского барокко. В настоящее время храмовый комплекс передан общине старообрядческой церкви и в нем ведутся службы.</w:t>
      </w:r>
    </w:p>
    <w:p w:rsidR="00246F62" w:rsidRPr="003D4AB9" w:rsidRDefault="00246F62" w:rsidP="00246F62">
      <w:pPr>
        <w:spacing w:before="120"/>
        <w:ind w:firstLine="567"/>
        <w:jc w:val="both"/>
      </w:pPr>
      <w:r w:rsidRPr="003D4AB9">
        <w:t>Церковь Иоанна Предтечи - вершина ярославского зодчества XVII века, памятник мирового значения, рекомендованный ЮНЕСКО для показа туристам. Грандиозная по размерам, фантастическая по силуэту своих 15 глав - церковь ослепляет роскошью и обилием изразцов, кирпичных узоров и росписей. Храм расписан в 1694-1695, 1700-х годах артелью из 16 лучших ярославских мастеров. Это настоящая энциклопедия евангельских и библейских сюжетов, не знающая равных в мировом искусстве.</w:t>
      </w:r>
    </w:p>
    <w:p w:rsidR="00246F62" w:rsidRPr="003D4AB9" w:rsidRDefault="00246F62" w:rsidP="00246F62">
      <w:pPr>
        <w:spacing w:before="120"/>
        <w:ind w:firstLine="567"/>
        <w:jc w:val="both"/>
      </w:pPr>
      <w:r w:rsidRPr="003D4AB9">
        <w:t>Строительство в 1647-1650-х годах церкви Ильи Пророка благословили царь Алексей Михайлович и патриарх Иосиф. Асимметричная композиция храма с четырехъярусной шатровой колокольней дошла до нас в первозданном виде. Роспись, напоминающая огромный многоцветный ковер, жизнерадостна, полна динамики, содержит много бытовых сцен. Внутреннее убранство храма дополняют золоченый резной иконостас с коллекцией древнейших икон, расписные порталы и изразцовый фриз, богатая церковная утварь. Церковь Ильи Пророка - яркий пример ярославского архитектурного стиля XVII века.</w:t>
      </w:r>
    </w:p>
    <w:p w:rsidR="00246F62" w:rsidRPr="003D4AB9" w:rsidRDefault="00246F62" w:rsidP="00246F62">
      <w:pPr>
        <w:spacing w:before="120"/>
        <w:ind w:firstLine="567"/>
        <w:jc w:val="both"/>
      </w:pPr>
      <w:r w:rsidRPr="003D4AB9">
        <w:t>Храмовый ансамбль церкви Рождества Христова (XVII в.) сооружен в 1636 - 1644 годах на месте деревянного храма, в котором во время осады города поляками в 1609 г. хранилась икона Казанской Божьей Матери. Главный Казанский придел завершается ажурным крестом, являющимся одним из лучших образцов искусства ярославских кузнецов и медников. Колокольня храма высотой 38 метров - уникальный памятник, не имеющий аналогов в русской архитектуре. В одном здании соединены Святые ворота, надвратная церковь и венчающая ее колокольня, имевшая раньше часы. Храм расписан в 1683- 1684 годах.</w:t>
      </w:r>
    </w:p>
    <w:p w:rsidR="00246F62" w:rsidRPr="003D4AB9" w:rsidRDefault="00246F62" w:rsidP="00246F62">
      <w:pPr>
        <w:spacing w:before="120"/>
        <w:ind w:firstLine="567"/>
        <w:jc w:val="both"/>
      </w:pPr>
      <w:r w:rsidRPr="003D4AB9">
        <w:t>Церковь Богоявления (1684 - 1693) стала одним из первых бесстолпных храмов Ярославля, в архитектуре которой прослеживается влияние московского зодчества. Церковь выделяется нарядной отделкой фасадов и полихромными изразцами. Храм расписан в 1692-1693 годах ярославскими мастерами.</w:t>
      </w:r>
    </w:p>
    <w:p w:rsidR="00246F62" w:rsidRPr="003D4AB9" w:rsidRDefault="00246F62" w:rsidP="00246F62">
      <w:pPr>
        <w:spacing w:before="120"/>
        <w:ind w:firstLine="567"/>
        <w:jc w:val="both"/>
      </w:pPr>
      <w:r w:rsidRPr="003D4AB9">
        <w:t>Церковь Николы Надеина (1620-1622 гг.) - первый после Смутного времени каменный посадский храм Ярославля. Она заложила основы самобытной ярославской школы культового зодчества XVII века. В храме установлен иконостас (2-ая пол. XVIII в.), выполненный по рисунку основателя первого русского театра Ф. Г. Волкова.</w:t>
      </w:r>
    </w:p>
    <w:p w:rsidR="00246F62" w:rsidRPr="003D4AB9" w:rsidRDefault="00246F62" w:rsidP="00246F62">
      <w:pPr>
        <w:spacing w:before="120"/>
        <w:ind w:firstLine="567"/>
        <w:jc w:val="both"/>
      </w:pPr>
      <w:r w:rsidRPr="003D4AB9">
        <w:t>Церковь Николы Рубленого - единственная сохранившаяся церковь Ярославского кремля XVII века. Пятиглавый, трапезного типа храм с высокой шатровой колокольней, скромный по декору, выделяется среди других храмов города гармоничностью и изысканностью пропорций и служит лучшим украшением Которосльной набережной.</w:t>
      </w:r>
    </w:p>
    <w:p w:rsidR="00246F62" w:rsidRPr="003D4AB9" w:rsidRDefault="00246F62" w:rsidP="00246F62">
      <w:pPr>
        <w:spacing w:before="120"/>
        <w:ind w:firstLine="567"/>
        <w:jc w:val="both"/>
      </w:pPr>
      <w:r w:rsidRPr="003D4AB9">
        <w:t>От древних кремлевских построек до нашего времени дошли также Митрополичьи палаты - редкий памятник дворцовой архитектуры, которые выстроены в 1680-х годах для ростовского митрополита.</w:t>
      </w:r>
    </w:p>
    <w:p w:rsidR="00246F62" w:rsidRPr="003D4AB9" w:rsidRDefault="00246F62" w:rsidP="00246F62">
      <w:pPr>
        <w:spacing w:before="120"/>
        <w:ind w:firstLine="567"/>
        <w:jc w:val="both"/>
      </w:pPr>
      <w:r w:rsidRPr="003D4AB9">
        <w:t>Из 16 городских башен, возведенных в 1658-1668 годах, остались Арсенальная (Волжская) и Знаменская (Власьевская) башни. Лучше сохранилась Знаменская башня, имеющая градообразующее значение.</w:t>
      </w:r>
    </w:p>
    <w:p w:rsidR="00246F62" w:rsidRPr="003D4AB9" w:rsidRDefault="00246F62" w:rsidP="00246F62">
      <w:pPr>
        <w:spacing w:before="120"/>
        <w:ind w:firstLine="567"/>
        <w:jc w:val="both"/>
      </w:pPr>
      <w:r w:rsidRPr="003D4AB9">
        <w:t>Петропавловская церковь (1736-1742 гг.) является не характерным сооружением для русской провинции. Обликом она напоминает одноименный храм в Петропавловской крепости Санкт-Петербурга и окружена одним из старейших в России парковым ансамблем, заложенным в этот же период.</w:t>
      </w:r>
    </w:p>
    <w:p w:rsidR="00246F62" w:rsidRPr="003D4AB9" w:rsidRDefault="00246F62" w:rsidP="00246F62">
      <w:pPr>
        <w:spacing w:before="120"/>
        <w:ind w:firstLine="567"/>
        <w:jc w:val="both"/>
      </w:pPr>
      <w:r w:rsidRPr="003D4AB9">
        <w:t>В 1891-1895 годах был создан новый ансамбль церкви Сретенья. Он радует глаз богатством кирпичного декора, повторяющего древнерусские формы. Особой известностью пользуется часовня, построенная также в "русском стиле" и получившая впоследствии название святого Александра Невского. Интересная композиция и удачное расположение сделали ее истинной достопримечательностью города.</w:t>
      </w:r>
    </w:p>
    <w:p w:rsidR="009370B9" w:rsidRDefault="009370B9">
      <w:bookmarkStart w:id="0" w:name="_GoBack"/>
      <w:bookmarkEnd w:id="0"/>
    </w:p>
    <w:sectPr w:rsidR="009370B9" w:rsidSect="004A25AF">
      <w:pgSz w:w="11907" w:h="16838"/>
      <w:pgMar w:top="1134" w:right="1134" w:bottom="1134" w:left="1134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6F62"/>
    <w:rsid w:val="00246F62"/>
    <w:rsid w:val="003D4AB9"/>
    <w:rsid w:val="004A25AF"/>
    <w:rsid w:val="009370B9"/>
    <w:rsid w:val="00D137BC"/>
    <w:rsid w:val="00DC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73D370DE-0C3B-4414-A811-FD023658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F62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46F62"/>
    <w:rPr>
      <w:color w:val="0000FF"/>
      <w:u w:val="single"/>
    </w:rPr>
  </w:style>
  <w:style w:type="character" w:styleId="a4">
    <w:name w:val="Emphasis"/>
    <w:basedOn w:val="a0"/>
    <w:uiPriority w:val="99"/>
    <w:qFormat/>
    <w:rsid w:val="00246F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6205</Words>
  <Characters>3538</Characters>
  <Application>Microsoft Office Word</Application>
  <DocSecurity>0</DocSecurity>
  <Lines>29</Lines>
  <Paragraphs>19</Paragraphs>
  <ScaleCrop>false</ScaleCrop>
  <Company>Home</Company>
  <LinksUpToDate>false</LinksUpToDate>
  <CharactersWithSpaces>9724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Ярославль </dc:title>
  <dc:subject/>
  <dc:creator>User</dc:creator>
  <cp:keywords/>
  <dc:description/>
  <cp:lastModifiedBy>admin</cp:lastModifiedBy>
  <cp:revision>2</cp:revision>
  <dcterms:created xsi:type="dcterms:W3CDTF">2014-01-25T17:04:00Z</dcterms:created>
  <dcterms:modified xsi:type="dcterms:W3CDTF">2014-01-25T17:04:00Z</dcterms:modified>
</cp:coreProperties>
</file>