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4C" w:rsidRPr="006158D5" w:rsidRDefault="00A1324C" w:rsidP="006158D5">
      <w:pPr>
        <w:spacing w:line="360" w:lineRule="auto"/>
        <w:ind w:firstLine="709"/>
        <w:jc w:val="center"/>
        <w:rPr>
          <w:sz w:val="28"/>
        </w:rPr>
      </w:pPr>
      <w:r w:rsidRPr="00C329F0">
        <w:rPr>
          <w:sz w:val="28"/>
        </w:rPr>
        <w:t>Белорусский Государственный медицинский Университет</w:t>
      </w:r>
    </w:p>
    <w:p w:rsidR="00A1324C" w:rsidRPr="006158D5" w:rsidRDefault="00A1324C" w:rsidP="006158D5">
      <w:pPr>
        <w:spacing w:line="360" w:lineRule="auto"/>
        <w:ind w:firstLine="709"/>
        <w:jc w:val="center"/>
        <w:rPr>
          <w:sz w:val="28"/>
        </w:rPr>
      </w:pPr>
      <w:r w:rsidRPr="00C329F0">
        <w:rPr>
          <w:sz w:val="28"/>
        </w:rPr>
        <w:t>Кафедра пропедевтики внутренних болезней</w:t>
      </w:r>
    </w:p>
    <w:p w:rsidR="00A1324C" w:rsidRPr="006158D5" w:rsidRDefault="00A1324C" w:rsidP="006158D5">
      <w:pPr>
        <w:tabs>
          <w:tab w:val="left" w:pos="3720"/>
        </w:tabs>
        <w:spacing w:line="360" w:lineRule="auto"/>
        <w:ind w:firstLine="709"/>
        <w:jc w:val="center"/>
        <w:rPr>
          <w:sz w:val="28"/>
        </w:rPr>
      </w:pPr>
    </w:p>
    <w:p w:rsidR="00A1324C" w:rsidRPr="006158D5"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p>
    <w:p w:rsidR="00A1324C" w:rsidRPr="00C329F0" w:rsidRDefault="00A1324C" w:rsidP="006158D5">
      <w:pPr>
        <w:spacing w:line="360" w:lineRule="auto"/>
        <w:ind w:firstLine="709"/>
        <w:jc w:val="center"/>
        <w:rPr>
          <w:sz w:val="28"/>
        </w:rPr>
      </w:pPr>
      <w:r w:rsidRPr="00C329F0">
        <w:rPr>
          <w:sz w:val="28"/>
        </w:rPr>
        <w:t>История болезни</w:t>
      </w:r>
    </w:p>
    <w:p w:rsidR="00A1324C" w:rsidRPr="00C329F0" w:rsidRDefault="006158D5" w:rsidP="006158D5">
      <w:pPr>
        <w:spacing w:line="360" w:lineRule="auto"/>
        <w:ind w:firstLine="709"/>
        <w:jc w:val="center"/>
        <w:rPr>
          <w:sz w:val="28"/>
        </w:rPr>
      </w:pPr>
      <w:r w:rsidRPr="00C329F0">
        <w:rPr>
          <w:sz w:val="28"/>
        </w:rPr>
        <w:t xml:space="preserve">Язвенная </w:t>
      </w:r>
      <w:r w:rsidR="00A1324C" w:rsidRPr="00C329F0">
        <w:rPr>
          <w:sz w:val="28"/>
        </w:rPr>
        <w:t>болезнь двеннадцатиперстной кишки в фазе обост</w:t>
      </w:r>
      <w:r>
        <w:rPr>
          <w:sz w:val="28"/>
        </w:rPr>
        <w:t>рения</w:t>
      </w:r>
    </w:p>
    <w:p w:rsidR="00A1324C" w:rsidRPr="00C329F0" w:rsidRDefault="00A1324C" w:rsidP="006158D5">
      <w:pPr>
        <w:spacing w:line="360" w:lineRule="auto"/>
        <w:ind w:firstLine="709"/>
        <w:jc w:val="center"/>
        <w:rPr>
          <w:sz w:val="28"/>
        </w:rPr>
      </w:pPr>
    </w:p>
    <w:p w:rsidR="00A1324C" w:rsidRPr="00C329F0" w:rsidRDefault="006158D5" w:rsidP="00C329F0">
      <w:pPr>
        <w:spacing w:line="360" w:lineRule="auto"/>
        <w:ind w:firstLine="709"/>
        <w:jc w:val="both"/>
        <w:rPr>
          <w:bCs/>
          <w:sz w:val="28"/>
          <w:lang w:val="en-US"/>
        </w:rPr>
      </w:pPr>
      <w:r>
        <w:rPr>
          <w:bCs/>
          <w:sz w:val="28"/>
        </w:rPr>
        <w:br w:type="page"/>
        <w:t>Паспортные данные</w:t>
      </w:r>
    </w:p>
    <w:p w:rsidR="00A1324C" w:rsidRPr="00C329F0" w:rsidRDefault="00A1324C" w:rsidP="00C329F0">
      <w:pPr>
        <w:spacing w:line="360" w:lineRule="auto"/>
        <w:ind w:firstLine="709"/>
        <w:jc w:val="both"/>
        <w:rPr>
          <w:bCs/>
          <w:sz w:val="28"/>
          <w:lang w:val="en-US"/>
        </w:rPr>
      </w:pPr>
    </w:p>
    <w:p w:rsidR="00A1324C" w:rsidRPr="00C329F0" w:rsidRDefault="006158D5" w:rsidP="00C329F0">
      <w:pPr>
        <w:numPr>
          <w:ilvl w:val="0"/>
          <w:numId w:val="4"/>
        </w:numPr>
        <w:spacing w:line="360" w:lineRule="auto"/>
        <w:ind w:left="0" w:firstLine="709"/>
        <w:jc w:val="both"/>
        <w:rPr>
          <w:sz w:val="28"/>
        </w:rPr>
      </w:pPr>
      <w:r>
        <w:rPr>
          <w:sz w:val="28"/>
        </w:rPr>
        <w:t>ФИО</w:t>
      </w:r>
    </w:p>
    <w:p w:rsidR="00A1324C" w:rsidRPr="00C329F0" w:rsidRDefault="00A1324C" w:rsidP="00C329F0">
      <w:pPr>
        <w:numPr>
          <w:ilvl w:val="0"/>
          <w:numId w:val="4"/>
        </w:numPr>
        <w:spacing w:line="360" w:lineRule="auto"/>
        <w:ind w:left="0" w:firstLine="709"/>
        <w:jc w:val="both"/>
        <w:rPr>
          <w:sz w:val="28"/>
        </w:rPr>
      </w:pPr>
      <w:r w:rsidRPr="00C329F0">
        <w:rPr>
          <w:sz w:val="28"/>
        </w:rPr>
        <w:t>Пол: мужской</w:t>
      </w:r>
    </w:p>
    <w:p w:rsidR="00A1324C" w:rsidRPr="00C329F0" w:rsidRDefault="00A1324C" w:rsidP="00C329F0">
      <w:pPr>
        <w:numPr>
          <w:ilvl w:val="0"/>
          <w:numId w:val="4"/>
        </w:numPr>
        <w:spacing w:line="360" w:lineRule="auto"/>
        <w:ind w:left="0" w:firstLine="709"/>
        <w:jc w:val="both"/>
        <w:rPr>
          <w:sz w:val="28"/>
        </w:rPr>
      </w:pPr>
      <w:r w:rsidRPr="00C329F0">
        <w:rPr>
          <w:sz w:val="28"/>
        </w:rPr>
        <w:t>Возраст 45 лет</w:t>
      </w:r>
    </w:p>
    <w:p w:rsidR="00A1324C" w:rsidRPr="00C329F0" w:rsidRDefault="00A1324C" w:rsidP="00C329F0">
      <w:pPr>
        <w:numPr>
          <w:ilvl w:val="0"/>
          <w:numId w:val="4"/>
        </w:numPr>
        <w:spacing w:line="360" w:lineRule="auto"/>
        <w:ind w:left="0" w:firstLine="709"/>
        <w:jc w:val="both"/>
        <w:rPr>
          <w:sz w:val="28"/>
        </w:rPr>
      </w:pPr>
      <w:r w:rsidRPr="00C329F0">
        <w:rPr>
          <w:sz w:val="28"/>
        </w:rPr>
        <w:t>Семейное положение - женат</w:t>
      </w:r>
    </w:p>
    <w:p w:rsidR="00A1324C" w:rsidRPr="00C329F0" w:rsidRDefault="00A1324C" w:rsidP="00C329F0">
      <w:pPr>
        <w:numPr>
          <w:ilvl w:val="0"/>
          <w:numId w:val="4"/>
        </w:numPr>
        <w:spacing w:line="360" w:lineRule="auto"/>
        <w:ind w:left="0" w:firstLine="709"/>
        <w:jc w:val="both"/>
        <w:rPr>
          <w:sz w:val="28"/>
        </w:rPr>
      </w:pPr>
      <w:r w:rsidRPr="00C329F0">
        <w:rPr>
          <w:sz w:val="28"/>
        </w:rPr>
        <w:t>Место работы – водитель троллейбуса</w:t>
      </w:r>
    </w:p>
    <w:p w:rsidR="00A1324C" w:rsidRPr="00C329F0" w:rsidRDefault="00A1324C" w:rsidP="00C329F0">
      <w:pPr>
        <w:numPr>
          <w:ilvl w:val="0"/>
          <w:numId w:val="4"/>
        </w:numPr>
        <w:spacing w:line="360" w:lineRule="auto"/>
        <w:ind w:left="0" w:firstLine="709"/>
        <w:jc w:val="both"/>
        <w:rPr>
          <w:sz w:val="28"/>
        </w:rPr>
      </w:pPr>
      <w:r w:rsidRPr="00C329F0">
        <w:rPr>
          <w:sz w:val="28"/>
        </w:rPr>
        <w:t xml:space="preserve">Место жительства : </w:t>
      </w:r>
    </w:p>
    <w:p w:rsidR="00A1324C" w:rsidRPr="00C329F0" w:rsidRDefault="00A1324C" w:rsidP="00C329F0">
      <w:pPr>
        <w:numPr>
          <w:ilvl w:val="0"/>
          <w:numId w:val="4"/>
        </w:numPr>
        <w:spacing w:line="360" w:lineRule="auto"/>
        <w:ind w:left="0" w:firstLine="709"/>
        <w:jc w:val="both"/>
        <w:rPr>
          <w:sz w:val="28"/>
        </w:rPr>
      </w:pPr>
      <w:r w:rsidRPr="00C329F0">
        <w:rPr>
          <w:sz w:val="28"/>
        </w:rPr>
        <w:t xml:space="preserve">Кем направлен: поступил по направлению 23 городской поликлиники </w:t>
      </w:r>
    </w:p>
    <w:p w:rsidR="00A1324C" w:rsidRPr="00C329F0" w:rsidRDefault="00A1324C" w:rsidP="00C329F0">
      <w:pPr>
        <w:numPr>
          <w:ilvl w:val="0"/>
          <w:numId w:val="4"/>
        </w:numPr>
        <w:spacing w:line="360" w:lineRule="auto"/>
        <w:ind w:left="0" w:firstLine="709"/>
        <w:jc w:val="both"/>
        <w:rPr>
          <w:sz w:val="28"/>
        </w:rPr>
      </w:pPr>
      <w:r w:rsidRPr="00C329F0">
        <w:rPr>
          <w:sz w:val="28"/>
        </w:rPr>
        <w:t>Диагноз при поступлении: язвенная болезнь 12-иперстной кишки.</w:t>
      </w:r>
    </w:p>
    <w:p w:rsidR="00A1324C" w:rsidRPr="00C329F0" w:rsidRDefault="00A1324C" w:rsidP="00C329F0">
      <w:pPr>
        <w:numPr>
          <w:ilvl w:val="0"/>
          <w:numId w:val="4"/>
        </w:numPr>
        <w:spacing w:line="360" w:lineRule="auto"/>
        <w:ind w:left="0" w:firstLine="709"/>
        <w:jc w:val="both"/>
        <w:rPr>
          <w:sz w:val="28"/>
        </w:rPr>
      </w:pPr>
      <w:r w:rsidRPr="00C329F0">
        <w:rPr>
          <w:sz w:val="28"/>
        </w:rPr>
        <w:t>Клинический диагноз: язвенная болезнь 12-иперстной кишки в фазе обострения.</w:t>
      </w:r>
    </w:p>
    <w:p w:rsidR="00A1324C" w:rsidRPr="00C329F0" w:rsidRDefault="00A1324C" w:rsidP="00C329F0">
      <w:pPr>
        <w:spacing w:line="360" w:lineRule="auto"/>
        <w:ind w:firstLine="709"/>
        <w:jc w:val="both"/>
        <w:rPr>
          <w:sz w:val="28"/>
        </w:rPr>
      </w:pPr>
    </w:p>
    <w:p w:rsidR="00A1324C" w:rsidRPr="00C329F0" w:rsidRDefault="006158D5" w:rsidP="00C329F0">
      <w:pPr>
        <w:spacing w:line="360" w:lineRule="auto"/>
        <w:ind w:firstLine="709"/>
        <w:jc w:val="both"/>
        <w:rPr>
          <w:sz w:val="28"/>
        </w:rPr>
      </w:pPr>
      <w:r>
        <w:rPr>
          <w:sz w:val="28"/>
        </w:rPr>
        <w:t>Жалобы больного</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При поступлении больной жаловался на боли ноющего характера в эпигастральной области. Боли усиливаются натощак и в ночное время, уменьшаются после приёма пищи. Больного беспокоят еще частые изжоги, склонность к запорам. Периодически возникает</w:t>
      </w:r>
      <w:r w:rsidR="00C329F0" w:rsidRPr="00C329F0">
        <w:rPr>
          <w:sz w:val="28"/>
        </w:rPr>
        <w:t xml:space="preserve"> </w:t>
      </w:r>
      <w:r w:rsidRPr="00C329F0">
        <w:rPr>
          <w:sz w:val="28"/>
        </w:rPr>
        <w:t>чувство тошноты. Также его беспокоят повышенная раздражительность, нарушения сна.</w:t>
      </w:r>
    </w:p>
    <w:p w:rsidR="00A1324C" w:rsidRPr="00C329F0" w:rsidRDefault="00A1324C" w:rsidP="00C329F0">
      <w:pPr>
        <w:spacing w:line="360" w:lineRule="auto"/>
        <w:ind w:firstLine="709"/>
        <w:jc w:val="both"/>
        <w:rPr>
          <w:sz w:val="28"/>
        </w:rPr>
      </w:pPr>
    </w:p>
    <w:p w:rsidR="00A1324C" w:rsidRPr="00C329F0" w:rsidRDefault="006158D5" w:rsidP="00C329F0">
      <w:pPr>
        <w:spacing w:line="360" w:lineRule="auto"/>
        <w:ind w:firstLine="709"/>
        <w:jc w:val="both"/>
        <w:rPr>
          <w:sz w:val="28"/>
        </w:rPr>
      </w:pPr>
      <w:r>
        <w:rPr>
          <w:sz w:val="28"/>
        </w:rPr>
        <w:t>Анамнез заболевания</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Считает себя больным с 1997-го года, когда у больного впервые появились умеренные ноющие боли в подложечной области, изжоги, чувство тошноты. Боли</w:t>
      </w:r>
      <w:r w:rsidR="00C329F0" w:rsidRPr="00C329F0">
        <w:rPr>
          <w:sz w:val="28"/>
        </w:rPr>
        <w:t xml:space="preserve"> </w:t>
      </w:r>
      <w:r w:rsidRPr="00C329F0">
        <w:rPr>
          <w:sz w:val="28"/>
        </w:rPr>
        <w:t>непрерывно усиливались, становясь нестерпимыми. Больной потерял сознание и был доставлен в БСМП г. Минска, где при фиброгастродуоденоскопии была выявлена язвенная болезнь двеннадцатиперстной кишки, по поводу чего больной</w:t>
      </w:r>
      <w:r w:rsidR="00C329F0" w:rsidRPr="00C329F0">
        <w:rPr>
          <w:sz w:val="28"/>
        </w:rPr>
        <w:t xml:space="preserve"> </w:t>
      </w:r>
      <w:r w:rsidRPr="00C329F0">
        <w:rPr>
          <w:sz w:val="28"/>
        </w:rPr>
        <w:t>находился на стац.</w:t>
      </w:r>
      <w:r w:rsidR="00C329F0" w:rsidRPr="00C329F0">
        <w:rPr>
          <w:sz w:val="28"/>
        </w:rPr>
        <w:t xml:space="preserve"> </w:t>
      </w:r>
      <w:r w:rsidRPr="00C329F0">
        <w:rPr>
          <w:sz w:val="28"/>
        </w:rPr>
        <w:t>лечении в</w:t>
      </w:r>
      <w:r w:rsidR="00C329F0" w:rsidRPr="00C329F0">
        <w:rPr>
          <w:sz w:val="28"/>
        </w:rPr>
        <w:t xml:space="preserve"> </w:t>
      </w:r>
      <w:r w:rsidRPr="00C329F0">
        <w:rPr>
          <w:sz w:val="28"/>
        </w:rPr>
        <w:t>гастроэнтерологическом отделении этой же клиники в течение нескольких недель, откуда был выписан с улучшением. Больному была</w:t>
      </w:r>
      <w:r w:rsidR="00C329F0" w:rsidRPr="00C329F0">
        <w:rPr>
          <w:sz w:val="28"/>
        </w:rPr>
        <w:t xml:space="preserve"> </w:t>
      </w:r>
      <w:r w:rsidRPr="00C329F0">
        <w:rPr>
          <w:sz w:val="28"/>
        </w:rPr>
        <w:t>назначена диета, антацидные препараты, спазмолитики. Диету больной соблюдал в течение месяца, затем вернулся к прежнему режиму питания. Назначенному медикаментозному лечению строго не следовал, препараты принимал лишь при сильных болях. При этом больной</w:t>
      </w:r>
      <w:r w:rsidR="00C329F0" w:rsidRPr="00C329F0">
        <w:rPr>
          <w:sz w:val="28"/>
        </w:rPr>
        <w:t xml:space="preserve"> </w:t>
      </w:r>
      <w:r w:rsidRPr="00C329F0">
        <w:rPr>
          <w:sz w:val="28"/>
        </w:rPr>
        <w:t>много курил, употреблял алкоголь. Впоследствии к врачам не обращался, хотя периодически беспокоили боли в подложечной области, особенно в осенне-весенний период, изжоги.</w:t>
      </w:r>
    </w:p>
    <w:p w:rsidR="00A1324C" w:rsidRPr="00C329F0" w:rsidRDefault="00A1324C" w:rsidP="00C329F0">
      <w:pPr>
        <w:spacing w:line="360" w:lineRule="auto"/>
        <w:ind w:firstLine="709"/>
        <w:jc w:val="both"/>
        <w:rPr>
          <w:sz w:val="28"/>
        </w:rPr>
      </w:pPr>
      <w:r w:rsidRPr="00C329F0">
        <w:rPr>
          <w:sz w:val="28"/>
        </w:rPr>
        <w:t>2 года назад после перенесённого стресса у больного появились сильные боли в подложечной области, чувство тошноты. Больной обратился за мед. помощью в поликлинику по месту жительства, откуда. После проведённой фиброгастродуоденоскопии, выявившей обострение язвенной болезни двеннадцатиперстной кишки, был направлен на лечение в гастроэнтерологическое отделение 6-ой клинической больницы г. Минска, где находился на лечении в течение нескольких недель, после чего был выписан с улучшением. После выписки в течение некоторого времени следовал рекомендациям врача, затем вернулся к прежнему образу жизни.</w:t>
      </w:r>
    </w:p>
    <w:p w:rsidR="00A1324C" w:rsidRPr="00C329F0" w:rsidRDefault="00A1324C" w:rsidP="00C329F0">
      <w:pPr>
        <w:spacing w:line="360" w:lineRule="auto"/>
        <w:ind w:firstLine="709"/>
        <w:jc w:val="both"/>
        <w:rPr>
          <w:sz w:val="28"/>
        </w:rPr>
      </w:pPr>
      <w:r w:rsidRPr="00C329F0">
        <w:rPr>
          <w:sz w:val="28"/>
        </w:rPr>
        <w:t>Последнее обострение больной связывает с</w:t>
      </w:r>
      <w:r w:rsidR="00C329F0" w:rsidRPr="00C329F0">
        <w:rPr>
          <w:sz w:val="28"/>
        </w:rPr>
        <w:t xml:space="preserve"> </w:t>
      </w:r>
      <w:r w:rsidRPr="00C329F0">
        <w:rPr>
          <w:sz w:val="28"/>
        </w:rPr>
        <w:t>сильным стрессом, связанным с неприятностями на работе неделю тому назад, когда у больного появились вышеуказанные жалобы. При ФГДС в поликлинике по месту жительства была обнаружена язва 12-перстной кишки и больной направлен на стац. лечение в гастроэнтерологическое отделение шестой клинической больницы, где и находился до момента курации.</w:t>
      </w:r>
    </w:p>
    <w:p w:rsidR="00A1324C" w:rsidRPr="00C329F0" w:rsidRDefault="00A1324C" w:rsidP="00C329F0">
      <w:pPr>
        <w:spacing w:line="360" w:lineRule="auto"/>
        <w:ind w:firstLine="709"/>
        <w:jc w:val="both"/>
        <w:rPr>
          <w:sz w:val="28"/>
        </w:rPr>
      </w:pPr>
    </w:p>
    <w:p w:rsidR="00A1324C" w:rsidRPr="00C329F0" w:rsidRDefault="006158D5" w:rsidP="00C329F0">
      <w:pPr>
        <w:spacing w:line="360" w:lineRule="auto"/>
        <w:ind w:firstLine="709"/>
        <w:jc w:val="both"/>
        <w:rPr>
          <w:sz w:val="28"/>
        </w:rPr>
      </w:pPr>
      <w:r>
        <w:rPr>
          <w:sz w:val="28"/>
        </w:rPr>
        <w:t>Анамнез жизни</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Физичес</w:t>
      </w:r>
      <w:r w:rsidR="006158D5">
        <w:rPr>
          <w:sz w:val="28"/>
        </w:rPr>
        <w:t>кое и интеллектуальное развитие</w:t>
      </w:r>
    </w:p>
    <w:p w:rsidR="00A1324C" w:rsidRPr="00C329F0" w:rsidRDefault="00A1324C" w:rsidP="00C329F0">
      <w:pPr>
        <w:spacing w:line="360" w:lineRule="auto"/>
        <w:ind w:firstLine="709"/>
        <w:jc w:val="both"/>
        <w:rPr>
          <w:sz w:val="28"/>
        </w:rPr>
      </w:pPr>
      <w:r w:rsidRPr="00C329F0">
        <w:rPr>
          <w:sz w:val="28"/>
        </w:rPr>
        <w:t>Больной родился доношенным, первым ребёнком</w:t>
      </w:r>
      <w:r w:rsidR="00C329F0" w:rsidRPr="00C329F0">
        <w:rPr>
          <w:sz w:val="28"/>
        </w:rPr>
        <w:t xml:space="preserve"> </w:t>
      </w:r>
      <w:r w:rsidRPr="00C329F0">
        <w:rPr>
          <w:sz w:val="28"/>
        </w:rPr>
        <w:t>в срок от здоровых родителей. Вскармливался грудью матери. В школу пошёл с семи лет, учёба давалась легко. В физическом и психическом развитии не отставал от сверстников.</w:t>
      </w:r>
    </w:p>
    <w:p w:rsidR="00A1324C" w:rsidRPr="00C329F0" w:rsidRDefault="00A1324C" w:rsidP="00C329F0">
      <w:pPr>
        <w:spacing w:line="360" w:lineRule="auto"/>
        <w:ind w:firstLine="709"/>
        <w:jc w:val="both"/>
        <w:rPr>
          <w:sz w:val="28"/>
        </w:rPr>
      </w:pPr>
      <w:r w:rsidRPr="00C329F0">
        <w:rPr>
          <w:sz w:val="28"/>
        </w:rPr>
        <w:t>В детсве болел мало (простудные заболевания, аппендэктомия в возрасте 15-ти лет; вирусный гепатит и другие инфекционные заболевания отрицает).</w:t>
      </w:r>
    </w:p>
    <w:p w:rsidR="00A1324C" w:rsidRPr="00C329F0" w:rsidRDefault="00A1324C" w:rsidP="00C329F0">
      <w:pPr>
        <w:spacing w:line="360" w:lineRule="auto"/>
        <w:ind w:firstLine="709"/>
        <w:jc w:val="both"/>
        <w:rPr>
          <w:sz w:val="28"/>
        </w:rPr>
      </w:pPr>
      <w:r w:rsidRPr="00C329F0">
        <w:rPr>
          <w:sz w:val="28"/>
        </w:rPr>
        <w:t>После окончания средней школы служил в армии (работал водителем). После демобилизации и до настоящего времени работает водителем троллейбуса.</w:t>
      </w:r>
    </w:p>
    <w:p w:rsidR="00A1324C" w:rsidRPr="00C329F0" w:rsidRDefault="006158D5" w:rsidP="00C329F0">
      <w:pPr>
        <w:spacing w:line="360" w:lineRule="auto"/>
        <w:ind w:firstLine="709"/>
        <w:jc w:val="both"/>
        <w:rPr>
          <w:sz w:val="28"/>
        </w:rPr>
      </w:pPr>
      <w:r>
        <w:rPr>
          <w:sz w:val="28"/>
        </w:rPr>
        <w:t>Материально-бытовые условия</w:t>
      </w:r>
    </w:p>
    <w:p w:rsidR="00A1324C" w:rsidRPr="00C329F0" w:rsidRDefault="00A1324C" w:rsidP="00C329F0">
      <w:pPr>
        <w:pStyle w:val="a3"/>
        <w:spacing w:line="360" w:lineRule="auto"/>
        <w:ind w:firstLine="709"/>
        <w:rPr>
          <w:sz w:val="28"/>
        </w:rPr>
      </w:pPr>
      <w:r w:rsidRPr="00C329F0">
        <w:rPr>
          <w:sz w:val="28"/>
        </w:rPr>
        <w:t xml:space="preserve">Проживает с взрослым сыном в 2-х комнатной квартире со всеми коммунальными удобствами на третьем этаже 8-ми этажного дома. С женой разведён. Сын работает. Суммарный заработок со слов больного достаточен для обеспечения семьи. Сельхозпродуктами обеспечивают родители больного, которые проживают в сельской местности недалеко от города Минска. </w:t>
      </w:r>
    </w:p>
    <w:p w:rsidR="00A1324C" w:rsidRPr="00C329F0" w:rsidRDefault="00A1324C" w:rsidP="00C329F0">
      <w:pPr>
        <w:spacing w:line="360" w:lineRule="auto"/>
        <w:ind w:firstLine="709"/>
        <w:jc w:val="both"/>
        <w:rPr>
          <w:sz w:val="28"/>
        </w:rPr>
      </w:pPr>
      <w:r w:rsidRPr="00C329F0">
        <w:rPr>
          <w:sz w:val="28"/>
        </w:rPr>
        <w:t>Гигиенические навыки больным выполняются.</w:t>
      </w:r>
    </w:p>
    <w:p w:rsidR="00A1324C" w:rsidRPr="00C329F0" w:rsidRDefault="00A1324C" w:rsidP="00C329F0">
      <w:pPr>
        <w:spacing w:line="360" w:lineRule="auto"/>
        <w:ind w:firstLine="709"/>
        <w:jc w:val="both"/>
        <w:rPr>
          <w:sz w:val="28"/>
        </w:rPr>
      </w:pPr>
      <w:r w:rsidRPr="00C329F0">
        <w:rPr>
          <w:sz w:val="28"/>
        </w:rPr>
        <w:t>Режим питания больным не соблюдается, количество приёмов пищи в день от 2-3 до 4-5 (в праздничные дни), основное количество пищи принимается в ночное или утреннее время (работа в первую или вторую смену), в выходные дни - в обед (около 14-ти часов дня). Горячую пищу принимает 2 раза в день. Потребление жирной, острой и солёной пищи старается ограничивать. Отмечается спешка во время приёма пищи, особенно на работе. Горячая пища,</w:t>
      </w:r>
      <w:r w:rsidR="00C329F0" w:rsidRPr="00C329F0">
        <w:rPr>
          <w:sz w:val="28"/>
        </w:rPr>
        <w:t xml:space="preserve"> </w:t>
      </w:r>
      <w:r w:rsidRPr="00C329F0">
        <w:rPr>
          <w:sz w:val="28"/>
        </w:rPr>
        <w:t xml:space="preserve">напитки (чай, кофе) принимаются умеренно горячими. Свежие овощи и фрукты употребляет в небольшом количестве. Алкоголь употребляет с 20 лет. Выпивает по праздникам в умеренном количестве. Курит по пол пачки сигарет в день. </w:t>
      </w:r>
    </w:p>
    <w:p w:rsidR="006158D5" w:rsidRDefault="006158D5" w:rsidP="00C329F0">
      <w:pPr>
        <w:spacing w:line="360" w:lineRule="auto"/>
        <w:ind w:firstLine="709"/>
        <w:jc w:val="both"/>
        <w:rPr>
          <w:sz w:val="28"/>
        </w:rPr>
      </w:pPr>
    </w:p>
    <w:p w:rsidR="00A1324C" w:rsidRPr="00C329F0" w:rsidRDefault="006158D5" w:rsidP="00C329F0">
      <w:pPr>
        <w:spacing w:line="360" w:lineRule="auto"/>
        <w:ind w:firstLine="709"/>
        <w:jc w:val="both"/>
        <w:rPr>
          <w:sz w:val="28"/>
        </w:rPr>
      </w:pPr>
      <w:r>
        <w:rPr>
          <w:sz w:val="28"/>
        </w:rPr>
        <w:br w:type="page"/>
        <w:t>Экспертно-трудовой анамнез</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 xml:space="preserve">После демобилизации из армии и до настоящего времени больной работает водителем троллейбуса (работа "сидячая" требует постоянной концентрации внимания, зрительного напряжения). Имеются факторы профессиональной вредности: шум, пыль, выхлопные газы. Кроме того больной отмечает частые стрессовые ситуации, конфликты, возникающие во время работы. </w:t>
      </w:r>
    </w:p>
    <w:p w:rsidR="00A1324C" w:rsidRPr="00C329F0" w:rsidRDefault="00A1324C" w:rsidP="00C329F0">
      <w:pPr>
        <w:spacing w:line="360" w:lineRule="auto"/>
        <w:ind w:firstLine="709"/>
        <w:jc w:val="both"/>
        <w:rPr>
          <w:sz w:val="28"/>
        </w:rPr>
      </w:pPr>
    </w:p>
    <w:p w:rsidR="00A1324C" w:rsidRPr="00C329F0" w:rsidRDefault="006158D5" w:rsidP="00C329F0">
      <w:pPr>
        <w:spacing w:line="360" w:lineRule="auto"/>
        <w:ind w:firstLine="709"/>
        <w:jc w:val="both"/>
        <w:rPr>
          <w:sz w:val="28"/>
        </w:rPr>
      </w:pPr>
      <w:r>
        <w:rPr>
          <w:sz w:val="28"/>
        </w:rPr>
        <w:t>Аллергологический анамнез</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Больной не отмечает аллергических</w:t>
      </w:r>
      <w:r w:rsidR="00C329F0" w:rsidRPr="00C329F0">
        <w:rPr>
          <w:sz w:val="28"/>
        </w:rPr>
        <w:t xml:space="preserve"> </w:t>
      </w:r>
      <w:r w:rsidRPr="00C329F0">
        <w:rPr>
          <w:sz w:val="28"/>
        </w:rPr>
        <w:t>реакций немедленного типа</w:t>
      </w:r>
      <w:r w:rsidR="00C329F0">
        <w:rPr>
          <w:sz w:val="28"/>
        </w:rPr>
        <w:t xml:space="preserve"> </w:t>
      </w:r>
      <w:r w:rsidRPr="00C329F0">
        <w:rPr>
          <w:sz w:val="28"/>
        </w:rPr>
        <w:t>(крапивница, отёк</w:t>
      </w:r>
      <w:r w:rsidR="00C329F0" w:rsidRPr="00C329F0">
        <w:rPr>
          <w:sz w:val="28"/>
        </w:rPr>
        <w:t xml:space="preserve"> </w:t>
      </w:r>
      <w:r w:rsidRPr="00C329F0">
        <w:rPr>
          <w:sz w:val="28"/>
        </w:rPr>
        <w:t>Квинке,</w:t>
      </w:r>
      <w:r w:rsidR="00C329F0" w:rsidRPr="00C329F0">
        <w:rPr>
          <w:sz w:val="28"/>
        </w:rPr>
        <w:t xml:space="preserve"> </w:t>
      </w:r>
      <w:r w:rsidRPr="00C329F0">
        <w:rPr>
          <w:sz w:val="28"/>
        </w:rPr>
        <w:t>анафилактический шок),</w:t>
      </w:r>
      <w:r w:rsidR="00C329F0" w:rsidRPr="00C329F0">
        <w:rPr>
          <w:sz w:val="28"/>
        </w:rPr>
        <w:t xml:space="preserve"> </w:t>
      </w:r>
      <w:r w:rsidRPr="00C329F0">
        <w:rPr>
          <w:sz w:val="28"/>
        </w:rPr>
        <w:t>на</w:t>
      </w:r>
      <w:r w:rsidR="00C329F0" w:rsidRPr="00C329F0">
        <w:rPr>
          <w:sz w:val="28"/>
        </w:rPr>
        <w:t xml:space="preserve"> </w:t>
      </w:r>
      <w:r w:rsidRPr="00C329F0">
        <w:rPr>
          <w:sz w:val="28"/>
        </w:rPr>
        <w:t>медикаменты,</w:t>
      </w:r>
      <w:r w:rsidR="00C329F0" w:rsidRPr="00C329F0">
        <w:rPr>
          <w:sz w:val="28"/>
        </w:rPr>
        <w:t xml:space="preserve"> </w:t>
      </w:r>
      <w:r w:rsidRPr="00C329F0">
        <w:rPr>
          <w:sz w:val="28"/>
        </w:rPr>
        <w:t>вакцины,</w:t>
      </w:r>
      <w:r w:rsidR="00C329F0" w:rsidRPr="00C329F0">
        <w:rPr>
          <w:sz w:val="28"/>
        </w:rPr>
        <w:t xml:space="preserve"> </w:t>
      </w:r>
      <w:r w:rsidRPr="00C329F0">
        <w:rPr>
          <w:sz w:val="28"/>
        </w:rPr>
        <w:t>сыворотки,</w:t>
      </w:r>
      <w:r w:rsidR="00C329F0" w:rsidRPr="00C329F0">
        <w:rPr>
          <w:sz w:val="28"/>
        </w:rPr>
        <w:t xml:space="preserve"> </w:t>
      </w:r>
      <w:r w:rsidRPr="00C329F0">
        <w:rPr>
          <w:sz w:val="28"/>
        </w:rPr>
        <w:t>пищевые</w:t>
      </w:r>
      <w:r w:rsidR="00C329F0" w:rsidRPr="00C329F0">
        <w:rPr>
          <w:sz w:val="28"/>
        </w:rPr>
        <w:t xml:space="preserve"> </w:t>
      </w:r>
      <w:r w:rsidRPr="00C329F0">
        <w:rPr>
          <w:sz w:val="28"/>
        </w:rPr>
        <w:t>продукты,</w:t>
      </w:r>
      <w:r w:rsidR="00C329F0" w:rsidRPr="00C329F0">
        <w:rPr>
          <w:sz w:val="28"/>
        </w:rPr>
        <w:t xml:space="preserve"> </w:t>
      </w:r>
      <w:r w:rsidRPr="00C329F0">
        <w:rPr>
          <w:sz w:val="28"/>
        </w:rPr>
        <w:t>пыльцу</w:t>
      </w:r>
      <w:r w:rsidR="00C329F0" w:rsidRPr="00C329F0">
        <w:rPr>
          <w:sz w:val="28"/>
        </w:rPr>
        <w:t xml:space="preserve"> </w:t>
      </w:r>
      <w:r w:rsidRPr="00C329F0">
        <w:rPr>
          <w:sz w:val="28"/>
        </w:rPr>
        <w:t>растений, укусы</w:t>
      </w:r>
      <w:r w:rsidR="00C329F0" w:rsidRPr="00C329F0">
        <w:rPr>
          <w:sz w:val="28"/>
        </w:rPr>
        <w:t xml:space="preserve"> </w:t>
      </w:r>
      <w:r w:rsidRPr="00C329F0">
        <w:rPr>
          <w:sz w:val="28"/>
        </w:rPr>
        <w:t>насекомых</w:t>
      </w:r>
      <w:r w:rsidR="00C329F0" w:rsidRPr="00C329F0">
        <w:rPr>
          <w:sz w:val="28"/>
        </w:rPr>
        <w:t xml:space="preserve"> </w:t>
      </w:r>
      <w:r w:rsidRPr="00C329F0">
        <w:rPr>
          <w:sz w:val="28"/>
        </w:rPr>
        <w:t>и др.</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Гемотрансфузионный анамнез</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Гемотрансфузий не было.</w:t>
      </w:r>
      <w:r w:rsidR="00C329F0" w:rsidRPr="00C329F0">
        <w:rPr>
          <w:sz w:val="28"/>
        </w:rPr>
        <w:t xml:space="preserve"> </w:t>
      </w:r>
    </w:p>
    <w:p w:rsidR="00A1324C" w:rsidRPr="00C329F0" w:rsidRDefault="00A1324C" w:rsidP="00C329F0">
      <w:pPr>
        <w:spacing w:line="360" w:lineRule="auto"/>
        <w:ind w:firstLine="709"/>
        <w:jc w:val="both"/>
        <w:rPr>
          <w:sz w:val="28"/>
        </w:rPr>
      </w:pPr>
    </w:p>
    <w:p w:rsidR="00A1324C" w:rsidRPr="00C329F0" w:rsidRDefault="006158D5" w:rsidP="00C329F0">
      <w:pPr>
        <w:spacing w:line="360" w:lineRule="auto"/>
        <w:ind w:firstLine="709"/>
        <w:jc w:val="both"/>
        <w:rPr>
          <w:sz w:val="28"/>
        </w:rPr>
      </w:pPr>
      <w:r>
        <w:rPr>
          <w:sz w:val="28"/>
        </w:rPr>
        <w:t>Наследственный анамнез</w:t>
      </w:r>
    </w:p>
    <w:p w:rsidR="00A1324C" w:rsidRPr="00C329F0" w:rsidRDefault="00A1324C" w:rsidP="00C329F0">
      <w:pPr>
        <w:spacing w:line="360" w:lineRule="auto"/>
        <w:ind w:firstLine="709"/>
        <w:jc w:val="both"/>
        <w:rPr>
          <w:sz w:val="28"/>
        </w:rPr>
      </w:pPr>
    </w:p>
    <w:p w:rsidR="00A1324C" w:rsidRPr="00C329F0" w:rsidRDefault="00A1324C" w:rsidP="00C329F0">
      <w:pPr>
        <w:spacing w:line="360" w:lineRule="auto"/>
        <w:ind w:firstLine="709"/>
        <w:jc w:val="both"/>
        <w:rPr>
          <w:sz w:val="28"/>
        </w:rPr>
      </w:pPr>
      <w:r w:rsidRPr="00C329F0">
        <w:rPr>
          <w:sz w:val="28"/>
        </w:rPr>
        <w:t>Сходных по клинике заболеваний у ближайших родственников не отмечает. Наследственный анамнез не отягощён.</w:t>
      </w:r>
    </w:p>
    <w:p w:rsidR="00A1324C" w:rsidRPr="00C329F0" w:rsidRDefault="00A1324C" w:rsidP="00C329F0">
      <w:pPr>
        <w:spacing w:line="360" w:lineRule="auto"/>
        <w:ind w:firstLine="709"/>
        <w:jc w:val="both"/>
        <w:rPr>
          <w:sz w:val="28"/>
        </w:rPr>
      </w:pPr>
    </w:p>
    <w:p w:rsidR="00A1324C" w:rsidRPr="006158D5" w:rsidRDefault="00A1324C" w:rsidP="00C329F0">
      <w:pPr>
        <w:tabs>
          <w:tab w:val="left" w:pos="3137"/>
        </w:tabs>
        <w:spacing w:line="360" w:lineRule="auto"/>
        <w:ind w:firstLine="709"/>
        <w:jc w:val="both"/>
        <w:rPr>
          <w:bCs/>
          <w:sz w:val="28"/>
        </w:rPr>
      </w:pPr>
      <w:r w:rsidRPr="00C329F0">
        <w:rPr>
          <w:bCs/>
          <w:sz w:val="28"/>
        </w:rPr>
        <w:t>Настоящее состояние (</w:t>
      </w:r>
      <w:r w:rsidRPr="00C329F0">
        <w:rPr>
          <w:bCs/>
          <w:sz w:val="28"/>
          <w:lang w:val="en-US"/>
        </w:rPr>
        <w:t>Status</w:t>
      </w:r>
      <w:r w:rsidRPr="00C329F0">
        <w:rPr>
          <w:bCs/>
          <w:sz w:val="28"/>
        </w:rPr>
        <w:t xml:space="preserve"> </w:t>
      </w:r>
      <w:r w:rsidRPr="00C329F0">
        <w:rPr>
          <w:bCs/>
          <w:sz w:val="28"/>
          <w:lang w:val="en-US"/>
        </w:rPr>
        <w:t>praesans</w:t>
      </w:r>
      <w:r w:rsidR="006158D5">
        <w:rPr>
          <w:bCs/>
          <w:sz w:val="28"/>
        </w:rPr>
        <w:t>)</w:t>
      </w:r>
    </w:p>
    <w:p w:rsidR="00A1324C" w:rsidRPr="006158D5" w:rsidRDefault="00A1324C" w:rsidP="00C329F0">
      <w:pPr>
        <w:tabs>
          <w:tab w:val="left" w:pos="3137"/>
        </w:tabs>
        <w:spacing w:line="360" w:lineRule="auto"/>
        <w:ind w:firstLine="709"/>
        <w:jc w:val="both"/>
        <w:rPr>
          <w:bCs/>
          <w:sz w:val="28"/>
        </w:rPr>
      </w:pPr>
    </w:p>
    <w:p w:rsidR="00A1324C" w:rsidRPr="00C329F0" w:rsidRDefault="00A1324C" w:rsidP="00C329F0">
      <w:pPr>
        <w:tabs>
          <w:tab w:val="left" w:pos="3137"/>
        </w:tabs>
        <w:spacing w:line="360" w:lineRule="auto"/>
        <w:ind w:firstLine="709"/>
        <w:jc w:val="both"/>
        <w:rPr>
          <w:sz w:val="28"/>
        </w:rPr>
      </w:pPr>
      <w:r w:rsidRPr="00C329F0">
        <w:rPr>
          <w:sz w:val="28"/>
        </w:rPr>
        <w:t xml:space="preserve">Состояние больного удовлетворительное, сознание ясное, выражение лица осмысленное, спокойное. Положение больного активное. Внешний вид больного соответствует возрасту, осанка больного правильная, походка обычная, конституционный тип нормостенический. </w:t>
      </w:r>
    </w:p>
    <w:p w:rsidR="00A1324C" w:rsidRPr="00C329F0" w:rsidRDefault="00A1324C" w:rsidP="00C329F0">
      <w:pPr>
        <w:tabs>
          <w:tab w:val="left" w:pos="3137"/>
        </w:tabs>
        <w:spacing w:line="360" w:lineRule="auto"/>
        <w:ind w:firstLine="709"/>
        <w:jc w:val="both"/>
        <w:rPr>
          <w:sz w:val="28"/>
        </w:rPr>
      </w:pPr>
      <w:r w:rsidRPr="00C329F0">
        <w:rPr>
          <w:sz w:val="28"/>
        </w:rPr>
        <w:t xml:space="preserve">Эластичность кожи нормальная. Кожный покров не изменен. Окраска кожи обычная, влажность нормальная. Розеолы, эритемы, геморрагии, петехии, герпес отсутствуют. «Сосудистые звездочки», подкожные уплотнения кожи не обнаружены. Видимые слизистой обычной окраски. Подкожная жировая клетчатка развита равномерно, отеки отсутствуют. Лимфатические периферические узлы (подчелюстные, шейные, затылочные, надключичные, подключичные, подмышечные, паховые) не увеличены. </w:t>
      </w:r>
    </w:p>
    <w:p w:rsidR="00A1324C" w:rsidRPr="00C329F0" w:rsidRDefault="00A1324C" w:rsidP="00C329F0">
      <w:pPr>
        <w:tabs>
          <w:tab w:val="left" w:pos="3137"/>
        </w:tabs>
        <w:spacing w:line="360" w:lineRule="auto"/>
        <w:ind w:firstLine="709"/>
        <w:jc w:val="both"/>
        <w:rPr>
          <w:sz w:val="28"/>
        </w:rPr>
      </w:pPr>
      <w:r w:rsidRPr="00C329F0">
        <w:rPr>
          <w:sz w:val="28"/>
        </w:rPr>
        <w:t>Развитие мышц умеренное, тонус хороший, при пальпации и при движении мышцы безболезненны, сила мышц достаточная. Движения в суставах безболезненны, в полном объеме. Скованность, припухлость, дефигурация и деформация суставов отсутствуют.</w:t>
      </w:r>
    </w:p>
    <w:p w:rsidR="00A1324C" w:rsidRPr="00C329F0" w:rsidRDefault="00A1324C" w:rsidP="00C329F0">
      <w:pPr>
        <w:tabs>
          <w:tab w:val="left" w:pos="3137"/>
        </w:tabs>
        <w:spacing w:line="360" w:lineRule="auto"/>
        <w:ind w:firstLine="709"/>
        <w:jc w:val="both"/>
        <w:rPr>
          <w:sz w:val="28"/>
        </w:rPr>
      </w:pPr>
      <w:r w:rsidRPr="00C329F0">
        <w:rPr>
          <w:sz w:val="28"/>
        </w:rPr>
        <w:t>Кости безболезненны при движении и пальпации. Искривления и деформация костей отсутствуют, утолщений ногтевых фаланг пальцев нет. Ногти нормальной формы, рост волос по мужскому типу.</w:t>
      </w:r>
    </w:p>
    <w:p w:rsidR="00A1324C" w:rsidRPr="00C329F0" w:rsidRDefault="00A1324C" w:rsidP="00C329F0">
      <w:pPr>
        <w:tabs>
          <w:tab w:val="left" w:pos="3137"/>
        </w:tabs>
        <w:spacing w:line="360" w:lineRule="auto"/>
        <w:ind w:firstLine="709"/>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t>Система органов дыхания</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tabs>
          <w:tab w:val="left" w:pos="3137"/>
        </w:tabs>
        <w:spacing w:line="360" w:lineRule="auto"/>
        <w:ind w:firstLine="709"/>
        <w:jc w:val="both"/>
        <w:rPr>
          <w:sz w:val="28"/>
        </w:rPr>
      </w:pPr>
      <w:r w:rsidRPr="00C329F0">
        <w:rPr>
          <w:sz w:val="28"/>
        </w:rPr>
        <w:t>Дыхание через нос свободное, тип дыхания брюшной, голос чистый, громкий.</w:t>
      </w:r>
    </w:p>
    <w:p w:rsidR="00A1324C" w:rsidRPr="00C329F0" w:rsidRDefault="00A1324C" w:rsidP="00C329F0">
      <w:pPr>
        <w:tabs>
          <w:tab w:val="left" w:pos="3137"/>
        </w:tabs>
        <w:spacing w:line="360" w:lineRule="auto"/>
        <w:ind w:firstLine="709"/>
        <w:jc w:val="both"/>
        <w:rPr>
          <w:sz w:val="28"/>
        </w:rPr>
      </w:pPr>
      <w:r w:rsidRPr="00C329F0">
        <w:rPr>
          <w:sz w:val="28"/>
        </w:rPr>
        <w:t>Грудная клетка нормостеническая, деформация грудной клетки отсутствует.</w:t>
      </w:r>
    </w:p>
    <w:p w:rsidR="00A1324C" w:rsidRPr="00C329F0" w:rsidRDefault="00A1324C" w:rsidP="00C329F0">
      <w:pPr>
        <w:tabs>
          <w:tab w:val="left" w:pos="3137"/>
        </w:tabs>
        <w:spacing w:line="360" w:lineRule="auto"/>
        <w:ind w:firstLine="709"/>
        <w:jc w:val="both"/>
        <w:rPr>
          <w:sz w:val="28"/>
        </w:rPr>
      </w:pPr>
      <w:r w:rsidRPr="00C329F0">
        <w:rPr>
          <w:sz w:val="28"/>
        </w:rPr>
        <w:t>Обе половины грудной клетки равномерно участвуют в акте дыхания. Дыхание ритмичное – 17 раз в 1 минуту.</w:t>
      </w:r>
    </w:p>
    <w:p w:rsidR="00A1324C" w:rsidRPr="00C329F0" w:rsidRDefault="00A1324C" w:rsidP="00C329F0">
      <w:pPr>
        <w:tabs>
          <w:tab w:val="left" w:pos="3137"/>
        </w:tabs>
        <w:spacing w:line="360" w:lineRule="auto"/>
        <w:ind w:firstLine="709"/>
        <w:jc w:val="both"/>
        <w:rPr>
          <w:sz w:val="28"/>
        </w:rPr>
      </w:pPr>
      <w:r w:rsidRPr="00C329F0">
        <w:rPr>
          <w:sz w:val="28"/>
        </w:rPr>
        <w:t>Грудная клетка эластичная, при пальпации безболезненна. Межреберные промежутки нормальные. Голосовое дрожание одинаковое с обеих сторон, не изменено.</w:t>
      </w:r>
    </w:p>
    <w:p w:rsidR="00A1324C" w:rsidRPr="00C329F0" w:rsidRDefault="00A1324C" w:rsidP="00C329F0">
      <w:pPr>
        <w:tabs>
          <w:tab w:val="left" w:pos="3137"/>
        </w:tabs>
        <w:spacing w:line="360" w:lineRule="auto"/>
        <w:ind w:firstLine="709"/>
        <w:jc w:val="both"/>
        <w:rPr>
          <w:sz w:val="28"/>
        </w:rPr>
      </w:pPr>
      <w:r w:rsidRPr="00C329F0">
        <w:rPr>
          <w:sz w:val="28"/>
        </w:rPr>
        <w:t>Положение ключиц и лопаток симметричное.</w:t>
      </w:r>
    </w:p>
    <w:p w:rsidR="00A1324C" w:rsidRPr="00C329F0" w:rsidRDefault="00A1324C" w:rsidP="00C329F0">
      <w:pPr>
        <w:tabs>
          <w:tab w:val="left" w:pos="3137"/>
        </w:tabs>
        <w:spacing w:line="360" w:lineRule="auto"/>
        <w:ind w:firstLine="709"/>
        <w:jc w:val="both"/>
        <w:rPr>
          <w:sz w:val="28"/>
        </w:rPr>
      </w:pPr>
      <w:r w:rsidRPr="00C329F0">
        <w:rPr>
          <w:sz w:val="28"/>
        </w:rPr>
        <w:t>При сравнительной перкуссии легких определяется легочный звук.</w:t>
      </w:r>
    </w:p>
    <w:p w:rsidR="00A1324C" w:rsidRPr="006158D5" w:rsidRDefault="00A1324C" w:rsidP="00C329F0">
      <w:pPr>
        <w:tabs>
          <w:tab w:val="left" w:pos="3137"/>
        </w:tabs>
        <w:spacing w:line="360" w:lineRule="auto"/>
        <w:ind w:firstLine="709"/>
        <w:jc w:val="both"/>
        <w:rPr>
          <w:sz w:val="28"/>
        </w:rPr>
      </w:pPr>
      <w:r w:rsidRPr="00C329F0">
        <w:rPr>
          <w:sz w:val="28"/>
        </w:rPr>
        <w:t>При топографической перкуссии нижние границы легких:</w:t>
      </w:r>
    </w:p>
    <w:p w:rsidR="00A1324C" w:rsidRPr="006158D5" w:rsidRDefault="00A1324C" w:rsidP="00C329F0">
      <w:pPr>
        <w:tabs>
          <w:tab w:val="left" w:pos="3137"/>
        </w:tabs>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3466"/>
        <w:gridCol w:w="3466"/>
      </w:tblGrid>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Линии</w:t>
            </w:r>
          </w:p>
        </w:tc>
        <w:tc>
          <w:tcPr>
            <w:tcW w:w="0" w:type="auto"/>
          </w:tcPr>
          <w:p w:rsidR="00A1324C" w:rsidRPr="00A1324C" w:rsidRDefault="00A1324C" w:rsidP="00A1324C">
            <w:pPr>
              <w:tabs>
                <w:tab w:val="left" w:pos="3137"/>
              </w:tabs>
              <w:spacing w:line="360" w:lineRule="auto"/>
              <w:rPr>
                <w:sz w:val="20"/>
              </w:rPr>
            </w:pPr>
            <w:r w:rsidRPr="00A1324C">
              <w:rPr>
                <w:sz w:val="20"/>
              </w:rPr>
              <w:t>Справа</w:t>
            </w:r>
          </w:p>
        </w:tc>
        <w:tc>
          <w:tcPr>
            <w:tcW w:w="0" w:type="auto"/>
          </w:tcPr>
          <w:p w:rsidR="00A1324C" w:rsidRPr="00A1324C" w:rsidRDefault="00A1324C" w:rsidP="00A1324C">
            <w:pPr>
              <w:tabs>
                <w:tab w:val="left" w:pos="3137"/>
              </w:tabs>
              <w:spacing w:line="360" w:lineRule="auto"/>
              <w:rPr>
                <w:sz w:val="20"/>
              </w:rPr>
            </w:pPr>
            <w:r w:rsidRPr="00A1324C">
              <w:rPr>
                <w:sz w:val="20"/>
              </w:rPr>
              <w:t>Слева</w:t>
            </w:r>
          </w:p>
        </w:tc>
      </w:tr>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Парастернальная</w:t>
            </w:r>
          </w:p>
        </w:tc>
        <w:tc>
          <w:tcPr>
            <w:tcW w:w="0" w:type="auto"/>
          </w:tcPr>
          <w:p w:rsidR="00A1324C" w:rsidRPr="00A1324C" w:rsidRDefault="00A1324C" w:rsidP="00A1324C">
            <w:pPr>
              <w:tabs>
                <w:tab w:val="left" w:pos="3137"/>
              </w:tabs>
              <w:spacing w:line="360" w:lineRule="auto"/>
              <w:rPr>
                <w:sz w:val="20"/>
              </w:rPr>
            </w:pPr>
            <w:r w:rsidRPr="00A1324C">
              <w:rPr>
                <w:sz w:val="20"/>
              </w:rPr>
              <w:t>5 ребро</w:t>
            </w:r>
          </w:p>
        </w:tc>
        <w:tc>
          <w:tcPr>
            <w:tcW w:w="0" w:type="auto"/>
          </w:tcPr>
          <w:p w:rsidR="00A1324C" w:rsidRPr="00A1324C" w:rsidRDefault="00A1324C" w:rsidP="00A1324C">
            <w:pPr>
              <w:tabs>
                <w:tab w:val="left" w:pos="3137"/>
              </w:tabs>
              <w:spacing w:line="360" w:lineRule="auto"/>
              <w:rPr>
                <w:sz w:val="20"/>
              </w:rPr>
            </w:pPr>
            <w:r w:rsidRPr="00A1324C">
              <w:rPr>
                <w:sz w:val="20"/>
              </w:rPr>
              <w:t xml:space="preserve"> -</w:t>
            </w:r>
          </w:p>
        </w:tc>
      </w:tr>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Среднеключичная</w:t>
            </w:r>
          </w:p>
        </w:tc>
        <w:tc>
          <w:tcPr>
            <w:tcW w:w="0" w:type="auto"/>
          </w:tcPr>
          <w:p w:rsidR="00A1324C" w:rsidRPr="00A1324C" w:rsidRDefault="00A1324C" w:rsidP="00A1324C">
            <w:pPr>
              <w:tabs>
                <w:tab w:val="left" w:pos="3137"/>
              </w:tabs>
              <w:spacing w:line="360" w:lineRule="auto"/>
              <w:rPr>
                <w:sz w:val="20"/>
              </w:rPr>
            </w:pPr>
            <w:r w:rsidRPr="00A1324C">
              <w:rPr>
                <w:sz w:val="20"/>
              </w:rPr>
              <w:t>6 ребро</w:t>
            </w:r>
          </w:p>
        </w:tc>
        <w:tc>
          <w:tcPr>
            <w:tcW w:w="0" w:type="auto"/>
          </w:tcPr>
          <w:p w:rsidR="00A1324C" w:rsidRPr="00A1324C" w:rsidRDefault="00A1324C" w:rsidP="00A1324C">
            <w:pPr>
              <w:tabs>
                <w:tab w:val="left" w:pos="3137"/>
              </w:tabs>
              <w:spacing w:line="360" w:lineRule="auto"/>
              <w:rPr>
                <w:sz w:val="20"/>
              </w:rPr>
            </w:pPr>
            <w:r w:rsidRPr="00A1324C">
              <w:rPr>
                <w:sz w:val="20"/>
              </w:rPr>
              <w:t xml:space="preserve"> -</w:t>
            </w:r>
          </w:p>
        </w:tc>
      </w:tr>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Переднеподмышечная</w:t>
            </w:r>
          </w:p>
        </w:tc>
        <w:tc>
          <w:tcPr>
            <w:tcW w:w="0" w:type="auto"/>
          </w:tcPr>
          <w:p w:rsidR="00A1324C" w:rsidRPr="00A1324C" w:rsidRDefault="00A1324C" w:rsidP="00A1324C">
            <w:pPr>
              <w:tabs>
                <w:tab w:val="left" w:pos="3137"/>
              </w:tabs>
              <w:spacing w:line="360" w:lineRule="auto"/>
              <w:rPr>
                <w:sz w:val="20"/>
              </w:rPr>
            </w:pPr>
            <w:r w:rsidRPr="00A1324C">
              <w:rPr>
                <w:sz w:val="20"/>
              </w:rPr>
              <w:t>7 ребро</w:t>
            </w:r>
          </w:p>
        </w:tc>
        <w:tc>
          <w:tcPr>
            <w:tcW w:w="0" w:type="auto"/>
          </w:tcPr>
          <w:p w:rsidR="00A1324C" w:rsidRPr="00A1324C" w:rsidRDefault="00A1324C" w:rsidP="00A1324C">
            <w:pPr>
              <w:tabs>
                <w:tab w:val="left" w:pos="3137"/>
              </w:tabs>
              <w:spacing w:line="360" w:lineRule="auto"/>
              <w:rPr>
                <w:sz w:val="20"/>
              </w:rPr>
            </w:pPr>
            <w:r w:rsidRPr="00A1324C">
              <w:rPr>
                <w:sz w:val="20"/>
              </w:rPr>
              <w:t>7 ребро</w:t>
            </w:r>
          </w:p>
        </w:tc>
      </w:tr>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Среднеподмышечная</w:t>
            </w:r>
          </w:p>
        </w:tc>
        <w:tc>
          <w:tcPr>
            <w:tcW w:w="0" w:type="auto"/>
          </w:tcPr>
          <w:p w:rsidR="00A1324C" w:rsidRPr="00A1324C" w:rsidRDefault="00A1324C" w:rsidP="00A1324C">
            <w:pPr>
              <w:tabs>
                <w:tab w:val="left" w:pos="3137"/>
              </w:tabs>
              <w:spacing w:line="360" w:lineRule="auto"/>
              <w:rPr>
                <w:sz w:val="20"/>
              </w:rPr>
            </w:pPr>
            <w:r w:rsidRPr="00A1324C">
              <w:rPr>
                <w:sz w:val="20"/>
              </w:rPr>
              <w:t>8 ребро</w:t>
            </w:r>
          </w:p>
        </w:tc>
        <w:tc>
          <w:tcPr>
            <w:tcW w:w="0" w:type="auto"/>
          </w:tcPr>
          <w:p w:rsidR="00A1324C" w:rsidRPr="00A1324C" w:rsidRDefault="00A1324C" w:rsidP="00A1324C">
            <w:pPr>
              <w:tabs>
                <w:tab w:val="left" w:pos="3137"/>
              </w:tabs>
              <w:spacing w:line="360" w:lineRule="auto"/>
              <w:rPr>
                <w:sz w:val="20"/>
              </w:rPr>
            </w:pPr>
            <w:r w:rsidRPr="00A1324C">
              <w:rPr>
                <w:sz w:val="20"/>
              </w:rPr>
              <w:t>8 ребро</w:t>
            </w:r>
          </w:p>
        </w:tc>
      </w:tr>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Заднеподмышечная</w:t>
            </w:r>
          </w:p>
        </w:tc>
        <w:tc>
          <w:tcPr>
            <w:tcW w:w="0" w:type="auto"/>
          </w:tcPr>
          <w:p w:rsidR="00A1324C" w:rsidRPr="00A1324C" w:rsidRDefault="00A1324C" w:rsidP="00A1324C">
            <w:pPr>
              <w:tabs>
                <w:tab w:val="left" w:pos="3137"/>
              </w:tabs>
              <w:spacing w:line="360" w:lineRule="auto"/>
              <w:rPr>
                <w:sz w:val="20"/>
              </w:rPr>
            </w:pPr>
            <w:r w:rsidRPr="00A1324C">
              <w:rPr>
                <w:sz w:val="20"/>
              </w:rPr>
              <w:t>9 ребро</w:t>
            </w:r>
          </w:p>
        </w:tc>
        <w:tc>
          <w:tcPr>
            <w:tcW w:w="0" w:type="auto"/>
          </w:tcPr>
          <w:p w:rsidR="00A1324C" w:rsidRPr="00A1324C" w:rsidRDefault="00A1324C" w:rsidP="00A1324C">
            <w:pPr>
              <w:tabs>
                <w:tab w:val="left" w:pos="3137"/>
              </w:tabs>
              <w:spacing w:line="360" w:lineRule="auto"/>
              <w:rPr>
                <w:sz w:val="20"/>
              </w:rPr>
            </w:pPr>
            <w:r w:rsidRPr="00A1324C">
              <w:rPr>
                <w:sz w:val="20"/>
              </w:rPr>
              <w:t>9 ребро</w:t>
            </w:r>
          </w:p>
        </w:tc>
      </w:tr>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Лопаточная</w:t>
            </w:r>
          </w:p>
        </w:tc>
        <w:tc>
          <w:tcPr>
            <w:tcW w:w="0" w:type="auto"/>
          </w:tcPr>
          <w:p w:rsidR="00A1324C" w:rsidRPr="00A1324C" w:rsidRDefault="00A1324C" w:rsidP="00A1324C">
            <w:pPr>
              <w:tabs>
                <w:tab w:val="left" w:pos="3137"/>
              </w:tabs>
              <w:spacing w:line="360" w:lineRule="auto"/>
              <w:rPr>
                <w:sz w:val="20"/>
              </w:rPr>
            </w:pPr>
            <w:r w:rsidRPr="00A1324C">
              <w:rPr>
                <w:sz w:val="20"/>
              </w:rPr>
              <w:t>10 ребро</w:t>
            </w:r>
          </w:p>
        </w:tc>
        <w:tc>
          <w:tcPr>
            <w:tcW w:w="0" w:type="auto"/>
          </w:tcPr>
          <w:p w:rsidR="00A1324C" w:rsidRPr="00A1324C" w:rsidRDefault="00A1324C" w:rsidP="00A1324C">
            <w:pPr>
              <w:tabs>
                <w:tab w:val="left" w:pos="3137"/>
              </w:tabs>
              <w:spacing w:line="360" w:lineRule="auto"/>
              <w:rPr>
                <w:sz w:val="20"/>
              </w:rPr>
            </w:pPr>
            <w:r w:rsidRPr="00A1324C">
              <w:rPr>
                <w:sz w:val="20"/>
              </w:rPr>
              <w:t>10 ребро</w:t>
            </w:r>
          </w:p>
        </w:tc>
      </w:tr>
      <w:tr w:rsidR="00A1324C" w:rsidRPr="00A1324C" w:rsidTr="00A1324C">
        <w:trPr>
          <w:jc w:val="center"/>
        </w:trPr>
        <w:tc>
          <w:tcPr>
            <w:tcW w:w="0" w:type="auto"/>
          </w:tcPr>
          <w:p w:rsidR="00A1324C" w:rsidRPr="00A1324C" w:rsidRDefault="00A1324C" w:rsidP="00A1324C">
            <w:pPr>
              <w:tabs>
                <w:tab w:val="left" w:pos="3137"/>
              </w:tabs>
              <w:spacing w:line="360" w:lineRule="auto"/>
              <w:rPr>
                <w:sz w:val="20"/>
              </w:rPr>
            </w:pPr>
            <w:r w:rsidRPr="00A1324C">
              <w:rPr>
                <w:sz w:val="20"/>
              </w:rPr>
              <w:t>Околопозвоночная</w:t>
            </w:r>
          </w:p>
        </w:tc>
        <w:tc>
          <w:tcPr>
            <w:tcW w:w="0" w:type="auto"/>
          </w:tcPr>
          <w:p w:rsidR="00A1324C" w:rsidRPr="00A1324C" w:rsidRDefault="00A1324C" w:rsidP="00A1324C">
            <w:pPr>
              <w:tabs>
                <w:tab w:val="left" w:pos="3137"/>
              </w:tabs>
              <w:spacing w:line="360" w:lineRule="auto"/>
              <w:rPr>
                <w:sz w:val="20"/>
              </w:rPr>
            </w:pPr>
            <w:r w:rsidRPr="00A1324C">
              <w:rPr>
                <w:sz w:val="20"/>
              </w:rPr>
              <w:t>на уровне остистого отростка XI грудного позвонка</w:t>
            </w:r>
          </w:p>
        </w:tc>
        <w:tc>
          <w:tcPr>
            <w:tcW w:w="0" w:type="auto"/>
          </w:tcPr>
          <w:p w:rsidR="00A1324C" w:rsidRPr="00A1324C" w:rsidRDefault="00A1324C" w:rsidP="00A1324C">
            <w:pPr>
              <w:tabs>
                <w:tab w:val="left" w:pos="3137"/>
              </w:tabs>
              <w:spacing w:line="360" w:lineRule="auto"/>
              <w:rPr>
                <w:sz w:val="20"/>
              </w:rPr>
            </w:pPr>
            <w:r w:rsidRPr="00A1324C">
              <w:rPr>
                <w:sz w:val="20"/>
              </w:rPr>
              <w:t>на уровне остистого отростка XI грудного позвонка</w:t>
            </w:r>
          </w:p>
        </w:tc>
      </w:tr>
    </w:tbl>
    <w:p w:rsidR="00A1324C" w:rsidRPr="00C329F0" w:rsidRDefault="00A1324C" w:rsidP="00C329F0">
      <w:pPr>
        <w:tabs>
          <w:tab w:val="left" w:pos="3137"/>
        </w:tabs>
        <w:spacing w:line="360" w:lineRule="auto"/>
        <w:ind w:firstLine="709"/>
        <w:jc w:val="both"/>
        <w:rPr>
          <w:sz w:val="28"/>
        </w:rPr>
      </w:pPr>
    </w:p>
    <w:p w:rsidR="00A1324C" w:rsidRPr="00C329F0" w:rsidRDefault="00A1324C" w:rsidP="00C329F0">
      <w:pPr>
        <w:tabs>
          <w:tab w:val="left" w:pos="3137"/>
        </w:tabs>
        <w:spacing w:line="360" w:lineRule="auto"/>
        <w:ind w:firstLine="709"/>
        <w:jc w:val="both"/>
        <w:rPr>
          <w:sz w:val="28"/>
        </w:rPr>
      </w:pPr>
      <w:r w:rsidRPr="00C329F0">
        <w:rPr>
          <w:sz w:val="28"/>
        </w:rPr>
        <w:t xml:space="preserve">Верхняя граница легких спереди на </w:t>
      </w:r>
      <w:smartTag w:uri="urn:schemas-microsoft-com:office:smarttags" w:element="metricconverter">
        <w:smartTagPr>
          <w:attr w:name="ProductID" w:val="3 см"/>
        </w:smartTagPr>
        <w:r w:rsidRPr="00C329F0">
          <w:rPr>
            <w:sz w:val="28"/>
          </w:rPr>
          <w:t>3 см</w:t>
        </w:r>
      </w:smartTag>
      <w:r w:rsidRPr="00C329F0">
        <w:rPr>
          <w:sz w:val="28"/>
        </w:rPr>
        <w:t xml:space="preserve"> выше ключицы с обеих сторон, сзади – на уровне остистого отростка 7 шейного позвонка.</w:t>
      </w:r>
    </w:p>
    <w:p w:rsidR="00A1324C" w:rsidRPr="00C329F0" w:rsidRDefault="00A1324C" w:rsidP="00C329F0">
      <w:pPr>
        <w:tabs>
          <w:tab w:val="left" w:pos="3137"/>
        </w:tabs>
        <w:spacing w:line="360" w:lineRule="auto"/>
        <w:ind w:firstLine="709"/>
        <w:jc w:val="both"/>
        <w:rPr>
          <w:sz w:val="28"/>
        </w:rPr>
      </w:pPr>
      <w:r w:rsidRPr="00C329F0">
        <w:rPr>
          <w:sz w:val="28"/>
        </w:rPr>
        <w:t xml:space="preserve">Активная подвижность нижнего легочного края по среднеподмышечной линии с обеих сторон равна </w:t>
      </w:r>
      <w:smartTag w:uri="urn:schemas-microsoft-com:office:smarttags" w:element="metricconverter">
        <w:smartTagPr>
          <w:attr w:name="ProductID" w:val="8 см"/>
        </w:smartTagPr>
        <w:r w:rsidRPr="00C329F0">
          <w:rPr>
            <w:sz w:val="28"/>
          </w:rPr>
          <w:t>8 см</w:t>
        </w:r>
      </w:smartTag>
      <w:r w:rsidRPr="00C329F0">
        <w:rPr>
          <w:sz w:val="28"/>
        </w:rPr>
        <w:t>.</w:t>
      </w:r>
    </w:p>
    <w:p w:rsidR="00A1324C" w:rsidRPr="00C329F0" w:rsidRDefault="00A1324C" w:rsidP="00C329F0">
      <w:pPr>
        <w:tabs>
          <w:tab w:val="left" w:pos="3137"/>
        </w:tabs>
        <w:spacing w:line="360" w:lineRule="auto"/>
        <w:ind w:firstLine="709"/>
        <w:jc w:val="both"/>
        <w:rPr>
          <w:sz w:val="28"/>
        </w:rPr>
      </w:pPr>
      <w:r w:rsidRPr="00C329F0">
        <w:rPr>
          <w:sz w:val="28"/>
        </w:rPr>
        <w:t xml:space="preserve">При сравнительной аускультации легких выявлено везикулярное дыхание с обеих сторон, побочные шумы не выслушиваются. Бронхофония на симметричных участках одинаковая и не изменена. </w:t>
      </w:r>
    </w:p>
    <w:p w:rsidR="00A1324C" w:rsidRPr="00C329F0" w:rsidRDefault="00A1324C" w:rsidP="00C329F0">
      <w:pPr>
        <w:tabs>
          <w:tab w:val="left" w:pos="3137"/>
        </w:tabs>
        <w:spacing w:line="360" w:lineRule="auto"/>
        <w:ind w:firstLine="709"/>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t>Сердечно-сосудистая система</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pStyle w:val="a5"/>
        <w:spacing w:line="360" w:lineRule="auto"/>
        <w:jc w:val="both"/>
        <w:rPr>
          <w:sz w:val="28"/>
        </w:rPr>
      </w:pPr>
      <w:r w:rsidRPr="00C329F0">
        <w:rPr>
          <w:sz w:val="28"/>
        </w:rPr>
        <w:t xml:space="preserve">Область сердца без видимых изменений. Верхушечный толчок не виден, пальпируется на </w:t>
      </w:r>
      <w:smartTag w:uri="urn:schemas-microsoft-com:office:smarttags" w:element="metricconverter">
        <w:smartTagPr>
          <w:attr w:name="ProductID" w:val="1 см"/>
        </w:smartTagPr>
        <w:r w:rsidRPr="00C329F0">
          <w:rPr>
            <w:sz w:val="28"/>
          </w:rPr>
          <w:t>1 см</w:t>
        </w:r>
      </w:smartTag>
      <w:r w:rsidRPr="00C329F0">
        <w:rPr>
          <w:sz w:val="28"/>
        </w:rPr>
        <w:t xml:space="preserve"> кнутри от среднеключичной линии в 5 межреберье, ограничен, не усилен. Сердечный толчок отсутствует, патологической пульсации артерий и вен нет. Венный пульс отсутствует, «кошачье мурлыканье» на верхушке сердца, на аорте и на легочной артерии не определяется.</w:t>
      </w:r>
    </w:p>
    <w:p w:rsidR="00A1324C" w:rsidRPr="00C329F0" w:rsidRDefault="00A1324C" w:rsidP="00C329F0">
      <w:pPr>
        <w:pStyle w:val="a5"/>
        <w:spacing w:line="360" w:lineRule="auto"/>
        <w:jc w:val="both"/>
        <w:rPr>
          <w:sz w:val="28"/>
        </w:rPr>
      </w:pPr>
    </w:p>
    <w:p w:rsidR="00A1324C" w:rsidRPr="00C329F0" w:rsidRDefault="00A1324C" w:rsidP="00C329F0">
      <w:pPr>
        <w:tabs>
          <w:tab w:val="left" w:pos="3137"/>
        </w:tabs>
        <w:spacing w:line="360" w:lineRule="auto"/>
        <w:ind w:firstLine="709"/>
        <w:jc w:val="both"/>
        <w:rPr>
          <w:sz w:val="28"/>
        </w:rPr>
      </w:pPr>
      <w:r w:rsidRPr="00C329F0">
        <w:rPr>
          <w:sz w:val="28"/>
        </w:rPr>
        <w:t>Грани</w:t>
      </w:r>
      <w:r w:rsidR="006158D5">
        <w:rPr>
          <w:sz w:val="28"/>
        </w:rPr>
        <w:t>цы относительной тупости сердца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3712"/>
        <w:gridCol w:w="3820"/>
      </w:tblGrid>
      <w:tr w:rsidR="00A1324C" w:rsidRPr="00A1324C" w:rsidTr="006158D5">
        <w:trPr>
          <w:jc w:val="center"/>
        </w:trPr>
        <w:tc>
          <w:tcPr>
            <w:tcW w:w="1538" w:type="dxa"/>
          </w:tcPr>
          <w:p w:rsidR="00A1324C" w:rsidRPr="00A1324C" w:rsidRDefault="00A1324C" w:rsidP="00A1324C">
            <w:pPr>
              <w:tabs>
                <w:tab w:val="left" w:pos="3137"/>
              </w:tabs>
              <w:spacing w:line="360" w:lineRule="auto"/>
              <w:rPr>
                <w:sz w:val="20"/>
              </w:rPr>
            </w:pPr>
            <w:r w:rsidRPr="00A1324C">
              <w:rPr>
                <w:sz w:val="20"/>
              </w:rPr>
              <w:t>Межреберье</w:t>
            </w:r>
          </w:p>
        </w:tc>
        <w:tc>
          <w:tcPr>
            <w:tcW w:w="3712" w:type="dxa"/>
          </w:tcPr>
          <w:p w:rsidR="00A1324C" w:rsidRPr="00A1324C" w:rsidRDefault="00A1324C" w:rsidP="00A1324C">
            <w:pPr>
              <w:tabs>
                <w:tab w:val="left" w:pos="3137"/>
              </w:tabs>
              <w:spacing w:line="360" w:lineRule="auto"/>
              <w:rPr>
                <w:sz w:val="20"/>
              </w:rPr>
            </w:pPr>
            <w:r w:rsidRPr="00A1324C">
              <w:rPr>
                <w:sz w:val="20"/>
              </w:rPr>
              <w:t>Справа</w:t>
            </w:r>
          </w:p>
        </w:tc>
        <w:tc>
          <w:tcPr>
            <w:tcW w:w="3820" w:type="dxa"/>
          </w:tcPr>
          <w:p w:rsidR="00A1324C" w:rsidRPr="00A1324C" w:rsidRDefault="00A1324C" w:rsidP="00A1324C">
            <w:pPr>
              <w:tabs>
                <w:tab w:val="left" w:pos="3137"/>
              </w:tabs>
              <w:spacing w:line="360" w:lineRule="auto"/>
              <w:rPr>
                <w:sz w:val="20"/>
              </w:rPr>
            </w:pPr>
            <w:r w:rsidRPr="00A1324C">
              <w:rPr>
                <w:sz w:val="20"/>
              </w:rPr>
              <w:t>Слева</w:t>
            </w:r>
          </w:p>
        </w:tc>
      </w:tr>
      <w:tr w:rsidR="00A1324C" w:rsidRPr="00A1324C" w:rsidTr="006158D5">
        <w:trPr>
          <w:jc w:val="center"/>
        </w:trPr>
        <w:tc>
          <w:tcPr>
            <w:tcW w:w="1538" w:type="dxa"/>
          </w:tcPr>
          <w:p w:rsidR="00A1324C" w:rsidRPr="00A1324C" w:rsidRDefault="00A1324C" w:rsidP="00A1324C">
            <w:pPr>
              <w:tabs>
                <w:tab w:val="left" w:pos="3137"/>
              </w:tabs>
              <w:spacing w:line="360" w:lineRule="auto"/>
              <w:rPr>
                <w:sz w:val="20"/>
              </w:rPr>
            </w:pPr>
            <w:r w:rsidRPr="00A1324C">
              <w:rPr>
                <w:sz w:val="20"/>
              </w:rPr>
              <w:t>5</w:t>
            </w:r>
          </w:p>
        </w:tc>
        <w:tc>
          <w:tcPr>
            <w:tcW w:w="3712" w:type="dxa"/>
          </w:tcPr>
          <w:p w:rsidR="00A1324C" w:rsidRPr="00A1324C" w:rsidRDefault="00A1324C" w:rsidP="00A1324C">
            <w:pPr>
              <w:tabs>
                <w:tab w:val="left" w:pos="3137"/>
              </w:tabs>
              <w:spacing w:line="360" w:lineRule="auto"/>
              <w:rPr>
                <w:sz w:val="20"/>
              </w:rPr>
            </w:pPr>
            <w:r w:rsidRPr="00A1324C">
              <w:rPr>
                <w:sz w:val="20"/>
              </w:rPr>
              <w:t>-</w:t>
            </w:r>
          </w:p>
        </w:tc>
        <w:tc>
          <w:tcPr>
            <w:tcW w:w="3820" w:type="dxa"/>
          </w:tcPr>
          <w:p w:rsidR="00A1324C" w:rsidRPr="00A1324C" w:rsidRDefault="00A1324C" w:rsidP="00A1324C">
            <w:pPr>
              <w:tabs>
                <w:tab w:val="left" w:pos="3137"/>
              </w:tabs>
              <w:spacing w:line="360" w:lineRule="auto"/>
              <w:rPr>
                <w:sz w:val="20"/>
              </w:rPr>
            </w:pPr>
            <w:smartTag w:uri="urn:schemas-microsoft-com:office:smarttags" w:element="metricconverter">
              <w:smartTagPr>
                <w:attr w:name="ProductID" w:val="9 см"/>
              </w:smartTagPr>
              <w:r w:rsidRPr="00A1324C">
                <w:rPr>
                  <w:sz w:val="20"/>
                </w:rPr>
                <w:t>9 см</w:t>
              </w:r>
            </w:smartTag>
            <w:r w:rsidRPr="00A1324C">
              <w:rPr>
                <w:sz w:val="20"/>
              </w:rPr>
              <w:t xml:space="preserve"> влево от переднесрндинной линии</w:t>
            </w:r>
          </w:p>
        </w:tc>
      </w:tr>
      <w:tr w:rsidR="00A1324C" w:rsidRPr="00A1324C" w:rsidTr="006158D5">
        <w:trPr>
          <w:jc w:val="center"/>
        </w:trPr>
        <w:tc>
          <w:tcPr>
            <w:tcW w:w="1538" w:type="dxa"/>
          </w:tcPr>
          <w:p w:rsidR="00A1324C" w:rsidRPr="00A1324C" w:rsidRDefault="00A1324C" w:rsidP="00A1324C">
            <w:pPr>
              <w:tabs>
                <w:tab w:val="left" w:pos="3137"/>
              </w:tabs>
              <w:spacing w:line="360" w:lineRule="auto"/>
              <w:rPr>
                <w:sz w:val="20"/>
              </w:rPr>
            </w:pPr>
            <w:r w:rsidRPr="00A1324C">
              <w:rPr>
                <w:sz w:val="20"/>
              </w:rPr>
              <w:t>4</w:t>
            </w:r>
          </w:p>
        </w:tc>
        <w:tc>
          <w:tcPr>
            <w:tcW w:w="3712" w:type="dxa"/>
          </w:tcPr>
          <w:p w:rsidR="00A1324C" w:rsidRPr="00A1324C" w:rsidRDefault="00A1324C" w:rsidP="00A1324C">
            <w:pPr>
              <w:tabs>
                <w:tab w:val="left" w:pos="3137"/>
              </w:tabs>
              <w:spacing w:line="360" w:lineRule="auto"/>
              <w:rPr>
                <w:sz w:val="20"/>
              </w:rPr>
            </w:pPr>
            <w:smartTag w:uri="urn:schemas-microsoft-com:office:smarttags" w:element="metricconverter">
              <w:smartTagPr>
                <w:attr w:name="ProductID" w:val="3 см"/>
              </w:smartTagPr>
              <w:r w:rsidRPr="00A1324C">
                <w:rPr>
                  <w:sz w:val="20"/>
                </w:rPr>
                <w:t>3 см</w:t>
              </w:r>
            </w:smartTag>
            <w:r w:rsidRPr="00A1324C">
              <w:rPr>
                <w:sz w:val="20"/>
              </w:rPr>
              <w:t xml:space="preserve"> вправо от переднесрединной линии</w:t>
            </w:r>
          </w:p>
        </w:tc>
        <w:tc>
          <w:tcPr>
            <w:tcW w:w="3820" w:type="dxa"/>
          </w:tcPr>
          <w:p w:rsidR="00A1324C" w:rsidRPr="00A1324C" w:rsidRDefault="00A1324C" w:rsidP="00A1324C">
            <w:pPr>
              <w:tabs>
                <w:tab w:val="left" w:pos="3137"/>
              </w:tabs>
              <w:spacing w:line="360" w:lineRule="auto"/>
              <w:rPr>
                <w:sz w:val="20"/>
              </w:rPr>
            </w:pPr>
            <w:r w:rsidRPr="00A1324C">
              <w:rPr>
                <w:sz w:val="20"/>
              </w:rPr>
              <w:t>-</w:t>
            </w:r>
          </w:p>
        </w:tc>
      </w:tr>
      <w:tr w:rsidR="00A1324C" w:rsidRPr="00A1324C" w:rsidTr="006158D5">
        <w:trPr>
          <w:jc w:val="center"/>
        </w:trPr>
        <w:tc>
          <w:tcPr>
            <w:tcW w:w="1538" w:type="dxa"/>
          </w:tcPr>
          <w:p w:rsidR="00A1324C" w:rsidRPr="00A1324C" w:rsidRDefault="00A1324C" w:rsidP="00A1324C">
            <w:pPr>
              <w:tabs>
                <w:tab w:val="left" w:pos="3137"/>
              </w:tabs>
              <w:spacing w:line="360" w:lineRule="auto"/>
              <w:rPr>
                <w:sz w:val="20"/>
              </w:rPr>
            </w:pPr>
            <w:r w:rsidRPr="00A1324C">
              <w:rPr>
                <w:sz w:val="20"/>
              </w:rPr>
              <w:t>3</w:t>
            </w:r>
          </w:p>
        </w:tc>
        <w:tc>
          <w:tcPr>
            <w:tcW w:w="3712" w:type="dxa"/>
          </w:tcPr>
          <w:p w:rsidR="00A1324C" w:rsidRPr="00A1324C" w:rsidRDefault="00A1324C" w:rsidP="00A1324C">
            <w:pPr>
              <w:tabs>
                <w:tab w:val="left" w:pos="3137"/>
              </w:tabs>
              <w:spacing w:line="360" w:lineRule="auto"/>
              <w:rPr>
                <w:sz w:val="20"/>
              </w:rPr>
            </w:pPr>
            <w:r w:rsidRPr="00A1324C">
              <w:rPr>
                <w:sz w:val="20"/>
              </w:rPr>
              <w:t>По краю грудины</w:t>
            </w:r>
          </w:p>
        </w:tc>
        <w:tc>
          <w:tcPr>
            <w:tcW w:w="3820" w:type="dxa"/>
          </w:tcPr>
          <w:p w:rsidR="00A1324C" w:rsidRPr="00A1324C" w:rsidRDefault="00A1324C" w:rsidP="00A1324C">
            <w:pPr>
              <w:tabs>
                <w:tab w:val="left" w:pos="3137"/>
              </w:tabs>
              <w:spacing w:line="360" w:lineRule="auto"/>
              <w:rPr>
                <w:sz w:val="20"/>
              </w:rPr>
            </w:pPr>
            <w:smartTag w:uri="urn:schemas-microsoft-com:office:smarttags" w:element="metricconverter">
              <w:smartTagPr>
                <w:attr w:name="ProductID" w:val="5 см"/>
              </w:smartTagPr>
              <w:r w:rsidRPr="00A1324C">
                <w:rPr>
                  <w:sz w:val="20"/>
                </w:rPr>
                <w:t>5 см</w:t>
              </w:r>
            </w:smartTag>
            <w:r w:rsidRPr="00A1324C">
              <w:rPr>
                <w:sz w:val="20"/>
              </w:rPr>
              <w:t xml:space="preserve"> влево от переднесрединной линии</w:t>
            </w:r>
          </w:p>
        </w:tc>
      </w:tr>
    </w:tbl>
    <w:p w:rsidR="00A1324C" w:rsidRPr="00C329F0" w:rsidRDefault="00A1324C" w:rsidP="00C329F0">
      <w:pPr>
        <w:tabs>
          <w:tab w:val="left" w:pos="3137"/>
        </w:tabs>
        <w:spacing w:line="360" w:lineRule="auto"/>
        <w:ind w:firstLine="709"/>
        <w:jc w:val="both"/>
        <w:rPr>
          <w:sz w:val="28"/>
        </w:rPr>
      </w:pPr>
    </w:p>
    <w:p w:rsidR="00A1324C" w:rsidRPr="00C329F0" w:rsidRDefault="00A1324C" w:rsidP="00C329F0">
      <w:pPr>
        <w:tabs>
          <w:tab w:val="left" w:pos="3137"/>
        </w:tabs>
        <w:spacing w:line="360" w:lineRule="auto"/>
        <w:ind w:firstLine="709"/>
        <w:jc w:val="both"/>
        <w:rPr>
          <w:sz w:val="28"/>
        </w:rPr>
      </w:pPr>
      <w:r w:rsidRPr="00C329F0">
        <w:rPr>
          <w:sz w:val="28"/>
        </w:rPr>
        <w:t>Границы относительной тупости сердца сверху на уровне 3 межреберья слева.</w:t>
      </w:r>
    </w:p>
    <w:p w:rsidR="00A1324C" w:rsidRPr="00C329F0" w:rsidRDefault="00A1324C" w:rsidP="00C329F0">
      <w:pPr>
        <w:tabs>
          <w:tab w:val="left" w:pos="3137"/>
        </w:tabs>
        <w:spacing w:line="360" w:lineRule="auto"/>
        <w:ind w:firstLine="709"/>
        <w:jc w:val="both"/>
        <w:rPr>
          <w:sz w:val="28"/>
        </w:rPr>
      </w:pPr>
    </w:p>
    <w:p w:rsidR="00A1324C" w:rsidRPr="00C329F0" w:rsidRDefault="006158D5" w:rsidP="00C329F0">
      <w:pPr>
        <w:pStyle w:val="a5"/>
        <w:spacing w:line="360" w:lineRule="auto"/>
        <w:jc w:val="both"/>
        <w:rPr>
          <w:sz w:val="28"/>
        </w:rPr>
      </w:pPr>
      <w:r>
        <w:rPr>
          <w:sz w:val="28"/>
        </w:rPr>
        <w:t>Границы абсолютной тупости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7901"/>
      </w:tblGrid>
      <w:tr w:rsidR="00A1324C" w:rsidRPr="00A1324C" w:rsidTr="006158D5">
        <w:trPr>
          <w:jc w:val="center"/>
        </w:trPr>
        <w:tc>
          <w:tcPr>
            <w:tcW w:w="1169" w:type="dxa"/>
          </w:tcPr>
          <w:p w:rsidR="00A1324C" w:rsidRPr="00A1324C" w:rsidRDefault="00A1324C" w:rsidP="00A1324C">
            <w:pPr>
              <w:pStyle w:val="a5"/>
              <w:spacing w:line="360" w:lineRule="auto"/>
              <w:ind w:firstLine="0"/>
              <w:rPr>
                <w:sz w:val="20"/>
              </w:rPr>
            </w:pPr>
            <w:r w:rsidRPr="00A1324C">
              <w:rPr>
                <w:sz w:val="20"/>
              </w:rPr>
              <w:t>Справа</w:t>
            </w:r>
          </w:p>
        </w:tc>
        <w:tc>
          <w:tcPr>
            <w:tcW w:w="7901" w:type="dxa"/>
          </w:tcPr>
          <w:p w:rsidR="00A1324C" w:rsidRPr="00A1324C" w:rsidRDefault="00A1324C" w:rsidP="00A1324C">
            <w:pPr>
              <w:pStyle w:val="a5"/>
              <w:spacing w:line="360" w:lineRule="auto"/>
              <w:ind w:firstLine="0"/>
              <w:rPr>
                <w:sz w:val="20"/>
              </w:rPr>
            </w:pPr>
            <w:r w:rsidRPr="00A1324C">
              <w:rPr>
                <w:sz w:val="20"/>
              </w:rPr>
              <w:t xml:space="preserve">в </w:t>
            </w:r>
            <w:r w:rsidRPr="00A1324C">
              <w:rPr>
                <w:sz w:val="20"/>
                <w:lang w:val="en-US"/>
              </w:rPr>
              <w:t>IV</w:t>
            </w:r>
            <w:r w:rsidRPr="00A1324C">
              <w:rPr>
                <w:sz w:val="20"/>
              </w:rPr>
              <w:t xml:space="preserve"> межреберье у левого края грудины</w:t>
            </w:r>
          </w:p>
        </w:tc>
      </w:tr>
      <w:tr w:rsidR="00A1324C" w:rsidRPr="00A1324C" w:rsidTr="006158D5">
        <w:trPr>
          <w:jc w:val="center"/>
        </w:trPr>
        <w:tc>
          <w:tcPr>
            <w:tcW w:w="1169" w:type="dxa"/>
          </w:tcPr>
          <w:p w:rsidR="00A1324C" w:rsidRPr="00A1324C" w:rsidRDefault="00A1324C" w:rsidP="00A1324C">
            <w:pPr>
              <w:pStyle w:val="a5"/>
              <w:spacing w:line="360" w:lineRule="auto"/>
              <w:ind w:firstLine="0"/>
              <w:rPr>
                <w:sz w:val="20"/>
              </w:rPr>
            </w:pPr>
            <w:r w:rsidRPr="00A1324C">
              <w:rPr>
                <w:sz w:val="20"/>
              </w:rPr>
              <w:t>Слева</w:t>
            </w:r>
          </w:p>
        </w:tc>
        <w:tc>
          <w:tcPr>
            <w:tcW w:w="7901" w:type="dxa"/>
          </w:tcPr>
          <w:p w:rsidR="00A1324C" w:rsidRPr="00A1324C" w:rsidRDefault="00A1324C" w:rsidP="00A1324C">
            <w:pPr>
              <w:pStyle w:val="a5"/>
              <w:spacing w:line="360" w:lineRule="auto"/>
              <w:ind w:firstLine="0"/>
              <w:rPr>
                <w:sz w:val="20"/>
              </w:rPr>
            </w:pPr>
            <w:r w:rsidRPr="00A1324C">
              <w:rPr>
                <w:sz w:val="20"/>
              </w:rPr>
              <w:t xml:space="preserve">кнутри от левой срединноключичнгой линии на </w:t>
            </w:r>
            <w:smartTag w:uri="urn:schemas-microsoft-com:office:smarttags" w:element="metricconverter">
              <w:smartTagPr>
                <w:attr w:name="ProductID" w:val="2 см"/>
              </w:smartTagPr>
              <w:r w:rsidRPr="00A1324C">
                <w:rPr>
                  <w:sz w:val="20"/>
                </w:rPr>
                <w:t>2 см</w:t>
              </w:r>
            </w:smartTag>
            <w:r w:rsidRPr="00A1324C">
              <w:rPr>
                <w:sz w:val="20"/>
              </w:rPr>
              <w:t xml:space="preserve"> </w:t>
            </w:r>
          </w:p>
        </w:tc>
      </w:tr>
      <w:tr w:rsidR="00A1324C" w:rsidRPr="00A1324C" w:rsidTr="006158D5">
        <w:trPr>
          <w:jc w:val="center"/>
        </w:trPr>
        <w:tc>
          <w:tcPr>
            <w:tcW w:w="1169" w:type="dxa"/>
          </w:tcPr>
          <w:p w:rsidR="00A1324C" w:rsidRPr="00A1324C" w:rsidRDefault="00A1324C" w:rsidP="00A1324C">
            <w:pPr>
              <w:pStyle w:val="a5"/>
              <w:spacing w:line="360" w:lineRule="auto"/>
              <w:ind w:firstLine="0"/>
              <w:rPr>
                <w:sz w:val="20"/>
              </w:rPr>
            </w:pPr>
            <w:r w:rsidRPr="00A1324C">
              <w:rPr>
                <w:sz w:val="20"/>
              </w:rPr>
              <w:t>Вверху</w:t>
            </w:r>
          </w:p>
        </w:tc>
        <w:tc>
          <w:tcPr>
            <w:tcW w:w="7901" w:type="dxa"/>
          </w:tcPr>
          <w:p w:rsidR="00A1324C" w:rsidRPr="00A1324C" w:rsidRDefault="00A1324C" w:rsidP="00A1324C">
            <w:pPr>
              <w:pStyle w:val="a5"/>
              <w:spacing w:line="360" w:lineRule="auto"/>
              <w:ind w:firstLine="0"/>
              <w:rPr>
                <w:sz w:val="20"/>
              </w:rPr>
            </w:pPr>
            <w:r w:rsidRPr="00A1324C">
              <w:rPr>
                <w:sz w:val="20"/>
              </w:rPr>
              <w:t xml:space="preserve">нижний край </w:t>
            </w:r>
            <w:r w:rsidRPr="00A1324C">
              <w:rPr>
                <w:sz w:val="20"/>
                <w:lang w:val="en-US"/>
              </w:rPr>
              <w:t>IV</w:t>
            </w:r>
            <w:r w:rsidRPr="00A1324C">
              <w:rPr>
                <w:sz w:val="20"/>
              </w:rPr>
              <w:t xml:space="preserve"> рёберного хряща у места его прикрепления к краю грудины.</w:t>
            </w:r>
          </w:p>
        </w:tc>
      </w:tr>
    </w:tbl>
    <w:p w:rsidR="00A1324C" w:rsidRPr="00C329F0" w:rsidRDefault="00A1324C" w:rsidP="00C329F0">
      <w:pPr>
        <w:tabs>
          <w:tab w:val="left" w:pos="3137"/>
        </w:tabs>
        <w:spacing w:line="360" w:lineRule="auto"/>
        <w:ind w:firstLine="709"/>
        <w:jc w:val="both"/>
        <w:rPr>
          <w:sz w:val="28"/>
        </w:rPr>
      </w:pPr>
    </w:p>
    <w:p w:rsidR="00A1324C" w:rsidRPr="00C329F0" w:rsidRDefault="00A1324C" w:rsidP="00C329F0">
      <w:pPr>
        <w:tabs>
          <w:tab w:val="left" w:pos="3137"/>
        </w:tabs>
        <w:spacing w:line="360" w:lineRule="auto"/>
        <w:ind w:firstLine="709"/>
        <w:jc w:val="both"/>
        <w:rPr>
          <w:sz w:val="28"/>
        </w:rPr>
      </w:pPr>
      <w:r w:rsidRPr="00C329F0">
        <w:rPr>
          <w:sz w:val="28"/>
        </w:rPr>
        <w:t xml:space="preserve">Размер поперечника относительной сердечной тупости </w:t>
      </w:r>
      <w:smartTag w:uri="urn:schemas-microsoft-com:office:smarttags" w:element="metricconverter">
        <w:smartTagPr>
          <w:attr w:name="ProductID" w:val="12 см"/>
        </w:smartTagPr>
        <w:r w:rsidRPr="00C329F0">
          <w:rPr>
            <w:sz w:val="28"/>
          </w:rPr>
          <w:t>12 см</w:t>
        </w:r>
      </w:smartTag>
      <w:r w:rsidRPr="00C329F0">
        <w:rPr>
          <w:sz w:val="28"/>
        </w:rPr>
        <w:t xml:space="preserve">. Ширина сосудистого пучка во 2 межреберье </w:t>
      </w:r>
      <w:smartTag w:uri="urn:schemas-microsoft-com:office:smarttags" w:element="metricconverter">
        <w:smartTagPr>
          <w:attr w:name="ProductID" w:val="5 см"/>
        </w:smartTagPr>
        <w:r w:rsidRPr="00C329F0">
          <w:rPr>
            <w:sz w:val="28"/>
          </w:rPr>
          <w:t>5 см</w:t>
        </w:r>
      </w:smartTag>
      <w:r w:rsidRPr="00C329F0">
        <w:rPr>
          <w:sz w:val="28"/>
        </w:rPr>
        <w:t>.</w:t>
      </w:r>
    </w:p>
    <w:p w:rsidR="00A1324C" w:rsidRPr="00C329F0" w:rsidRDefault="00A1324C" w:rsidP="00C329F0">
      <w:pPr>
        <w:tabs>
          <w:tab w:val="left" w:pos="3137"/>
        </w:tabs>
        <w:spacing w:line="360" w:lineRule="auto"/>
        <w:ind w:firstLine="709"/>
        <w:jc w:val="both"/>
        <w:rPr>
          <w:sz w:val="28"/>
        </w:rPr>
      </w:pPr>
      <w:r w:rsidRPr="00C329F0">
        <w:rPr>
          <w:sz w:val="28"/>
        </w:rPr>
        <w:t>Границы абсолютной сердечной тупости:</w:t>
      </w:r>
    </w:p>
    <w:p w:rsidR="00A1324C" w:rsidRPr="00C329F0" w:rsidRDefault="00A1324C" w:rsidP="00C329F0">
      <w:pPr>
        <w:tabs>
          <w:tab w:val="left" w:pos="3137"/>
        </w:tabs>
        <w:spacing w:line="360" w:lineRule="auto"/>
        <w:ind w:firstLine="709"/>
        <w:jc w:val="both"/>
        <w:rPr>
          <w:sz w:val="28"/>
        </w:rPr>
      </w:pPr>
      <w:r w:rsidRPr="00C329F0">
        <w:rPr>
          <w:sz w:val="28"/>
        </w:rPr>
        <w:t>правая – левый край грудины;</w:t>
      </w:r>
    </w:p>
    <w:p w:rsidR="00A1324C" w:rsidRPr="00C329F0" w:rsidRDefault="00A1324C" w:rsidP="00C329F0">
      <w:pPr>
        <w:tabs>
          <w:tab w:val="left" w:pos="3137"/>
        </w:tabs>
        <w:spacing w:line="360" w:lineRule="auto"/>
        <w:ind w:firstLine="709"/>
        <w:jc w:val="both"/>
        <w:rPr>
          <w:sz w:val="28"/>
        </w:rPr>
      </w:pPr>
      <w:r w:rsidRPr="00C329F0">
        <w:rPr>
          <w:sz w:val="28"/>
        </w:rPr>
        <w:t xml:space="preserve">левая – на </w:t>
      </w:r>
      <w:smartTag w:uri="urn:schemas-microsoft-com:office:smarttags" w:element="metricconverter">
        <w:smartTagPr>
          <w:attr w:name="ProductID" w:val="2 см"/>
        </w:smartTagPr>
        <w:r w:rsidRPr="00C329F0">
          <w:rPr>
            <w:sz w:val="28"/>
          </w:rPr>
          <w:t>2 см</w:t>
        </w:r>
      </w:smartTag>
      <w:r w:rsidRPr="00C329F0">
        <w:rPr>
          <w:sz w:val="28"/>
        </w:rPr>
        <w:t xml:space="preserve"> внутрь от границы относительной сердечной тупости слева;</w:t>
      </w:r>
    </w:p>
    <w:p w:rsidR="00A1324C" w:rsidRPr="00C329F0" w:rsidRDefault="00A1324C" w:rsidP="00C329F0">
      <w:pPr>
        <w:tabs>
          <w:tab w:val="left" w:pos="3137"/>
        </w:tabs>
        <w:spacing w:line="360" w:lineRule="auto"/>
        <w:ind w:firstLine="709"/>
        <w:jc w:val="both"/>
        <w:rPr>
          <w:sz w:val="28"/>
        </w:rPr>
      </w:pPr>
      <w:r w:rsidRPr="00C329F0">
        <w:rPr>
          <w:sz w:val="28"/>
        </w:rPr>
        <w:t>верхняя – верхний край 4 ребра слева;</w:t>
      </w:r>
    </w:p>
    <w:p w:rsidR="00A1324C" w:rsidRPr="00C329F0" w:rsidRDefault="00A1324C" w:rsidP="00C329F0">
      <w:pPr>
        <w:tabs>
          <w:tab w:val="left" w:pos="3137"/>
        </w:tabs>
        <w:spacing w:line="360" w:lineRule="auto"/>
        <w:ind w:firstLine="709"/>
        <w:jc w:val="both"/>
        <w:rPr>
          <w:sz w:val="28"/>
        </w:rPr>
      </w:pPr>
      <w:r w:rsidRPr="00C329F0">
        <w:rPr>
          <w:sz w:val="28"/>
        </w:rPr>
        <w:t>При аускультации сердца тоны ясные, ритм правильный, сердечные шумы не выслушиваются, шума перикарда нет.</w:t>
      </w:r>
    </w:p>
    <w:p w:rsidR="00A1324C" w:rsidRPr="00C329F0" w:rsidRDefault="00A1324C" w:rsidP="00C329F0">
      <w:pPr>
        <w:tabs>
          <w:tab w:val="left" w:pos="3137"/>
        </w:tabs>
        <w:spacing w:line="360" w:lineRule="auto"/>
        <w:ind w:firstLine="709"/>
        <w:jc w:val="both"/>
        <w:rPr>
          <w:sz w:val="28"/>
        </w:rPr>
      </w:pPr>
      <w:r w:rsidRPr="00C329F0">
        <w:rPr>
          <w:sz w:val="28"/>
        </w:rPr>
        <w:t>Пульс ритмичный – 76 ударов в 1 минуту, удовлетворительного наполнения и напряжения, на симметричных участках тела одинаковый. АД – 130/80 мм рт. ст.</w:t>
      </w:r>
    </w:p>
    <w:p w:rsidR="00A1324C" w:rsidRPr="00C329F0" w:rsidRDefault="00A1324C" w:rsidP="00C329F0">
      <w:pPr>
        <w:tabs>
          <w:tab w:val="left" w:pos="3137"/>
        </w:tabs>
        <w:spacing w:line="360" w:lineRule="auto"/>
        <w:ind w:firstLine="709"/>
        <w:jc w:val="both"/>
        <w:rPr>
          <w:sz w:val="28"/>
        </w:rPr>
      </w:pPr>
      <w:r w:rsidRPr="00C329F0">
        <w:rPr>
          <w:sz w:val="28"/>
        </w:rPr>
        <w:t>Расширений вен грудной клетки, передней брюшной стенки, конечностей и пульсации вен нет.</w:t>
      </w:r>
    </w:p>
    <w:p w:rsidR="00A1324C" w:rsidRPr="00C329F0" w:rsidRDefault="00A1324C" w:rsidP="00C329F0">
      <w:pPr>
        <w:tabs>
          <w:tab w:val="left" w:pos="3137"/>
        </w:tabs>
        <w:spacing w:line="360" w:lineRule="auto"/>
        <w:ind w:firstLine="709"/>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t>Система органов пищеварения</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pStyle w:val="a5"/>
        <w:spacing w:line="360" w:lineRule="auto"/>
        <w:jc w:val="both"/>
        <w:rPr>
          <w:sz w:val="28"/>
        </w:rPr>
      </w:pPr>
      <w:r w:rsidRPr="00C329F0">
        <w:rPr>
          <w:sz w:val="28"/>
        </w:rPr>
        <w:t>Язык чистый. Слизистая оболочка рта и зев бледно-розовой окраски, миндалины рыхлые, без гнойных пробок и налетов, не выходят за пределы небных душек, слизистая глотки бледно-розовой окраски.</w:t>
      </w:r>
    </w:p>
    <w:p w:rsidR="00A1324C" w:rsidRPr="00C329F0" w:rsidRDefault="00A1324C" w:rsidP="00C329F0">
      <w:pPr>
        <w:tabs>
          <w:tab w:val="left" w:pos="3137"/>
        </w:tabs>
        <w:spacing w:line="360" w:lineRule="auto"/>
        <w:ind w:firstLine="709"/>
        <w:jc w:val="both"/>
        <w:rPr>
          <w:sz w:val="28"/>
        </w:rPr>
      </w:pPr>
      <w:r w:rsidRPr="00C329F0">
        <w:rPr>
          <w:sz w:val="28"/>
        </w:rPr>
        <w:t xml:space="preserve">Живот обычной формы, не увеличен в объеме, симметричен. Подкожная венозная сеть не видна, грыжевых выпячиваний нет. Тонус мышц брюшной стенки нормальный. Свободной жидкости в брюшной полости нет. </w:t>
      </w:r>
    </w:p>
    <w:p w:rsidR="00A1324C" w:rsidRPr="00C329F0" w:rsidRDefault="00A1324C" w:rsidP="00C329F0">
      <w:pPr>
        <w:tabs>
          <w:tab w:val="left" w:pos="3137"/>
        </w:tabs>
        <w:spacing w:line="360" w:lineRule="auto"/>
        <w:ind w:firstLine="709"/>
        <w:jc w:val="both"/>
        <w:rPr>
          <w:sz w:val="28"/>
        </w:rPr>
      </w:pPr>
      <w:r w:rsidRPr="00C329F0">
        <w:rPr>
          <w:sz w:val="28"/>
        </w:rPr>
        <w:t>При глубокой пальпации сигмовидная кишка гладкая, безболезненная, эластичная, мало подвижная, с урчанием. Слепая кишка безболезненная, эластичная, гладкая, мало подвижная, с урчанием. Поперечно-ободочная кишка не пальпируется. При аускультации живота перистальтика нормальная.</w:t>
      </w:r>
    </w:p>
    <w:p w:rsidR="00A1324C" w:rsidRPr="00C329F0" w:rsidRDefault="00A1324C" w:rsidP="00C329F0">
      <w:pPr>
        <w:tabs>
          <w:tab w:val="left" w:pos="3137"/>
        </w:tabs>
        <w:spacing w:line="360" w:lineRule="auto"/>
        <w:ind w:firstLine="709"/>
        <w:jc w:val="both"/>
        <w:rPr>
          <w:sz w:val="28"/>
        </w:rPr>
      </w:pPr>
      <w:r w:rsidRPr="00C329F0">
        <w:rPr>
          <w:sz w:val="28"/>
        </w:rPr>
        <w:t>Печень – видимого выпячивания в области печени нет. Размеры печени по Курлову 10-9-</w:t>
      </w:r>
      <w:smartTag w:uri="urn:schemas-microsoft-com:office:smarttags" w:element="metricconverter">
        <w:smartTagPr>
          <w:attr w:name="ProductID" w:val="8 см"/>
        </w:smartTagPr>
        <w:r w:rsidRPr="00C329F0">
          <w:rPr>
            <w:sz w:val="28"/>
          </w:rPr>
          <w:t>8 см</w:t>
        </w:r>
      </w:smartTag>
      <w:r w:rsidRPr="00C329F0">
        <w:rPr>
          <w:sz w:val="28"/>
        </w:rPr>
        <w:t>. При пальпации край печени у края реберной дуги мягкий мягкий, безболезненный. Желчный пузырь не пальпируется, болезненности в области желчного пузыря при пальпации нет. Симптом Мюсси (френикус) отрицательный.</w:t>
      </w:r>
    </w:p>
    <w:p w:rsidR="00A1324C" w:rsidRPr="00C329F0" w:rsidRDefault="00A1324C" w:rsidP="00C329F0">
      <w:pPr>
        <w:tabs>
          <w:tab w:val="left" w:pos="3137"/>
        </w:tabs>
        <w:spacing w:line="360" w:lineRule="auto"/>
        <w:ind w:firstLine="709"/>
        <w:jc w:val="both"/>
        <w:rPr>
          <w:sz w:val="28"/>
        </w:rPr>
      </w:pPr>
      <w:r w:rsidRPr="00C329F0">
        <w:rPr>
          <w:sz w:val="28"/>
        </w:rPr>
        <w:t xml:space="preserve">Селезенка – видимого выбухания нет. При пальпации селезенка не пальпируется, область левого подреберья безболезненная. При перкуссии длина селезенки – </w:t>
      </w:r>
      <w:smartTag w:uri="urn:schemas-microsoft-com:office:smarttags" w:element="metricconverter">
        <w:smartTagPr>
          <w:attr w:name="ProductID" w:val="7 см"/>
        </w:smartTagPr>
        <w:r w:rsidRPr="00C329F0">
          <w:rPr>
            <w:sz w:val="28"/>
          </w:rPr>
          <w:t>7 см</w:t>
        </w:r>
      </w:smartTag>
      <w:r w:rsidRPr="00C329F0">
        <w:rPr>
          <w:sz w:val="28"/>
        </w:rPr>
        <w:t xml:space="preserve">, поперечник – </w:t>
      </w:r>
      <w:smartTag w:uri="urn:schemas-microsoft-com:office:smarttags" w:element="metricconverter">
        <w:smartTagPr>
          <w:attr w:name="ProductID" w:val="5 см"/>
        </w:smartTagPr>
        <w:r w:rsidRPr="00C329F0">
          <w:rPr>
            <w:sz w:val="28"/>
          </w:rPr>
          <w:t>5 см</w:t>
        </w:r>
      </w:smartTag>
      <w:r w:rsidRPr="00C329F0">
        <w:rPr>
          <w:sz w:val="28"/>
        </w:rPr>
        <w:t>.</w:t>
      </w:r>
    </w:p>
    <w:p w:rsidR="00A1324C" w:rsidRPr="00C329F0" w:rsidRDefault="00A1324C" w:rsidP="00C329F0">
      <w:pPr>
        <w:tabs>
          <w:tab w:val="left" w:pos="3137"/>
        </w:tabs>
        <w:spacing w:line="360" w:lineRule="auto"/>
        <w:ind w:firstLine="709"/>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t>Система мочеотделения</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pStyle w:val="a5"/>
        <w:spacing w:line="360" w:lineRule="auto"/>
        <w:jc w:val="both"/>
        <w:rPr>
          <w:sz w:val="28"/>
        </w:rPr>
      </w:pPr>
      <w:r w:rsidRPr="00C329F0">
        <w:rPr>
          <w:sz w:val="28"/>
        </w:rPr>
        <w:t>Поясничная область симметричная, припухлостей нет. Почки не пальпируются, болезненности при пальпации почек нет. Симптом Пастернацкого (метод поколачивания) отрицательный с обеих сторон. Мочевой пузырь не возвышается над лоном, не пальпируется.</w:t>
      </w:r>
    </w:p>
    <w:p w:rsidR="00A1324C" w:rsidRPr="00C329F0" w:rsidRDefault="00A1324C" w:rsidP="00C329F0">
      <w:pPr>
        <w:tabs>
          <w:tab w:val="left" w:pos="3137"/>
        </w:tabs>
        <w:spacing w:line="360" w:lineRule="auto"/>
        <w:ind w:firstLine="709"/>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t>Эндокринная система</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pStyle w:val="a5"/>
        <w:spacing w:line="360" w:lineRule="auto"/>
        <w:jc w:val="both"/>
        <w:rPr>
          <w:sz w:val="28"/>
        </w:rPr>
      </w:pPr>
      <w:r w:rsidRPr="00C329F0">
        <w:rPr>
          <w:sz w:val="28"/>
        </w:rPr>
        <w:t>Щитовидная железа не пальпируется, при пальпации область щитовидной железы безболезненна. Поджелудочная железа не пальпируется, область поджелудочной железы при пальпации безболезненна.</w:t>
      </w:r>
    </w:p>
    <w:p w:rsidR="00A1324C" w:rsidRPr="00C329F0" w:rsidRDefault="00A1324C" w:rsidP="00C329F0">
      <w:pPr>
        <w:pStyle w:val="a5"/>
        <w:spacing w:line="360" w:lineRule="auto"/>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br w:type="page"/>
        <w:t>Кроветворная система</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pStyle w:val="a5"/>
        <w:spacing w:line="360" w:lineRule="auto"/>
        <w:jc w:val="both"/>
        <w:rPr>
          <w:sz w:val="28"/>
        </w:rPr>
      </w:pPr>
      <w:r w:rsidRPr="00C329F0">
        <w:rPr>
          <w:sz w:val="28"/>
        </w:rPr>
        <w:t>Цвет кожи и слизистых оболочек розовый, геморрагий нет. Болезненность при постукивании по грудине и трубчатым костям отсутствует. Периферические лимфатические узлы не увеличены.</w:t>
      </w:r>
    </w:p>
    <w:p w:rsidR="00A1324C" w:rsidRPr="00C329F0" w:rsidRDefault="00A1324C" w:rsidP="00C329F0">
      <w:pPr>
        <w:tabs>
          <w:tab w:val="left" w:pos="3137"/>
        </w:tabs>
        <w:spacing w:line="360" w:lineRule="auto"/>
        <w:ind w:firstLine="709"/>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t>Нервная система</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pStyle w:val="a5"/>
        <w:spacing w:line="360" w:lineRule="auto"/>
        <w:jc w:val="both"/>
        <w:rPr>
          <w:sz w:val="28"/>
        </w:rPr>
      </w:pPr>
      <w:r w:rsidRPr="00C329F0">
        <w:rPr>
          <w:sz w:val="28"/>
        </w:rPr>
        <w:t>Настроение хорошее. Память на ближайшие и отдаленные события сохранена, сон тревожный, неглубокий. Речь не нарушена. На зрение, слух, обоняние пациент жалоб не предъявлял. Дермографизм красный. Гипергидроз.</w:t>
      </w:r>
    </w:p>
    <w:p w:rsidR="00A1324C" w:rsidRPr="00C329F0" w:rsidRDefault="00A1324C" w:rsidP="00C329F0">
      <w:pPr>
        <w:tabs>
          <w:tab w:val="left" w:pos="3137"/>
        </w:tabs>
        <w:spacing w:line="360" w:lineRule="auto"/>
        <w:ind w:firstLine="709"/>
        <w:jc w:val="both"/>
        <w:rPr>
          <w:sz w:val="28"/>
        </w:rPr>
      </w:pPr>
    </w:p>
    <w:p w:rsidR="00A1324C" w:rsidRPr="00C329F0" w:rsidRDefault="00A1324C" w:rsidP="00C329F0">
      <w:pPr>
        <w:tabs>
          <w:tab w:val="left" w:pos="3137"/>
        </w:tabs>
        <w:spacing w:line="360" w:lineRule="auto"/>
        <w:ind w:firstLine="709"/>
        <w:jc w:val="both"/>
        <w:rPr>
          <w:bCs/>
          <w:sz w:val="28"/>
        </w:rPr>
      </w:pPr>
      <w:r w:rsidRPr="00C329F0">
        <w:rPr>
          <w:bCs/>
          <w:sz w:val="28"/>
        </w:rPr>
        <w:t xml:space="preserve">Данные лабораторных </w:t>
      </w:r>
      <w:r w:rsidR="006158D5">
        <w:rPr>
          <w:bCs/>
          <w:sz w:val="28"/>
        </w:rPr>
        <w:t>и инструментальных исследований</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pStyle w:val="a5"/>
        <w:spacing w:line="360" w:lineRule="auto"/>
        <w:jc w:val="both"/>
        <w:rPr>
          <w:sz w:val="28"/>
          <w:u w:val="single"/>
        </w:rPr>
      </w:pPr>
      <w:r w:rsidRPr="00C329F0">
        <w:rPr>
          <w:sz w:val="28"/>
          <w:u w:val="single"/>
        </w:rPr>
        <w:t>Общий анализ крови:</w:t>
      </w:r>
    </w:p>
    <w:p w:rsidR="00A1324C" w:rsidRPr="00C329F0" w:rsidRDefault="00A1324C" w:rsidP="00C329F0">
      <w:pPr>
        <w:tabs>
          <w:tab w:val="left" w:pos="3137"/>
        </w:tabs>
        <w:spacing w:line="360" w:lineRule="auto"/>
        <w:ind w:firstLine="709"/>
        <w:jc w:val="both"/>
        <w:rPr>
          <w:sz w:val="28"/>
        </w:rPr>
      </w:pPr>
      <w:r w:rsidRPr="00C329F0">
        <w:rPr>
          <w:sz w:val="28"/>
        </w:rPr>
        <w:t>эритроциты – 4.32 * 10</w:t>
      </w:r>
      <w:r w:rsidRPr="00C329F0">
        <w:rPr>
          <w:sz w:val="28"/>
          <w:vertAlign w:val="superscript"/>
        </w:rPr>
        <w:t>12</w:t>
      </w:r>
      <w:r w:rsidRPr="00C329F0">
        <w:rPr>
          <w:sz w:val="28"/>
        </w:rPr>
        <w:t xml:space="preserve"> г/л</w:t>
      </w:r>
    </w:p>
    <w:p w:rsidR="00A1324C" w:rsidRPr="00C329F0" w:rsidRDefault="00A1324C" w:rsidP="00C329F0">
      <w:pPr>
        <w:tabs>
          <w:tab w:val="left" w:pos="3137"/>
        </w:tabs>
        <w:spacing w:line="360" w:lineRule="auto"/>
        <w:ind w:firstLine="709"/>
        <w:jc w:val="both"/>
        <w:rPr>
          <w:sz w:val="28"/>
        </w:rPr>
      </w:pPr>
      <w:r w:rsidRPr="00C329F0">
        <w:rPr>
          <w:sz w:val="28"/>
        </w:rPr>
        <w:t>гемоглобин – 137</w:t>
      </w:r>
    </w:p>
    <w:p w:rsidR="00A1324C" w:rsidRPr="00C329F0" w:rsidRDefault="00A1324C" w:rsidP="00C329F0">
      <w:pPr>
        <w:tabs>
          <w:tab w:val="left" w:pos="3137"/>
        </w:tabs>
        <w:spacing w:line="360" w:lineRule="auto"/>
        <w:ind w:firstLine="709"/>
        <w:jc w:val="both"/>
        <w:rPr>
          <w:sz w:val="28"/>
        </w:rPr>
      </w:pPr>
      <w:r w:rsidRPr="00C329F0">
        <w:rPr>
          <w:sz w:val="28"/>
        </w:rPr>
        <w:t>ЦП – 0.95</w:t>
      </w:r>
    </w:p>
    <w:p w:rsidR="00A1324C" w:rsidRPr="00C329F0" w:rsidRDefault="00A1324C" w:rsidP="00C329F0">
      <w:pPr>
        <w:tabs>
          <w:tab w:val="left" w:pos="3137"/>
        </w:tabs>
        <w:spacing w:line="360" w:lineRule="auto"/>
        <w:ind w:firstLine="709"/>
        <w:jc w:val="both"/>
        <w:rPr>
          <w:sz w:val="28"/>
        </w:rPr>
      </w:pPr>
      <w:r w:rsidRPr="00C329F0">
        <w:rPr>
          <w:sz w:val="28"/>
        </w:rPr>
        <w:t>лейкоциты – 4.0 * 10</w:t>
      </w:r>
      <w:r w:rsidRPr="00C329F0">
        <w:rPr>
          <w:sz w:val="28"/>
          <w:vertAlign w:val="superscript"/>
        </w:rPr>
        <w:t>9</w:t>
      </w:r>
      <w:r w:rsidRPr="00C329F0">
        <w:rPr>
          <w:sz w:val="28"/>
        </w:rPr>
        <w:t xml:space="preserve"> г/л</w:t>
      </w:r>
    </w:p>
    <w:p w:rsidR="00A1324C" w:rsidRPr="00C329F0" w:rsidRDefault="00A1324C" w:rsidP="00C329F0">
      <w:pPr>
        <w:tabs>
          <w:tab w:val="left" w:pos="3137"/>
        </w:tabs>
        <w:spacing w:line="360" w:lineRule="auto"/>
        <w:ind w:firstLine="709"/>
        <w:jc w:val="both"/>
        <w:rPr>
          <w:sz w:val="28"/>
        </w:rPr>
      </w:pPr>
      <w:r w:rsidRPr="00C329F0">
        <w:rPr>
          <w:sz w:val="28"/>
        </w:rPr>
        <w:t>базофилы – 2%</w:t>
      </w:r>
    </w:p>
    <w:p w:rsidR="00A1324C" w:rsidRPr="00C329F0" w:rsidRDefault="00A1324C" w:rsidP="00C329F0">
      <w:pPr>
        <w:tabs>
          <w:tab w:val="left" w:pos="3137"/>
        </w:tabs>
        <w:spacing w:line="360" w:lineRule="auto"/>
        <w:ind w:firstLine="709"/>
        <w:jc w:val="both"/>
        <w:rPr>
          <w:sz w:val="28"/>
        </w:rPr>
      </w:pPr>
      <w:r w:rsidRPr="00C329F0">
        <w:rPr>
          <w:sz w:val="28"/>
        </w:rPr>
        <w:t>эозинофилы – 5%</w:t>
      </w:r>
    </w:p>
    <w:p w:rsidR="00A1324C" w:rsidRPr="00C329F0" w:rsidRDefault="00A1324C" w:rsidP="00C329F0">
      <w:pPr>
        <w:tabs>
          <w:tab w:val="left" w:pos="3137"/>
        </w:tabs>
        <w:spacing w:line="360" w:lineRule="auto"/>
        <w:ind w:firstLine="709"/>
        <w:jc w:val="both"/>
        <w:rPr>
          <w:sz w:val="28"/>
        </w:rPr>
      </w:pPr>
      <w:r w:rsidRPr="00C329F0">
        <w:rPr>
          <w:sz w:val="28"/>
        </w:rPr>
        <w:t>нейтрофилы</w:t>
      </w:r>
      <w:r w:rsidRPr="006158D5">
        <w:rPr>
          <w:sz w:val="28"/>
        </w:rPr>
        <w:t>:</w:t>
      </w:r>
    </w:p>
    <w:p w:rsidR="00A1324C" w:rsidRPr="00C329F0" w:rsidRDefault="00A1324C" w:rsidP="00C329F0">
      <w:pPr>
        <w:tabs>
          <w:tab w:val="left" w:pos="3137"/>
        </w:tabs>
        <w:spacing w:line="360" w:lineRule="auto"/>
        <w:ind w:firstLine="709"/>
        <w:jc w:val="both"/>
        <w:rPr>
          <w:sz w:val="28"/>
        </w:rPr>
      </w:pPr>
      <w:r w:rsidRPr="00C329F0">
        <w:rPr>
          <w:sz w:val="28"/>
        </w:rPr>
        <w:t>палочкоядерные – 5%</w:t>
      </w:r>
    </w:p>
    <w:p w:rsidR="00A1324C" w:rsidRPr="00C329F0" w:rsidRDefault="00A1324C" w:rsidP="00C329F0">
      <w:pPr>
        <w:tabs>
          <w:tab w:val="left" w:pos="3137"/>
        </w:tabs>
        <w:spacing w:line="360" w:lineRule="auto"/>
        <w:ind w:firstLine="709"/>
        <w:jc w:val="both"/>
        <w:rPr>
          <w:sz w:val="28"/>
        </w:rPr>
      </w:pPr>
      <w:r w:rsidRPr="00C329F0">
        <w:rPr>
          <w:sz w:val="28"/>
        </w:rPr>
        <w:t>сегментоядерные – 55%</w:t>
      </w:r>
    </w:p>
    <w:p w:rsidR="00A1324C" w:rsidRPr="00C329F0" w:rsidRDefault="00A1324C" w:rsidP="00C329F0">
      <w:pPr>
        <w:tabs>
          <w:tab w:val="left" w:pos="3137"/>
        </w:tabs>
        <w:spacing w:line="360" w:lineRule="auto"/>
        <w:ind w:firstLine="709"/>
        <w:jc w:val="both"/>
        <w:rPr>
          <w:sz w:val="28"/>
        </w:rPr>
      </w:pPr>
      <w:r w:rsidRPr="00C329F0">
        <w:rPr>
          <w:sz w:val="28"/>
        </w:rPr>
        <w:t>лимфоциты – 29%</w:t>
      </w:r>
    </w:p>
    <w:p w:rsidR="00A1324C" w:rsidRPr="00C329F0" w:rsidRDefault="00A1324C" w:rsidP="00C329F0">
      <w:pPr>
        <w:tabs>
          <w:tab w:val="left" w:pos="3137"/>
        </w:tabs>
        <w:spacing w:line="360" w:lineRule="auto"/>
        <w:ind w:firstLine="709"/>
        <w:jc w:val="both"/>
        <w:rPr>
          <w:sz w:val="28"/>
        </w:rPr>
      </w:pPr>
      <w:r w:rsidRPr="00C329F0">
        <w:rPr>
          <w:sz w:val="28"/>
        </w:rPr>
        <w:t>моноциты – 4%</w:t>
      </w:r>
    </w:p>
    <w:p w:rsidR="00A1324C" w:rsidRPr="00C329F0" w:rsidRDefault="00A1324C" w:rsidP="00C329F0">
      <w:pPr>
        <w:tabs>
          <w:tab w:val="left" w:pos="3137"/>
        </w:tabs>
        <w:spacing w:line="360" w:lineRule="auto"/>
        <w:ind w:firstLine="709"/>
        <w:jc w:val="both"/>
        <w:rPr>
          <w:sz w:val="28"/>
        </w:rPr>
      </w:pPr>
      <w:r w:rsidRPr="00C329F0">
        <w:rPr>
          <w:sz w:val="28"/>
        </w:rPr>
        <w:t>СОЭ – 7 мм/час</w:t>
      </w:r>
    </w:p>
    <w:p w:rsidR="00A1324C" w:rsidRPr="00C329F0" w:rsidRDefault="00A1324C" w:rsidP="00C329F0">
      <w:pPr>
        <w:tabs>
          <w:tab w:val="left" w:pos="3137"/>
        </w:tabs>
        <w:spacing w:line="360" w:lineRule="auto"/>
        <w:ind w:firstLine="709"/>
        <w:jc w:val="both"/>
        <w:rPr>
          <w:sz w:val="28"/>
          <w:u w:val="single"/>
        </w:rPr>
      </w:pPr>
      <w:r w:rsidRPr="00C329F0">
        <w:rPr>
          <w:sz w:val="28"/>
          <w:u w:val="single"/>
        </w:rPr>
        <w:t>Биохимический анализ крови:</w:t>
      </w:r>
    </w:p>
    <w:p w:rsidR="00A1324C" w:rsidRPr="00C329F0" w:rsidRDefault="00A1324C" w:rsidP="00C329F0">
      <w:pPr>
        <w:tabs>
          <w:tab w:val="left" w:pos="3137"/>
        </w:tabs>
        <w:spacing w:line="360" w:lineRule="auto"/>
        <w:ind w:firstLine="709"/>
        <w:jc w:val="both"/>
        <w:rPr>
          <w:sz w:val="28"/>
        </w:rPr>
      </w:pPr>
      <w:r w:rsidRPr="00C329F0">
        <w:rPr>
          <w:sz w:val="28"/>
        </w:rPr>
        <w:t>мочевина – 6.8 ммоль/л</w:t>
      </w:r>
    </w:p>
    <w:p w:rsidR="00A1324C" w:rsidRPr="00C329F0" w:rsidRDefault="00A1324C" w:rsidP="00C329F0">
      <w:pPr>
        <w:tabs>
          <w:tab w:val="left" w:pos="3137"/>
        </w:tabs>
        <w:spacing w:line="360" w:lineRule="auto"/>
        <w:ind w:firstLine="709"/>
        <w:jc w:val="both"/>
        <w:rPr>
          <w:sz w:val="28"/>
        </w:rPr>
      </w:pPr>
      <w:r w:rsidRPr="00C329F0">
        <w:rPr>
          <w:sz w:val="28"/>
        </w:rPr>
        <w:t>общий белок – 72 г/л</w:t>
      </w:r>
    </w:p>
    <w:p w:rsidR="00A1324C" w:rsidRPr="00C329F0" w:rsidRDefault="00A1324C" w:rsidP="00C329F0">
      <w:pPr>
        <w:tabs>
          <w:tab w:val="left" w:pos="3137"/>
        </w:tabs>
        <w:spacing w:line="360" w:lineRule="auto"/>
        <w:ind w:firstLine="709"/>
        <w:jc w:val="both"/>
        <w:rPr>
          <w:sz w:val="28"/>
        </w:rPr>
      </w:pPr>
      <w:r w:rsidRPr="00C329F0">
        <w:rPr>
          <w:sz w:val="28"/>
        </w:rPr>
        <w:t>глюкоза – 5.4 ммоль/ л</w:t>
      </w:r>
    </w:p>
    <w:p w:rsidR="00A1324C" w:rsidRPr="00C329F0" w:rsidRDefault="00A1324C" w:rsidP="00C329F0">
      <w:pPr>
        <w:tabs>
          <w:tab w:val="left" w:pos="3137"/>
        </w:tabs>
        <w:spacing w:line="360" w:lineRule="auto"/>
        <w:ind w:firstLine="709"/>
        <w:jc w:val="both"/>
        <w:rPr>
          <w:sz w:val="28"/>
        </w:rPr>
      </w:pPr>
      <w:r w:rsidRPr="00C329F0">
        <w:rPr>
          <w:sz w:val="28"/>
        </w:rPr>
        <w:t>билирубин общий – 7.6 мкмоль/л</w:t>
      </w:r>
    </w:p>
    <w:p w:rsidR="00A1324C" w:rsidRPr="00C329F0" w:rsidRDefault="00A1324C" w:rsidP="00C329F0">
      <w:pPr>
        <w:tabs>
          <w:tab w:val="left" w:pos="3137"/>
        </w:tabs>
        <w:spacing w:line="360" w:lineRule="auto"/>
        <w:ind w:firstLine="709"/>
        <w:jc w:val="both"/>
        <w:rPr>
          <w:sz w:val="28"/>
        </w:rPr>
      </w:pPr>
      <w:r w:rsidRPr="00C329F0">
        <w:rPr>
          <w:sz w:val="28"/>
        </w:rPr>
        <w:t>АЛАТ – 92 ед/л</w:t>
      </w:r>
    </w:p>
    <w:p w:rsidR="00A1324C" w:rsidRPr="00C329F0" w:rsidRDefault="00A1324C" w:rsidP="00C329F0">
      <w:pPr>
        <w:tabs>
          <w:tab w:val="left" w:pos="3137"/>
        </w:tabs>
        <w:spacing w:line="360" w:lineRule="auto"/>
        <w:ind w:firstLine="709"/>
        <w:jc w:val="both"/>
        <w:rPr>
          <w:sz w:val="28"/>
        </w:rPr>
      </w:pPr>
      <w:r w:rsidRPr="00C329F0">
        <w:rPr>
          <w:sz w:val="28"/>
        </w:rPr>
        <w:t>АСАТ – 45 ед/л</w:t>
      </w:r>
    </w:p>
    <w:p w:rsidR="00A1324C" w:rsidRPr="00C329F0" w:rsidRDefault="00A1324C" w:rsidP="00C329F0">
      <w:pPr>
        <w:tabs>
          <w:tab w:val="left" w:pos="3137"/>
        </w:tabs>
        <w:spacing w:line="360" w:lineRule="auto"/>
        <w:ind w:firstLine="709"/>
        <w:jc w:val="both"/>
        <w:rPr>
          <w:sz w:val="28"/>
        </w:rPr>
      </w:pPr>
      <w:r w:rsidRPr="00C329F0">
        <w:rPr>
          <w:sz w:val="28"/>
        </w:rPr>
        <w:t>амилаза – 115 ед/л</w:t>
      </w:r>
    </w:p>
    <w:p w:rsidR="00A1324C" w:rsidRPr="00C329F0" w:rsidRDefault="00A1324C" w:rsidP="00C329F0">
      <w:pPr>
        <w:tabs>
          <w:tab w:val="left" w:pos="3137"/>
        </w:tabs>
        <w:spacing w:line="360" w:lineRule="auto"/>
        <w:ind w:firstLine="709"/>
        <w:jc w:val="both"/>
        <w:rPr>
          <w:sz w:val="28"/>
        </w:rPr>
      </w:pPr>
      <w:r w:rsidRPr="00C329F0">
        <w:rPr>
          <w:sz w:val="28"/>
        </w:rPr>
        <w:t>тимоловая проба – 7.9 ед</w:t>
      </w:r>
    </w:p>
    <w:p w:rsidR="00A1324C" w:rsidRPr="00C329F0" w:rsidRDefault="00A1324C" w:rsidP="00C329F0">
      <w:pPr>
        <w:tabs>
          <w:tab w:val="left" w:pos="3137"/>
        </w:tabs>
        <w:spacing w:line="360" w:lineRule="auto"/>
        <w:ind w:firstLine="709"/>
        <w:jc w:val="both"/>
        <w:rPr>
          <w:sz w:val="28"/>
        </w:rPr>
      </w:pPr>
      <w:r w:rsidRPr="00C329F0">
        <w:rPr>
          <w:sz w:val="28"/>
          <w:lang w:val="en-US"/>
        </w:rPr>
        <w:t>K</w:t>
      </w:r>
      <w:r w:rsidRPr="00C329F0">
        <w:rPr>
          <w:sz w:val="28"/>
          <w:vertAlign w:val="superscript"/>
        </w:rPr>
        <w:t>+</w:t>
      </w:r>
      <w:r w:rsidRPr="00C329F0">
        <w:rPr>
          <w:sz w:val="28"/>
        </w:rPr>
        <w:t xml:space="preserve"> - 4.8 ммоль/л</w:t>
      </w:r>
    </w:p>
    <w:p w:rsidR="00A1324C" w:rsidRPr="00C329F0" w:rsidRDefault="00A1324C" w:rsidP="00C329F0">
      <w:pPr>
        <w:tabs>
          <w:tab w:val="left" w:pos="3137"/>
        </w:tabs>
        <w:spacing w:line="360" w:lineRule="auto"/>
        <w:ind w:firstLine="709"/>
        <w:jc w:val="both"/>
        <w:rPr>
          <w:sz w:val="28"/>
        </w:rPr>
      </w:pPr>
      <w:r w:rsidRPr="00C329F0">
        <w:rPr>
          <w:sz w:val="28"/>
          <w:lang w:val="en-US"/>
        </w:rPr>
        <w:t>Na</w:t>
      </w:r>
      <w:r w:rsidRPr="00C329F0">
        <w:rPr>
          <w:sz w:val="28"/>
          <w:vertAlign w:val="superscript"/>
        </w:rPr>
        <w:t>+</w:t>
      </w:r>
      <w:r w:rsidRPr="00C329F0">
        <w:rPr>
          <w:sz w:val="28"/>
        </w:rPr>
        <w:t xml:space="preserve"> - 144 ммоль</w:t>
      </w:r>
      <w:r w:rsidRPr="006158D5">
        <w:rPr>
          <w:sz w:val="28"/>
        </w:rPr>
        <w:t>/</w:t>
      </w:r>
      <w:r w:rsidRPr="00C329F0">
        <w:rPr>
          <w:sz w:val="28"/>
        </w:rPr>
        <w:t>л</w:t>
      </w:r>
    </w:p>
    <w:p w:rsidR="00A1324C" w:rsidRPr="00C329F0" w:rsidRDefault="00A1324C" w:rsidP="00C329F0">
      <w:pPr>
        <w:tabs>
          <w:tab w:val="left" w:pos="3137"/>
        </w:tabs>
        <w:spacing w:line="360" w:lineRule="auto"/>
        <w:ind w:firstLine="709"/>
        <w:jc w:val="both"/>
        <w:rPr>
          <w:sz w:val="28"/>
          <w:u w:val="single"/>
        </w:rPr>
      </w:pPr>
      <w:r w:rsidRPr="00C329F0">
        <w:rPr>
          <w:sz w:val="28"/>
          <w:u w:val="single"/>
        </w:rPr>
        <w:t>Каллограмма (02.04.2002 г.):</w:t>
      </w:r>
    </w:p>
    <w:p w:rsidR="00A1324C" w:rsidRPr="00C329F0" w:rsidRDefault="00A1324C" w:rsidP="00C329F0">
      <w:pPr>
        <w:tabs>
          <w:tab w:val="left" w:pos="3137"/>
        </w:tabs>
        <w:spacing w:line="360" w:lineRule="auto"/>
        <w:ind w:firstLine="709"/>
        <w:jc w:val="both"/>
        <w:rPr>
          <w:sz w:val="28"/>
        </w:rPr>
      </w:pPr>
      <w:r w:rsidRPr="00C329F0">
        <w:rPr>
          <w:sz w:val="28"/>
        </w:rPr>
        <w:t>форма – не сформированный</w:t>
      </w:r>
    </w:p>
    <w:p w:rsidR="00A1324C" w:rsidRPr="00C329F0" w:rsidRDefault="00A1324C" w:rsidP="00C329F0">
      <w:pPr>
        <w:tabs>
          <w:tab w:val="left" w:pos="3137"/>
        </w:tabs>
        <w:spacing w:line="360" w:lineRule="auto"/>
        <w:ind w:firstLine="709"/>
        <w:jc w:val="both"/>
        <w:rPr>
          <w:sz w:val="28"/>
        </w:rPr>
      </w:pPr>
      <w:r w:rsidRPr="00C329F0">
        <w:rPr>
          <w:sz w:val="28"/>
        </w:rPr>
        <w:t>цвет – нормальный</w:t>
      </w:r>
    </w:p>
    <w:p w:rsidR="00A1324C" w:rsidRPr="00C329F0" w:rsidRDefault="00A1324C" w:rsidP="00C329F0">
      <w:pPr>
        <w:tabs>
          <w:tab w:val="left" w:pos="3137"/>
        </w:tabs>
        <w:spacing w:line="360" w:lineRule="auto"/>
        <w:ind w:firstLine="709"/>
        <w:jc w:val="both"/>
        <w:rPr>
          <w:sz w:val="28"/>
        </w:rPr>
      </w:pPr>
      <w:r w:rsidRPr="00C329F0">
        <w:rPr>
          <w:sz w:val="28"/>
        </w:rPr>
        <w:t>запах – обычный</w:t>
      </w:r>
    </w:p>
    <w:p w:rsidR="00A1324C" w:rsidRPr="00C329F0" w:rsidRDefault="00A1324C" w:rsidP="00C329F0">
      <w:pPr>
        <w:tabs>
          <w:tab w:val="left" w:pos="3137"/>
        </w:tabs>
        <w:spacing w:line="360" w:lineRule="auto"/>
        <w:ind w:firstLine="709"/>
        <w:jc w:val="both"/>
        <w:rPr>
          <w:sz w:val="28"/>
        </w:rPr>
      </w:pPr>
      <w:r w:rsidRPr="00C329F0">
        <w:rPr>
          <w:sz w:val="28"/>
        </w:rPr>
        <w:t>слизь – нет</w:t>
      </w:r>
    </w:p>
    <w:p w:rsidR="00A1324C" w:rsidRPr="00C329F0" w:rsidRDefault="00A1324C" w:rsidP="00C329F0">
      <w:pPr>
        <w:tabs>
          <w:tab w:val="left" w:pos="3137"/>
        </w:tabs>
        <w:spacing w:line="360" w:lineRule="auto"/>
        <w:ind w:firstLine="709"/>
        <w:jc w:val="both"/>
        <w:rPr>
          <w:sz w:val="28"/>
        </w:rPr>
      </w:pPr>
      <w:r w:rsidRPr="00C329F0">
        <w:rPr>
          <w:sz w:val="28"/>
        </w:rPr>
        <w:t xml:space="preserve">гной - нет </w:t>
      </w:r>
    </w:p>
    <w:p w:rsidR="00A1324C" w:rsidRPr="00C329F0" w:rsidRDefault="00A1324C" w:rsidP="00C329F0">
      <w:pPr>
        <w:tabs>
          <w:tab w:val="left" w:pos="3137"/>
        </w:tabs>
        <w:spacing w:line="360" w:lineRule="auto"/>
        <w:ind w:firstLine="709"/>
        <w:jc w:val="both"/>
        <w:rPr>
          <w:sz w:val="28"/>
        </w:rPr>
      </w:pPr>
      <w:r w:rsidRPr="00C329F0">
        <w:rPr>
          <w:sz w:val="28"/>
        </w:rPr>
        <w:t>стрекобилин – положительный</w:t>
      </w:r>
    </w:p>
    <w:p w:rsidR="00A1324C" w:rsidRPr="00C329F0" w:rsidRDefault="00A1324C" w:rsidP="00C329F0">
      <w:pPr>
        <w:tabs>
          <w:tab w:val="left" w:pos="3137"/>
        </w:tabs>
        <w:spacing w:line="360" w:lineRule="auto"/>
        <w:ind w:firstLine="709"/>
        <w:jc w:val="both"/>
        <w:rPr>
          <w:sz w:val="28"/>
        </w:rPr>
      </w:pPr>
      <w:r w:rsidRPr="00C329F0">
        <w:rPr>
          <w:sz w:val="28"/>
        </w:rPr>
        <w:t>Микроскопическое исследование</w:t>
      </w:r>
      <w:r w:rsidRPr="006158D5">
        <w:rPr>
          <w:sz w:val="28"/>
        </w:rPr>
        <w:t>:</w:t>
      </w:r>
    </w:p>
    <w:p w:rsidR="00A1324C" w:rsidRPr="00C329F0" w:rsidRDefault="00A1324C" w:rsidP="00C329F0">
      <w:pPr>
        <w:tabs>
          <w:tab w:val="left" w:pos="3137"/>
        </w:tabs>
        <w:spacing w:line="360" w:lineRule="auto"/>
        <w:ind w:firstLine="709"/>
        <w:jc w:val="both"/>
        <w:rPr>
          <w:sz w:val="28"/>
        </w:rPr>
      </w:pPr>
      <w:r w:rsidRPr="00C329F0">
        <w:rPr>
          <w:sz w:val="28"/>
        </w:rPr>
        <w:t>мышечные волокна – переваренные (+)</w:t>
      </w:r>
    </w:p>
    <w:p w:rsidR="00A1324C" w:rsidRPr="00C329F0" w:rsidRDefault="00A1324C" w:rsidP="00C329F0">
      <w:pPr>
        <w:tabs>
          <w:tab w:val="left" w:pos="3137"/>
        </w:tabs>
        <w:spacing w:line="360" w:lineRule="auto"/>
        <w:ind w:firstLine="709"/>
        <w:jc w:val="both"/>
        <w:rPr>
          <w:sz w:val="28"/>
        </w:rPr>
      </w:pPr>
      <w:r w:rsidRPr="00C329F0">
        <w:rPr>
          <w:sz w:val="28"/>
        </w:rPr>
        <w:t>жирные кислоты - +</w:t>
      </w:r>
    </w:p>
    <w:p w:rsidR="00A1324C" w:rsidRPr="00C329F0" w:rsidRDefault="00A1324C" w:rsidP="00C329F0">
      <w:pPr>
        <w:tabs>
          <w:tab w:val="left" w:pos="3137"/>
        </w:tabs>
        <w:spacing w:line="360" w:lineRule="auto"/>
        <w:ind w:firstLine="709"/>
        <w:jc w:val="both"/>
        <w:rPr>
          <w:sz w:val="28"/>
        </w:rPr>
      </w:pPr>
      <w:r w:rsidRPr="00C329F0">
        <w:rPr>
          <w:sz w:val="28"/>
        </w:rPr>
        <w:t>мыла - +</w:t>
      </w:r>
    </w:p>
    <w:p w:rsidR="00A1324C" w:rsidRPr="00C329F0" w:rsidRDefault="00A1324C" w:rsidP="00C329F0">
      <w:pPr>
        <w:tabs>
          <w:tab w:val="left" w:pos="3137"/>
        </w:tabs>
        <w:spacing w:line="360" w:lineRule="auto"/>
        <w:ind w:firstLine="709"/>
        <w:jc w:val="both"/>
        <w:rPr>
          <w:sz w:val="28"/>
        </w:rPr>
      </w:pPr>
      <w:r w:rsidRPr="00C329F0">
        <w:rPr>
          <w:sz w:val="28"/>
        </w:rPr>
        <w:t>крахмальные зерна</w:t>
      </w:r>
      <w:r w:rsidRPr="00C329F0">
        <w:rPr>
          <w:sz w:val="28"/>
          <w:lang w:val="en-US"/>
        </w:rPr>
        <w:t>:</w:t>
      </w:r>
    </w:p>
    <w:p w:rsidR="00A1324C" w:rsidRPr="00C329F0" w:rsidRDefault="00A1324C" w:rsidP="00C329F0">
      <w:pPr>
        <w:numPr>
          <w:ilvl w:val="0"/>
          <w:numId w:val="1"/>
        </w:numPr>
        <w:tabs>
          <w:tab w:val="left" w:pos="3137"/>
        </w:tabs>
        <w:spacing w:line="360" w:lineRule="auto"/>
        <w:ind w:left="0" w:firstLine="709"/>
        <w:jc w:val="both"/>
        <w:rPr>
          <w:sz w:val="28"/>
        </w:rPr>
      </w:pPr>
      <w:r w:rsidRPr="00C329F0">
        <w:rPr>
          <w:sz w:val="28"/>
        </w:rPr>
        <w:t>непереваренные - +</w:t>
      </w:r>
    </w:p>
    <w:p w:rsidR="00A1324C" w:rsidRPr="00C329F0" w:rsidRDefault="00A1324C" w:rsidP="00C329F0">
      <w:pPr>
        <w:numPr>
          <w:ilvl w:val="0"/>
          <w:numId w:val="1"/>
        </w:numPr>
        <w:tabs>
          <w:tab w:val="left" w:pos="3137"/>
        </w:tabs>
        <w:spacing w:line="360" w:lineRule="auto"/>
        <w:ind w:left="0" w:firstLine="709"/>
        <w:jc w:val="both"/>
        <w:rPr>
          <w:sz w:val="28"/>
        </w:rPr>
      </w:pPr>
      <w:r w:rsidRPr="00C329F0">
        <w:rPr>
          <w:sz w:val="28"/>
        </w:rPr>
        <w:t>переваренные - +</w:t>
      </w:r>
    </w:p>
    <w:p w:rsidR="00A1324C" w:rsidRPr="00C329F0" w:rsidRDefault="00A1324C" w:rsidP="00C329F0">
      <w:pPr>
        <w:tabs>
          <w:tab w:val="left" w:pos="3137"/>
        </w:tabs>
        <w:spacing w:line="360" w:lineRule="auto"/>
        <w:ind w:firstLine="709"/>
        <w:jc w:val="both"/>
        <w:rPr>
          <w:sz w:val="28"/>
        </w:rPr>
      </w:pPr>
      <w:r w:rsidRPr="00C329F0">
        <w:rPr>
          <w:sz w:val="28"/>
        </w:rPr>
        <w:t>растительная клетчатка непереваренная - ++</w:t>
      </w:r>
    </w:p>
    <w:p w:rsidR="00A1324C" w:rsidRPr="00C329F0" w:rsidRDefault="00A1324C" w:rsidP="00C329F0">
      <w:pPr>
        <w:tabs>
          <w:tab w:val="left" w:pos="3137"/>
        </w:tabs>
        <w:spacing w:line="360" w:lineRule="auto"/>
        <w:ind w:firstLine="709"/>
        <w:jc w:val="both"/>
        <w:rPr>
          <w:sz w:val="28"/>
        </w:rPr>
      </w:pPr>
      <w:r w:rsidRPr="00C329F0">
        <w:rPr>
          <w:sz w:val="28"/>
          <w:u w:val="single"/>
        </w:rPr>
        <w:t>Общий анализ мочи</w:t>
      </w:r>
      <w:r w:rsidRPr="00C329F0">
        <w:rPr>
          <w:sz w:val="28"/>
        </w:rPr>
        <w:t xml:space="preserve"> (02.04.2002 г.):</w:t>
      </w:r>
    </w:p>
    <w:p w:rsidR="00A1324C" w:rsidRPr="00C329F0" w:rsidRDefault="00A1324C" w:rsidP="00C329F0">
      <w:pPr>
        <w:tabs>
          <w:tab w:val="left" w:pos="3137"/>
        </w:tabs>
        <w:spacing w:line="360" w:lineRule="auto"/>
        <w:ind w:firstLine="709"/>
        <w:jc w:val="both"/>
        <w:rPr>
          <w:sz w:val="28"/>
        </w:rPr>
      </w:pPr>
      <w:r w:rsidRPr="00C329F0">
        <w:rPr>
          <w:sz w:val="28"/>
        </w:rPr>
        <w:t>цвет – соломенно-желтый</w:t>
      </w:r>
    </w:p>
    <w:p w:rsidR="00A1324C" w:rsidRPr="00C329F0" w:rsidRDefault="00A1324C" w:rsidP="00C329F0">
      <w:pPr>
        <w:tabs>
          <w:tab w:val="left" w:pos="3137"/>
        </w:tabs>
        <w:spacing w:line="360" w:lineRule="auto"/>
        <w:ind w:firstLine="709"/>
        <w:jc w:val="both"/>
        <w:rPr>
          <w:sz w:val="28"/>
        </w:rPr>
      </w:pPr>
      <w:r w:rsidRPr="00C329F0">
        <w:rPr>
          <w:sz w:val="28"/>
        </w:rPr>
        <w:t>плотность – 1020</w:t>
      </w:r>
    </w:p>
    <w:p w:rsidR="00A1324C" w:rsidRPr="00C329F0" w:rsidRDefault="00A1324C" w:rsidP="00C329F0">
      <w:pPr>
        <w:tabs>
          <w:tab w:val="left" w:pos="3137"/>
        </w:tabs>
        <w:spacing w:line="360" w:lineRule="auto"/>
        <w:ind w:firstLine="709"/>
        <w:jc w:val="both"/>
        <w:rPr>
          <w:sz w:val="28"/>
        </w:rPr>
      </w:pPr>
      <w:r w:rsidRPr="00C329F0">
        <w:rPr>
          <w:sz w:val="28"/>
        </w:rPr>
        <w:t>реакция – кислая</w:t>
      </w:r>
    </w:p>
    <w:p w:rsidR="00A1324C" w:rsidRPr="00C329F0" w:rsidRDefault="00A1324C" w:rsidP="00C329F0">
      <w:pPr>
        <w:tabs>
          <w:tab w:val="left" w:pos="3137"/>
        </w:tabs>
        <w:spacing w:line="360" w:lineRule="auto"/>
        <w:ind w:firstLine="709"/>
        <w:jc w:val="both"/>
        <w:rPr>
          <w:sz w:val="28"/>
        </w:rPr>
      </w:pPr>
      <w:r w:rsidRPr="00C329F0">
        <w:rPr>
          <w:sz w:val="28"/>
        </w:rPr>
        <w:t>белок – нет</w:t>
      </w:r>
    </w:p>
    <w:p w:rsidR="00A1324C" w:rsidRPr="00C329F0" w:rsidRDefault="00A1324C" w:rsidP="00C329F0">
      <w:pPr>
        <w:tabs>
          <w:tab w:val="left" w:pos="3137"/>
        </w:tabs>
        <w:spacing w:line="360" w:lineRule="auto"/>
        <w:ind w:firstLine="709"/>
        <w:jc w:val="both"/>
        <w:rPr>
          <w:sz w:val="28"/>
        </w:rPr>
      </w:pPr>
      <w:r w:rsidRPr="00C329F0">
        <w:rPr>
          <w:sz w:val="28"/>
        </w:rPr>
        <w:t>лейкоциты – 2-4</w:t>
      </w:r>
    </w:p>
    <w:p w:rsidR="00A1324C" w:rsidRPr="00C329F0" w:rsidRDefault="00A1324C" w:rsidP="00C329F0">
      <w:pPr>
        <w:tabs>
          <w:tab w:val="left" w:pos="3137"/>
        </w:tabs>
        <w:spacing w:line="360" w:lineRule="auto"/>
        <w:ind w:firstLine="709"/>
        <w:jc w:val="both"/>
        <w:rPr>
          <w:sz w:val="28"/>
        </w:rPr>
      </w:pPr>
      <w:r w:rsidRPr="00C329F0">
        <w:rPr>
          <w:sz w:val="28"/>
        </w:rPr>
        <w:t>эпителий плоский - +</w:t>
      </w:r>
    </w:p>
    <w:p w:rsidR="00A1324C" w:rsidRPr="00C329F0" w:rsidRDefault="00A1324C" w:rsidP="00C329F0">
      <w:pPr>
        <w:tabs>
          <w:tab w:val="left" w:pos="3137"/>
        </w:tabs>
        <w:spacing w:line="360" w:lineRule="auto"/>
        <w:ind w:firstLine="709"/>
        <w:jc w:val="both"/>
        <w:rPr>
          <w:sz w:val="28"/>
        </w:rPr>
      </w:pPr>
      <w:r w:rsidRPr="00C329F0">
        <w:rPr>
          <w:sz w:val="28"/>
          <w:u w:val="single"/>
        </w:rPr>
        <w:t>ЭФГДС</w:t>
      </w:r>
      <w:r w:rsidRPr="00C329F0">
        <w:rPr>
          <w:sz w:val="28"/>
        </w:rPr>
        <w:t>:</w:t>
      </w:r>
    </w:p>
    <w:p w:rsidR="00A1324C" w:rsidRPr="00C329F0" w:rsidRDefault="00A1324C" w:rsidP="00C329F0">
      <w:pPr>
        <w:tabs>
          <w:tab w:val="left" w:pos="3137"/>
        </w:tabs>
        <w:spacing w:line="360" w:lineRule="auto"/>
        <w:ind w:firstLine="709"/>
        <w:jc w:val="both"/>
        <w:rPr>
          <w:sz w:val="28"/>
        </w:rPr>
      </w:pPr>
      <w:r w:rsidRPr="00C329F0">
        <w:rPr>
          <w:sz w:val="28"/>
        </w:rPr>
        <w:t>пищевод - кардия без особенностей;</w:t>
      </w:r>
    </w:p>
    <w:p w:rsidR="00A1324C" w:rsidRPr="00C329F0" w:rsidRDefault="00A1324C" w:rsidP="00C329F0">
      <w:pPr>
        <w:tabs>
          <w:tab w:val="left" w:pos="3137"/>
        </w:tabs>
        <w:spacing w:line="360" w:lineRule="auto"/>
        <w:ind w:firstLine="709"/>
        <w:jc w:val="both"/>
        <w:rPr>
          <w:sz w:val="28"/>
        </w:rPr>
      </w:pPr>
      <w:r w:rsidRPr="00C329F0">
        <w:rPr>
          <w:sz w:val="28"/>
        </w:rPr>
        <w:t>желудок – правильной формы, продольные складки с мелкими эрозиями, слизистая гиперемирована;</w:t>
      </w:r>
    </w:p>
    <w:p w:rsidR="00A1324C" w:rsidRPr="00C329F0" w:rsidRDefault="00A1324C" w:rsidP="00C329F0">
      <w:pPr>
        <w:tabs>
          <w:tab w:val="left" w:pos="3137"/>
        </w:tabs>
        <w:spacing w:line="360" w:lineRule="auto"/>
        <w:ind w:firstLine="709"/>
        <w:jc w:val="both"/>
        <w:rPr>
          <w:sz w:val="28"/>
        </w:rPr>
      </w:pPr>
      <w:r w:rsidRPr="00C329F0">
        <w:rPr>
          <w:sz w:val="28"/>
        </w:rPr>
        <w:t xml:space="preserve">12-иперстная кишка – на задней стенке луковицы язва диаметром </w:t>
      </w:r>
      <w:smartTag w:uri="urn:schemas-microsoft-com:office:smarttags" w:element="metricconverter">
        <w:smartTagPr>
          <w:attr w:name="ProductID" w:val="6 см"/>
        </w:smartTagPr>
        <w:r w:rsidRPr="00C329F0">
          <w:rPr>
            <w:sz w:val="28"/>
          </w:rPr>
          <w:t>6 см</w:t>
        </w:r>
      </w:smartTag>
      <w:r w:rsidRPr="00C329F0">
        <w:rPr>
          <w:sz w:val="28"/>
        </w:rPr>
        <w:t xml:space="preserve"> с отеком;</w:t>
      </w:r>
    </w:p>
    <w:p w:rsidR="00A1324C" w:rsidRPr="006158D5" w:rsidRDefault="00A1324C" w:rsidP="00C329F0">
      <w:pPr>
        <w:tabs>
          <w:tab w:val="left" w:pos="3137"/>
        </w:tabs>
        <w:spacing w:line="360" w:lineRule="auto"/>
        <w:ind w:firstLine="709"/>
        <w:jc w:val="both"/>
        <w:rPr>
          <w:sz w:val="28"/>
        </w:rPr>
      </w:pPr>
    </w:p>
    <w:p w:rsidR="00A1324C" w:rsidRPr="00C329F0" w:rsidRDefault="006158D5" w:rsidP="00C329F0">
      <w:pPr>
        <w:tabs>
          <w:tab w:val="left" w:pos="3137"/>
        </w:tabs>
        <w:spacing w:line="360" w:lineRule="auto"/>
        <w:ind w:firstLine="709"/>
        <w:jc w:val="both"/>
        <w:rPr>
          <w:bCs/>
          <w:sz w:val="28"/>
        </w:rPr>
      </w:pPr>
      <w:r>
        <w:rPr>
          <w:bCs/>
          <w:sz w:val="28"/>
        </w:rPr>
        <w:t>Обоснование диагноза</w:t>
      </w:r>
    </w:p>
    <w:p w:rsidR="00A1324C" w:rsidRPr="00C329F0" w:rsidRDefault="00A1324C" w:rsidP="00C329F0">
      <w:pPr>
        <w:tabs>
          <w:tab w:val="left" w:pos="3137"/>
        </w:tabs>
        <w:spacing w:line="360" w:lineRule="auto"/>
        <w:ind w:firstLine="709"/>
        <w:jc w:val="both"/>
        <w:rPr>
          <w:bCs/>
          <w:sz w:val="28"/>
        </w:rPr>
      </w:pPr>
    </w:p>
    <w:p w:rsidR="00A1324C" w:rsidRPr="00C329F0" w:rsidRDefault="00A1324C" w:rsidP="00C329F0">
      <w:pPr>
        <w:tabs>
          <w:tab w:val="left" w:pos="709"/>
        </w:tabs>
        <w:spacing w:line="360" w:lineRule="auto"/>
        <w:ind w:firstLine="709"/>
        <w:jc w:val="both"/>
        <w:rPr>
          <w:sz w:val="28"/>
        </w:rPr>
      </w:pPr>
      <w:r w:rsidRPr="00C329F0">
        <w:rPr>
          <w:sz w:val="28"/>
        </w:rPr>
        <w:t xml:space="preserve">Учитывая жалобы больного: боли ноющего характера в эпигастральной области; боли усиливаются натощак и в ночное время, уменьшаются после приёма пищи; частые изжоги, склонность к запорам, наличие боли при пальпации в подложечной области; наличие язвенного дефекта с отеком на задней стенке луковицы 12-иперстной кишки, обнаруженное при ЭФГДС, а также учитывая, что больной страдает язвой в течение 5 лет с обострениями, ставим диагноз – </w:t>
      </w:r>
      <w:r w:rsidRPr="00C329F0">
        <w:rPr>
          <w:sz w:val="28"/>
          <w:u w:val="single"/>
        </w:rPr>
        <w:t>язвенная болезнь 12-иперстной кишки в фазе обострения</w:t>
      </w:r>
      <w:r w:rsidRPr="00C329F0">
        <w:rPr>
          <w:sz w:val="28"/>
        </w:rPr>
        <w:t>.</w:t>
      </w:r>
    </w:p>
    <w:p w:rsidR="00A1324C" w:rsidRPr="00C329F0" w:rsidRDefault="00A1324C" w:rsidP="00C329F0">
      <w:pPr>
        <w:tabs>
          <w:tab w:val="left" w:pos="709"/>
        </w:tabs>
        <w:spacing w:line="360" w:lineRule="auto"/>
        <w:ind w:firstLine="709"/>
        <w:jc w:val="both"/>
        <w:rPr>
          <w:sz w:val="28"/>
        </w:rPr>
      </w:pPr>
    </w:p>
    <w:p w:rsidR="00A1324C" w:rsidRPr="00C329F0" w:rsidRDefault="006158D5" w:rsidP="00C329F0">
      <w:pPr>
        <w:tabs>
          <w:tab w:val="left" w:pos="709"/>
        </w:tabs>
        <w:spacing w:line="360" w:lineRule="auto"/>
        <w:ind w:firstLine="709"/>
        <w:jc w:val="both"/>
        <w:rPr>
          <w:bCs/>
          <w:sz w:val="28"/>
        </w:rPr>
      </w:pPr>
      <w:r>
        <w:rPr>
          <w:bCs/>
          <w:sz w:val="28"/>
        </w:rPr>
        <w:t>Температурный лист</w:t>
      </w:r>
    </w:p>
    <w:p w:rsidR="00A1324C" w:rsidRPr="00C329F0" w:rsidRDefault="005740E5" w:rsidP="00C329F0">
      <w:pPr>
        <w:tabs>
          <w:tab w:val="left" w:pos="709"/>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117pt">
            <v:imagedata r:id="rId5" o:title=""/>
          </v:shape>
        </w:pict>
      </w:r>
    </w:p>
    <w:p w:rsidR="00A1324C" w:rsidRPr="00C329F0" w:rsidRDefault="00A1324C" w:rsidP="00C329F0">
      <w:pPr>
        <w:spacing w:line="360" w:lineRule="auto"/>
        <w:ind w:firstLine="709"/>
        <w:jc w:val="both"/>
        <w:rPr>
          <w:sz w:val="28"/>
        </w:rPr>
      </w:pPr>
    </w:p>
    <w:p w:rsidR="00A1324C" w:rsidRPr="00C329F0" w:rsidRDefault="006158D5" w:rsidP="00C329F0">
      <w:pPr>
        <w:tabs>
          <w:tab w:val="left" w:pos="1350"/>
        </w:tabs>
        <w:spacing w:line="360" w:lineRule="auto"/>
        <w:ind w:firstLine="709"/>
        <w:jc w:val="both"/>
        <w:rPr>
          <w:bCs/>
          <w:sz w:val="28"/>
        </w:rPr>
      </w:pPr>
      <w:r>
        <w:rPr>
          <w:bCs/>
          <w:sz w:val="28"/>
        </w:rPr>
        <w:t>Дневник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873"/>
        <w:gridCol w:w="4780"/>
      </w:tblGrid>
      <w:tr w:rsidR="00A1324C" w:rsidRPr="00A1324C" w:rsidTr="006158D5">
        <w:trPr>
          <w:jc w:val="center"/>
        </w:trPr>
        <w:tc>
          <w:tcPr>
            <w:tcW w:w="1417" w:type="dxa"/>
          </w:tcPr>
          <w:p w:rsidR="00A1324C" w:rsidRPr="00A1324C" w:rsidRDefault="00A1324C" w:rsidP="00A1324C">
            <w:pPr>
              <w:spacing w:line="360" w:lineRule="auto"/>
              <w:rPr>
                <w:sz w:val="20"/>
              </w:rPr>
            </w:pPr>
            <w:r w:rsidRPr="00A1324C">
              <w:rPr>
                <w:sz w:val="20"/>
              </w:rPr>
              <w:t>05.04.2002</w:t>
            </w:r>
          </w:p>
        </w:tc>
        <w:tc>
          <w:tcPr>
            <w:tcW w:w="2873" w:type="dxa"/>
          </w:tcPr>
          <w:p w:rsidR="00A1324C" w:rsidRPr="00A1324C" w:rsidRDefault="00A1324C" w:rsidP="00A1324C">
            <w:pPr>
              <w:spacing w:line="360" w:lineRule="auto"/>
              <w:rPr>
                <w:sz w:val="20"/>
              </w:rPr>
            </w:pPr>
            <w:r w:rsidRPr="00A1324C">
              <w:rPr>
                <w:sz w:val="20"/>
              </w:rPr>
              <w:t>Общее состояние удовлетворительное. Продолжают беспокоить боли в эпигастральной области, хотя и менее выраженные. Диспептических жалоб нет. Сон и аппетит не нарушены.</w:t>
            </w:r>
          </w:p>
          <w:p w:rsidR="00A1324C" w:rsidRPr="00A1324C" w:rsidRDefault="00A1324C" w:rsidP="00A1324C">
            <w:pPr>
              <w:tabs>
                <w:tab w:val="num" w:pos="432"/>
              </w:tabs>
              <w:spacing w:line="360" w:lineRule="auto"/>
              <w:rPr>
                <w:sz w:val="20"/>
              </w:rPr>
            </w:pPr>
          </w:p>
        </w:tc>
        <w:tc>
          <w:tcPr>
            <w:tcW w:w="4780" w:type="dxa"/>
          </w:tcPr>
          <w:p w:rsidR="00A1324C" w:rsidRPr="00A1324C" w:rsidRDefault="00A1324C" w:rsidP="00A1324C">
            <w:pPr>
              <w:spacing w:line="360" w:lineRule="auto"/>
              <w:rPr>
                <w:sz w:val="20"/>
              </w:rPr>
            </w:pPr>
            <w:r w:rsidRPr="00A1324C">
              <w:rPr>
                <w:sz w:val="20"/>
              </w:rPr>
              <w:t>Объективно:</w:t>
            </w:r>
          </w:p>
          <w:p w:rsidR="00A1324C" w:rsidRPr="00A1324C" w:rsidRDefault="00A1324C" w:rsidP="00A1324C">
            <w:pPr>
              <w:spacing w:line="360" w:lineRule="auto"/>
              <w:rPr>
                <w:sz w:val="20"/>
              </w:rPr>
            </w:pPr>
            <w:r w:rsidRPr="00A1324C">
              <w:rPr>
                <w:sz w:val="20"/>
                <w:u w:val="single"/>
              </w:rPr>
              <w:t>При пальпации живота</w:t>
            </w:r>
            <w:r w:rsidRPr="00A1324C">
              <w:rPr>
                <w:sz w:val="20"/>
              </w:rPr>
              <w:t xml:space="preserve">: мягкий, но есть болезненность в эпигастральной области. </w:t>
            </w:r>
          </w:p>
          <w:p w:rsidR="00A1324C" w:rsidRPr="00A1324C" w:rsidRDefault="00A1324C" w:rsidP="00A1324C">
            <w:pPr>
              <w:spacing w:line="360" w:lineRule="auto"/>
              <w:rPr>
                <w:sz w:val="20"/>
              </w:rPr>
            </w:pPr>
            <w:r w:rsidRPr="00A1324C">
              <w:rPr>
                <w:sz w:val="20"/>
                <w:u w:val="single"/>
              </w:rPr>
              <w:t>При аускультации лёгких</w:t>
            </w:r>
            <w:r w:rsidRPr="00A1324C">
              <w:rPr>
                <w:sz w:val="20"/>
              </w:rPr>
              <w:t>: везикулярное дыхание без побочных дыхателных шумов.</w:t>
            </w:r>
          </w:p>
          <w:p w:rsidR="00A1324C" w:rsidRPr="00A1324C" w:rsidRDefault="00A1324C" w:rsidP="00A1324C">
            <w:pPr>
              <w:spacing w:line="360" w:lineRule="auto"/>
              <w:rPr>
                <w:sz w:val="20"/>
              </w:rPr>
            </w:pPr>
            <w:r w:rsidRPr="00A1324C">
              <w:rPr>
                <w:sz w:val="20"/>
                <w:u w:val="single"/>
              </w:rPr>
              <w:t>При аускультации сердца</w:t>
            </w:r>
            <w:r w:rsidRPr="00A1324C">
              <w:rPr>
                <w:sz w:val="20"/>
              </w:rPr>
              <w:t>: тоны ясные, ритм правильный, шумы не выслушиваются.</w:t>
            </w:r>
            <w:r w:rsidR="00C329F0" w:rsidRPr="00A1324C">
              <w:rPr>
                <w:sz w:val="20"/>
              </w:rPr>
              <w:t xml:space="preserve"> </w:t>
            </w:r>
          </w:p>
          <w:p w:rsidR="00A1324C" w:rsidRPr="00A1324C" w:rsidRDefault="00A1324C" w:rsidP="00A1324C">
            <w:pPr>
              <w:spacing w:line="360" w:lineRule="auto"/>
              <w:rPr>
                <w:sz w:val="20"/>
              </w:rPr>
            </w:pPr>
            <w:r w:rsidRPr="00A1324C">
              <w:rPr>
                <w:sz w:val="20"/>
              </w:rPr>
              <w:t>Пульс – 76 уд/мин, ритмичный, удовлетворительного напряжения и наполнения. АД – 130/80 мм рт. ст.</w:t>
            </w:r>
          </w:p>
          <w:p w:rsidR="00A1324C" w:rsidRPr="00A1324C" w:rsidRDefault="00A1324C" w:rsidP="00A1324C">
            <w:pPr>
              <w:spacing w:line="360" w:lineRule="auto"/>
              <w:rPr>
                <w:sz w:val="20"/>
              </w:rPr>
            </w:pPr>
            <w:r w:rsidRPr="00A1324C">
              <w:rPr>
                <w:sz w:val="20"/>
              </w:rPr>
              <w:t>Мочеиспускание и стул не нарушены.</w:t>
            </w:r>
          </w:p>
        </w:tc>
      </w:tr>
    </w:tbl>
    <w:p w:rsidR="00A1324C" w:rsidRPr="00C329F0" w:rsidRDefault="00A1324C" w:rsidP="00C329F0">
      <w:pPr>
        <w:tabs>
          <w:tab w:val="left" w:pos="1350"/>
        </w:tabs>
        <w:spacing w:line="360" w:lineRule="auto"/>
        <w:ind w:firstLine="709"/>
        <w:jc w:val="both"/>
        <w:rPr>
          <w:sz w:val="28"/>
        </w:rPr>
      </w:pPr>
    </w:p>
    <w:p w:rsidR="00A1324C" w:rsidRPr="00C329F0" w:rsidRDefault="00A1324C" w:rsidP="00C329F0">
      <w:pPr>
        <w:tabs>
          <w:tab w:val="left" w:pos="1350"/>
        </w:tabs>
        <w:spacing w:line="360" w:lineRule="auto"/>
        <w:ind w:firstLine="709"/>
        <w:jc w:val="both"/>
        <w:rPr>
          <w:sz w:val="28"/>
        </w:rPr>
      </w:pPr>
      <w:r w:rsidRPr="00C329F0">
        <w:rPr>
          <w:sz w:val="28"/>
          <w:u w:val="single"/>
        </w:rPr>
        <w:t>Назначения</w:t>
      </w:r>
      <w:r w:rsidRPr="00C329F0">
        <w:rPr>
          <w:sz w:val="28"/>
          <w:lang w:val="en-US"/>
        </w:rPr>
        <w:t>:</w:t>
      </w:r>
      <w:r w:rsidRPr="00C329F0">
        <w:rPr>
          <w:sz w:val="28"/>
        </w:rPr>
        <w:t xml:space="preserve"> стол № 1</w:t>
      </w:r>
      <w:r w:rsidRPr="00C329F0">
        <w:rPr>
          <w:sz w:val="28"/>
          <w:lang w:val="en-US"/>
        </w:rPr>
        <w:t>:</w:t>
      </w:r>
    </w:p>
    <w:p w:rsidR="00A1324C" w:rsidRPr="00C329F0" w:rsidRDefault="00A1324C" w:rsidP="00C329F0">
      <w:pPr>
        <w:numPr>
          <w:ilvl w:val="0"/>
          <w:numId w:val="3"/>
        </w:numPr>
        <w:tabs>
          <w:tab w:val="left" w:pos="1350"/>
        </w:tabs>
        <w:spacing w:line="360" w:lineRule="auto"/>
        <w:ind w:left="0" w:firstLine="709"/>
        <w:jc w:val="both"/>
        <w:rPr>
          <w:sz w:val="28"/>
        </w:rPr>
      </w:pPr>
      <w:r w:rsidRPr="00C329F0">
        <w:rPr>
          <w:sz w:val="28"/>
        </w:rPr>
        <w:t>омепразол – по 1 таблетке на ночь;</w:t>
      </w:r>
    </w:p>
    <w:p w:rsidR="00A1324C" w:rsidRPr="00C329F0" w:rsidRDefault="00A1324C" w:rsidP="00C329F0">
      <w:pPr>
        <w:numPr>
          <w:ilvl w:val="0"/>
          <w:numId w:val="3"/>
        </w:numPr>
        <w:tabs>
          <w:tab w:val="left" w:pos="1350"/>
        </w:tabs>
        <w:spacing w:line="360" w:lineRule="auto"/>
        <w:ind w:left="0" w:firstLine="709"/>
        <w:jc w:val="both"/>
        <w:rPr>
          <w:sz w:val="28"/>
        </w:rPr>
      </w:pPr>
      <w:r w:rsidRPr="00C329F0">
        <w:rPr>
          <w:sz w:val="28"/>
        </w:rPr>
        <w:t>альмагель – по 1 десертной ложке 3 раза в день через час после приема пищи и на ночь;</w:t>
      </w:r>
      <w:bookmarkStart w:id="0" w:name="_GoBack"/>
      <w:bookmarkEnd w:id="0"/>
    </w:p>
    <w:sectPr w:rsidR="00A1324C" w:rsidRPr="00C329F0" w:rsidSect="00C329F0">
      <w:pgSz w:w="11906" w:h="16838" w:code="9"/>
      <w:pgMar w:top="1134" w:right="850" w:bottom="1134"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1F2"/>
    <w:multiLevelType w:val="hybridMultilevel"/>
    <w:tmpl w:val="413038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9C011C"/>
    <w:multiLevelType w:val="hybridMultilevel"/>
    <w:tmpl w:val="641846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556D29"/>
    <w:multiLevelType w:val="hybridMultilevel"/>
    <w:tmpl w:val="3A869B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8B76F0"/>
    <w:multiLevelType w:val="hybridMultilevel"/>
    <w:tmpl w:val="4EB4A728"/>
    <w:lvl w:ilvl="0" w:tplc="0419000F">
      <w:start w:val="1"/>
      <w:numFmt w:val="decimal"/>
      <w:lvlText w:val="%1."/>
      <w:lvlJc w:val="left"/>
      <w:pPr>
        <w:tabs>
          <w:tab w:val="num" w:pos="1440"/>
        </w:tabs>
        <w:ind w:left="1440" w:hanging="360"/>
      </w:pPr>
      <w:rPr>
        <w:rFonts w:cs="Times New Roman"/>
      </w:rPr>
    </w:lvl>
    <w:lvl w:ilvl="1" w:tplc="59765632">
      <w:start w:val="51"/>
      <w:numFmt w:val="bullet"/>
      <w:lvlText w:val="-"/>
      <w:lvlJc w:val="left"/>
      <w:pPr>
        <w:tabs>
          <w:tab w:val="num" w:pos="2160"/>
        </w:tabs>
        <w:ind w:left="2160" w:hanging="360"/>
      </w:pPr>
      <w:rPr>
        <w:rFonts w:ascii="Times New Roman" w:eastAsia="Times New Roman" w:hAnsi="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9F0"/>
    <w:rsid w:val="00012EA5"/>
    <w:rsid w:val="005740E5"/>
    <w:rsid w:val="006158D5"/>
    <w:rsid w:val="00A1324C"/>
    <w:rsid w:val="00C329F0"/>
    <w:rsid w:val="00D40D9D"/>
    <w:rsid w:val="00ED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5B7927C-6E84-4CA0-9F38-9D34D1BD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0"/>
    </w:rPr>
  </w:style>
  <w:style w:type="paragraph" w:styleId="a5">
    <w:name w:val="Body Text Indent"/>
    <w:basedOn w:val="a"/>
    <w:link w:val="a6"/>
    <w:uiPriority w:val="99"/>
    <w:pPr>
      <w:tabs>
        <w:tab w:val="left" w:pos="3137"/>
      </w:tabs>
      <w:ind w:firstLine="709"/>
    </w:pPr>
  </w:style>
  <w:style w:type="character" w:customStyle="1" w:styleId="a6">
    <w:name w:val="Основной текст с отступом Знак"/>
    <w:link w:val="a5"/>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Computech LTD.</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Computech</dc:creator>
  <cp:keywords/>
  <dc:description/>
  <cp:lastModifiedBy>admin</cp:lastModifiedBy>
  <cp:revision>2</cp:revision>
  <dcterms:created xsi:type="dcterms:W3CDTF">2014-02-25T12:05:00Z</dcterms:created>
  <dcterms:modified xsi:type="dcterms:W3CDTF">2014-02-25T12:05:00Z</dcterms:modified>
</cp:coreProperties>
</file>