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62B" w:rsidRDefault="0035562B" w:rsidP="0035562B">
      <w:pPr>
        <w:jc w:val="center"/>
        <w:rPr>
          <w:rFonts w:ascii="Arial" w:hAnsi="Arial" w:cs="Arial"/>
          <w:b/>
          <w:bCs/>
          <w:sz w:val="36"/>
        </w:rPr>
      </w:pPr>
      <w:r>
        <w:rPr>
          <w:rFonts w:ascii="Arial" w:hAnsi="Arial" w:cs="Arial"/>
          <w:b/>
          <w:bCs/>
          <w:sz w:val="36"/>
        </w:rPr>
        <w:t>План курсовой работы</w:t>
      </w:r>
    </w:p>
    <w:p w:rsidR="0035562B" w:rsidRDefault="0035562B" w:rsidP="0035562B">
      <w:pPr>
        <w:jc w:val="center"/>
        <w:rPr>
          <w:rFonts w:ascii="Arial" w:hAnsi="Arial" w:cs="Arial"/>
          <w:b/>
          <w:bCs/>
          <w:sz w:val="36"/>
        </w:rPr>
      </w:pPr>
      <w:r>
        <w:rPr>
          <w:rFonts w:ascii="Arial" w:hAnsi="Arial" w:cs="Arial"/>
          <w:b/>
          <w:bCs/>
          <w:sz w:val="36"/>
        </w:rPr>
        <w:t xml:space="preserve">по курсу </w:t>
      </w:r>
    </w:p>
    <w:p w:rsidR="0035562B" w:rsidRDefault="0035562B" w:rsidP="0035562B">
      <w:pPr>
        <w:jc w:val="center"/>
        <w:rPr>
          <w:rFonts w:ascii="Arial" w:hAnsi="Arial" w:cs="Arial"/>
          <w:b/>
          <w:bCs/>
          <w:sz w:val="36"/>
        </w:rPr>
      </w:pPr>
      <w:r>
        <w:rPr>
          <w:rFonts w:ascii="Arial" w:hAnsi="Arial" w:cs="Arial"/>
          <w:b/>
          <w:bCs/>
          <w:sz w:val="36"/>
        </w:rPr>
        <w:t>«Гражданское право»</w:t>
      </w:r>
    </w:p>
    <w:p w:rsidR="0035562B" w:rsidRDefault="0035562B" w:rsidP="0035562B">
      <w:pPr>
        <w:jc w:val="center"/>
        <w:rPr>
          <w:rFonts w:ascii="Arial" w:hAnsi="Arial" w:cs="Arial"/>
          <w:b/>
          <w:bCs/>
          <w:sz w:val="36"/>
        </w:rPr>
      </w:pPr>
      <w:r>
        <w:rPr>
          <w:rFonts w:ascii="Arial" w:hAnsi="Arial" w:cs="Arial"/>
          <w:b/>
          <w:bCs/>
          <w:sz w:val="36"/>
        </w:rPr>
        <w:t>на тему:</w:t>
      </w:r>
    </w:p>
    <w:p w:rsidR="0035562B" w:rsidRDefault="0035562B" w:rsidP="0035562B">
      <w:pPr>
        <w:jc w:val="center"/>
        <w:rPr>
          <w:rFonts w:ascii="Book Antiqua" w:hAnsi="Book Antiqua" w:cs="Arial"/>
          <w:b/>
          <w:bCs/>
          <w:i/>
          <w:iCs/>
          <w:sz w:val="44"/>
        </w:rPr>
      </w:pPr>
      <w:r>
        <w:rPr>
          <w:rFonts w:ascii="Book Antiqua" w:hAnsi="Book Antiqua" w:cs="Arial"/>
          <w:b/>
          <w:bCs/>
          <w:i/>
          <w:iCs/>
          <w:sz w:val="44"/>
        </w:rPr>
        <w:t xml:space="preserve">« Юридическая личность организаций, </w:t>
      </w:r>
    </w:p>
    <w:p w:rsidR="0035562B" w:rsidRDefault="0035562B" w:rsidP="0035562B">
      <w:pPr>
        <w:pStyle w:val="a3"/>
      </w:pPr>
      <w:r>
        <w:t>участвующих  в гражданских правоотношениях».</w:t>
      </w:r>
    </w:p>
    <w:p w:rsidR="0035562B" w:rsidRDefault="0035562B" w:rsidP="0035562B">
      <w:pPr>
        <w:jc w:val="both"/>
        <w:rPr>
          <w:rFonts w:ascii="Arial" w:hAnsi="Arial" w:cs="Arial"/>
          <w:sz w:val="22"/>
        </w:rPr>
      </w:pPr>
    </w:p>
    <w:p w:rsidR="0035562B" w:rsidRDefault="0035562B" w:rsidP="0035562B">
      <w:pPr>
        <w:jc w:val="both"/>
        <w:rPr>
          <w:rFonts w:ascii="Arial" w:hAnsi="Arial" w:cs="Arial"/>
          <w:sz w:val="22"/>
        </w:rPr>
      </w:pPr>
    </w:p>
    <w:p w:rsidR="0035562B" w:rsidRDefault="0035562B" w:rsidP="0035562B">
      <w:pPr>
        <w:jc w:val="both"/>
        <w:rPr>
          <w:rFonts w:ascii="Arial" w:hAnsi="Arial" w:cs="Arial"/>
          <w:sz w:val="22"/>
        </w:rPr>
      </w:pPr>
    </w:p>
    <w:p w:rsidR="0035562B" w:rsidRDefault="0035562B" w:rsidP="0035562B">
      <w:pPr>
        <w:jc w:val="both"/>
        <w:rPr>
          <w:rFonts w:ascii="Arial" w:hAnsi="Arial" w:cs="Arial"/>
          <w:b/>
          <w:bCs/>
          <w:i/>
          <w:iCs/>
          <w:sz w:val="28"/>
        </w:rPr>
      </w:pPr>
      <w:r>
        <w:rPr>
          <w:rFonts w:ascii="Arial" w:hAnsi="Arial" w:cs="Arial"/>
          <w:b/>
          <w:bCs/>
          <w:i/>
          <w:iCs/>
          <w:sz w:val="28"/>
        </w:rPr>
        <w:t>1 Признаки юридического лица.</w:t>
      </w:r>
    </w:p>
    <w:p w:rsidR="0035562B" w:rsidRDefault="0035562B" w:rsidP="0035562B">
      <w:pPr>
        <w:jc w:val="both"/>
        <w:rPr>
          <w:rFonts w:ascii="Arial" w:hAnsi="Arial" w:cs="Arial"/>
          <w:b/>
          <w:bCs/>
          <w:i/>
          <w:iCs/>
          <w:sz w:val="28"/>
        </w:rPr>
      </w:pPr>
    </w:p>
    <w:p w:rsidR="0035562B" w:rsidRDefault="0035562B" w:rsidP="0035562B">
      <w:pPr>
        <w:jc w:val="both"/>
        <w:rPr>
          <w:rFonts w:ascii="Arial" w:hAnsi="Arial" w:cs="Arial"/>
          <w:b/>
          <w:bCs/>
          <w:i/>
          <w:iCs/>
          <w:sz w:val="28"/>
        </w:rPr>
      </w:pPr>
      <w:r>
        <w:rPr>
          <w:rFonts w:ascii="Arial" w:hAnsi="Arial" w:cs="Arial"/>
          <w:b/>
          <w:bCs/>
          <w:i/>
          <w:iCs/>
          <w:sz w:val="28"/>
        </w:rPr>
        <w:t>2 Классификация юридических лиц.</w:t>
      </w:r>
    </w:p>
    <w:p w:rsidR="0035562B" w:rsidRDefault="0035562B" w:rsidP="0035562B">
      <w:pPr>
        <w:jc w:val="both"/>
        <w:rPr>
          <w:rFonts w:ascii="Arial" w:hAnsi="Arial" w:cs="Arial"/>
          <w:b/>
          <w:bCs/>
          <w:i/>
          <w:iCs/>
          <w:sz w:val="28"/>
        </w:rPr>
      </w:pPr>
    </w:p>
    <w:p w:rsidR="0035562B" w:rsidRDefault="0035562B" w:rsidP="0035562B">
      <w:pPr>
        <w:jc w:val="both"/>
        <w:rPr>
          <w:rFonts w:ascii="Arial" w:hAnsi="Arial" w:cs="Arial"/>
          <w:b/>
          <w:bCs/>
          <w:i/>
          <w:iCs/>
          <w:sz w:val="28"/>
        </w:rPr>
      </w:pPr>
      <w:r>
        <w:rPr>
          <w:rFonts w:ascii="Arial" w:hAnsi="Arial" w:cs="Arial"/>
          <w:b/>
          <w:bCs/>
          <w:i/>
          <w:iCs/>
          <w:sz w:val="28"/>
        </w:rPr>
        <w:t>3 Виды юридических лиц.</w:t>
      </w:r>
    </w:p>
    <w:p w:rsidR="0035562B" w:rsidRDefault="0035562B" w:rsidP="0035562B">
      <w:pPr>
        <w:jc w:val="both"/>
        <w:rPr>
          <w:rFonts w:ascii="Arial" w:hAnsi="Arial" w:cs="Arial"/>
          <w:b/>
          <w:bCs/>
          <w:i/>
          <w:iCs/>
          <w:sz w:val="28"/>
        </w:rPr>
      </w:pPr>
    </w:p>
    <w:p w:rsidR="0035562B" w:rsidRDefault="0035562B" w:rsidP="0035562B">
      <w:pPr>
        <w:jc w:val="both"/>
        <w:rPr>
          <w:rFonts w:ascii="Arial" w:hAnsi="Arial" w:cs="Arial"/>
          <w:b/>
          <w:bCs/>
          <w:i/>
          <w:iCs/>
          <w:sz w:val="28"/>
        </w:rPr>
      </w:pPr>
      <w:r>
        <w:rPr>
          <w:rFonts w:ascii="Arial" w:hAnsi="Arial" w:cs="Arial"/>
          <w:b/>
          <w:bCs/>
          <w:i/>
          <w:iCs/>
          <w:sz w:val="28"/>
        </w:rPr>
        <w:t>4. Юридическая личность коммерческих организаций.</w:t>
      </w:r>
    </w:p>
    <w:p w:rsidR="0035562B" w:rsidRDefault="0035562B" w:rsidP="0035562B">
      <w:pPr>
        <w:ind w:left="1134"/>
        <w:jc w:val="both"/>
        <w:rPr>
          <w:rFonts w:ascii="Arial" w:hAnsi="Arial" w:cs="Arial"/>
          <w:b/>
          <w:bCs/>
          <w:i/>
          <w:iCs/>
          <w:sz w:val="28"/>
        </w:rPr>
      </w:pPr>
      <w:r>
        <w:rPr>
          <w:rFonts w:ascii="Arial" w:hAnsi="Arial" w:cs="Arial"/>
          <w:b/>
          <w:bCs/>
          <w:i/>
          <w:iCs/>
          <w:sz w:val="28"/>
        </w:rPr>
        <w:t>а) Хозяйственные товарищества и общества.</w:t>
      </w:r>
    </w:p>
    <w:p w:rsidR="0035562B" w:rsidRDefault="0035562B" w:rsidP="0035562B">
      <w:pPr>
        <w:ind w:left="1134"/>
        <w:jc w:val="both"/>
        <w:rPr>
          <w:rFonts w:ascii="Arial" w:hAnsi="Arial" w:cs="Arial"/>
          <w:b/>
          <w:bCs/>
          <w:i/>
          <w:iCs/>
          <w:sz w:val="28"/>
        </w:rPr>
      </w:pPr>
      <w:r>
        <w:rPr>
          <w:rFonts w:ascii="Arial" w:hAnsi="Arial" w:cs="Arial"/>
          <w:b/>
          <w:bCs/>
          <w:i/>
          <w:iCs/>
          <w:sz w:val="28"/>
        </w:rPr>
        <w:t>б) Полное товарищество.</w:t>
      </w:r>
    </w:p>
    <w:p w:rsidR="0035562B" w:rsidRDefault="0035562B" w:rsidP="0035562B">
      <w:pPr>
        <w:ind w:left="1134"/>
        <w:jc w:val="both"/>
        <w:rPr>
          <w:rFonts w:ascii="Arial" w:hAnsi="Arial" w:cs="Arial"/>
          <w:b/>
          <w:bCs/>
          <w:i/>
          <w:iCs/>
          <w:sz w:val="28"/>
        </w:rPr>
      </w:pPr>
      <w:r>
        <w:rPr>
          <w:rFonts w:ascii="Arial" w:hAnsi="Arial" w:cs="Arial"/>
          <w:b/>
          <w:bCs/>
          <w:i/>
          <w:iCs/>
          <w:sz w:val="28"/>
        </w:rPr>
        <w:t>в) Товарищество на вере (коммандитное).</w:t>
      </w:r>
    </w:p>
    <w:p w:rsidR="0035562B" w:rsidRDefault="0035562B" w:rsidP="0035562B">
      <w:pPr>
        <w:ind w:left="1134"/>
        <w:jc w:val="both"/>
        <w:rPr>
          <w:rFonts w:ascii="Arial" w:hAnsi="Arial" w:cs="Arial"/>
          <w:b/>
          <w:bCs/>
          <w:i/>
          <w:iCs/>
          <w:sz w:val="28"/>
        </w:rPr>
      </w:pPr>
      <w:r>
        <w:rPr>
          <w:rFonts w:ascii="Arial" w:hAnsi="Arial" w:cs="Arial"/>
          <w:b/>
          <w:bCs/>
          <w:i/>
          <w:iCs/>
          <w:sz w:val="28"/>
        </w:rPr>
        <w:t>г) Общество с ограниченной ответственностью.</w:t>
      </w:r>
    </w:p>
    <w:p w:rsidR="0035562B" w:rsidRDefault="0035562B" w:rsidP="0035562B">
      <w:pPr>
        <w:ind w:left="1134"/>
        <w:jc w:val="both"/>
        <w:rPr>
          <w:rFonts w:ascii="Arial" w:hAnsi="Arial" w:cs="Arial"/>
          <w:b/>
          <w:bCs/>
          <w:i/>
          <w:iCs/>
          <w:sz w:val="28"/>
        </w:rPr>
      </w:pPr>
      <w:r>
        <w:rPr>
          <w:rFonts w:ascii="Arial" w:hAnsi="Arial" w:cs="Arial"/>
          <w:b/>
          <w:bCs/>
          <w:i/>
          <w:iCs/>
          <w:sz w:val="28"/>
        </w:rPr>
        <w:t>д) Общество с дополнительной ответственностью.</w:t>
      </w:r>
    </w:p>
    <w:p w:rsidR="0035562B" w:rsidRDefault="0035562B" w:rsidP="0035562B">
      <w:pPr>
        <w:ind w:left="1134"/>
        <w:jc w:val="both"/>
        <w:rPr>
          <w:rFonts w:ascii="Arial" w:hAnsi="Arial" w:cs="Arial"/>
          <w:b/>
          <w:bCs/>
          <w:i/>
          <w:iCs/>
          <w:sz w:val="28"/>
        </w:rPr>
      </w:pPr>
      <w:r>
        <w:rPr>
          <w:rFonts w:ascii="Arial" w:hAnsi="Arial" w:cs="Arial"/>
          <w:b/>
          <w:bCs/>
          <w:i/>
          <w:iCs/>
          <w:sz w:val="28"/>
        </w:rPr>
        <w:t>е) Акционерное общество.</w:t>
      </w:r>
    </w:p>
    <w:p w:rsidR="0035562B" w:rsidRDefault="0035562B" w:rsidP="0035562B">
      <w:pPr>
        <w:ind w:left="1134"/>
        <w:jc w:val="both"/>
        <w:rPr>
          <w:rFonts w:ascii="Arial" w:hAnsi="Arial" w:cs="Arial"/>
          <w:b/>
          <w:bCs/>
          <w:i/>
          <w:iCs/>
          <w:sz w:val="28"/>
        </w:rPr>
      </w:pPr>
      <w:r>
        <w:rPr>
          <w:rFonts w:ascii="Arial" w:hAnsi="Arial" w:cs="Arial"/>
          <w:b/>
          <w:bCs/>
          <w:i/>
          <w:iCs/>
          <w:sz w:val="28"/>
        </w:rPr>
        <w:t>ж) Дочерние и зависимые общества.</w:t>
      </w:r>
    </w:p>
    <w:p w:rsidR="0035562B" w:rsidRDefault="0035562B" w:rsidP="0035562B">
      <w:pPr>
        <w:ind w:left="1134"/>
        <w:jc w:val="both"/>
        <w:rPr>
          <w:rFonts w:ascii="Arial" w:hAnsi="Arial" w:cs="Arial"/>
          <w:b/>
          <w:bCs/>
          <w:i/>
          <w:iCs/>
          <w:sz w:val="28"/>
        </w:rPr>
      </w:pPr>
      <w:r>
        <w:rPr>
          <w:rFonts w:ascii="Arial" w:hAnsi="Arial" w:cs="Arial"/>
          <w:b/>
          <w:bCs/>
          <w:i/>
          <w:iCs/>
          <w:sz w:val="28"/>
        </w:rPr>
        <w:t>з) Производственный кооператив (артель).</w:t>
      </w:r>
    </w:p>
    <w:p w:rsidR="0035562B" w:rsidRDefault="0035562B" w:rsidP="0035562B">
      <w:pPr>
        <w:ind w:left="1134"/>
        <w:jc w:val="both"/>
        <w:rPr>
          <w:rFonts w:ascii="Arial" w:hAnsi="Arial" w:cs="Arial"/>
          <w:b/>
          <w:bCs/>
          <w:i/>
          <w:iCs/>
          <w:sz w:val="28"/>
        </w:rPr>
      </w:pPr>
      <w:r>
        <w:rPr>
          <w:rFonts w:ascii="Arial" w:hAnsi="Arial" w:cs="Arial"/>
          <w:b/>
          <w:bCs/>
          <w:i/>
          <w:iCs/>
          <w:sz w:val="28"/>
        </w:rPr>
        <w:t>и) Унитарное предприятие.</w:t>
      </w:r>
    </w:p>
    <w:p w:rsidR="0035562B" w:rsidRDefault="0035562B" w:rsidP="0035562B">
      <w:pPr>
        <w:jc w:val="both"/>
        <w:rPr>
          <w:rFonts w:ascii="Arial" w:hAnsi="Arial" w:cs="Arial"/>
          <w:b/>
          <w:bCs/>
          <w:i/>
          <w:iCs/>
          <w:sz w:val="28"/>
        </w:rPr>
      </w:pPr>
    </w:p>
    <w:p w:rsidR="0035562B" w:rsidRDefault="0035562B" w:rsidP="0035562B">
      <w:pPr>
        <w:jc w:val="both"/>
        <w:rPr>
          <w:rFonts w:ascii="Arial" w:hAnsi="Arial" w:cs="Arial"/>
          <w:b/>
          <w:bCs/>
          <w:i/>
          <w:iCs/>
          <w:sz w:val="28"/>
        </w:rPr>
      </w:pPr>
      <w:r>
        <w:rPr>
          <w:rFonts w:ascii="Arial" w:hAnsi="Arial" w:cs="Arial"/>
          <w:b/>
          <w:bCs/>
          <w:i/>
          <w:iCs/>
          <w:sz w:val="28"/>
        </w:rPr>
        <w:t>5. Юридическая личность некоммерческих организаций.</w:t>
      </w:r>
    </w:p>
    <w:p w:rsidR="0035562B" w:rsidRDefault="0035562B" w:rsidP="0035562B">
      <w:pPr>
        <w:ind w:left="1134"/>
        <w:jc w:val="both"/>
        <w:rPr>
          <w:rFonts w:ascii="Arial" w:hAnsi="Arial" w:cs="Arial"/>
          <w:b/>
          <w:bCs/>
          <w:i/>
          <w:iCs/>
          <w:sz w:val="28"/>
        </w:rPr>
      </w:pPr>
      <w:r>
        <w:rPr>
          <w:rFonts w:ascii="Arial" w:hAnsi="Arial" w:cs="Arial"/>
          <w:b/>
          <w:bCs/>
          <w:i/>
          <w:iCs/>
          <w:sz w:val="28"/>
        </w:rPr>
        <w:t>а) Некоммерческие организации как юридические лица.</w:t>
      </w:r>
    </w:p>
    <w:p w:rsidR="0035562B" w:rsidRDefault="0035562B" w:rsidP="0035562B">
      <w:pPr>
        <w:ind w:left="1134"/>
        <w:jc w:val="both"/>
        <w:rPr>
          <w:rFonts w:ascii="Arial" w:hAnsi="Arial" w:cs="Arial"/>
          <w:b/>
          <w:bCs/>
          <w:i/>
          <w:iCs/>
          <w:sz w:val="28"/>
        </w:rPr>
      </w:pPr>
      <w:r>
        <w:rPr>
          <w:rFonts w:ascii="Arial" w:hAnsi="Arial" w:cs="Arial"/>
          <w:b/>
          <w:bCs/>
          <w:i/>
          <w:iCs/>
          <w:sz w:val="28"/>
        </w:rPr>
        <w:t>б) Потребительский кооператив.</w:t>
      </w:r>
    </w:p>
    <w:p w:rsidR="0035562B" w:rsidRDefault="0035562B" w:rsidP="0035562B">
      <w:pPr>
        <w:ind w:left="1134"/>
        <w:jc w:val="both"/>
        <w:rPr>
          <w:rFonts w:ascii="Arial" w:hAnsi="Arial" w:cs="Arial"/>
          <w:b/>
          <w:bCs/>
          <w:i/>
          <w:iCs/>
          <w:sz w:val="28"/>
        </w:rPr>
      </w:pPr>
      <w:r>
        <w:rPr>
          <w:rFonts w:ascii="Arial" w:hAnsi="Arial" w:cs="Arial"/>
          <w:b/>
          <w:bCs/>
          <w:i/>
          <w:iCs/>
          <w:sz w:val="28"/>
        </w:rPr>
        <w:t>в) Товарищество собственников жилья.</w:t>
      </w:r>
    </w:p>
    <w:p w:rsidR="0035562B" w:rsidRDefault="0035562B" w:rsidP="0035562B">
      <w:pPr>
        <w:ind w:left="1134"/>
        <w:jc w:val="both"/>
        <w:rPr>
          <w:rFonts w:ascii="Arial" w:hAnsi="Arial" w:cs="Arial"/>
          <w:b/>
          <w:bCs/>
          <w:i/>
          <w:iCs/>
          <w:sz w:val="28"/>
        </w:rPr>
      </w:pPr>
      <w:r>
        <w:rPr>
          <w:rFonts w:ascii="Arial" w:hAnsi="Arial" w:cs="Arial"/>
          <w:b/>
          <w:bCs/>
          <w:i/>
          <w:iCs/>
          <w:sz w:val="28"/>
        </w:rPr>
        <w:t>г) Общественные и религиозные организации (объединения).</w:t>
      </w:r>
    </w:p>
    <w:p w:rsidR="0035562B" w:rsidRDefault="0035562B" w:rsidP="0035562B">
      <w:pPr>
        <w:ind w:left="1134"/>
        <w:jc w:val="both"/>
        <w:rPr>
          <w:rFonts w:ascii="Arial" w:hAnsi="Arial" w:cs="Arial"/>
          <w:b/>
          <w:bCs/>
          <w:i/>
          <w:iCs/>
          <w:sz w:val="28"/>
        </w:rPr>
      </w:pPr>
      <w:r>
        <w:rPr>
          <w:rFonts w:ascii="Arial" w:hAnsi="Arial" w:cs="Arial"/>
          <w:b/>
          <w:bCs/>
          <w:i/>
          <w:iCs/>
          <w:sz w:val="28"/>
        </w:rPr>
        <w:t>д) Фонд.</w:t>
      </w:r>
    </w:p>
    <w:p w:rsidR="0035562B" w:rsidRDefault="0035562B" w:rsidP="0035562B">
      <w:pPr>
        <w:ind w:left="1134"/>
        <w:jc w:val="both"/>
        <w:rPr>
          <w:rFonts w:ascii="Arial" w:hAnsi="Arial" w:cs="Arial"/>
          <w:b/>
          <w:bCs/>
          <w:i/>
          <w:iCs/>
          <w:sz w:val="28"/>
        </w:rPr>
      </w:pPr>
      <w:r>
        <w:rPr>
          <w:rFonts w:ascii="Arial" w:hAnsi="Arial" w:cs="Arial"/>
          <w:b/>
          <w:bCs/>
          <w:i/>
          <w:iCs/>
          <w:sz w:val="28"/>
        </w:rPr>
        <w:t>е) Учреждение.</w:t>
      </w:r>
    </w:p>
    <w:p w:rsidR="0035562B" w:rsidRDefault="0035562B" w:rsidP="0035562B">
      <w:pPr>
        <w:ind w:left="1134"/>
        <w:jc w:val="both"/>
        <w:rPr>
          <w:rFonts w:ascii="Arial" w:hAnsi="Arial" w:cs="Arial"/>
          <w:b/>
          <w:bCs/>
          <w:i/>
          <w:iCs/>
          <w:sz w:val="28"/>
        </w:rPr>
      </w:pPr>
      <w:r>
        <w:rPr>
          <w:rFonts w:ascii="Arial" w:hAnsi="Arial" w:cs="Arial"/>
          <w:b/>
          <w:bCs/>
          <w:i/>
          <w:iCs/>
          <w:sz w:val="28"/>
        </w:rPr>
        <w:t>ж) Объединение юридических лиц (ассоциации и союзы).</w:t>
      </w:r>
    </w:p>
    <w:p w:rsidR="0035562B" w:rsidRDefault="0035562B" w:rsidP="0035562B">
      <w:pPr>
        <w:ind w:left="1134"/>
        <w:jc w:val="both"/>
        <w:rPr>
          <w:rFonts w:ascii="Arial" w:hAnsi="Arial" w:cs="Arial"/>
          <w:b/>
          <w:bCs/>
          <w:i/>
          <w:iCs/>
          <w:sz w:val="28"/>
        </w:rPr>
      </w:pPr>
      <w:r>
        <w:rPr>
          <w:rFonts w:ascii="Arial" w:hAnsi="Arial" w:cs="Arial"/>
          <w:b/>
          <w:bCs/>
          <w:i/>
          <w:iCs/>
          <w:sz w:val="28"/>
        </w:rPr>
        <w:t>з) Некоммерческое партнерство .</w:t>
      </w:r>
    </w:p>
    <w:p w:rsidR="0035562B" w:rsidRDefault="0035562B" w:rsidP="0035562B">
      <w:pPr>
        <w:ind w:left="1134"/>
        <w:jc w:val="both"/>
        <w:rPr>
          <w:rFonts w:ascii="Arial" w:hAnsi="Arial" w:cs="Arial"/>
          <w:b/>
          <w:bCs/>
          <w:i/>
          <w:iCs/>
          <w:sz w:val="28"/>
        </w:rPr>
      </w:pPr>
      <w:r>
        <w:rPr>
          <w:rFonts w:ascii="Arial" w:hAnsi="Arial" w:cs="Arial"/>
          <w:b/>
          <w:bCs/>
          <w:i/>
          <w:iCs/>
          <w:sz w:val="28"/>
        </w:rPr>
        <w:t>и) Автономная некоммерческая организации.</w:t>
      </w:r>
    </w:p>
    <w:p w:rsidR="0035562B" w:rsidRDefault="0035562B" w:rsidP="0035562B">
      <w:pPr>
        <w:ind w:left="1134"/>
        <w:jc w:val="both"/>
        <w:rPr>
          <w:rFonts w:ascii="Arial" w:hAnsi="Arial" w:cs="Arial"/>
          <w:b/>
          <w:bCs/>
          <w:i/>
          <w:iCs/>
          <w:sz w:val="28"/>
        </w:rPr>
      </w:pPr>
      <w:r>
        <w:rPr>
          <w:rFonts w:ascii="Arial" w:hAnsi="Arial" w:cs="Arial"/>
          <w:b/>
          <w:bCs/>
          <w:i/>
          <w:iCs/>
          <w:sz w:val="28"/>
        </w:rPr>
        <w:t>к) Товарная биржа.</w:t>
      </w:r>
    </w:p>
    <w:p w:rsidR="00965D1E" w:rsidRDefault="0035562B">
      <w:pPr>
        <w:jc w:val="center"/>
        <w:rPr>
          <w:rFonts w:ascii="Arial" w:hAnsi="Arial" w:cs="Arial"/>
          <w:b/>
          <w:bCs/>
          <w:i/>
          <w:iCs/>
          <w:sz w:val="56"/>
        </w:rPr>
      </w:pPr>
      <w:r>
        <w:rPr>
          <w:rFonts w:ascii="Arial" w:hAnsi="Arial" w:cs="Arial"/>
          <w:b/>
          <w:bCs/>
          <w:i/>
          <w:iCs/>
          <w:sz w:val="56"/>
        </w:rPr>
        <w:br w:type="page"/>
      </w:r>
      <w:r w:rsidR="00965D1E">
        <w:rPr>
          <w:rFonts w:ascii="Arial" w:hAnsi="Arial" w:cs="Arial"/>
          <w:b/>
          <w:bCs/>
          <w:i/>
          <w:iCs/>
          <w:sz w:val="56"/>
        </w:rPr>
        <w:t xml:space="preserve">« Юридическая личность организаций, </w:t>
      </w:r>
    </w:p>
    <w:p w:rsidR="00965D1E" w:rsidRDefault="00965D1E">
      <w:pPr>
        <w:pStyle w:val="a3"/>
        <w:rPr>
          <w:rFonts w:ascii="Arial" w:hAnsi="Arial"/>
          <w:sz w:val="56"/>
        </w:rPr>
      </w:pPr>
      <w:r>
        <w:rPr>
          <w:rFonts w:ascii="Arial" w:hAnsi="Arial"/>
          <w:sz w:val="56"/>
        </w:rPr>
        <w:t>участвующих  в гражданских правоотношениях».</w:t>
      </w:r>
    </w:p>
    <w:p w:rsidR="00965D1E" w:rsidRDefault="00965D1E"/>
    <w:p w:rsidR="00965D1E" w:rsidRDefault="00965D1E"/>
    <w:p w:rsidR="00965D1E" w:rsidRDefault="00965D1E"/>
    <w:p w:rsidR="00965D1E" w:rsidRDefault="00965D1E"/>
    <w:p w:rsidR="00965D1E" w:rsidRDefault="00965D1E">
      <w:pPr>
        <w:pStyle w:val="a4"/>
      </w:pPr>
      <w:r>
        <w:t>«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осуществлять имущественные и личные неимущественные права, нести обязанности, быть истцом и ответчиком в суде именуется юридическим лицом.»</w:t>
      </w:r>
    </w:p>
    <w:p w:rsidR="00965D1E" w:rsidRDefault="00965D1E">
      <w:pPr>
        <w:ind w:left="7938" w:hanging="567"/>
        <w:jc w:val="both"/>
        <w:rPr>
          <w:rFonts w:ascii="Arial" w:hAnsi="Arial" w:cs="Arial"/>
          <w:b/>
          <w:bCs/>
          <w:i/>
          <w:iCs/>
          <w:sz w:val="24"/>
        </w:rPr>
      </w:pPr>
      <w:r>
        <w:rPr>
          <w:rFonts w:ascii="Arial" w:hAnsi="Arial" w:cs="Arial"/>
          <w:b/>
          <w:bCs/>
          <w:i/>
          <w:iCs/>
          <w:sz w:val="24"/>
        </w:rPr>
        <w:t>/абз.1 п.1 ст.48 ГК/</w:t>
      </w:r>
    </w:p>
    <w:p w:rsidR="00965D1E" w:rsidRDefault="00965D1E">
      <w:pPr>
        <w:ind w:left="567" w:hanging="567"/>
        <w:jc w:val="both"/>
        <w:rPr>
          <w:rFonts w:ascii="Arial" w:hAnsi="Arial" w:cs="Arial"/>
          <w:sz w:val="24"/>
        </w:rPr>
      </w:pPr>
    </w:p>
    <w:p w:rsidR="00965D1E" w:rsidRDefault="00965D1E">
      <w:pPr>
        <w:ind w:left="567" w:hanging="567"/>
        <w:jc w:val="both"/>
        <w:rPr>
          <w:rFonts w:ascii="Arial" w:hAnsi="Arial" w:cs="Arial"/>
          <w:b/>
          <w:bCs/>
          <w:sz w:val="36"/>
        </w:rPr>
      </w:pPr>
    </w:p>
    <w:p w:rsidR="00965D1E" w:rsidRDefault="00965D1E">
      <w:pPr>
        <w:ind w:left="567" w:hanging="567"/>
        <w:jc w:val="both"/>
        <w:rPr>
          <w:rFonts w:ascii="Arial" w:hAnsi="Arial" w:cs="Arial"/>
          <w:b/>
          <w:bCs/>
          <w:sz w:val="36"/>
        </w:rPr>
      </w:pPr>
    </w:p>
    <w:p w:rsidR="00965D1E" w:rsidRDefault="00965D1E">
      <w:pPr>
        <w:pStyle w:val="3"/>
        <w:jc w:val="left"/>
        <w:rPr>
          <w:rFonts w:ascii="Times New Roman" w:hAnsi="Times New Roman" w:cs="Times New Roman"/>
          <w:sz w:val="32"/>
        </w:rPr>
      </w:pPr>
      <w:r>
        <w:rPr>
          <w:rFonts w:ascii="Times New Roman" w:hAnsi="Times New Roman" w:cs="Times New Roman"/>
          <w:sz w:val="36"/>
        </w:rPr>
        <w:t xml:space="preserve">                                          </w:t>
      </w:r>
      <w:r>
        <w:rPr>
          <w:rFonts w:ascii="Times New Roman" w:hAnsi="Times New Roman" w:cs="Times New Roman"/>
          <w:sz w:val="32"/>
        </w:rPr>
        <w:t xml:space="preserve">ПРИЗНАКИ      </w:t>
      </w:r>
    </w:p>
    <w:p w:rsidR="00965D1E" w:rsidRDefault="00965D1E">
      <w:pPr>
        <w:pStyle w:val="3"/>
        <w:jc w:val="left"/>
        <w:rPr>
          <w:rFonts w:ascii="Times New Roman" w:hAnsi="Times New Roman" w:cs="Times New Roman"/>
          <w:sz w:val="32"/>
        </w:rPr>
      </w:pPr>
      <w:r>
        <w:rPr>
          <w:rFonts w:ascii="Times New Roman" w:hAnsi="Times New Roman" w:cs="Times New Roman"/>
          <w:sz w:val="32"/>
        </w:rPr>
        <w:t xml:space="preserve">                          ЮРИДИЧЕСКОГО    ЛИЦА.</w:t>
      </w:r>
    </w:p>
    <w:p w:rsidR="00965D1E" w:rsidRDefault="00965D1E">
      <w:pPr>
        <w:ind w:left="567" w:hanging="567"/>
        <w:jc w:val="center"/>
        <w:rPr>
          <w:b/>
          <w:bCs/>
          <w:sz w:val="36"/>
        </w:rPr>
      </w:pPr>
    </w:p>
    <w:p w:rsidR="00965D1E" w:rsidRDefault="00965D1E">
      <w:pPr>
        <w:pStyle w:val="1"/>
        <w:ind w:left="567" w:hanging="567"/>
        <w:jc w:val="both"/>
        <w:rPr>
          <w:sz w:val="20"/>
        </w:rPr>
      </w:pPr>
      <w:r>
        <w:rPr>
          <w:sz w:val="20"/>
        </w:rPr>
        <w:t>Любому юридическому лицу должны быть присущи определенные признаки, т.е   такие внутренне присущие ему свойства, каждое из которых необходимо, а все вместе –  являются достаточными для того, чтобы организация могла быть признана субъектом гражданского права. В этом контексте слово «признаки»  употребляется в более узком смысле, чем обычно, и это соответствует правовой традиции.</w:t>
      </w:r>
    </w:p>
    <w:p w:rsidR="00965D1E" w:rsidRDefault="00965D1E">
      <w:pPr>
        <w:pStyle w:val="1"/>
        <w:ind w:left="567" w:hanging="567"/>
        <w:jc w:val="both"/>
        <w:rPr>
          <w:sz w:val="20"/>
        </w:rPr>
      </w:pPr>
      <w:r>
        <w:rPr>
          <w:sz w:val="20"/>
        </w:rPr>
        <w:t>В Российской Федерации  все юридические лица проходят государственную регистрацию, подавляющее их большинство имеет  печати и открывает счета в банках. Граждане – предприниматели и некоторые неправосубъектные организации (т.е. не имеющие статуса юридического лица), например филиалы и представительства иностранных компаний также подлежат обязательной государственной регистрации и могут иметь свои печати и банковские счета, однако, от этого  они не становятся юридическими лицами.</w:t>
      </w:r>
    </w:p>
    <w:p w:rsidR="00965D1E" w:rsidRDefault="00965D1E">
      <w:pPr>
        <w:pStyle w:val="a3"/>
        <w:ind w:left="284" w:hanging="284"/>
        <w:jc w:val="both"/>
        <w:rPr>
          <w:rFonts w:ascii="Arial" w:hAnsi="Arial"/>
          <w:b w:val="0"/>
          <w:bCs w:val="0"/>
          <w:i w:val="0"/>
          <w:iCs w:val="0"/>
          <w:sz w:val="22"/>
        </w:rPr>
      </w:pPr>
    </w:p>
    <w:p w:rsidR="00965D1E" w:rsidRDefault="00965D1E">
      <w:pPr>
        <w:pStyle w:val="a3"/>
        <w:ind w:left="284" w:hanging="284"/>
        <w:jc w:val="both"/>
        <w:rPr>
          <w:rFonts w:ascii="Arial" w:hAnsi="Arial"/>
          <w:b w:val="0"/>
          <w:bCs w:val="0"/>
          <w:i w:val="0"/>
          <w:iCs w:val="0"/>
          <w:sz w:val="22"/>
        </w:rPr>
      </w:pPr>
    </w:p>
    <w:p w:rsidR="00965D1E" w:rsidRDefault="00965D1E">
      <w:pPr>
        <w:pStyle w:val="a3"/>
        <w:ind w:left="284" w:hanging="284"/>
        <w:jc w:val="both"/>
        <w:rPr>
          <w:rFonts w:ascii="Arial" w:hAnsi="Arial"/>
          <w:b w:val="0"/>
          <w:bCs w:val="0"/>
          <w:i w:val="0"/>
          <w:iCs w:val="0"/>
          <w:sz w:val="22"/>
        </w:rPr>
      </w:pPr>
    </w:p>
    <w:p w:rsidR="00965D1E" w:rsidRDefault="00965D1E">
      <w:pPr>
        <w:pStyle w:val="a3"/>
        <w:ind w:left="284" w:hanging="284"/>
        <w:jc w:val="both"/>
        <w:rPr>
          <w:rFonts w:ascii="Arial" w:hAnsi="Arial"/>
          <w:b w:val="0"/>
          <w:bCs w:val="0"/>
          <w:i w:val="0"/>
          <w:iCs w:val="0"/>
          <w:sz w:val="22"/>
        </w:rPr>
      </w:pPr>
    </w:p>
    <w:p w:rsidR="00965D1E" w:rsidRDefault="00965D1E">
      <w:pPr>
        <w:pStyle w:val="a3"/>
        <w:ind w:left="284" w:hanging="284"/>
        <w:jc w:val="both"/>
        <w:rPr>
          <w:rFonts w:ascii="Arial" w:hAnsi="Arial"/>
          <w:b w:val="0"/>
          <w:bCs w:val="0"/>
          <w:i w:val="0"/>
          <w:iCs w:val="0"/>
          <w:sz w:val="20"/>
        </w:rPr>
      </w:pPr>
      <w:r>
        <w:rPr>
          <w:rFonts w:ascii="Arial" w:hAnsi="Arial"/>
          <w:b w:val="0"/>
          <w:bCs w:val="0"/>
          <w:i w:val="0"/>
          <w:iCs w:val="0"/>
          <w:sz w:val="20"/>
        </w:rPr>
        <w:t>Традиционно выделяют четыре основополагающих признака юридического лица:</w:t>
      </w:r>
    </w:p>
    <w:p w:rsidR="00965D1E" w:rsidRDefault="00965D1E">
      <w:pPr>
        <w:pStyle w:val="a3"/>
        <w:numPr>
          <w:ilvl w:val="0"/>
          <w:numId w:val="1"/>
        </w:numPr>
        <w:tabs>
          <w:tab w:val="clear" w:pos="840"/>
          <w:tab w:val="num" w:pos="0"/>
        </w:tabs>
        <w:ind w:left="567" w:hanging="501"/>
        <w:jc w:val="both"/>
        <w:rPr>
          <w:rFonts w:ascii="Arial" w:hAnsi="Arial"/>
          <w:b w:val="0"/>
          <w:bCs w:val="0"/>
          <w:i w:val="0"/>
          <w:iCs w:val="0"/>
          <w:sz w:val="20"/>
        </w:rPr>
      </w:pPr>
      <w:r>
        <w:rPr>
          <w:rFonts w:ascii="Arial" w:hAnsi="Arial"/>
          <w:sz w:val="20"/>
        </w:rPr>
        <w:t>Организационное единство юридического лица</w:t>
      </w:r>
      <w:r>
        <w:rPr>
          <w:rFonts w:ascii="Arial" w:hAnsi="Arial"/>
          <w:b w:val="0"/>
          <w:bCs w:val="0"/>
          <w:i w:val="0"/>
          <w:iCs w:val="0"/>
          <w:sz w:val="20"/>
        </w:rPr>
        <w:t xml:space="preserve"> проявляется прежде всего в определенной иерархии, соподчиненности органов управления (единоличных или коллегиальных), составляющих его структуру, и в четкой регламентации отношений между его участниками. Благодаря этому становится возможным превратить желания множества участников в единую волю юридического лица в целом, а также непротиворечиво выразить эту волю вовне. </w:t>
      </w:r>
    </w:p>
    <w:p w:rsidR="00965D1E" w:rsidRDefault="00965D1E">
      <w:pPr>
        <w:pStyle w:val="a3"/>
        <w:ind w:left="567" w:hanging="567"/>
        <w:jc w:val="both"/>
        <w:rPr>
          <w:sz w:val="20"/>
        </w:rPr>
      </w:pPr>
      <w:r>
        <w:rPr>
          <w:rFonts w:ascii="Arial" w:hAnsi="Arial"/>
          <w:b w:val="0"/>
          <w:bCs w:val="0"/>
          <w:i w:val="0"/>
          <w:iCs w:val="0"/>
          <w:sz w:val="20"/>
        </w:rPr>
        <w:t>Организационное единство юридического лица закрепляется его учредительными документами (уставом и/или учредительным договором) и  нормативными актами, регулирующими правовое положение того или иного вида юридических лиц.</w:t>
      </w:r>
    </w:p>
    <w:p w:rsidR="00965D1E" w:rsidRDefault="00965D1E">
      <w:pPr>
        <w:pStyle w:val="a3"/>
        <w:numPr>
          <w:ilvl w:val="0"/>
          <w:numId w:val="1"/>
        </w:numPr>
        <w:tabs>
          <w:tab w:val="clear" w:pos="840"/>
          <w:tab w:val="num" w:pos="0"/>
        </w:tabs>
        <w:ind w:left="567" w:hanging="567"/>
        <w:jc w:val="both"/>
        <w:rPr>
          <w:rFonts w:ascii="Arial" w:hAnsi="Arial"/>
          <w:sz w:val="20"/>
        </w:rPr>
      </w:pPr>
      <w:r>
        <w:rPr>
          <w:rFonts w:ascii="Arial" w:hAnsi="Arial"/>
          <w:b w:val="0"/>
          <w:bCs w:val="0"/>
          <w:i w:val="0"/>
          <w:iCs w:val="0"/>
          <w:sz w:val="20"/>
        </w:rPr>
        <w:t xml:space="preserve">Если организационное единство необходимо для объединения множества лиц в одно коллективное образование, то обособленное имущество создает материальную базу деятельностью  такого образования. Любая практическая деятельность невозможна без соответствующих инструментов: предметов техники, знаний, наконец, просто денежных средств.  Объединение этих инструментов в один имущественный комплекс, принадлежащий данной организации, и отграничение его от имуществ, принадлежащих другим лицам - принято называть </w:t>
      </w:r>
      <w:r>
        <w:rPr>
          <w:rFonts w:ascii="Arial" w:hAnsi="Arial"/>
          <w:sz w:val="20"/>
        </w:rPr>
        <w:t>имущественной обособленностью юридического лица.</w:t>
      </w:r>
    </w:p>
    <w:p w:rsidR="00965D1E" w:rsidRDefault="00965D1E">
      <w:pPr>
        <w:pStyle w:val="a3"/>
        <w:ind w:left="567" w:hanging="567"/>
        <w:jc w:val="both"/>
        <w:rPr>
          <w:rFonts w:ascii="Arial" w:hAnsi="Arial"/>
          <w:b w:val="0"/>
          <w:bCs w:val="0"/>
          <w:i w:val="0"/>
          <w:iCs w:val="0"/>
          <w:sz w:val="20"/>
        </w:rPr>
      </w:pPr>
      <w:r>
        <w:rPr>
          <w:rFonts w:ascii="Arial" w:hAnsi="Arial"/>
          <w:b w:val="0"/>
          <w:bCs w:val="0"/>
          <w:i w:val="0"/>
          <w:iCs w:val="0"/>
          <w:sz w:val="20"/>
        </w:rPr>
        <w:t>Юридическое лицо в течение какого-то периода времени может вообще не обладать никаким имуществом. Так, например,  большинство  некоммерческих</w:t>
      </w:r>
      <w:r>
        <w:rPr>
          <w:sz w:val="20"/>
        </w:rPr>
        <w:t xml:space="preserve"> </w:t>
      </w:r>
      <w:r>
        <w:rPr>
          <w:rFonts w:ascii="Arial" w:hAnsi="Arial"/>
          <w:b w:val="0"/>
          <w:bCs w:val="0"/>
          <w:i w:val="0"/>
          <w:iCs w:val="0"/>
          <w:sz w:val="20"/>
        </w:rPr>
        <w:t>организаций на другой день после создания не имеют ни вещей, ни прав требования, ни тем более обязательств. Вся имущественная обособленность таких</w:t>
      </w:r>
      <w:r>
        <w:rPr>
          <w:sz w:val="20"/>
        </w:rPr>
        <w:t xml:space="preserve"> </w:t>
      </w:r>
      <w:r>
        <w:rPr>
          <w:rFonts w:ascii="Arial" w:hAnsi="Arial"/>
          <w:b w:val="0"/>
          <w:bCs w:val="0"/>
          <w:i w:val="0"/>
          <w:iCs w:val="0"/>
          <w:sz w:val="20"/>
        </w:rPr>
        <w:t xml:space="preserve">юридических лиц заключается лишь в их способности в принципе обладать обособленным имуществом, т.е. в их способности быть единственным носителем единого самостоятельного нерасчлененного имущественного права того или иного вида. </w:t>
      </w:r>
    </w:p>
    <w:p w:rsidR="00965D1E" w:rsidRDefault="00965D1E">
      <w:pPr>
        <w:pStyle w:val="a3"/>
        <w:ind w:left="567" w:hanging="567"/>
        <w:jc w:val="both"/>
        <w:rPr>
          <w:rFonts w:ascii="Arial" w:hAnsi="Arial"/>
          <w:b w:val="0"/>
          <w:bCs w:val="0"/>
          <w:i w:val="0"/>
          <w:iCs w:val="0"/>
          <w:sz w:val="20"/>
        </w:rPr>
      </w:pPr>
      <w:r>
        <w:rPr>
          <w:rFonts w:ascii="Arial" w:hAnsi="Arial"/>
          <w:b w:val="0"/>
          <w:bCs w:val="0"/>
          <w:i w:val="0"/>
          <w:iCs w:val="0"/>
          <w:sz w:val="20"/>
        </w:rPr>
        <w:t>Степени имущественной обособленности имущества у различных видов  юридических лиц могут существенно различаться.</w:t>
      </w:r>
      <w:r>
        <w:rPr>
          <w:rFonts w:ascii="Arial" w:hAnsi="Arial"/>
          <w:sz w:val="20"/>
        </w:rPr>
        <w:t xml:space="preserve"> </w:t>
      </w:r>
    </w:p>
    <w:p w:rsidR="00965D1E" w:rsidRDefault="00965D1E">
      <w:pPr>
        <w:pStyle w:val="a3"/>
        <w:ind w:left="284" w:hanging="284"/>
        <w:jc w:val="both"/>
        <w:rPr>
          <w:rFonts w:ascii="Arial" w:hAnsi="Arial"/>
          <w:sz w:val="24"/>
        </w:rPr>
      </w:pPr>
      <w:r>
        <w:rPr>
          <w:rFonts w:ascii="Arial" w:hAnsi="Arial"/>
          <w:sz w:val="24"/>
        </w:rPr>
        <w:t>Например:</w:t>
      </w:r>
    </w:p>
    <w:p w:rsidR="00965D1E" w:rsidRDefault="00965D1E">
      <w:pPr>
        <w:pStyle w:val="a3"/>
        <w:ind w:left="567" w:hanging="567"/>
        <w:jc w:val="both"/>
        <w:rPr>
          <w:rFonts w:ascii="Arial" w:hAnsi="Arial"/>
          <w:b w:val="0"/>
          <w:bCs w:val="0"/>
          <w:i w:val="0"/>
          <w:iCs w:val="0"/>
          <w:sz w:val="20"/>
        </w:rPr>
      </w:pPr>
      <w:r>
        <w:rPr>
          <w:rFonts w:ascii="Arial" w:hAnsi="Arial"/>
          <w:b w:val="0"/>
          <w:bCs w:val="0"/>
          <w:i w:val="0"/>
          <w:iCs w:val="0"/>
          <w:sz w:val="20"/>
        </w:rPr>
        <w:t>Хозяйственные товарищества и общества, кооперативы обладают правом собственности на принадлежащее им имущество, в то время как унитарные предприятия – лишь правом хозяйственного ведения или оперативного управления. Однако и в том и в том случае</w:t>
      </w:r>
      <w:r>
        <w:rPr>
          <w:sz w:val="20"/>
        </w:rPr>
        <w:t xml:space="preserve"> </w:t>
      </w:r>
      <w:r>
        <w:rPr>
          <w:rFonts w:ascii="Arial" w:hAnsi="Arial"/>
          <w:b w:val="0"/>
          <w:bCs w:val="0"/>
          <w:i w:val="0"/>
          <w:iCs w:val="0"/>
          <w:sz w:val="20"/>
        </w:rPr>
        <w:t xml:space="preserve">возможность владеть, пользоваться и распоряжаться имуществом говорит о такой степени обособленности  имущества, которая достаточна для признания данного социального образования юридического лица. </w:t>
      </w:r>
    </w:p>
    <w:p w:rsidR="00965D1E" w:rsidRDefault="00965D1E">
      <w:pPr>
        <w:pStyle w:val="a3"/>
        <w:ind w:left="567" w:hanging="567"/>
        <w:jc w:val="both"/>
        <w:rPr>
          <w:rFonts w:ascii="Arial" w:hAnsi="Arial"/>
          <w:b w:val="0"/>
          <w:bCs w:val="0"/>
          <w:i w:val="0"/>
          <w:iCs w:val="0"/>
          <w:sz w:val="20"/>
        </w:rPr>
      </w:pPr>
      <w:r>
        <w:rPr>
          <w:rFonts w:ascii="Arial" w:hAnsi="Arial"/>
          <w:b w:val="0"/>
          <w:bCs w:val="0"/>
          <w:i w:val="0"/>
          <w:iCs w:val="0"/>
          <w:sz w:val="20"/>
        </w:rPr>
        <w:t>Все имущество организации учитывается на ее самостоятельном балансе или проводится по самостоятельной смете расходов.</w:t>
      </w:r>
    </w:p>
    <w:p w:rsidR="00965D1E" w:rsidRDefault="00965D1E">
      <w:pPr>
        <w:pStyle w:val="a3"/>
        <w:numPr>
          <w:ilvl w:val="0"/>
          <w:numId w:val="1"/>
        </w:numPr>
        <w:tabs>
          <w:tab w:val="clear" w:pos="840"/>
          <w:tab w:val="num" w:pos="-142"/>
        </w:tabs>
        <w:ind w:left="567" w:hanging="567"/>
        <w:jc w:val="both"/>
        <w:rPr>
          <w:rFonts w:ascii="Arial" w:hAnsi="Arial"/>
          <w:b w:val="0"/>
          <w:bCs w:val="0"/>
          <w:i w:val="0"/>
          <w:iCs w:val="0"/>
          <w:sz w:val="20"/>
        </w:rPr>
      </w:pPr>
      <w:r>
        <w:rPr>
          <w:rFonts w:ascii="Arial" w:hAnsi="Arial"/>
          <w:sz w:val="20"/>
        </w:rPr>
        <w:t>Принцип самостоятельной гражданско-правовой  ответственности юридического лица</w:t>
      </w:r>
      <w:r>
        <w:rPr>
          <w:rFonts w:ascii="Arial" w:hAnsi="Arial"/>
          <w:b w:val="0"/>
          <w:bCs w:val="0"/>
          <w:i w:val="0"/>
          <w:iCs w:val="0"/>
          <w:sz w:val="20"/>
        </w:rPr>
        <w:t xml:space="preserve"> сформулирован в ст. 56 ГК. В соответствии с этой статьей участники  или собственники имущества юридического лица  не отвечают по его обязательствам, а юридическое лицо не отвечает по обязательствам участников или собственников имущества юридического лица. </w:t>
      </w:r>
    </w:p>
    <w:p w:rsidR="00965D1E" w:rsidRDefault="00965D1E">
      <w:pPr>
        <w:pStyle w:val="a3"/>
        <w:ind w:left="567" w:hanging="567"/>
        <w:jc w:val="both"/>
        <w:rPr>
          <w:rFonts w:ascii="Arial" w:hAnsi="Arial"/>
          <w:b w:val="0"/>
          <w:bCs w:val="0"/>
          <w:i w:val="0"/>
          <w:iCs w:val="0"/>
          <w:sz w:val="20"/>
        </w:rPr>
      </w:pPr>
      <w:r>
        <w:rPr>
          <w:rFonts w:ascii="Arial" w:hAnsi="Arial"/>
          <w:b w:val="0"/>
          <w:bCs w:val="0"/>
          <w:i w:val="0"/>
          <w:iCs w:val="0"/>
          <w:sz w:val="20"/>
        </w:rPr>
        <w:t xml:space="preserve">Необходимой предпосылкой такой ответственности является наличие у юридического лица обособленного имущества, которое при необходимости  может служить объектом притязаний кредиторов. </w:t>
      </w:r>
    </w:p>
    <w:p w:rsidR="00965D1E" w:rsidRDefault="00965D1E">
      <w:pPr>
        <w:pStyle w:val="a3"/>
        <w:numPr>
          <w:ilvl w:val="0"/>
          <w:numId w:val="1"/>
        </w:numPr>
        <w:tabs>
          <w:tab w:val="clear" w:pos="840"/>
          <w:tab w:val="num" w:pos="0"/>
        </w:tabs>
        <w:ind w:left="567" w:hanging="567"/>
        <w:jc w:val="both"/>
        <w:rPr>
          <w:rFonts w:ascii="Arial" w:hAnsi="Arial"/>
          <w:b w:val="0"/>
          <w:bCs w:val="0"/>
          <w:i w:val="0"/>
          <w:iCs w:val="0"/>
          <w:sz w:val="20"/>
        </w:rPr>
      </w:pPr>
      <w:r>
        <w:rPr>
          <w:rFonts w:ascii="Arial" w:hAnsi="Arial"/>
          <w:sz w:val="20"/>
        </w:rPr>
        <w:t>Выступление в гражданском обороте  от собственного имени</w:t>
      </w:r>
      <w:r>
        <w:rPr>
          <w:rFonts w:ascii="Arial" w:hAnsi="Arial"/>
          <w:b w:val="0"/>
          <w:bCs w:val="0"/>
          <w:i w:val="0"/>
          <w:iCs w:val="0"/>
          <w:sz w:val="20"/>
        </w:rPr>
        <w:t xml:space="preserve"> представляет собой возможность приобретать и осуществлять гражданские права и нести обязанности от</w:t>
      </w:r>
      <w:r>
        <w:rPr>
          <w:sz w:val="20"/>
        </w:rPr>
        <w:t xml:space="preserve"> </w:t>
      </w:r>
      <w:r>
        <w:rPr>
          <w:rFonts w:ascii="Arial" w:hAnsi="Arial"/>
          <w:b w:val="0"/>
          <w:bCs w:val="0"/>
          <w:i w:val="0"/>
          <w:iCs w:val="0"/>
          <w:sz w:val="20"/>
        </w:rPr>
        <w:t xml:space="preserve">своего имени, а также выступать истцом и ответчиком  в суде </w:t>
      </w:r>
    </w:p>
    <w:p w:rsidR="00965D1E" w:rsidRDefault="00965D1E">
      <w:pPr>
        <w:pStyle w:val="a3"/>
        <w:jc w:val="both"/>
        <w:rPr>
          <w:rFonts w:ascii="Arial" w:hAnsi="Arial"/>
          <w:b w:val="0"/>
          <w:bCs w:val="0"/>
          <w:i w:val="0"/>
          <w:iCs w:val="0"/>
          <w:sz w:val="22"/>
        </w:rPr>
      </w:pPr>
    </w:p>
    <w:p w:rsidR="00965D1E" w:rsidRDefault="00965D1E">
      <w:pPr>
        <w:pStyle w:val="a3"/>
        <w:rPr>
          <w:rFonts w:ascii="Times New Roman" w:hAnsi="Times New Roman" w:cs="Times New Roman"/>
          <w:i w:val="0"/>
          <w:iCs w:val="0"/>
          <w:sz w:val="32"/>
        </w:rPr>
      </w:pPr>
      <w:r>
        <w:rPr>
          <w:rFonts w:ascii="Arial" w:hAnsi="Arial"/>
          <w:i w:val="0"/>
          <w:iCs w:val="0"/>
          <w:sz w:val="40"/>
        </w:rPr>
        <w:br w:type="page"/>
      </w:r>
      <w:r>
        <w:rPr>
          <w:rFonts w:ascii="Times New Roman" w:hAnsi="Times New Roman" w:cs="Times New Roman"/>
          <w:i w:val="0"/>
          <w:iCs w:val="0"/>
          <w:sz w:val="36"/>
        </w:rPr>
        <w:t xml:space="preserve"> </w:t>
      </w:r>
      <w:r>
        <w:rPr>
          <w:rFonts w:ascii="Times New Roman" w:hAnsi="Times New Roman" w:cs="Times New Roman"/>
          <w:i w:val="0"/>
          <w:iCs w:val="0"/>
          <w:sz w:val="32"/>
        </w:rPr>
        <w:t xml:space="preserve">КЛАССИФИКАЦИЯ </w:t>
      </w:r>
    </w:p>
    <w:p w:rsidR="00965D1E" w:rsidRDefault="00965D1E">
      <w:pPr>
        <w:pStyle w:val="a3"/>
        <w:rPr>
          <w:rFonts w:ascii="Times New Roman" w:hAnsi="Times New Roman" w:cs="Times New Roman"/>
          <w:i w:val="0"/>
          <w:iCs w:val="0"/>
          <w:sz w:val="32"/>
        </w:rPr>
      </w:pPr>
      <w:r>
        <w:rPr>
          <w:rFonts w:ascii="Times New Roman" w:hAnsi="Times New Roman" w:cs="Times New Roman"/>
          <w:i w:val="0"/>
          <w:iCs w:val="0"/>
          <w:sz w:val="32"/>
        </w:rPr>
        <w:t>ЮРИДИЧЕСКИХ        ЛИЦ.</w:t>
      </w:r>
    </w:p>
    <w:p w:rsidR="00965D1E" w:rsidRDefault="00965D1E">
      <w:pPr>
        <w:pStyle w:val="a3"/>
        <w:rPr>
          <w:rFonts w:ascii="Arial" w:hAnsi="Arial"/>
          <w:i w:val="0"/>
          <w:iCs w:val="0"/>
          <w:sz w:val="40"/>
        </w:rPr>
      </w:pPr>
    </w:p>
    <w:p w:rsidR="00965D1E" w:rsidRDefault="00965D1E">
      <w:pPr>
        <w:pStyle w:val="a3"/>
        <w:ind w:left="567" w:hanging="567"/>
        <w:jc w:val="both"/>
        <w:rPr>
          <w:rFonts w:ascii="Arial" w:hAnsi="Arial"/>
          <w:b w:val="0"/>
          <w:bCs w:val="0"/>
          <w:i w:val="0"/>
          <w:iCs w:val="0"/>
          <w:sz w:val="20"/>
        </w:rPr>
      </w:pPr>
      <w:r>
        <w:rPr>
          <w:rFonts w:ascii="Arial" w:hAnsi="Arial"/>
          <w:b w:val="0"/>
          <w:bCs w:val="0"/>
          <w:i w:val="0"/>
          <w:iCs w:val="0"/>
          <w:sz w:val="20"/>
        </w:rPr>
        <w:t>Конструкция юридического лица представляет собой весьма эффективный</w:t>
      </w:r>
      <w:r>
        <w:rPr>
          <w:sz w:val="20"/>
        </w:rPr>
        <w:t xml:space="preserve"> </w:t>
      </w:r>
      <w:r>
        <w:rPr>
          <w:rFonts w:ascii="Arial" w:hAnsi="Arial"/>
          <w:b w:val="0"/>
          <w:bCs w:val="0"/>
          <w:i w:val="0"/>
          <w:iCs w:val="0"/>
          <w:sz w:val="20"/>
        </w:rPr>
        <w:t>правовой способ организации хозяйственной деятельности. Юридически самостоятельные, имущественно обособленные организации составляют одну из основных групп участников развитого товарного оборота. в то же время их появление, функционирование и развитие определяются господствующим в экономике типом хозяйственного механизма, т.е. принятой системой регуляторов</w:t>
      </w:r>
      <w:r>
        <w:rPr>
          <w:sz w:val="20"/>
        </w:rPr>
        <w:t xml:space="preserve"> </w:t>
      </w:r>
      <w:r>
        <w:rPr>
          <w:rFonts w:ascii="Arial" w:hAnsi="Arial"/>
          <w:b w:val="0"/>
          <w:bCs w:val="0"/>
          <w:i w:val="0"/>
          <w:iCs w:val="0"/>
          <w:sz w:val="20"/>
        </w:rPr>
        <w:t xml:space="preserve">(управления) экономической деятельностью – рыночной, планово-централизованной, смешанной (переходной). В зависимости от этого расширяется или сужается сеть юридических лиц, появляются или исчезают те или иные их разновидности. </w:t>
      </w:r>
    </w:p>
    <w:p w:rsidR="00965D1E" w:rsidRDefault="00965D1E">
      <w:pPr>
        <w:pStyle w:val="20"/>
        <w:rPr>
          <w:sz w:val="20"/>
        </w:rPr>
      </w:pPr>
      <w:r>
        <w:rPr>
          <w:sz w:val="20"/>
        </w:rPr>
        <w:t xml:space="preserve">Так, например,  в централизованной управляемой огосударствленной  экономике статусом юридического лица наделяется производственное предприятие как таковое, как производственно-технический комплекс. При этом он одновременно является собственностью государства-учредителя, не будучи по-настоящему имущественно обособленным, и остается под его полным контролем. Государство же не только не отвечает кредиторам обращать взыскание на его «основные фонды» (т.е. на наиболее  ценное имущество) как на объекты своей собственности. Из этого можно сделать вывод,  что такой своеобразный субъект оборота не может стать нормальным партнером для обычного (частного) собственника, а в правоотношения с другими такими же субъектами (несобственниками) вступает в основном в соответствии с указанием административно-плановых актов, т.е. по указаниям собственника, что существенно искажает и сам нормальный оборот. </w:t>
      </w:r>
    </w:p>
    <w:p w:rsidR="00965D1E" w:rsidRDefault="00965D1E">
      <w:pPr>
        <w:pStyle w:val="20"/>
        <w:rPr>
          <w:sz w:val="20"/>
        </w:rPr>
      </w:pPr>
      <w:r>
        <w:rPr>
          <w:sz w:val="20"/>
        </w:rPr>
        <w:t>В отличие от этого в рыночной экономике юридическими лицами становятся прежде всего организации коммерческого, а не сугубо производственного характера – различные торговые (коммерческие, хозяйственные) общества и товарищества.  Находящиеся в их собственности предприятия (производственно-технические, имущественные комплексы) рассматриваются как объект, а не субъект права.</w:t>
      </w:r>
    </w:p>
    <w:p w:rsidR="00965D1E" w:rsidRDefault="00965D1E">
      <w:pPr>
        <w:pStyle w:val="20"/>
        <w:rPr>
          <w:sz w:val="20"/>
        </w:rPr>
      </w:pPr>
      <w:r>
        <w:rPr>
          <w:sz w:val="20"/>
        </w:rPr>
        <w:t>Существующая в российском правопорядке система юридических лиц обусловлена переходным (от централизованно управляемого к рыночно - организованному) характером современной отечественной экономики. В ее составе сохраняются поэтому преобладавшие в плановом хозяйстве унитарные (государственные и муниципальные) производственные предприятия, а также некоторые другие (некоммерческие) организации – собственники (учреждения), признание которых юридическими не свойственно традиционному рыночному обороту. Наряду с ними развиваются, занимая господствующее место, обычные  для рыночной экономики субъекты – акционерные и другие хозяйственные общества и товарищества. названные обстоятельства обусловливают и некоторые особые критерии классификации юридических лиц в российском гражданском праве, например их деление на собственников и несобственников закрепленного за ними имущества.</w:t>
      </w:r>
    </w:p>
    <w:p w:rsidR="00965D1E" w:rsidRDefault="00965D1E">
      <w:pPr>
        <w:pStyle w:val="20"/>
        <w:rPr>
          <w:sz w:val="20"/>
        </w:rPr>
      </w:pPr>
      <w:r>
        <w:rPr>
          <w:sz w:val="20"/>
        </w:rPr>
        <w:t>Классификация юридических лиц имеет важное гражданско-правовое значение.</w:t>
      </w:r>
    </w:p>
    <w:p w:rsidR="00965D1E" w:rsidRDefault="00965D1E">
      <w:pPr>
        <w:pStyle w:val="20"/>
        <w:rPr>
          <w:sz w:val="20"/>
        </w:rPr>
      </w:pPr>
      <w:r>
        <w:rPr>
          <w:b/>
          <w:bCs/>
          <w:i/>
          <w:iCs/>
          <w:sz w:val="20"/>
        </w:rPr>
        <w:t>Во-первых</w:t>
      </w:r>
      <w:r>
        <w:rPr>
          <w:sz w:val="20"/>
        </w:rPr>
        <w:t xml:space="preserve">, она дает исчерпывающее представление обо всех их разновидностях. Будучи закрепленной законом, она исключает появление правосубъектных организаций, не входящих в  какое-либо подразделение данной классификации, и тем самым препятствует появлению среди участников оборота непонятных, сомнительных образований. Поэтому в интересах всех участников оборота закон устанавливает исчерпывающий, закрытый перечень видов юридических лиц, которые могут создаваться лишь в прямо предусмотренных им формах. </w:t>
      </w:r>
    </w:p>
    <w:p w:rsidR="00965D1E" w:rsidRDefault="00965D1E">
      <w:pPr>
        <w:ind w:left="567" w:hanging="567"/>
        <w:jc w:val="both"/>
        <w:rPr>
          <w:rFonts w:ascii="Arial" w:hAnsi="Arial" w:cs="Arial"/>
        </w:rPr>
      </w:pPr>
      <w:r>
        <w:rPr>
          <w:rFonts w:ascii="Arial" w:hAnsi="Arial" w:cs="Arial"/>
          <w:b/>
          <w:bCs/>
          <w:i/>
          <w:iCs/>
        </w:rPr>
        <w:t>Во-вторых</w:t>
      </w:r>
      <w:r>
        <w:rPr>
          <w:rFonts w:ascii="Arial" w:hAnsi="Arial" w:cs="Arial"/>
        </w:rPr>
        <w:t>, такая классификация делает возможным четкое определение правового статуса той или иной организации и исключает смешение различных по юридической природе организационно-правовых форм хозяйственной деятельности. Так, «малые предприятия», подобно средним и большим, в действительности могут существовать не только в форме унитарных предприятий, но и в виде хозяйственных обществ, товариществ и производственных кооперативов, а «совместные предприятия» (с иностранным участием) – лишь в форме хозяйственных обществ или товариществ. Сами же «малые» и «совместные» предприятия обоснованно не признаются законом самостоятельными разновидностями юридических лиц.</w:t>
      </w:r>
    </w:p>
    <w:p w:rsidR="00965D1E" w:rsidRDefault="00965D1E">
      <w:pPr>
        <w:pStyle w:val="20"/>
        <w:rPr>
          <w:sz w:val="20"/>
        </w:rPr>
      </w:pPr>
      <w:r>
        <w:rPr>
          <w:sz w:val="20"/>
        </w:rPr>
        <w:t>Юридическое лицо, являясь довольно сложным по своей природе правовым явлением, может рассматриваться в самых различных аспектах. Поэтому и различных</w:t>
      </w:r>
      <w:r>
        <w:t xml:space="preserve"> классификаций </w:t>
      </w:r>
      <w:r>
        <w:rPr>
          <w:sz w:val="20"/>
        </w:rPr>
        <w:t>юридических лиц может быть тем больше, чем шире перечень юридических лиц и чем значительнее отличия одних организаций от других.</w:t>
      </w:r>
    </w:p>
    <w:p w:rsidR="00965D1E" w:rsidRDefault="00965D1E">
      <w:pPr>
        <w:pStyle w:val="20"/>
      </w:pPr>
    </w:p>
    <w:p w:rsidR="00965D1E" w:rsidRDefault="00965D1E">
      <w:pPr>
        <w:pStyle w:val="20"/>
        <w:numPr>
          <w:ilvl w:val="0"/>
          <w:numId w:val="2"/>
        </w:numPr>
        <w:tabs>
          <w:tab w:val="clear" w:pos="720"/>
          <w:tab w:val="num" w:pos="-284"/>
        </w:tabs>
        <w:ind w:left="567" w:hanging="567"/>
        <w:rPr>
          <w:b/>
          <w:bCs/>
          <w:i/>
          <w:iCs/>
          <w:sz w:val="24"/>
        </w:rPr>
      </w:pPr>
      <w:r>
        <w:rPr>
          <w:b/>
          <w:bCs/>
          <w:i/>
          <w:iCs/>
          <w:sz w:val="24"/>
        </w:rPr>
        <w:t>Классификация по форме собственности:</w:t>
      </w:r>
    </w:p>
    <w:p w:rsidR="00965D1E" w:rsidRDefault="00965D1E">
      <w:pPr>
        <w:pStyle w:val="a4"/>
        <w:ind w:left="567"/>
        <w:rPr>
          <w:b w:val="0"/>
          <w:bCs w:val="0"/>
          <w:i w:val="0"/>
          <w:iCs w:val="0"/>
          <w:sz w:val="20"/>
        </w:rPr>
      </w:pPr>
      <w:r>
        <w:rPr>
          <w:b w:val="0"/>
          <w:bCs w:val="0"/>
          <w:i w:val="0"/>
          <w:iCs w:val="0"/>
          <w:sz w:val="20"/>
        </w:rPr>
        <w:t>В зависимости от формы собственности, лежащей в основе юридического лица, выделяются государственные и частные (негосударственные) юридические лица. К числу государственных (в широком смысле, т.е. включая и муниципальные) относятся все унитарные предприятия, а также некоторые учреждения.  Значение такого деления становится понятным, если учесть, что государственные юридические лица (даже коммерческого характера) с необходимостью должны преследовать общегосударственные интересы, чем и обусловливается специфика их правового регулирования. В данной классификации можно усмотреть прямую аналогию с принятым за рубежом делением организаций на юридические лица публичного и частного права.</w:t>
      </w:r>
    </w:p>
    <w:p w:rsidR="00965D1E" w:rsidRDefault="00965D1E">
      <w:pPr>
        <w:pStyle w:val="a4"/>
        <w:ind w:left="567"/>
        <w:rPr>
          <w:b w:val="0"/>
          <w:bCs w:val="0"/>
          <w:i w:val="0"/>
          <w:iCs w:val="0"/>
          <w:sz w:val="22"/>
        </w:rPr>
      </w:pPr>
    </w:p>
    <w:p w:rsidR="00965D1E" w:rsidRDefault="00965D1E">
      <w:pPr>
        <w:pStyle w:val="a4"/>
        <w:numPr>
          <w:ilvl w:val="0"/>
          <w:numId w:val="2"/>
        </w:numPr>
        <w:tabs>
          <w:tab w:val="clear" w:pos="720"/>
          <w:tab w:val="num" w:pos="0"/>
        </w:tabs>
        <w:ind w:left="567" w:hanging="567"/>
        <w:rPr>
          <w:b w:val="0"/>
          <w:bCs w:val="0"/>
          <w:i w:val="0"/>
          <w:iCs w:val="0"/>
          <w:sz w:val="22"/>
        </w:rPr>
      </w:pPr>
      <w:r>
        <w:t>Классификация в соответствии с целями деятельности.</w:t>
      </w:r>
    </w:p>
    <w:p w:rsidR="00965D1E" w:rsidRDefault="00965D1E">
      <w:pPr>
        <w:pStyle w:val="a4"/>
        <w:ind w:left="567" w:hanging="708"/>
        <w:rPr>
          <w:b w:val="0"/>
          <w:bCs w:val="0"/>
          <w:i w:val="0"/>
          <w:iCs w:val="0"/>
          <w:sz w:val="20"/>
        </w:rPr>
      </w:pPr>
      <w:r>
        <w:rPr>
          <w:b w:val="0"/>
          <w:bCs w:val="0"/>
          <w:i w:val="0"/>
          <w:iCs w:val="0"/>
          <w:sz w:val="20"/>
        </w:rPr>
        <w:t>Коммерческие и не коммерческие организации разделяются по тому, каковы основные цели их деятельности: извлечение   прибыли, а также ее распределение между участниками, либо иные цели, не связанные с предпринимательством. По общему правилу, некоммерческие организации вправе осуществлять предпринимательскую деятельность лишь постольку, поскольку это необходимо для достижения их уставных целей. При этом они не вправе распределять полученную прибыль между своими участниками (п.1 ст.50 ГК).</w:t>
      </w:r>
    </w:p>
    <w:p w:rsidR="00965D1E" w:rsidRDefault="00965D1E">
      <w:pPr>
        <w:pStyle w:val="a4"/>
        <w:ind w:left="567"/>
        <w:rPr>
          <w:b w:val="0"/>
          <w:bCs w:val="0"/>
          <w:i w:val="0"/>
          <w:iCs w:val="0"/>
          <w:sz w:val="22"/>
        </w:rPr>
      </w:pPr>
    </w:p>
    <w:p w:rsidR="00965D1E" w:rsidRDefault="00965D1E">
      <w:pPr>
        <w:pStyle w:val="a4"/>
        <w:numPr>
          <w:ilvl w:val="0"/>
          <w:numId w:val="2"/>
        </w:numPr>
        <w:tabs>
          <w:tab w:val="clear" w:pos="720"/>
          <w:tab w:val="num" w:pos="0"/>
        </w:tabs>
        <w:ind w:left="567" w:hanging="567"/>
      </w:pPr>
      <w:r>
        <w:t>Классификация по составу учредителей.</w:t>
      </w:r>
    </w:p>
    <w:p w:rsidR="00965D1E" w:rsidRDefault="00965D1E">
      <w:pPr>
        <w:pStyle w:val="a4"/>
        <w:ind w:left="567"/>
        <w:rPr>
          <w:b w:val="0"/>
          <w:bCs w:val="0"/>
          <w:i w:val="0"/>
          <w:iCs w:val="0"/>
          <w:sz w:val="20"/>
        </w:rPr>
      </w:pPr>
      <w:r>
        <w:rPr>
          <w:b w:val="0"/>
          <w:bCs w:val="0"/>
          <w:i w:val="0"/>
          <w:iCs w:val="0"/>
          <w:sz w:val="20"/>
        </w:rPr>
        <w:t xml:space="preserve"> В зависимости от состава учредителей можно выделять: юридические лица, учредителями которых могут выступать только юридические лица (союзы и ассоциации), только государство (унитарные предприятия и государственные корпорации) или же любые, за отдельными исключениями, субъекты права (все остальные юридические лица). </w:t>
      </w:r>
    </w:p>
    <w:p w:rsidR="00965D1E" w:rsidRDefault="00965D1E">
      <w:pPr>
        <w:pStyle w:val="a4"/>
        <w:ind w:left="567"/>
        <w:rPr>
          <w:b w:val="0"/>
          <w:bCs w:val="0"/>
          <w:i w:val="0"/>
          <w:iCs w:val="0"/>
          <w:sz w:val="22"/>
        </w:rPr>
      </w:pPr>
    </w:p>
    <w:p w:rsidR="00965D1E" w:rsidRDefault="00965D1E">
      <w:pPr>
        <w:pStyle w:val="a4"/>
        <w:numPr>
          <w:ilvl w:val="0"/>
          <w:numId w:val="2"/>
        </w:numPr>
        <w:tabs>
          <w:tab w:val="clear" w:pos="720"/>
          <w:tab w:val="num" w:pos="0"/>
        </w:tabs>
        <w:ind w:left="567" w:hanging="567"/>
      </w:pPr>
      <w:r>
        <w:t>Классификация по характеру  прав участников.</w:t>
      </w:r>
    </w:p>
    <w:p w:rsidR="00965D1E" w:rsidRDefault="00965D1E">
      <w:pPr>
        <w:pStyle w:val="a4"/>
        <w:ind w:left="567"/>
        <w:rPr>
          <w:b w:val="0"/>
          <w:bCs w:val="0"/>
          <w:i w:val="0"/>
          <w:iCs w:val="0"/>
          <w:sz w:val="20"/>
        </w:rPr>
      </w:pPr>
      <w:r>
        <w:rPr>
          <w:b w:val="0"/>
          <w:bCs w:val="0"/>
          <w:i w:val="0"/>
          <w:iCs w:val="0"/>
          <w:sz w:val="20"/>
        </w:rPr>
        <w:t>Различный характер прав участников в отношении имущества юридического лица позволяет выделить:</w:t>
      </w:r>
    </w:p>
    <w:p w:rsidR="00965D1E" w:rsidRDefault="00965D1E">
      <w:pPr>
        <w:pStyle w:val="a4"/>
        <w:numPr>
          <w:ilvl w:val="0"/>
          <w:numId w:val="16"/>
        </w:numPr>
        <w:rPr>
          <w:b w:val="0"/>
          <w:bCs w:val="0"/>
          <w:i w:val="0"/>
          <w:iCs w:val="0"/>
          <w:sz w:val="20"/>
        </w:rPr>
      </w:pPr>
      <w:r>
        <w:rPr>
          <w:b w:val="0"/>
          <w:bCs w:val="0"/>
          <w:i w:val="0"/>
          <w:iCs w:val="0"/>
          <w:sz w:val="20"/>
        </w:rPr>
        <w:t>организации, на имущество которых учредители имеют право собственности или иное вещное право: государственные и муниципальные унитарные предприятия, а также учреждения;</w:t>
      </w:r>
    </w:p>
    <w:p w:rsidR="00965D1E" w:rsidRDefault="00965D1E">
      <w:pPr>
        <w:pStyle w:val="a4"/>
        <w:numPr>
          <w:ilvl w:val="0"/>
          <w:numId w:val="17"/>
        </w:numPr>
        <w:rPr>
          <w:b w:val="0"/>
          <w:bCs w:val="0"/>
          <w:i w:val="0"/>
          <w:iCs w:val="0"/>
          <w:sz w:val="20"/>
        </w:rPr>
      </w:pPr>
      <w:r>
        <w:rPr>
          <w:b w:val="0"/>
          <w:bCs w:val="0"/>
          <w:i w:val="0"/>
          <w:iCs w:val="0"/>
          <w:sz w:val="20"/>
        </w:rPr>
        <w:t>организации, в отношении которых их участники имеют обязательственные права:  хозяйственные товарищества и общества, кооперативы, некоммерческие партнерства, государственные корпорации;</w:t>
      </w:r>
    </w:p>
    <w:p w:rsidR="00965D1E" w:rsidRDefault="00965D1E">
      <w:pPr>
        <w:pStyle w:val="a4"/>
        <w:numPr>
          <w:ilvl w:val="0"/>
          <w:numId w:val="18"/>
        </w:numPr>
        <w:rPr>
          <w:b w:val="0"/>
          <w:bCs w:val="0"/>
          <w:i w:val="0"/>
          <w:iCs w:val="0"/>
          <w:sz w:val="20"/>
        </w:rPr>
      </w:pPr>
      <w:r>
        <w:rPr>
          <w:b w:val="0"/>
          <w:bCs w:val="0"/>
          <w:i w:val="0"/>
          <w:iCs w:val="0"/>
          <w:sz w:val="20"/>
        </w:rPr>
        <w:t>организации, в отношении которых их участники не имеют имущественных  прав: общественные объединения, религиозные</w:t>
      </w:r>
      <w:r>
        <w:rPr>
          <w:sz w:val="20"/>
        </w:rPr>
        <w:t xml:space="preserve"> </w:t>
      </w:r>
      <w:r>
        <w:rPr>
          <w:b w:val="0"/>
          <w:bCs w:val="0"/>
          <w:i w:val="0"/>
          <w:iCs w:val="0"/>
          <w:sz w:val="20"/>
        </w:rPr>
        <w:t>организации, фонды, объединения юридических лиц и автономные некоммерческие организации.</w:t>
      </w:r>
    </w:p>
    <w:p w:rsidR="00965D1E" w:rsidRDefault="00965D1E">
      <w:pPr>
        <w:pStyle w:val="20"/>
      </w:pPr>
    </w:p>
    <w:p w:rsidR="00965D1E" w:rsidRDefault="00965D1E">
      <w:pPr>
        <w:numPr>
          <w:ilvl w:val="1"/>
          <w:numId w:val="5"/>
        </w:numPr>
        <w:tabs>
          <w:tab w:val="clear" w:pos="1440"/>
          <w:tab w:val="num" w:pos="0"/>
        </w:tabs>
        <w:ind w:left="567" w:hanging="567"/>
        <w:jc w:val="both"/>
        <w:rPr>
          <w:rFonts w:ascii="Arial" w:hAnsi="Arial" w:cs="Arial"/>
          <w:b/>
          <w:bCs/>
          <w:i/>
          <w:iCs/>
          <w:sz w:val="24"/>
        </w:rPr>
      </w:pPr>
      <w:r>
        <w:rPr>
          <w:rFonts w:ascii="Arial" w:hAnsi="Arial" w:cs="Arial"/>
          <w:b/>
          <w:bCs/>
          <w:i/>
          <w:iCs/>
          <w:sz w:val="24"/>
        </w:rPr>
        <w:t>Классификация по объему вещных прав организации.</w:t>
      </w:r>
    </w:p>
    <w:p w:rsidR="00965D1E" w:rsidRDefault="00965D1E">
      <w:pPr>
        <w:pStyle w:val="a4"/>
        <w:ind w:left="567"/>
        <w:rPr>
          <w:b w:val="0"/>
          <w:bCs w:val="0"/>
          <w:i w:val="0"/>
          <w:iCs w:val="0"/>
          <w:sz w:val="20"/>
        </w:rPr>
      </w:pPr>
      <w:r>
        <w:rPr>
          <w:b w:val="0"/>
          <w:bCs w:val="0"/>
          <w:i w:val="0"/>
          <w:iCs w:val="0"/>
          <w:sz w:val="20"/>
        </w:rPr>
        <w:t>В зависимости от объема прав самого юридического лица на используемое им имущество можно различать:</w:t>
      </w:r>
    </w:p>
    <w:p w:rsidR="00965D1E" w:rsidRDefault="00965D1E">
      <w:pPr>
        <w:numPr>
          <w:ilvl w:val="0"/>
          <w:numId w:val="19"/>
        </w:numPr>
        <w:jc w:val="both"/>
        <w:rPr>
          <w:rFonts w:ascii="Arial" w:hAnsi="Arial" w:cs="Arial"/>
        </w:rPr>
      </w:pPr>
      <w:r>
        <w:rPr>
          <w:rFonts w:ascii="Arial" w:hAnsi="Arial" w:cs="Arial"/>
        </w:rPr>
        <w:t>юридические лица, обладающие правом оперативного управления на имущество: учреждения и казенные предприятия;</w:t>
      </w:r>
    </w:p>
    <w:p w:rsidR="00965D1E" w:rsidRDefault="00965D1E">
      <w:pPr>
        <w:numPr>
          <w:ilvl w:val="0"/>
          <w:numId w:val="19"/>
        </w:numPr>
        <w:jc w:val="both"/>
        <w:rPr>
          <w:rFonts w:ascii="Arial" w:hAnsi="Arial" w:cs="Arial"/>
        </w:rPr>
      </w:pPr>
      <w:r>
        <w:rPr>
          <w:rFonts w:ascii="Arial" w:hAnsi="Arial" w:cs="Arial"/>
        </w:rPr>
        <w:t>юридические лица, обладающие правом хозяйственного ведения на имущество: государственные и муниципальные унитарные предприятия (кроме казенных);</w:t>
      </w:r>
    </w:p>
    <w:p w:rsidR="00965D1E" w:rsidRDefault="00965D1E">
      <w:pPr>
        <w:numPr>
          <w:ilvl w:val="0"/>
          <w:numId w:val="19"/>
        </w:numPr>
        <w:jc w:val="both"/>
        <w:rPr>
          <w:rFonts w:ascii="Arial" w:hAnsi="Arial" w:cs="Arial"/>
        </w:rPr>
      </w:pPr>
      <w:r>
        <w:rPr>
          <w:rFonts w:ascii="Arial" w:hAnsi="Arial" w:cs="Arial"/>
        </w:rPr>
        <w:t>юридические лица, обладающие правом собственности на имущество: все другие юридические лица.</w:t>
      </w:r>
    </w:p>
    <w:p w:rsidR="00965D1E" w:rsidRDefault="00965D1E">
      <w:pPr>
        <w:jc w:val="both"/>
        <w:rPr>
          <w:rFonts w:ascii="Arial" w:hAnsi="Arial" w:cs="Arial"/>
        </w:rPr>
      </w:pPr>
    </w:p>
    <w:p w:rsidR="00965D1E" w:rsidRDefault="00965D1E">
      <w:pPr>
        <w:numPr>
          <w:ilvl w:val="1"/>
          <w:numId w:val="5"/>
        </w:numPr>
        <w:tabs>
          <w:tab w:val="clear" w:pos="1440"/>
        </w:tabs>
        <w:ind w:left="567" w:hanging="567"/>
        <w:jc w:val="both"/>
        <w:rPr>
          <w:rFonts w:ascii="Arial" w:hAnsi="Arial" w:cs="Arial"/>
          <w:b/>
          <w:bCs/>
          <w:i/>
          <w:iCs/>
          <w:sz w:val="24"/>
        </w:rPr>
      </w:pPr>
      <w:r>
        <w:rPr>
          <w:rFonts w:ascii="Arial" w:hAnsi="Arial" w:cs="Arial"/>
          <w:b/>
          <w:bCs/>
          <w:i/>
          <w:iCs/>
          <w:sz w:val="24"/>
        </w:rPr>
        <w:t>Классификация по личному или имущественному участие.</w:t>
      </w:r>
    </w:p>
    <w:p w:rsidR="00965D1E" w:rsidRDefault="00965D1E">
      <w:pPr>
        <w:pStyle w:val="30"/>
        <w:ind w:left="567" w:hanging="567"/>
        <w:rPr>
          <w:sz w:val="20"/>
        </w:rPr>
      </w:pPr>
      <w:r>
        <w:rPr>
          <w:sz w:val="20"/>
        </w:rPr>
        <w:t xml:space="preserve">Хозяйственные товарищества и общества можно классифицировать  по тому, что более важно для участников: объединение их личных усилий для достижения предпринимательских целей (товарищества) или объединение капиталов (общества). Наряду с этим по степени увеличения  предпринимательского риска участников хозяйственные общества и товарищества могут выстраиваться в следующую цепочку: полное товарищество, товарищество на вере, общество с дополнительной ответственностью, общество с ограниченной ответственностью, акционерное общество. </w:t>
      </w:r>
    </w:p>
    <w:p w:rsidR="00965D1E" w:rsidRDefault="00965D1E">
      <w:pPr>
        <w:ind w:left="284" w:hanging="284"/>
        <w:jc w:val="both"/>
        <w:rPr>
          <w:rFonts w:ascii="Arial" w:hAnsi="Arial" w:cs="Arial"/>
        </w:rPr>
      </w:pPr>
    </w:p>
    <w:p w:rsidR="00965D1E" w:rsidRDefault="00965D1E">
      <w:pPr>
        <w:numPr>
          <w:ilvl w:val="0"/>
          <w:numId w:val="6"/>
        </w:numPr>
        <w:tabs>
          <w:tab w:val="clear" w:pos="720"/>
          <w:tab w:val="num" w:pos="0"/>
        </w:tabs>
        <w:ind w:left="567" w:hanging="567"/>
        <w:jc w:val="both"/>
        <w:rPr>
          <w:rFonts w:ascii="Arial" w:hAnsi="Arial" w:cs="Arial"/>
          <w:b/>
          <w:bCs/>
          <w:i/>
          <w:iCs/>
          <w:sz w:val="24"/>
        </w:rPr>
      </w:pPr>
      <w:r>
        <w:rPr>
          <w:rFonts w:ascii="Arial" w:hAnsi="Arial" w:cs="Arial"/>
          <w:b/>
          <w:bCs/>
          <w:i/>
          <w:iCs/>
          <w:sz w:val="24"/>
        </w:rPr>
        <w:br w:type="page"/>
        <w:t>Классификация по порядку образования.</w:t>
      </w:r>
    </w:p>
    <w:p w:rsidR="00965D1E" w:rsidRDefault="00965D1E">
      <w:pPr>
        <w:pStyle w:val="a4"/>
        <w:ind w:left="567"/>
        <w:rPr>
          <w:b w:val="0"/>
          <w:bCs w:val="0"/>
          <w:i w:val="0"/>
          <w:iCs w:val="0"/>
          <w:sz w:val="20"/>
        </w:rPr>
      </w:pPr>
      <w:r>
        <w:rPr>
          <w:b w:val="0"/>
          <w:bCs w:val="0"/>
          <w:i w:val="0"/>
          <w:iCs w:val="0"/>
          <w:sz w:val="20"/>
        </w:rPr>
        <w:t xml:space="preserve">Порядок создания юридического лица также может выступать в качестве критерия классификации: в таком случае юридические лица делятся на образуемые в разрешительном и нормативно - явочном порядке. </w:t>
      </w:r>
    </w:p>
    <w:p w:rsidR="00965D1E" w:rsidRDefault="00965D1E">
      <w:pPr>
        <w:ind w:left="284" w:hanging="284"/>
        <w:jc w:val="both"/>
        <w:rPr>
          <w:rFonts w:ascii="Arial" w:hAnsi="Arial" w:cs="Arial"/>
        </w:rPr>
      </w:pPr>
    </w:p>
    <w:p w:rsidR="00965D1E" w:rsidRDefault="00965D1E">
      <w:pPr>
        <w:numPr>
          <w:ilvl w:val="0"/>
          <w:numId w:val="6"/>
        </w:numPr>
        <w:tabs>
          <w:tab w:val="clear" w:pos="720"/>
          <w:tab w:val="num" w:pos="0"/>
        </w:tabs>
        <w:ind w:left="567" w:hanging="567"/>
        <w:jc w:val="both"/>
        <w:rPr>
          <w:rFonts w:ascii="Arial" w:hAnsi="Arial" w:cs="Arial"/>
          <w:b/>
          <w:bCs/>
          <w:i/>
          <w:iCs/>
          <w:sz w:val="24"/>
        </w:rPr>
      </w:pPr>
      <w:r>
        <w:rPr>
          <w:rFonts w:ascii="Arial" w:hAnsi="Arial" w:cs="Arial"/>
          <w:b/>
          <w:bCs/>
          <w:i/>
          <w:iCs/>
          <w:sz w:val="24"/>
        </w:rPr>
        <w:t>Классификация по учредительным документам.</w:t>
      </w:r>
    </w:p>
    <w:p w:rsidR="00965D1E" w:rsidRDefault="00965D1E">
      <w:pPr>
        <w:pStyle w:val="a4"/>
        <w:ind w:left="567"/>
        <w:rPr>
          <w:b w:val="0"/>
          <w:bCs w:val="0"/>
          <w:i w:val="0"/>
          <w:iCs w:val="0"/>
          <w:sz w:val="20"/>
        </w:rPr>
      </w:pPr>
      <w:r>
        <w:rPr>
          <w:b w:val="0"/>
          <w:bCs w:val="0"/>
          <w:i w:val="0"/>
          <w:iCs w:val="0"/>
          <w:sz w:val="20"/>
        </w:rPr>
        <w:t>По составу учредительных документов разграничиваются договорные юридические лица – хозяйственные товарищества, договорно-уставные – общества с ограниченной или дополнительной ответственностью, ассоциации и союзы, а также уставные юридические лица.</w:t>
      </w:r>
    </w:p>
    <w:p w:rsidR="00965D1E" w:rsidRDefault="00965D1E">
      <w:pPr>
        <w:pStyle w:val="20"/>
        <w:rPr>
          <w:sz w:val="20"/>
        </w:rPr>
      </w:pPr>
    </w:p>
    <w:p w:rsidR="00965D1E" w:rsidRDefault="00965D1E">
      <w:pPr>
        <w:pStyle w:val="a3"/>
        <w:ind w:left="567" w:hanging="567"/>
        <w:jc w:val="both"/>
        <w:rPr>
          <w:rFonts w:ascii="Arial" w:hAnsi="Arial"/>
          <w:b w:val="0"/>
          <w:bCs w:val="0"/>
          <w:i w:val="0"/>
          <w:iCs w:val="0"/>
          <w:sz w:val="22"/>
        </w:rPr>
      </w:pPr>
    </w:p>
    <w:p w:rsidR="00965D1E" w:rsidRDefault="00965D1E">
      <w:pPr>
        <w:pStyle w:val="a3"/>
        <w:ind w:left="567" w:hanging="567"/>
        <w:jc w:val="both"/>
        <w:rPr>
          <w:rFonts w:ascii="Arial" w:hAnsi="Arial"/>
          <w:b w:val="0"/>
          <w:bCs w:val="0"/>
          <w:i w:val="0"/>
          <w:iCs w:val="0"/>
          <w:sz w:val="22"/>
        </w:rPr>
      </w:pPr>
    </w:p>
    <w:p w:rsidR="00965D1E" w:rsidRDefault="00965D1E">
      <w:pPr>
        <w:pStyle w:val="a3"/>
        <w:ind w:left="567" w:hanging="567"/>
        <w:rPr>
          <w:rFonts w:ascii="Times New Roman" w:hAnsi="Times New Roman" w:cs="Times New Roman"/>
          <w:i w:val="0"/>
          <w:iCs w:val="0"/>
          <w:sz w:val="32"/>
        </w:rPr>
      </w:pPr>
      <w:r>
        <w:rPr>
          <w:rFonts w:ascii="Arial" w:hAnsi="Arial"/>
          <w:i w:val="0"/>
          <w:iCs w:val="0"/>
          <w:sz w:val="40"/>
        </w:rPr>
        <w:br w:type="page"/>
      </w:r>
      <w:r>
        <w:rPr>
          <w:rFonts w:ascii="Times New Roman" w:hAnsi="Times New Roman" w:cs="Times New Roman"/>
          <w:i w:val="0"/>
          <w:iCs w:val="0"/>
          <w:sz w:val="32"/>
        </w:rPr>
        <w:t xml:space="preserve"> ВИДЫ </w:t>
      </w:r>
    </w:p>
    <w:p w:rsidR="00965D1E" w:rsidRDefault="00965D1E">
      <w:pPr>
        <w:pStyle w:val="a3"/>
        <w:ind w:left="567" w:hanging="567"/>
        <w:rPr>
          <w:rFonts w:ascii="Times New Roman" w:hAnsi="Times New Roman" w:cs="Times New Roman"/>
          <w:i w:val="0"/>
          <w:iCs w:val="0"/>
          <w:sz w:val="32"/>
        </w:rPr>
      </w:pPr>
      <w:r>
        <w:rPr>
          <w:rFonts w:ascii="Times New Roman" w:hAnsi="Times New Roman" w:cs="Times New Roman"/>
          <w:i w:val="0"/>
          <w:iCs w:val="0"/>
          <w:sz w:val="32"/>
        </w:rPr>
        <w:t>ЮРИДИЧЕСКИХ      ЛИЦ.</w:t>
      </w:r>
    </w:p>
    <w:p w:rsidR="00965D1E" w:rsidRDefault="00965D1E">
      <w:pPr>
        <w:pStyle w:val="a3"/>
        <w:ind w:left="567" w:hanging="567"/>
        <w:jc w:val="both"/>
        <w:rPr>
          <w:rFonts w:ascii="Arial" w:hAnsi="Arial"/>
          <w:b w:val="0"/>
          <w:bCs w:val="0"/>
          <w:i w:val="0"/>
          <w:iCs w:val="0"/>
          <w:sz w:val="22"/>
        </w:rPr>
      </w:pPr>
    </w:p>
    <w:p w:rsidR="00965D1E" w:rsidRDefault="00965D1E">
      <w:pPr>
        <w:pStyle w:val="a3"/>
        <w:ind w:left="567" w:hanging="567"/>
        <w:jc w:val="both"/>
        <w:rPr>
          <w:sz w:val="20"/>
        </w:rPr>
      </w:pPr>
      <w:r>
        <w:rPr>
          <w:rFonts w:ascii="Arial" w:hAnsi="Arial"/>
          <w:b w:val="0"/>
          <w:bCs w:val="0"/>
          <w:i w:val="0"/>
          <w:iCs w:val="0"/>
          <w:sz w:val="20"/>
        </w:rPr>
        <w:t>В развитых правопорядках, главным образом в европейском континентальном праве, традиционным является деление юридических лиц на корпорации и учреждения. Корпорации представляют собой добровольные объединения физических и/или юридических лиц, организованные на началах членства их участников (акционерные и другие общества и</w:t>
      </w:r>
      <w:r>
        <w:rPr>
          <w:sz w:val="20"/>
        </w:rPr>
        <w:t xml:space="preserve"> </w:t>
      </w:r>
      <w:r>
        <w:rPr>
          <w:rFonts w:ascii="Arial" w:hAnsi="Arial"/>
          <w:b w:val="0"/>
          <w:bCs w:val="0"/>
          <w:i w:val="0"/>
          <w:iCs w:val="0"/>
          <w:sz w:val="20"/>
        </w:rPr>
        <w:t>товарищества, кооперативы). Учреждение – организации, создаваемые одним или несколькими  лицами и не имеющие членства (строго фиксированного участия), например благотворительные и иные фонды.</w:t>
      </w:r>
      <w:r>
        <w:rPr>
          <w:sz w:val="20"/>
        </w:rPr>
        <w:t xml:space="preserve"> </w:t>
      </w:r>
    </w:p>
    <w:p w:rsidR="00965D1E" w:rsidRDefault="00965D1E">
      <w:pPr>
        <w:pStyle w:val="20"/>
        <w:rPr>
          <w:sz w:val="20"/>
        </w:rPr>
      </w:pPr>
      <w:r>
        <w:rPr>
          <w:sz w:val="20"/>
        </w:rPr>
        <w:t>К числу корпоративных (членских) организаций у нас могут быть отнесены хозяйственные товарищества, общества, кооперативы и ассоциации юридических лиц. К учреждениям могли бы быть отнесены не только фонды, но и «унитарные предприятия».  Однако в российском гражданском праве понятие учреждение имеет свое, особое  значение, отличное от традиционного. Под ним понимается некоммерческая организация, полностью или частично финансируемая учредителем – собственником и обладающая ограниченным вещным правом на  свое имущество. Поэтому в отечественном правопорядке отсутствует деление юридических лиц на корпорации и учреждения.</w:t>
      </w:r>
    </w:p>
    <w:p w:rsidR="00965D1E" w:rsidRDefault="00965D1E">
      <w:pPr>
        <w:pStyle w:val="20"/>
        <w:rPr>
          <w:sz w:val="20"/>
        </w:rPr>
      </w:pPr>
      <w:r>
        <w:rPr>
          <w:sz w:val="20"/>
        </w:rPr>
        <w:t>В действующем  гражданском законодательстве все юридические лица в зависимости от характера деятельности разделяются прежде всего на коммерческие и некоммерческие организации. К коммерческим относятся организации, имеющие в качестве основной цели своей деятельности получение прибыли. Полученную прибыль они в дальнейшем тем или иным способом распределяют между своими участниками.  Это – хозяйственные товарищества и общества, производственные кооперативы, государственные и муниципальные унитарные предприятия. Ни в каких иных организационно-правовых формах, кроме названных, коммерческие организации создаваться не могут. Таким образом, законодатель намеренно ограничил перечень</w:t>
      </w:r>
      <w:r>
        <w:t xml:space="preserve"> </w:t>
      </w:r>
      <w:r>
        <w:rPr>
          <w:sz w:val="20"/>
        </w:rPr>
        <w:t xml:space="preserve">постоянных, профессиональных участников оборота.  Статус коммерческой организации дает возможность весьма широкого участия в гражданском обороте (в частности, на базе общей, а не специальной правоспособности, которая предоставляется всем таким организациям, за исключением унитарных предприятий), но влечет и предъявление повышенных требований к деятельности соответствующего юридического лица (например, с точки зрения условий имущественной ответственности). </w:t>
      </w:r>
    </w:p>
    <w:p w:rsidR="00965D1E" w:rsidRDefault="00965D1E">
      <w:pPr>
        <w:pStyle w:val="20"/>
        <w:rPr>
          <w:sz w:val="20"/>
        </w:rPr>
      </w:pPr>
      <w:r>
        <w:rPr>
          <w:sz w:val="20"/>
        </w:rPr>
        <w:t>К некоммерческим организациям относятся потребительские кооперативы, общественные и религиозные организации (объединения), учреждения, фонды и другие, прямо предусмотренные законом виды юридических лиц (например, торгово-промышленные палаты и некоммерческие партнерства). Гражданский кодекс не содержит исчерпывающего перечня некоммерческих организаций,  но предусматривает возможность их появления только в формах, установленных законом. Таким образом, остается, по сути, непоколебленным замкнутый перечень видов юридических лиц. Некоммерческие организации имеют право осуществлять предпринимательскую деятельность, которая должна, однако, соответствовать двум  условиям: служить достижению поставленных перед организацией некоммерческих целей (например,  общественная организация вправе осуществлять приносящую прибыль издательскую  деятельность, но не вправе заниматься торгово-посреднической деятельностью). Кроме того, полученную прибыль некоммерческая организация не может распределять</w:t>
      </w:r>
      <w:r>
        <w:t xml:space="preserve"> </w:t>
      </w:r>
      <w:r>
        <w:rPr>
          <w:sz w:val="20"/>
        </w:rPr>
        <w:t>между своими участниками (учредителями), а должна направлять на достижение установленных для нее учредителями целей.</w:t>
      </w:r>
    </w:p>
    <w:p w:rsidR="00965D1E" w:rsidRDefault="00965D1E">
      <w:pPr>
        <w:ind w:left="567" w:hanging="567"/>
        <w:jc w:val="both"/>
        <w:rPr>
          <w:rFonts w:ascii="Arial" w:hAnsi="Arial" w:cs="Arial"/>
        </w:rPr>
      </w:pPr>
      <w:r>
        <w:rPr>
          <w:rFonts w:ascii="Arial" w:hAnsi="Arial" w:cs="Arial"/>
        </w:rPr>
        <w:t>В зависимости от прав учредителей (участников) юридического лица на его имущество закон разделяет все юридические лица на три группы.</w:t>
      </w:r>
    </w:p>
    <w:p w:rsidR="00965D1E" w:rsidRDefault="00965D1E">
      <w:pPr>
        <w:numPr>
          <w:ilvl w:val="0"/>
          <w:numId w:val="6"/>
        </w:numPr>
        <w:tabs>
          <w:tab w:val="clear" w:pos="720"/>
          <w:tab w:val="num" w:pos="0"/>
        </w:tabs>
        <w:ind w:left="567" w:hanging="567"/>
        <w:jc w:val="both"/>
        <w:rPr>
          <w:rFonts w:ascii="Arial" w:hAnsi="Arial" w:cs="Arial"/>
        </w:rPr>
      </w:pPr>
      <w:r>
        <w:rPr>
          <w:rFonts w:ascii="Arial" w:hAnsi="Arial" w:cs="Arial"/>
          <w:b/>
          <w:bCs/>
          <w:i/>
          <w:iCs/>
        </w:rPr>
        <w:t>Первую группу</w:t>
      </w:r>
      <w:r>
        <w:rPr>
          <w:rFonts w:ascii="Arial" w:hAnsi="Arial" w:cs="Arial"/>
        </w:rPr>
        <w:t xml:space="preserve"> составляют юридические лица – собственники, на имущество которых их учредители (участники) имеют лишь обязательственные права требования (утрачивая, следовательно, право собственности на переданное ими юридическому лицу имущество, если, конечно, последнее прямо не передается создаваемой организации только во временное пользование). К ним относится большинство коммерческих организаций (за исключение унитарных предприятий -  несобственников),    т.е.  товарищества,  общества   и  производственные кооперативы, а из числа некоммерческих – потребительские кооперативы и некоммерческие партнерства. </w:t>
      </w:r>
    </w:p>
    <w:p w:rsidR="00965D1E" w:rsidRDefault="00965D1E">
      <w:pPr>
        <w:numPr>
          <w:ilvl w:val="0"/>
          <w:numId w:val="6"/>
        </w:numPr>
        <w:tabs>
          <w:tab w:val="clear" w:pos="720"/>
          <w:tab w:val="num" w:pos="0"/>
        </w:tabs>
        <w:ind w:left="567" w:hanging="567"/>
        <w:jc w:val="both"/>
        <w:rPr>
          <w:rFonts w:ascii="Arial" w:hAnsi="Arial" w:cs="Arial"/>
        </w:rPr>
      </w:pPr>
      <w:r>
        <w:rPr>
          <w:rFonts w:ascii="Arial" w:hAnsi="Arial" w:cs="Arial"/>
          <w:sz w:val="22"/>
        </w:rPr>
        <w:br w:type="page"/>
      </w:r>
      <w:r>
        <w:rPr>
          <w:rFonts w:ascii="Arial" w:hAnsi="Arial" w:cs="Arial"/>
        </w:rPr>
        <w:t xml:space="preserve">Во </w:t>
      </w:r>
      <w:r>
        <w:rPr>
          <w:rFonts w:ascii="Arial" w:hAnsi="Arial" w:cs="Arial"/>
          <w:b/>
          <w:bCs/>
          <w:i/>
          <w:iCs/>
        </w:rPr>
        <w:t>вторую группу</w:t>
      </w:r>
      <w:r>
        <w:rPr>
          <w:rFonts w:ascii="Arial" w:hAnsi="Arial" w:cs="Arial"/>
        </w:rPr>
        <w:t xml:space="preserve"> включаются юридические лица – несобственники, на имущество которых учредители сохраняют либо право собственности (унитарные предприятия и учреждения), либо иное (ограниченное)  вещное право (дочерние унитарные предприятия). Существование таких юридических лиц не свойственно нормальному имущественному обороту и, как отмечалось, является следствием переходного характера отечественной экономики и основанного на нем правопорядка. </w:t>
      </w:r>
    </w:p>
    <w:p w:rsidR="00965D1E" w:rsidRDefault="00965D1E">
      <w:pPr>
        <w:numPr>
          <w:ilvl w:val="0"/>
          <w:numId w:val="6"/>
        </w:numPr>
        <w:tabs>
          <w:tab w:val="clear" w:pos="720"/>
          <w:tab w:val="num" w:pos="0"/>
        </w:tabs>
        <w:ind w:left="567" w:hanging="567"/>
        <w:jc w:val="both"/>
        <w:rPr>
          <w:rFonts w:ascii="Arial" w:hAnsi="Arial" w:cs="Arial"/>
        </w:rPr>
      </w:pPr>
      <w:r>
        <w:rPr>
          <w:rFonts w:ascii="Arial" w:hAnsi="Arial" w:cs="Arial"/>
        </w:rPr>
        <w:t xml:space="preserve">К </w:t>
      </w:r>
      <w:r>
        <w:rPr>
          <w:rFonts w:ascii="Arial" w:hAnsi="Arial" w:cs="Arial"/>
          <w:b/>
          <w:bCs/>
          <w:i/>
          <w:iCs/>
        </w:rPr>
        <w:t xml:space="preserve">третьей группе </w:t>
      </w:r>
      <w:r>
        <w:rPr>
          <w:rFonts w:ascii="Arial" w:hAnsi="Arial" w:cs="Arial"/>
        </w:rPr>
        <w:t>относятся юридические лица – собственники, на имущество которых их учредители не сохраняют ни обязательственных, ни вещных прав. Это большинство некоммерческих организаций (за исключением потребительских кооперативов, учреждений и некоммерческих партнерств) – общественные и религиозные объединения, фонды, ассоциации и пр.</w:t>
      </w:r>
    </w:p>
    <w:p w:rsidR="00965D1E" w:rsidRDefault="00965D1E">
      <w:pPr>
        <w:pStyle w:val="20"/>
      </w:pPr>
      <w:r>
        <w:rPr>
          <w:sz w:val="20"/>
        </w:rPr>
        <w:t>Различие в статусе этих разновидностей юридических лиц проявляется, например, при их ликвидации или выходе  из них участника. В первом случае он вправе потребовать передачи ему части имущества, причитающейся на его долю (при ликвидации – части соответствующего остатка). Во втором случае собственник получает весь остаток имущества юридического лица при его ликвидации либо остается собственником при его реорганизации. В третьем случае участник юридического лица не получает никаких прав на имущество ни при выходе из организации, ни при его ликвидации</w:t>
      </w:r>
      <w:r>
        <w:t>.</w:t>
      </w:r>
    </w:p>
    <w:p w:rsidR="00965D1E" w:rsidRDefault="00965D1E">
      <w:pPr>
        <w:jc w:val="both"/>
        <w:rPr>
          <w:rFonts w:ascii="Arial" w:hAnsi="Arial" w:cs="Arial"/>
          <w:sz w:val="22"/>
        </w:rPr>
      </w:pPr>
    </w:p>
    <w:p w:rsidR="00965D1E" w:rsidRDefault="00965D1E">
      <w:pPr>
        <w:jc w:val="both"/>
        <w:rPr>
          <w:rFonts w:ascii="Arial" w:hAnsi="Arial" w:cs="Arial"/>
          <w:sz w:val="22"/>
        </w:rPr>
      </w:pPr>
    </w:p>
    <w:p w:rsidR="00965D1E" w:rsidRDefault="00965D1E">
      <w:pPr>
        <w:pStyle w:val="2"/>
        <w:rPr>
          <w:rFonts w:ascii="Times New Roman" w:hAnsi="Times New Roman" w:cs="Times New Roman"/>
          <w:sz w:val="32"/>
        </w:rPr>
      </w:pPr>
      <w:r>
        <w:br w:type="page"/>
      </w:r>
      <w:r>
        <w:rPr>
          <w:rFonts w:ascii="Times New Roman" w:hAnsi="Times New Roman" w:cs="Times New Roman"/>
          <w:sz w:val="32"/>
        </w:rPr>
        <w:t xml:space="preserve">ЮРИДИЧЕСКАЯ    ЛИЧНОСТЬ </w:t>
      </w:r>
    </w:p>
    <w:p w:rsidR="00965D1E" w:rsidRDefault="00965D1E">
      <w:pPr>
        <w:jc w:val="center"/>
        <w:rPr>
          <w:b/>
          <w:bCs/>
          <w:sz w:val="36"/>
        </w:rPr>
      </w:pPr>
      <w:r>
        <w:rPr>
          <w:b/>
          <w:bCs/>
          <w:sz w:val="32"/>
        </w:rPr>
        <w:t>КОММЕРЧЕСКИХ   ОРГАНИЗАЦИЙ</w:t>
      </w:r>
      <w:r>
        <w:rPr>
          <w:b/>
          <w:bCs/>
          <w:sz w:val="36"/>
        </w:rPr>
        <w:t>.</w:t>
      </w:r>
    </w:p>
    <w:p w:rsidR="00965D1E" w:rsidRDefault="00965D1E">
      <w:pPr>
        <w:jc w:val="center"/>
        <w:rPr>
          <w:rFonts w:ascii="Arial" w:hAnsi="Arial" w:cs="Arial"/>
          <w:b/>
          <w:bCs/>
          <w:sz w:val="36"/>
        </w:rPr>
      </w:pPr>
    </w:p>
    <w:p w:rsidR="00965D1E" w:rsidRDefault="00965D1E">
      <w:pPr>
        <w:jc w:val="center"/>
        <w:rPr>
          <w:rFonts w:ascii="Arial" w:hAnsi="Arial" w:cs="Arial"/>
          <w:b/>
          <w:bCs/>
          <w:sz w:val="36"/>
        </w:rPr>
      </w:pPr>
    </w:p>
    <w:p w:rsidR="00965D1E" w:rsidRDefault="00965D1E">
      <w:pPr>
        <w:pStyle w:val="4"/>
        <w:rPr>
          <w:rFonts w:ascii="Arial" w:hAnsi="Arial"/>
          <w:b/>
          <w:bCs/>
          <w:i/>
          <w:iCs/>
          <w:sz w:val="32"/>
        </w:rPr>
      </w:pPr>
      <w:r>
        <w:rPr>
          <w:rFonts w:ascii="Arial" w:hAnsi="Arial"/>
          <w:b/>
          <w:bCs/>
          <w:i/>
          <w:iCs/>
          <w:sz w:val="32"/>
        </w:rPr>
        <w:t xml:space="preserve">   Хозяйственные </w:t>
      </w:r>
    </w:p>
    <w:p w:rsidR="00965D1E" w:rsidRDefault="00965D1E">
      <w:pPr>
        <w:jc w:val="both"/>
        <w:rPr>
          <w:rFonts w:ascii="Arial" w:hAnsi="Arial" w:cs="Arial"/>
          <w:b/>
          <w:bCs/>
          <w:i/>
          <w:iCs/>
          <w:sz w:val="32"/>
        </w:rPr>
      </w:pPr>
      <w:r>
        <w:rPr>
          <w:rFonts w:ascii="Arial" w:hAnsi="Arial" w:cs="Arial"/>
          <w:b/>
          <w:bCs/>
          <w:i/>
          <w:iCs/>
          <w:sz w:val="32"/>
        </w:rPr>
        <w:t xml:space="preserve">                       товарищества и общества</w:t>
      </w:r>
    </w:p>
    <w:p w:rsidR="00965D1E" w:rsidRDefault="00965D1E">
      <w:pPr>
        <w:jc w:val="both"/>
        <w:rPr>
          <w:rFonts w:ascii="Arial Narrow" w:hAnsi="Arial Narrow" w:cs="Tahoma"/>
          <w:b/>
          <w:bCs/>
          <w:i/>
          <w:iCs/>
          <w:sz w:val="28"/>
        </w:rPr>
      </w:pPr>
    </w:p>
    <w:p w:rsidR="00965D1E" w:rsidRDefault="00965D1E">
      <w:pPr>
        <w:rPr>
          <w:rFonts w:ascii="Arial" w:hAnsi="Arial" w:cs="Arial"/>
          <w:sz w:val="22"/>
        </w:rPr>
      </w:pPr>
    </w:p>
    <w:p w:rsidR="00965D1E" w:rsidRDefault="00965D1E">
      <w:pPr>
        <w:pStyle w:val="20"/>
        <w:rPr>
          <w:sz w:val="20"/>
        </w:rPr>
      </w:pPr>
      <w:r>
        <w:rPr>
          <w:sz w:val="20"/>
        </w:rPr>
        <w:t>Данные виды коммерческих организаций являются традиционными, наиболее распространенной в обычном имущественном обороте формой коллективного предпринимательства.  Именно поэтому они открывают перечень отдельных видов юридических лиц, установленный законом. Такого рода объединения, создаваемые предпринимателями, в европейском праве обычно называются компаниями или фирмами, а в американском – корпорациями. В России они ранее именовались торговыми товариществами, поскольку коммерческая деятельность отождествлялась прежде всего с торговлей. Отсутствие частной коммерции в прежнем правопорядке вынуждало использовать более «нейтральное» и широкое понятие «хозяйственная деятельность». С учетом этих традиций Гражданский кодекс также использует термин «хозяйственные» применительно к торговым (коммерческим) товариществам и обществам.</w:t>
      </w:r>
    </w:p>
    <w:p w:rsidR="00965D1E" w:rsidRDefault="00965D1E">
      <w:pPr>
        <w:pStyle w:val="20"/>
        <w:rPr>
          <w:sz w:val="20"/>
        </w:rPr>
      </w:pPr>
      <w:r>
        <w:rPr>
          <w:sz w:val="20"/>
        </w:rPr>
        <w:t xml:space="preserve">Товарищества и общества имеют много общих черт. Все они являются коммерческим организациями, созданными на добровольной (как правило, договорной) основе на началах членства (корпоративных), и наделяются законом общей правоспособностью. Они становятся едиными и единственными собственниками имущества, образованного за счет вкладов учредителей  (участников), а также произведенного и приобретенного в процессе их деятельности, что делает их самостоятельными, полноценными  участниками имущественного оборота. Закон определяет их как коммерческие организации с разделенным на доли (вклады) учредителей (участников) уставным (складочным) капиталом (п.1 ст.66 ГК). </w:t>
      </w:r>
    </w:p>
    <w:p w:rsidR="00965D1E" w:rsidRDefault="00965D1E">
      <w:pPr>
        <w:pStyle w:val="20"/>
        <w:rPr>
          <w:sz w:val="20"/>
        </w:rPr>
      </w:pPr>
      <w:r>
        <w:rPr>
          <w:sz w:val="20"/>
        </w:rPr>
        <w:t>Как организации корпоративного характера товарищества и общества имеют однотипную структуру управления, в которой высшим органом признается общее собрание их участников. Последние также имеют во многом сходные права и обязанности.  В частности,  все они вправе участвовать в управлении делами компании и получать информацию о ее деятельности (корпоративные права), а также принимать участие в распределении прибыли и получать ликвидационную квоту (часть имущества, оставшегося после ликвидации компании и осуществления расчетов со всеми ее кредиторами) (обязательственные права). Они, во всяком случае, обязаны вносить установленные учредительными документами вклады в имущество компании и не разглашать конфиденциальную информацию о ее деятельности.  Близость этих организационно-правовых форм делает возможным их преобразование из товариществ и обществ одного вида в товарищества и общества другого вида.</w:t>
      </w:r>
    </w:p>
    <w:p w:rsidR="00965D1E" w:rsidRDefault="00965D1E">
      <w:pPr>
        <w:pStyle w:val="20"/>
        <w:rPr>
          <w:sz w:val="20"/>
        </w:rPr>
      </w:pPr>
      <w:r>
        <w:rPr>
          <w:sz w:val="20"/>
        </w:rPr>
        <w:t>Однако, необходимо принять во внимание  тот факт, что действующее  законодательство исключает участие в товариществах и обществах государственных органов и органов местного самоуправления (если только закон прямо не допускает их участие в хозяйственных обществах или в качестве вкладчиков  в товариществах на вере, как это сделано законодательством о приватизации в отношении комитетов по управлению государственным или муниципальным имуществом и соответствующих фондов имущества). Поскольку данные  органы публичной власти создаются не для участия в имущественном обороте, а в гражданско-правовом отношении они обычно представляют собой разновидность финансируемых собственниками учреждений с ограниченным вещным правом на переданное им имущество. Закон может также исключать или ограничивать участие отдельных категорий граждан в товариществах и обществах (например, должностные лица органов публичной власти по общему правилу не вправе занимать руководящие должности в частных компаниях, но могут быть акционерами в открытых акционерных обществах).</w:t>
      </w:r>
    </w:p>
    <w:p w:rsidR="00965D1E" w:rsidRDefault="00965D1E">
      <w:pPr>
        <w:pStyle w:val="20"/>
        <w:rPr>
          <w:sz w:val="20"/>
        </w:rPr>
      </w:pPr>
      <w:r>
        <w:rPr>
          <w:sz w:val="20"/>
        </w:rPr>
        <w:br w:type="page"/>
        <w:t>Вместе с тем российский закон, следуя известной европейской традиции, различает товарищества как объединения лиц (предпринимателей, коммерсантов) и общества</w:t>
      </w:r>
      <w:r>
        <w:t xml:space="preserve"> </w:t>
      </w:r>
      <w:r>
        <w:rPr>
          <w:sz w:val="20"/>
        </w:rPr>
        <w:t>как объединения капиталов. Объединения лиц помимо имущественных вкладов предполагают непосредственное, личное участие в делах товарищества. А так как речь идет об участии в предпринимательской деятельности, участник которой должен иметь статус либо индивидуального предпринимателя, либо коммерческой организации, очевидно, что только указанные лица и могут быть участниками  товариществ.</w:t>
      </w:r>
    </w:p>
    <w:p w:rsidR="00965D1E" w:rsidRDefault="00965D1E">
      <w:pPr>
        <w:ind w:left="567" w:hanging="567"/>
        <w:jc w:val="both"/>
        <w:rPr>
          <w:rFonts w:ascii="Arial" w:hAnsi="Arial" w:cs="Arial"/>
        </w:rPr>
      </w:pPr>
      <w:r>
        <w:rPr>
          <w:rFonts w:ascii="Arial" w:hAnsi="Arial" w:cs="Arial"/>
        </w:rPr>
        <w:t>При этом конкретный предприниматель (или коммерческая организация) одновременно моет быть участником лишь одного товарищества (если не учитывать  возможность одновременного наступления в качестве вкладчика в нескольких товариществах на вере, поскольку имущественное положение такого вкладчика в принципе аналогично статусу участника хозяйственного общества). Это связано не только с необходимостью  личного участия в деятельности компании, но и с  тем обстоятельством, что участники товариществ (за исключение вкладчиков) несут неограниченную ответственность по обязательствам таких компаний при недостатке у последних собственного имущества.  вместе с тем участники товарищества, действуя от его имени, не нуждаются в специальных исполнительных органах этого юридического лица, а потому  структура управления им всегда проста (и не требует специального закрепления в уставе). Поэтому единственным учредительным документом товарищества является учредительный договор. Таким образом, товарищества характеризуются большим значением личного элемента (между товарищами, по сути, возникают лично-доверительные отношения, исключающие или серьезно ограничивающие перемену участников или уступку ими своего членства иным лицам). Исторически товарищества</w:t>
      </w:r>
      <w:r>
        <w:rPr>
          <w:rFonts w:ascii="Arial" w:hAnsi="Arial" w:cs="Arial"/>
          <w:sz w:val="22"/>
        </w:rPr>
        <w:t xml:space="preserve"> </w:t>
      </w:r>
      <w:r>
        <w:rPr>
          <w:rFonts w:ascii="Arial" w:hAnsi="Arial" w:cs="Arial"/>
        </w:rPr>
        <w:t>возникли раньше обществ как более простая форма коллективного предпринимательства.</w:t>
      </w:r>
    </w:p>
    <w:p w:rsidR="00965D1E" w:rsidRDefault="00965D1E">
      <w:pPr>
        <w:pStyle w:val="20"/>
        <w:rPr>
          <w:sz w:val="20"/>
        </w:rPr>
      </w:pPr>
      <w:r>
        <w:rPr>
          <w:sz w:val="20"/>
        </w:rPr>
        <w:t>В отличие от этого общества как объединения капиталов не предполагают (хотя и не исключают) обязательного личного участия учредителей (участников) в своих делах. Отсюда принципиальная возможность участия в них любых лиц, а не только профессиональных коммерсантов. Тем самым а обществах исключаются какие-либо доверительные отношения участников и потому имеются гораздо более широкие, чем в товариществах, возможности изменения их состава. в свою очередь, это делает необходимым создание специальных исполнительных органов общества, подчиняющихся воле общего собрания его участников, т.е. ведет к появлению сложной структуры управления компанией, требующей специального оформления в ее уставе (который становится ее необходимым учредительным документом наряду с учредительным договором). В обществах отсутствует личная ответственность их участников по долгам компании (за исключением обществ с дополнительной ответственностью). Поэтому одно лицо вполне может одновременно быть участником нескольких обществ, в том числе и занимающихся однородной по характеру деятельностью (что понижает для него риск возможных потерь).</w:t>
      </w:r>
    </w:p>
    <w:p w:rsidR="00965D1E" w:rsidRDefault="00965D1E">
      <w:pPr>
        <w:pStyle w:val="20"/>
        <w:rPr>
          <w:sz w:val="20"/>
        </w:rPr>
      </w:pPr>
      <w:r>
        <w:rPr>
          <w:sz w:val="20"/>
        </w:rPr>
        <w:t xml:space="preserve">Хозяйственные товарищества согласно закону могут создаваться в форме полных товариществ и товариществ на вере (коммандитных). Хозяйственные общества могут создаваться в форме обществ с ограниченной или с дополнительной ответственностью  и акционерных обществ. </w:t>
      </w:r>
    </w:p>
    <w:p w:rsidR="00965D1E" w:rsidRDefault="00965D1E">
      <w:pPr>
        <w:ind w:left="567" w:hanging="567"/>
        <w:jc w:val="both"/>
        <w:rPr>
          <w:rFonts w:ascii="Arial" w:hAnsi="Arial" w:cs="Arial"/>
        </w:rPr>
      </w:pPr>
      <w:r>
        <w:rPr>
          <w:rFonts w:ascii="Arial" w:hAnsi="Arial" w:cs="Arial"/>
        </w:rPr>
        <w:t>Аналогичное по сути деление производится и во многих развитых зарубежных правопорядках. Так, в немецком праве к объединениям лиц (</w:t>
      </w:r>
      <w:r>
        <w:rPr>
          <w:rFonts w:ascii="Arial" w:hAnsi="Arial" w:cs="Arial"/>
          <w:lang w:val="en-US"/>
        </w:rPr>
        <w:t>Personengesellschaften</w:t>
      </w:r>
      <w:r>
        <w:rPr>
          <w:rFonts w:ascii="Arial" w:hAnsi="Arial" w:cs="Arial"/>
        </w:rPr>
        <w:t>) относятся полные и коммандитные товарищества (формально не признаваемые юридическими лицами), называемые также договорными объединениями. Им противопоставляются  объединения капиталов (</w:t>
      </w:r>
      <w:r>
        <w:rPr>
          <w:rFonts w:ascii="Arial" w:hAnsi="Arial" w:cs="Arial"/>
          <w:lang w:val="en-US"/>
        </w:rPr>
        <w:t>Kapitalgesellschaften</w:t>
      </w:r>
      <w:r>
        <w:rPr>
          <w:rFonts w:ascii="Arial" w:hAnsi="Arial" w:cs="Arial"/>
        </w:rPr>
        <w:t>), к которым относятся общества с ограниченной ответственностью и акционерные, называемые также уставными объединениями. В англо-американском праве различаются товарищества (</w:t>
      </w:r>
      <w:r>
        <w:rPr>
          <w:rFonts w:ascii="Arial" w:hAnsi="Arial" w:cs="Arial"/>
          <w:lang w:val="en-US"/>
        </w:rPr>
        <w:t>partnership</w:t>
      </w:r>
      <w:r>
        <w:rPr>
          <w:rFonts w:ascii="Arial" w:hAnsi="Arial" w:cs="Arial"/>
        </w:rPr>
        <w:t xml:space="preserve">  и  </w:t>
      </w:r>
      <w:r>
        <w:rPr>
          <w:rFonts w:ascii="Arial" w:hAnsi="Arial" w:cs="Arial"/>
          <w:lang w:val="en-US"/>
        </w:rPr>
        <w:t>limited</w:t>
      </w:r>
      <w:r>
        <w:rPr>
          <w:rFonts w:ascii="Arial" w:hAnsi="Arial" w:cs="Arial"/>
        </w:rPr>
        <w:t xml:space="preserve"> </w:t>
      </w:r>
      <w:r>
        <w:rPr>
          <w:rFonts w:ascii="Arial" w:hAnsi="Arial" w:cs="Arial"/>
          <w:lang w:val="en-US"/>
        </w:rPr>
        <w:t>partnership</w:t>
      </w:r>
      <w:r>
        <w:rPr>
          <w:rFonts w:ascii="Arial" w:hAnsi="Arial" w:cs="Arial"/>
        </w:rPr>
        <w:t>, в принципе примерно соответстующие полному и коммандитному товариществам) и корпорации, или компании (</w:t>
      </w:r>
      <w:r>
        <w:rPr>
          <w:rFonts w:ascii="Arial" w:hAnsi="Arial" w:cs="Arial"/>
          <w:lang w:val="en-US"/>
        </w:rPr>
        <w:t>stock</w:t>
      </w:r>
      <w:r>
        <w:rPr>
          <w:rFonts w:ascii="Arial" w:hAnsi="Arial" w:cs="Arial"/>
        </w:rPr>
        <w:t xml:space="preserve"> </w:t>
      </w:r>
      <w:r>
        <w:rPr>
          <w:rFonts w:ascii="Arial" w:hAnsi="Arial" w:cs="Arial"/>
          <w:lang w:val="en-US"/>
        </w:rPr>
        <w:t>corporation</w:t>
      </w:r>
      <w:r>
        <w:rPr>
          <w:rFonts w:ascii="Arial" w:hAnsi="Arial" w:cs="Arial"/>
        </w:rPr>
        <w:t xml:space="preserve">  и  </w:t>
      </w:r>
      <w:r>
        <w:rPr>
          <w:rFonts w:ascii="Arial" w:hAnsi="Arial" w:cs="Arial"/>
          <w:lang w:val="en-US"/>
        </w:rPr>
        <w:t>close</w:t>
      </w:r>
      <w:r>
        <w:rPr>
          <w:rFonts w:ascii="Arial" w:hAnsi="Arial" w:cs="Arial"/>
        </w:rPr>
        <w:t xml:space="preserve"> </w:t>
      </w:r>
      <w:r>
        <w:rPr>
          <w:rFonts w:ascii="Arial" w:hAnsi="Arial" w:cs="Arial"/>
          <w:lang w:val="en-US"/>
        </w:rPr>
        <w:t>corporation</w:t>
      </w:r>
      <w:r>
        <w:rPr>
          <w:rFonts w:ascii="Arial" w:hAnsi="Arial" w:cs="Arial"/>
        </w:rPr>
        <w:t xml:space="preserve">, </w:t>
      </w:r>
      <w:r>
        <w:rPr>
          <w:rFonts w:ascii="Arial" w:hAnsi="Arial" w:cs="Arial"/>
          <w:lang w:val="en-US"/>
        </w:rPr>
        <w:t>private</w:t>
      </w:r>
      <w:r>
        <w:rPr>
          <w:rFonts w:ascii="Arial" w:hAnsi="Arial" w:cs="Arial"/>
        </w:rPr>
        <w:t xml:space="preserve"> </w:t>
      </w:r>
      <w:r>
        <w:rPr>
          <w:rFonts w:ascii="Arial" w:hAnsi="Arial" w:cs="Arial"/>
          <w:lang w:val="en-US"/>
        </w:rPr>
        <w:t>company</w:t>
      </w:r>
      <w:r>
        <w:rPr>
          <w:rFonts w:ascii="Arial" w:hAnsi="Arial" w:cs="Arial"/>
        </w:rPr>
        <w:t xml:space="preserve"> и </w:t>
      </w:r>
      <w:r>
        <w:rPr>
          <w:rFonts w:ascii="Arial" w:hAnsi="Arial" w:cs="Arial"/>
          <w:lang w:val="en-US"/>
        </w:rPr>
        <w:t>limited</w:t>
      </w:r>
      <w:r>
        <w:rPr>
          <w:rFonts w:ascii="Arial" w:hAnsi="Arial" w:cs="Arial"/>
        </w:rPr>
        <w:t xml:space="preserve"> </w:t>
      </w:r>
      <w:r>
        <w:rPr>
          <w:rFonts w:ascii="Arial" w:hAnsi="Arial" w:cs="Arial"/>
          <w:lang w:val="en-US"/>
        </w:rPr>
        <w:t>liability</w:t>
      </w:r>
      <w:r>
        <w:rPr>
          <w:rFonts w:ascii="Arial" w:hAnsi="Arial" w:cs="Arial"/>
        </w:rPr>
        <w:t xml:space="preserve"> </w:t>
      </w:r>
      <w:r>
        <w:rPr>
          <w:rFonts w:ascii="Arial" w:hAnsi="Arial" w:cs="Arial"/>
          <w:lang w:val="en-US"/>
        </w:rPr>
        <w:t>company</w:t>
      </w:r>
      <w:r>
        <w:rPr>
          <w:rFonts w:ascii="Arial" w:hAnsi="Arial" w:cs="Arial"/>
        </w:rPr>
        <w:t>, примерно соответствующие европейским понятиям акционерных обществ и обществ с ограниченной ответственностью).</w:t>
      </w:r>
    </w:p>
    <w:p w:rsidR="00965D1E" w:rsidRDefault="00965D1E">
      <w:pPr>
        <w:rPr>
          <w:rFonts w:ascii="Arial" w:hAnsi="Arial" w:cs="Arial"/>
          <w:b/>
          <w:bCs/>
          <w:i/>
          <w:iCs/>
          <w:sz w:val="32"/>
        </w:rPr>
      </w:pPr>
      <w:r>
        <w:rPr>
          <w:b/>
          <w:bCs/>
          <w:i/>
          <w:iCs/>
          <w:sz w:val="22"/>
        </w:rPr>
        <w:br w:type="page"/>
      </w:r>
      <w:r>
        <w:rPr>
          <w:b/>
          <w:bCs/>
          <w:i/>
          <w:iCs/>
          <w:sz w:val="32"/>
        </w:rPr>
        <w:t xml:space="preserve">         </w:t>
      </w:r>
      <w:r>
        <w:rPr>
          <w:rFonts w:ascii="Arial" w:hAnsi="Arial" w:cs="Arial"/>
          <w:b/>
          <w:bCs/>
          <w:i/>
          <w:iCs/>
          <w:sz w:val="32"/>
        </w:rPr>
        <w:t>Полное</w:t>
      </w:r>
    </w:p>
    <w:p w:rsidR="00965D1E" w:rsidRDefault="00965D1E">
      <w:pPr>
        <w:rPr>
          <w:rFonts w:ascii="Arial" w:hAnsi="Arial" w:cs="Arial"/>
          <w:b/>
          <w:bCs/>
          <w:i/>
          <w:iCs/>
          <w:sz w:val="32"/>
        </w:rPr>
      </w:pPr>
      <w:r>
        <w:rPr>
          <w:rFonts w:ascii="Arial" w:hAnsi="Arial" w:cs="Arial"/>
          <w:b/>
          <w:bCs/>
          <w:i/>
          <w:iCs/>
          <w:sz w:val="32"/>
        </w:rPr>
        <w:t xml:space="preserve">                   товарищество.</w:t>
      </w:r>
    </w:p>
    <w:p w:rsidR="00965D1E" w:rsidRDefault="00965D1E">
      <w:pPr>
        <w:jc w:val="both"/>
        <w:rPr>
          <w:rFonts w:ascii="Arial" w:hAnsi="Arial" w:cs="Arial"/>
          <w:sz w:val="22"/>
        </w:rPr>
      </w:pPr>
    </w:p>
    <w:p w:rsidR="00965D1E" w:rsidRDefault="00965D1E">
      <w:pPr>
        <w:pStyle w:val="a5"/>
        <w:tabs>
          <w:tab w:val="left" w:pos="8505"/>
        </w:tabs>
        <w:ind w:left="1134" w:right="1133"/>
        <w:rPr>
          <w:sz w:val="20"/>
        </w:rPr>
      </w:pPr>
      <w:r>
        <w:rPr>
          <w:sz w:val="20"/>
        </w:rPr>
        <w:t>«Полным товариществом  именуется такое хозяйственное товарищество, участники которого, во-первых, осуществляют предпринимательскую деятельность от имени товарищества и, во-вторых, субсидиарно несут ответственность по его обязательствам всем принадлежащим им имуществом (п.1 ст.69ГК).»</w:t>
      </w:r>
    </w:p>
    <w:p w:rsidR="00965D1E" w:rsidRDefault="00965D1E">
      <w:pPr>
        <w:jc w:val="both"/>
        <w:rPr>
          <w:rFonts w:ascii="Arial" w:hAnsi="Arial" w:cs="Arial"/>
          <w:sz w:val="22"/>
        </w:rPr>
      </w:pPr>
    </w:p>
    <w:p w:rsidR="00965D1E" w:rsidRDefault="00965D1E">
      <w:pPr>
        <w:pStyle w:val="20"/>
        <w:rPr>
          <w:sz w:val="20"/>
        </w:rPr>
      </w:pPr>
      <w:r>
        <w:rPr>
          <w:sz w:val="20"/>
        </w:rPr>
        <w:t xml:space="preserve">Из определения можно сделать вывод, что предпринимательская деятельность участников полного товарищества признается деятельностью товарищества как юридического лица, а при недостатке имущества товарищества для погашения его долгов кредиторы вправе требовать удовлетворения из личного имущества любого из участников (или  всех их вместе). Следовательно, здесь не исключается ситуация, когда по сделке, заключенной одним из участников, имущественную ответственность будет нести другой участник, причем всем своим личным имуществом. Поэтому взаимоотношения участников такого товарищества (полных товарищей) носят лично-доверительный характер. Не случайно полные товарищества появились и развивались прежде всего как форма семейного предпринимательства. </w:t>
      </w:r>
    </w:p>
    <w:p w:rsidR="00965D1E" w:rsidRDefault="00965D1E">
      <w:pPr>
        <w:pStyle w:val="20"/>
        <w:rPr>
          <w:sz w:val="20"/>
        </w:rPr>
      </w:pPr>
      <w:r>
        <w:rPr>
          <w:sz w:val="20"/>
        </w:rPr>
        <w:t>Несмотря на наличие индивидуальной имущественной ответственности участников по долгам такого объединения, в русском гражданском праве оно традиционно признавалось юридическим лицом. В этом качестве оно принципиально  отличается от простого товарищества, которое является договором о совместной деятельности (ст.1041 ГК). Следует также подчеркнуть, что такая ответственность наступает лишь при отсутствии имущества у самого товарищества (в субсидиарном порядке). При этом личную имущественную ответственность по долгам товарищества несут и те его участники, которые вступили в товарищество после его создания (в том числе по обязательствам, возникшим до их вступления в товарищество), а также выбывшие из товарищества, причем эта их личная ответственность не может быть ни устранена, ни ограничена соглашением участников (п.2 и 3 ст.75 ГК).</w:t>
      </w:r>
    </w:p>
    <w:p w:rsidR="00965D1E" w:rsidRDefault="00965D1E">
      <w:pPr>
        <w:pStyle w:val="20"/>
        <w:rPr>
          <w:sz w:val="20"/>
        </w:rPr>
      </w:pPr>
      <w:r>
        <w:rPr>
          <w:sz w:val="20"/>
        </w:rPr>
        <w:t>Ответственность полных товарищей по долгам товарищества  личным имуществом, в свою очередь, приводит, к двум важным последствиям.</w:t>
      </w:r>
    </w:p>
    <w:p w:rsidR="00965D1E" w:rsidRDefault="00965D1E">
      <w:pPr>
        <w:pStyle w:val="20"/>
        <w:rPr>
          <w:sz w:val="20"/>
        </w:rPr>
      </w:pPr>
      <w:r>
        <w:rPr>
          <w:b/>
          <w:bCs/>
          <w:i/>
          <w:iCs/>
          <w:sz w:val="20"/>
        </w:rPr>
        <w:t>Во-первых</w:t>
      </w:r>
      <w:r>
        <w:rPr>
          <w:sz w:val="20"/>
        </w:rPr>
        <w:t xml:space="preserve">, она делает излишним предъявление каких-либо особых требований к складочному капиталу товарищества, ибо важнейшей гарантией погашения возможных долгов становится имущество каждого из товарищей. Поэтому закон не требует наличия у товарищества обязательного  минимума имущества, хотя определенный складочный капитал у него должен быть и фактически всегда имеется. </w:t>
      </w:r>
    </w:p>
    <w:p w:rsidR="00965D1E" w:rsidRDefault="00965D1E">
      <w:pPr>
        <w:pStyle w:val="20"/>
        <w:rPr>
          <w:sz w:val="20"/>
        </w:rPr>
      </w:pPr>
      <w:r>
        <w:rPr>
          <w:b/>
          <w:bCs/>
          <w:i/>
          <w:iCs/>
          <w:sz w:val="20"/>
        </w:rPr>
        <w:t>Во-вторых</w:t>
      </w:r>
      <w:r>
        <w:rPr>
          <w:sz w:val="20"/>
        </w:rPr>
        <w:t>, она объясняет значение обязательного указания в фирменном наименовании полного товарищества имен (или фирменных наименований) его участников. Ориентируясь на это указание, контрагенты товарищества будут оценивать и его потенциальную платежеспособность, учитывая состоятельность отдельных товарищей. Поэтому товарищество может указать в своем фирменном наименовании (имена или фирменные наименования) наиболее обеспеченных участников, добавив слова «и компания, полное товарищество».</w:t>
      </w:r>
    </w:p>
    <w:p w:rsidR="00965D1E" w:rsidRDefault="00965D1E">
      <w:pPr>
        <w:pStyle w:val="20"/>
        <w:rPr>
          <w:sz w:val="20"/>
        </w:rPr>
      </w:pPr>
      <w:r>
        <w:rPr>
          <w:sz w:val="20"/>
        </w:rPr>
        <w:t>Полное товарищество создается на основании учредительного договора, который должен быть подписан всеми его участниками (выражающими тем самым свою волю на создание товарищества и на свое участие в нем). С момента государственной регистрации этого договора товарищество возникает как юридическое лицо. В учредительном договоре о создании полного товарищества наряду с общими сведениями, необходимыми для всякого учредительного документа, должны</w:t>
      </w:r>
      <w:r>
        <w:t xml:space="preserve"> </w:t>
      </w:r>
      <w:r>
        <w:rPr>
          <w:sz w:val="20"/>
        </w:rPr>
        <w:t>содержаться положения о порядке формирования и использования складочного капитала.</w:t>
      </w:r>
    </w:p>
    <w:p w:rsidR="00965D1E" w:rsidRDefault="00965D1E">
      <w:pPr>
        <w:pStyle w:val="20"/>
        <w:rPr>
          <w:sz w:val="20"/>
        </w:rPr>
      </w:pPr>
      <w:r>
        <w:rPr>
          <w:sz w:val="20"/>
        </w:rPr>
        <w:t>В полном товариществе каждый участник имеет один голос, если только учредительным договором прямо не предусмотрен иной порядок определения количества голосов участников (например, в зависимости от размера вклада). Поэтому и управление полным товариществом строится на основе общего согласия всех участников, т.е. по принципу единогласия (учредительным договором могут быть предусмотрены случаи, когда решение принимается тем или иным большинством голосов участников).</w:t>
      </w:r>
    </w:p>
    <w:p w:rsidR="00965D1E" w:rsidRDefault="00965D1E">
      <w:pPr>
        <w:pStyle w:val="20"/>
        <w:rPr>
          <w:sz w:val="20"/>
        </w:rPr>
      </w:pPr>
      <w:r>
        <w:rPr>
          <w:sz w:val="20"/>
        </w:rPr>
        <w:t>Ведение дел полного товарищества может осуществляться как традиционным способом – каждым из его участников, так и по их воле, прямо выраженной в учредительном договоре, всеми участниками совместно (т.е. по их обязательному согласию на</w:t>
      </w:r>
      <w:r>
        <w:t xml:space="preserve"> </w:t>
      </w:r>
      <w:r>
        <w:rPr>
          <w:sz w:val="20"/>
        </w:rPr>
        <w:t>совершение каждой сделки товарищества) либо одним или несколькими отдельными, наиболее опытными</w:t>
      </w:r>
      <w:r>
        <w:t xml:space="preserve"> </w:t>
      </w:r>
      <w:r>
        <w:rPr>
          <w:sz w:val="20"/>
        </w:rPr>
        <w:t>участниками.</w:t>
      </w:r>
      <w:r>
        <w:t xml:space="preserve">  </w:t>
      </w:r>
      <w:r>
        <w:rPr>
          <w:sz w:val="20"/>
        </w:rPr>
        <w:t>В последнем случае остальные участники товарищества при необходимости совершения сделок от его имени должны получить доверенность на это от тех товарищей, которым учредительным договором поручено ведение общих дел (поскольку такие товарищи по сути становятся как бы «органами» данного юридического лица). Однако при наличии серьезных оснований товарищи, не ведущие дел,  вправе в судебном порядке добиваться прекращения полномочий на ведение дел, предоставленных другим товарищам или товарищу, в частности, если эти уполномоченные лица грубо нарушают свои обязанности в отношении товарищества и не соблюдают его интересов либо неспособны к разумному ведению дел. Следовательно, и товарищи, не ведущие дел, имеют возможность защиты своих имущественных интересов.</w:t>
      </w:r>
    </w:p>
    <w:p w:rsidR="00965D1E" w:rsidRDefault="00965D1E">
      <w:pPr>
        <w:pStyle w:val="20"/>
        <w:rPr>
          <w:sz w:val="20"/>
        </w:rPr>
      </w:pPr>
      <w:r>
        <w:rPr>
          <w:sz w:val="20"/>
        </w:rPr>
        <w:t>Вместе с тем контрагенты товарищества не обязаны знать о возможных ограничения правомочий отдельных участников товарищества. При заключении сделки им достаточно удостовериться в том, что они имеют дело с одним из полных товарищей, предполагая, что он вправе действовать от имени товарищества. Поэтому сделки, заключенные от имени товарищества любым его участником. будут действительными, если только само товарищество не сможет доказать, что контрагент по сделке знал или должен  был знать об отсутствии правомочий у конкретного участника (например, знакомился с содержанием учредительного договора товарищества, содержащего соответствующие ограничения).</w:t>
      </w:r>
    </w:p>
    <w:p w:rsidR="00965D1E" w:rsidRDefault="00965D1E">
      <w:pPr>
        <w:pStyle w:val="20"/>
        <w:rPr>
          <w:sz w:val="20"/>
        </w:rPr>
      </w:pPr>
      <w:r>
        <w:rPr>
          <w:sz w:val="20"/>
        </w:rPr>
        <w:t>Участник полного товарищества наряду с правомочиями, признаваемыми законом за любым участником общества или товарищества (п.1 ст.67 ГК), вправе также знакомиться со всей документацией по ведению дел товарищества, в том числе и в случае, когда он не уполномочен на ведение этих дел. Ведь он продолжает нести риск возможной ответственности по общим долгам своим личным имуществом, а потому должен быть в курсе дел товарищества и может требовать по суду прекращения полномочий тех товарищей, кто недолжным образом ведет общие дела. Кроме того, он вправе возмездно или безвозмездно передать свою долю в складочном капитале товарищества (или ее часть) как другому товарищу, так и  третьему лицу, не участвующему в товариществе.</w:t>
      </w:r>
    </w:p>
    <w:p w:rsidR="00965D1E" w:rsidRDefault="00965D1E">
      <w:pPr>
        <w:pStyle w:val="20"/>
        <w:rPr>
          <w:sz w:val="20"/>
        </w:rPr>
      </w:pPr>
      <w:r>
        <w:rPr>
          <w:sz w:val="20"/>
        </w:rPr>
        <w:t>Наконец, он может выйти из товарищества в любой момент, отказавшись от участия в нем. О своем отказе от участия в товариществе товарищ должен заявить не менее чем за 6 месяцев до фактического выхода. Лишь в полном товариществе, учрежденном на определенный срок, выход участника допускается при наличии уважительных причин.  При выходе из полного товарищества участник вправе требовать выдачи ему части имущества,  пропорциональной его доле в складочном капитале. Он, однако, продолжает отвечать по долгам товарищества, возникшим до момента его выбытия, еще в течение двух лет.</w:t>
      </w:r>
    </w:p>
    <w:p w:rsidR="00965D1E" w:rsidRDefault="00965D1E">
      <w:pPr>
        <w:pStyle w:val="20"/>
        <w:rPr>
          <w:sz w:val="20"/>
        </w:rPr>
      </w:pPr>
      <w:r>
        <w:rPr>
          <w:sz w:val="20"/>
        </w:rPr>
        <w:t>Передача доли (части доли) в складочном капитале как другому товарищу, так и третьему лицу допустима лишь с согласия остальных товарищей, ибо при этом меняется либо одно из существенных условий учредительного договора (о распределении долей между участниками), либо состав участников, между которыми складываются лично-доверительные отношения. Но это положение не ведет к возникновению права преимущественной покупки отчуждаемой доли (или ее части) у других товарищей. При отсутствии согласия кого-либо из товарищей на передачу доли (ее части) участник может выйти из товарищества.</w:t>
      </w:r>
    </w:p>
    <w:p w:rsidR="00965D1E" w:rsidRDefault="00965D1E">
      <w:pPr>
        <w:pStyle w:val="20"/>
        <w:rPr>
          <w:sz w:val="20"/>
        </w:rPr>
      </w:pPr>
      <w:r>
        <w:rPr>
          <w:sz w:val="20"/>
        </w:rPr>
        <w:t>Обязанностями полного товарища являются внесение вклада в общее имущество (в соответствии с условиями учредительного  договора) и воздержание от совершения сделок в собственных интересах или в интересах лиц, не участвующих в товариществе, если эти сделки однородны с теми, которые составляют предмет деятельности товарищества, т.е. воздержание от конкуренции с товариществом. Такие сделки могут совершаться лишь с согласия всех остальных участников (товарищей).</w:t>
      </w:r>
    </w:p>
    <w:p w:rsidR="00965D1E" w:rsidRDefault="00965D1E">
      <w:pPr>
        <w:pStyle w:val="20"/>
        <w:rPr>
          <w:sz w:val="20"/>
        </w:rPr>
      </w:pPr>
      <w:r>
        <w:rPr>
          <w:sz w:val="20"/>
        </w:rPr>
        <w:t>Нарушение обязанностей товарища служит основанием не только для требования в возмещении причиненных этим убытков (или передачи товариществу незаконно приобретенной выгоды в соответствии с правилом абз.2 п.3 ст.73ГК), но и для исключения такого товарища из числа участников товарищества в судебном порядке (по единогласному решению остающихся участников).  При исключении из товарищества бывшему участнику также выплачивается стоимость части общего имущества, пропорциональная его доле в складочном капитале, на за ним сохраняется и ответственность по долгам  товарищества, предусмотренная правилом абз.2 п.2 ст.75 ГК. Участие в полном товариществе прекращается при обращении кредиторами участника взыскания на его долю в складочном капитале товарищества из-за отсутствия у него иного имущества для покрытия личных долгов.</w:t>
      </w:r>
    </w:p>
    <w:p w:rsidR="00965D1E" w:rsidRDefault="00965D1E">
      <w:pPr>
        <w:pStyle w:val="20"/>
        <w:rPr>
          <w:sz w:val="20"/>
        </w:rPr>
      </w:pPr>
      <w:r>
        <w:rPr>
          <w:sz w:val="20"/>
        </w:rPr>
        <w:t>В случае смерти физического лица – участника товарищества либо реорганизации участвовавшего в нем юридического лица вступление в полное товарищество их наследников или правопреемников, ибо необходимо установление лично-доверительных  отношений и с новым участником. Лишь для юридических лиц в учредительном договоре товарищества могут быть предусмотрены исключения из</w:t>
      </w:r>
      <w:r>
        <w:t xml:space="preserve"> </w:t>
      </w:r>
      <w:r>
        <w:rPr>
          <w:sz w:val="20"/>
        </w:rPr>
        <w:t>данного правила (поскольку, например, преобразование</w:t>
      </w:r>
      <w:r>
        <w:t xml:space="preserve"> </w:t>
      </w:r>
      <w:r>
        <w:rPr>
          <w:sz w:val="20"/>
        </w:rPr>
        <w:t>как</w:t>
      </w:r>
      <w:r>
        <w:t xml:space="preserve"> </w:t>
      </w:r>
      <w:r>
        <w:rPr>
          <w:sz w:val="20"/>
        </w:rPr>
        <w:t xml:space="preserve">способ реорганизации фактически не меняет участника товарищества).  Не принятые в товарищество либо не захотевшие вступить в него правопреемники товарища получают стоимость его доли, но вместе с ней и риск возможной ответственности перед кредиторами товарищества, лежавший на бывшем участнике, в пределах перешедшего к ним имущества. </w:t>
      </w:r>
    </w:p>
    <w:p w:rsidR="00965D1E" w:rsidRDefault="00965D1E">
      <w:pPr>
        <w:pStyle w:val="20"/>
        <w:rPr>
          <w:sz w:val="20"/>
        </w:rPr>
      </w:pPr>
      <w:r>
        <w:rPr>
          <w:sz w:val="20"/>
        </w:rPr>
        <w:t>Изменение состава участников вследствие выхода  или смерти, признания безвестно отсутствующим, недееспособным или ограниченно дееспособным, несостоятельным (банкротом) либо ликвидации кого-либо из них, а также при обращении кредиторами участника взыскания на его долю в складочном капитале товарищества может не влечь прекращения его деятельности, если это прямо предусмотрено учредительным договором или соглашением  остающихся участников. Ведь между ними продолжают сохраняться характерные для полного товарищества лично-доверительные отношения. Конечно, при этом должны быть внесены и зарегистрированы необходимые изменения в  содержание учредительного договора. При отсутствии</w:t>
      </w:r>
      <w:r>
        <w:t xml:space="preserve"> </w:t>
      </w:r>
      <w:r>
        <w:rPr>
          <w:sz w:val="20"/>
        </w:rPr>
        <w:t>соответствующей записи в учредительном договоре или соглашения всех оставшихся участников товарищество подлежит ликвидации.  Наряду с общими основаниями прекращения деятельности юридических лиц полное товарищество прекращается также в случае, когда в нем остается единственный участник, ибо оно  не может существовать в качестве «компании одного лица». Такой товарищ вправе в течение 6 месяцев преобразовать товарищество в общество, где допускается наличие единственного участника (но с сохранением своей личной имущественной ответственности по перешедшим к обществу долгам товарищества в течение двух лет).</w:t>
      </w:r>
    </w:p>
    <w:p w:rsidR="00965D1E" w:rsidRDefault="00965D1E">
      <w:pPr>
        <w:pStyle w:val="20"/>
      </w:pPr>
    </w:p>
    <w:p w:rsidR="00965D1E" w:rsidRDefault="00965D1E">
      <w:pPr>
        <w:pStyle w:val="20"/>
      </w:pPr>
    </w:p>
    <w:p w:rsidR="00965D1E" w:rsidRDefault="00965D1E">
      <w:pPr>
        <w:jc w:val="both"/>
        <w:rPr>
          <w:rFonts w:ascii="Arial" w:hAnsi="Arial" w:cs="Arial"/>
          <w:b/>
          <w:bCs/>
          <w:i/>
          <w:iCs/>
          <w:sz w:val="32"/>
        </w:rPr>
      </w:pPr>
      <w:r>
        <w:rPr>
          <w:b/>
          <w:bCs/>
          <w:sz w:val="22"/>
        </w:rPr>
        <w:br w:type="page"/>
      </w:r>
      <w:r>
        <w:rPr>
          <w:b/>
          <w:bCs/>
          <w:sz w:val="32"/>
        </w:rPr>
        <w:t xml:space="preserve">   </w:t>
      </w:r>
      <w:r>
        <w:rPr>
          <w:rFonts w:ascii="Arial" w:hAnsi="Arial" w:cs="Arial"/>
          <w:b/>
          <w:bCs/>
          <w:i/>
          <w:iCs/>
          <w:sz w:val="32"/>
        </w:rPr>
        <w:t>Товарищества</w:t>
      </w:r>
    </w:p>
    <w:p w:rsidR="00965D1E" w:rsidRDefault="00965D1E">
      <w:pPr>
        <w:jc w:val="both"/>
        <w:rPr>
          <w:rFonts w:ascii="Arial" w:hAnsi="Arial" w:cs="Arial"/>
          <w:b/>
          <w:bCs/>
          <w:i/>
          <w:iCs/>
          <w:sz w:val="32"/>
        </w:rPr>
      </w:pPr>
      <w:r>
        <w:rPr>
          <w:rFonts w:ascii="Arial" w:hAnsi="Arial" w:cs="Arial"/>
          <w:b/>
          <w:bCs/>
          <w:i/>
          <w:iCs/>
          <w:sz w:val="32"/>
        </w:rPr>
        <w:t xml:space="preserve">                             на вере.</w:t>
      </w:r>
    </w:p>
    <w:p w:rsidR="00965D1E" w:rsidRDefault="00965D1E">
      <w:pPr>
        <w:jc w:val="both"/>
        <w:rPr>
          <w:rFonts w:ascii="Arial" w:hAnsi="Arial" w:cs="Arial"/>
          <w:b/>
          <w:bCs/>
          <w:i/>
          <w:iCs/>
          <w:sz w:val="36"/>
        </w:rPr>
      </w:pPr>
    </w:p>
    <w:p w:rsidR="00965D1E" w:rsidRDefault="00965D1E">
      <w:pPr>
        <w:pStyle w:val="a5"/>
        <w:ind w:left="1134" w:right="1133"/>
        <w:rPr>
          <w:sz w:val="20"/>
        </w:rPr>
      </w:pPr>
      <w:r>
        <w:rPr>
          <w:sz w:val="20"/>
        </w:rPr>
        <w:t>«Товарищество на вере, или коммандитное, состоит из двух групп участников. Одни из них осуществляют предпринимательскую деятельность от имени товарищества и при этом солидарно отвечают своим личным имуществом по его долгам, т.е. являются полными товарищами (и составляют полное товарищество внутри коммандитного), в то время как другие лишь внося вклады в имущество товарищества, не участвуя непосредственно в его предпринимательской деятельности, и несут только риск их утраты (вкладчики, коммандитисты) (п.1 ст.82 ГК).»</w:t>
      </w:r>
    </w:p>
    <w:p w:rsidR="00965D1E" w:rsidRDefault="00965D1E">
      <w:pPr>
        <w:jc w:val="both"/>
        <w:rPr>
          <w:rFonts w:ascii="Arial" w:hAnsi="Arial" w:cs="Arial"/>
          <w:sz w:val="22"/>
        </w:rPr>
      </w:pPr>
    </w:p>
    <w:p w:rsidR="00965D1E" w:rsidRDefault="00965D1E">
      <w:pPr>
        <w:pStyle w:val="20"/>
        <w:rPr>
          <w:sz w:val="20"/>
        </w:rPr>
      </w:pPr>
      <w:r>
        <w:rPr>
          <w:sz w:val="20"/>
        </w:rPr>
        <w:t>Иначе говоря, коммандита представляет собой  такое объединение лиц, в котором хотя бы один участник отвечает по общим долгам всем имуществом, а другой (или другие) рискует только своим вкладом.  Исторически данный вид товарищества возник как способ совершения купцом (предпринимателем) в ходе морской торговли сделок со специально вверенным ему для этих целей капиталом (имуществом) других лиц, а затем использовался для получения предпринимательских выгод лицами, не являвшимися профессиональными коммерсантами (прежде всего дворянами). Коммандитное  товарищество дает возможность объединения имущества для предпринимательской деятельности как предпринимателям (полным товарищам), так и непредпринимателям (вкладчикам), известным образом соединения в себе свойства объединения лиц (предпринимателей) и объединения капиталов.</w:t>
      </w:r>
    </w:p>
    <w:p w:rsidR="00965D1E" w:rsidRDefault="00965D1E">
      <w:pPr>
        <w:pStyle w:val="20"/>
        <w:rPr>
          <w:sz w:val="20"/>
        </w:rPr>
      </w:pPr>
      <w:r>
        <w:rPr>
          <w:sz w:val="20"/>
        </w:rPr>
        <w:t>Коммандитисты (вкладчики), не будучи профессиональными предпринимателями и рискуя лишь своим вкладом, не участвуют в ведении дел и в управлении товариществом. Они сохраняют только право на  получение дохода (дивиденда) и на информацию о деятельности товарищества (а также на ликвидационную квоту). Поэтому в вопросах использования имущества товарищества они вынуждены полагаться на полных товарищей, доверять им. Отсюда традиционное российское название коммандиты – товарищество на вере.</w:t>
      </w:r>
    </w:p>
    <w:p w:rsidR="00965D1E" w:rsidRDefault="00965D1E">
      <w:pPr>
        <w:pStyle w:val="20"/>
        <w:rPr>
          <w:sz w:val="20"/>
        </w:rPr>
      </w:pPr>
      <w:r>
        <w:rPr>
          <w:sz w:val="20"/>
        </w:rPr>
        <w:t>Наличие в коммандите полных товарищей и их решающая роль в делах такого товарищества объясняют общее правило закона о  распространении на таких товарищей статуса участников полного товарищества,  а на коммандиту в целом – правил о полном товариществе (п.2 и 5 ст.82ГК). В свою очередь, из этого вытекает невозможность для полного товарищества выступать в таком качестве более чем в одной коммандите либо являться одновременно участником хотя бы одного полного товарищества (а для последних – невозможность стать также и полными товарищами в каком-либо товариществе на вере), ибо полным товарищем можно быть лишь в одном товариществе.</w:t>
      </w:r>
    </w:p>
    <w:p w:rsidR="00965D1E" w:rsidRDefault="00965D1E">
      <w:pPr>
        <w:pStyle w:val="20"/>
        <w:rPr>
          <w:sz w:val="20"/>
        </w:rPr>
      </w:pPr>
      <w:r>
        <w:rPr>
          <w:sz w:val="20"/>
        </w:rPr>
        <w:t xml:space="preserve">В фирменном наименовании товарищества на вере указываются имя (наименование) всех, нескольких или одного полного товарища с добавление слов «и компания, товарищество на вере» (или «коммандитное товарищество»). При этом включение в фирменное наименование клммандиты  имени (наименования) вкладчика автоматически ведет к превращению его в полного товарища и, следовательно, к его неограниченной солидарной ответственности по долгам товарищества (п.4 ст.82ГК). Ведь указание имени участника в фирменном наименовании товарищества всегда служит важным ориентиром для потенциальных кредиторов. </w:t>
      </w:r>
    </w:p>
    <w:p w:rsidR="00965D1E" w:rsidRDefault="00965D1E">
      <w:pPr>
        <w:pStyle w:val="20"/>
        <w:rPr>
          <w:sz w:val="20"/>
        </w:rPr>
      </w:pPr>
      <w:r>
        <w:rPr>
          <w:sz w:val="20"/>
        </w:rPr>
        <w:t>По тем же причинам, что и в полном товариществе, единственным учредительным документом коммандиты  остается учредительный договор, подписываемый всеми полными товарищами, и только ими (п.1 ст.83 ГК). Вкладчики не подписывают учредительный договор и не участвуют в формировании его условий, а их отношения с товариществом оформляются договорами о внесении ими  вкладов. Управление делами здесь также осуществляется исключительно полными товарищами, а его организация полностью совпадает с управлением делами в полном товариществе. Вкладчики не только не вправе участвовать в управлении и ведении дел товарищества на вере, но и лишены возможности оспаривать соответствующие действия полных товарищей (п.2 ст.84ГК).</w:t>
      </w:r>
    </w:p>
    <w:p w:rsidR="00965D1E" w:rsidRDefault="00965D1E">
      <w:pPr>
        <w:pStyle w:val="20"/>
        <w:rPr>
          <w:sz w:val="20"/>
        </w:rPr>
      </w:pPr>
      <w:r>
        <w:rPr>
          <w:sz w:val="20"/>
        </w:rPr>
        <w:t>В образовании складочного капитала товарищества на вере должны принимать участие как полные товарищи, так и вкладчики (а в учредительном договоре должно содержаться</w:t>
      </w:r>
      <w:r>
        <w:t xml:space="preserve"> </w:t>
      </w:r>
      <w:r>
        <w:rPr>
          <w:sz w:val="20"/>
        </w:rPr>
        <w:t>условие о совокупном размере вкладов коммандитистов). Однако соотношение вкладов коммандитистов и полных товарищей закон отдает целиком на усмотрение самих</w:t>
      </w:r>
      <w:r>
        <w:t xml:space="preserve"> </w:t>
      </w:r>
      <w:r>
        <w:rPr>
          <w:sz w:val="20"/>
        </w:rPr>
        <w:t>участников. Это означает,</w:t>
      </w:r>
      <w:r>
        <w:t xml:space="preserve"> </w:t>
      </w:r>
      <w:r>
        <w:rPr>
          <w:sz w:val="20"/>
        </w:rPr>
        <w:t>что полные товарищи сами определяют в учредительном договоре, какой дополнительный капитал потребуется товариществу от вкладчиков и каково будет количество последних.</w:t>
      </w:r>
    </w:p>
    <w:p w:rsidR="00965D1E" w:rsidRDefault="00965D1E">
      <w:pPr>
        <w:pStyle w:val="20"/>
        <w:rPr>
          <w:sz w:val="20"/>
        </w:rPr>
      </w:pPr>
      <w:r>
        <w:rPr>
          <w:sz w:val="20"/>
        </w:rPr>
        <w:t>В коммандите должен быть по крайней мере один полный товарищ и один вкладчик. Однако такая ситуация может сложиться лишь в результате выбытия из нее других участников. Коммандита, как и полное товарищество, не может быть создана одним участником, ибо ему не с кем будет, заключать учредительный  договор. В качестве полных товарищей здесь также могут выступать лишь индивидуальные предприниматели или коммерческие организации, а в качестве вкладчиков – любые субъекты гражданского права.</w:t>
      </w:r>
    </w:p>
    <w:p w:rsidR="00965D1E" w:rsidRDefault="00965D1E">
      <w:pPr>
        <w:pStyle w:val="20"/>
        <w:rPr>
          <w:sz w:val="20"/>
        </w:rPr>
      </w:pPr>
      <w:r>
        <w:rPr>
          <w:sz w:val="20"/>
        </w:rPr>
        <w:t xml:space="preserve">Вкладчики коммандиты вправе получать часть прибыли товарищества, приходящейся на их долю (вклад), причем обычно преимущественно перед полными товарищами. Они могут также передать свою долю или ее часть как другому вкладчику, так и не участвующему в товариществе третьему лицу (п.2 ст.85 ГК). Для этого не требуется согласия товарищества или полных товарищей, ибо никаких лично-доверительных отношений с участием вкладчиков не возникает.  При продаже вкладчиком своей доли (ее части) третьему лицу остальные вкладчики товарищества пользуются правом ее преимущественной покупки (пропорционально размерам их долей в складочном капитале, если иное не установлено учредительным  договором товарищества).  Вкладчик вправе по своему желанию выйти из товарищества, получив при этом свой вклад (но не долю во всем имуществе товарищества, пропорциональную вкладу). Учредительным договором конкретной коммандиты могут устанавливаться и иные права вкладчиков. </w:t>
      </w:r>
    </w:p>
    <w:p w:rsidR="00965D1E" w:rsidRDefault="00965D1E">
      <w:pPr>
        <w:pStyle w:val="20"/>
        <w:rPr>
          <w:sz w:val="20"/>
        </w:rPr>
      </w:pPr>
      <w:r>
        <w:rPr>
          <w:sz w:val="20"/>
        </w:rPr>
        <w:t xml:space="preserve">К числу их обязанностей относится прежде всего обязанность по внесению вкладов в складочный капитал, исполнение которой удостоверяется особым «свидетельством об участии», которое и удостоверяет статус вкладчика. Они обязаны также не разглашать ставшую им известной (в частности, после ознакомления с документами товарищества)  конфиденциальную информацию о его деятельности. Закон не предусматривает возможности исключения вкладчиков из товарищества. </w:t>
      </w:r>
    </w:p>
    <w:p w:rsidR="00965D1E" w:rsidRDefault="00965D1E">
      <w:pPr>
        <w:pStyle w:val="20"/>
        <w:rPr>
          <w:sz w:val="20"/>
        </w:rPr>
      </w:pPr>
      <w:r>
        <w:rPr>
          <w:sz w:val="20"/>
        </w:rPr>
        <w:t xml:space="preserve">Товарищество на вере ликвидируется по тем же основаниям, что и полное товарищество, а также при выбытии из него всех вкладчиков. В последнем случае оставшиеся полные товарищи вместо ликвидации могут преобразовать его в полное товарищество. При этом вкладчики получают право на возврат своих вкладов хотя и после всех кредиторов, но преимущественно перед полными товарищами (т.е. по сути становятся кредиторами последней очереди, что отличает действующую российскую конструкцию коммандиты от классической), а затем участвуют в распределении остатка имущества наряду с полными товарищами, реализуя свое право на ликвидационную квоту. </w:t>
      </w:r>
    </w:p>
    <w:p w:rsidR="00965D1E" w:rsidRDefault="00965D1E">
      <w:pPr>
        <w:pStyle w:val="20"/>
      </w:pPr>
    </w:p>
    <w:p w:rsidR="00965D1E" w:rsidRDefault="00965D1E">
      <w:pPr>
        <w:pStyle w:val="20"/>
        <w:rPr>
          <w:b/>
          <w:bCs/>
          <w:i/>
          <w:iCs/>
          <w:sz w:val="32"/>
        </w:rPr>
      </w:pPr>
      <w:r>
        <w:br w:type="page"/>
      </w:r>
      <w:r>
        <w:rPr>
          <w:b/>
          <w:bCs/>
          <w:i/>
          <w:iCs/>
          <w:sz w:val="32"/>
        </w:rPr>
        <w:t xml:space="preserve">Общество с ограниченной </w:t>
      </w:r>
    </w:p>
    <w:p w:rsidR="00965D1E" w:rsidRDefault="00965D1E">
      <w:pPr>
        <w:pStyle w:val="20"/>
        <w:rPr>
          <w:b/>
          <w:bCs/>
          <w:i/>
          <w:iCs/>
          <w:sz w:val="32"/>
        </w:rPr>
      </w:pPr>
      <w:r>
        <w:rPr>
          <w:b/>
          <w:bCs/>
          <w:i/>
          <w:iCs/>
          <w:sz w:val="32"/>
        </w:rPr>
        <w:t xml:space="preserve">                                    ответственностью.</w:t>
      </w:r>
    </w:p>
    <w:p w:rsidR="00965D1E" w:rsidRDefault="00965D1E">
      <w:pPr>
        <w:pStyle w:val="20"/>
        <w:rPr>
          <w:i/>
          <w:iCs/>
        </w:rPr>
      </w:pPr>
    </w:p>
    <w:p w:rsidR="00965D1E" w:rsidRDefault="00965D1E">
      <w:pPr>
        <w:jc w:val="both"/>
        <w:rPr>
          <w:b/>
          <w:bCs/>
          <w:sz w:val="22"/>
        </w:rPr>
      </w:pPr>
    </w:p>
    <w:p w:rsidR="00965D1E" w:rsidRDefault="00965D1E">
      <w:pPr>
        <w:rPr>
          <w:sz w:val="22"/>
        </w:rPr>
      </w:pPr>
    </w:p>
    <w:p w:rsidR="00965D1E" w:rsidRDefault="00965D1E">
      <w:pPr>
        <w:pStyle w:val="21"/>
        <w:tabs>
          <w:tab w:val="left" w:pos="8505"/>
        </w:tabs>
        <w:ind w:left="1134" w:right="1133"/>
        <w:jc w:val="center"/>
        <w:rPr>
          <w:i/>
          <w:iCs/>
          <w:sz w:val="20"/>
        </w:rPr>
      </w:pPr>
      <w:r>
        <w:rPr>
          <w:i/>
          <w:iCs/>
          <w:sz w:val="20"/>
        </w:rPr>
        <w:t>«Данная разновидность объединения капиталов представляет собой хозяйственное общество, характеризующееся, во-первых, разделенным  на доли участников уставным капиталом и, во-вторых, отсутствием личной (имущественной) ответственности участников по долгам созданного ими общества (п.1 ст. 87 ГК; п.1 ст.2 Закона об обществах с ограниченной ответственностью).»</w:t>
      </w:r>
    </w:p>
    <w:p w:rsidR="00965D1E" w:rsidRDefault="00965D1E">
      <w:pPr>
        <w:pStyle w:val="20"/>
      </w:pPr>
    </w:p>
    <w:p w:rsidR="00965D1E" w:rsidRDefault="00965D1E">
      <w:pPr>
        <w:pStyle w:val="a3"/>
        <w:ind w:left="567" w:hanging="567"/>
        <w:jc w:val="both"/>
        <w:rPr>
          <w:rFonts w:ascii="Arial" w:hAnsi="Arial"/>
          <w:b w:val="0"/>
          <w:bCs w:val="0"/>
          <w:i w:val="0"/>
          <w:iCs w:val="0"/>
          <w:sz w:val="20"/>
        </w:rPr>
      </w:pPr>
      <w:r>
        <w:rPr>
          <w:rFonts w:ascii="Arial" w:hAnsi="Arial"/>
          <w:b w:val="0"/>
          <w:bCs w:val="0"/>
          <w:i w:val="0"/>
          <w:iCs w:val="0"/>
          <w:sz w:val="20"/>
        </w:rPr>
        <w:t>Традиционное наименование этой коммерческой организации как общества «с ограниченной ответственностью» участников неточно. Так как вклады участников становятся собственностью самого общества как юридического лица, его участники несут не «ответственность», а только риск убытков (утраты внесенных ими вкладов).</w:t>
      </w:r>
    </w:p>
    <w:p w:rsidR="00965D1E" w:rsidRDefault="00965D1E">
      <w:pPr>
        <w:pStyle w:val="20"/>
        <w:rPr>
          <w:sz w:val="20"/>
        </w:rPr>
      </w:pPr>
      <w:r>
        <w:rPr>
          <w:sz w:val="20"/>
        </w:rPr>
        <w:t>Поскольку речь идет о хозяйственном обществе, участники которого не обязаны лично участвовать в его деятельности, общество с ограниченной ответственностью должно иметь особые исполнительные (волеизъявляющие) органы. Их состав и компетенция определяется уставом общества, утверждаемым учредителями. Воля же учредителей на создание общества и условия участия в нем выражаются в учредительном договоре. Таким образом, общество с ограниченной ответственностью должно иметь два учредительных документа. В случае противоречия в их содержании предпочтение должно быть отдано уставу как документу, непосредственно предназначенному для оформления статуса общества в его взаимоотношениях с другими лицами.</w:t>
      </w:r>
    </w:p>
    <w:p w:rsidR="00965D1E" w:rsidRDefault="00965D1E">
      <w:pPr>
        <w:pStyle w:val="20"/>
        <w:rPr>
          <w:sz w:val="20"/>
        </w:rPr>
      </w:pPr>
      <w:r>
        <w:rPr>
          <w:sz w:val="20"/>
        </w:rPr>
        <w:t xml:space="preserve">В обществе с ограниченной ответственностью обязательна двухзвенная структура управления. высшим органом общества является общее собрание его участников. Кроме того, образуется исполнительный орган, который может быть как коллегиальным, так и единоличным. При этом коллегиальный исполнительный орган образуется в обществе при необходимости, а единоличный – во всех случаях. Последний не обязательно должен быть участником общества – в его роли может выступить и наемный управляющий, и даже управляющая компания. Возможно одновременное создание и функционирование коллегиального и единоличного исполнительных органов общества. Уставом конкретного общества может быть предусмотрено создание в нем наблюдательного света как постоянно действующего органа его участников, к компетенции которого в этом случае может быть отнесено образование исполнительных органов общества, решение вопросов о совершении крупных сделок от имени общества и подготовка и проведение общего собрания. В обществах  создаются также ревизионные комиссии, не являющиеся органами общества. </w:t>
      </w:r>
    </w:p>
    <w:p w:rsidR="00965D1E" w:rsidRDefault="00965D1E">
      <w:pPr>
        <w:pStyle w:val="20"/>
        <w:rPr>
          <w:sz w:val="20"/>
        </w:rPr>
      </w:pPr>
      <w:r>
        <w:rPr>
          <w:sz w:val="20"/>
        </w:rPr>
        <w:t>Исполнительный орган общества, осуществляющий текущее управление его деятельностью, подотчетен его высшему органу. Наиболее важные вопросы жизни общества относятся к исключительной компетенции общего собрания и не могут быть переданы на решение исполнительного органа даже по воле самого собрания. Это:</w:t>
      </w:r>
    </w:p>
    <w:p w:rsidR="00965D1E" w:rsidRDefault="00965D1E">
      <w:pPr>
        <w:numPr>
          <w:ilvl w:val="0"/>
          <w:numId w:val="20"/>
        </w:numPr>
        <w:tabs>
          <w:tab w:val="clear" w:pos="720"/>
          <w:tab w:val="num" w:pos="567"/>
        </w:tabs>
        <w:ind w:left="567" w:hanging="567"/>
        <w:jc w:val="both"/>
        <w:rPr>
          <w:rFonts w:ascii="Arial" w:hAnsi="Arial" w:cs="Arial"/>
        </w:rPr>
      </w:pPr>
      <w:r>
        <w:rPr>
          <w:rFonts w:ascii="Arial" w:hAnsi="Arial" w:cs="Arial"/>
        </w:rPr>
        <w:t>изменения учредительный документов общества (в том числе связанные с изменением размера его уставного капитала);</w:t>
      </w:r>
    </w:p>
    <w:p w:rsidR="00965D1E" w:rsidRDefault="00965D1E">
      <w:pPr>
        <w:numPr>
          <w:ilvl w:val="0"/>
          <w:numId w:val="20"/>
        </w:numPr>
        <w:tabs>
          <w:tab w:val="clear" w:pos="720"/>
          <w:tab w:val="num" w:pos="567"/>
        </w:tabs>
        <w:ind w:left="567" w:hanging="567"/>
        <w:jc w:val="both"/>
        <w:rPr>
          <w:rFonts w:ascii="Arial" w:hAnsi="Arial" w:cs="Arial"/>
        </w:rPr>
      </w:pPr>
      <w:r>
        <w:rPr>
          <w:rFonts w:ascii="Arial" w:hAnsi="Arial" w:cs="Arial"/>
        </w:rPr>
        <w:t>образование и досрочное прекращение полномочий его исполнительных органов и ревизионной комиссии;</w:t>
      </w:r>
    </w:p>
    <w:p w:rsidR="00965D1E" w:rsidRDefault="00965D1E">
      <w:pPr>
        <w:numPr>
          <w:ilvl w:val="0"/>
          <w:numId w:val="20"/>
        </w:numPr>
        <w:tabs>
          <w:tab w:val="clear" w:pos="720"/>
          <w:tab w:val="num" w:pos="567"/>
        </w:tabs>
        <w:ind w:left="567" w:hanging="567"/>
        <w:jc w:val="both"/>
        <w:rPr>
          <w:rFonts w:ascii="Arial" w:hAnsi="Arial" w:cs="Arial"/>
        </w:rPr>
      </w:pPr>
      <w:r>
        <w:rPr>
          <w:rFonts w:ascii="Arial" w:hAnsi="Arial" w:cs="Arial"/>
        </w:rPr>
        <w:t>распределение прибылей и убытков;</w:t>
      </w:r>
    </w:p>
    <w:p w:rsidR="00965D1E" w:rsidRDefault="00965D1E">
      <w:pPr>
        <w:numPr>
          <w:ilvl w:val="0"/>
          <w:numId w:val="20"/>
        </w:numPr>
        <w:tabs>
          <w:tab w:val="clear" w:pos="720"/>
          <w:tab w:val="num" w:pos="567"/>
        </w:tabs>
        <w:ind w:left="567" w:hanging="567"/>
        <w:jc w:val="both"/>
        <w:rPr>
          <w:rFonts w:ascii="Arial" w:hAnsi="Arial" w:cs="Arial"/>
        </w:rPr>
      </w:pPr>
      <w:r>
        <w:rPr>
          <w:rFonts w:ascii="Arial" w:hAnsi="Arial" w:cs="Arial"/>
        </w:rPr>
        <w:t>исключение участника из общества;</w:t>
      </w:r>
    </w:p>
    <w:p w:rsidR="00965D1E" w:rsidRDefault="00965D1E">
      <w:pPr>
        <w:numPr>
          <w:ilvl w:val="0"/>
          <w:numId w:val="20"/>
        </w:numPr>
        <w:tabs>
          <w:tab w:val="clear" w:pos="720"/>
          <w:tab w:val="num" w:pos="567"/>
        </w:tabs>
        <w:ind w:left="567" w:hanging="567"/>
        <w:jc w:val="both"/>
        <w:rPr>
          <w:rFonts w:ascii="Arial" w:hAnsi="Arial" w:cs="Arial"/>
        </w:rPr>
      </w:pPr>
      <w:r>
        <w:rPr>
          <w:rFonts w:ascii="Arial" w:hAnsi="Arial" w:cs="Arial"/>
        </w:rPr>
        <w:t>реорганизация и ликвидация общества;</w:t>
      </w:r>
    </w:p>
    <w:p w:rsidR="00965D1E" w:rsidRDefault="00965D1E">
      <w:pPr>
        <w:numPr>
          <w:ilvl w:val="0"/>
          <w:numId w:val="21"/>
        </w:numPr>
        <w:tabs>
          <w:tab w:val="clear" w:pos="720"/>
          <w:tab w:val="num" w:pos="567"/>
        </w:tabs>
        <w:ind w:left="567" w:hanging="578"/>
        <w:jc w:val="both"/>
        <w:rPr>
          <w:rFonts w:ascii="Arial" w:hAnsi="Arial" w:cs="Arial"/>
        </w:rPr>
      </w:pPr>
      <w:r>
        <w:rPr>
          <w:rFonts w:ascii="Arial" w:hAnsi="Arial" w:cs="Arial"/>
        </w:rPr>
        <w:t>другие вопросы, прямо предусмотренные ст.33 Закона об обществах с ограниченной ответственностью.</w:t>
      </w:r>
    </w:p>
    <w:p w:rsidR="00965D1E" w:rsidRDefault="00965D1E">
      <w:pPr>
        <w:pStyle w:val="20"/>
        <w:rPr>
          <w:sz w:val="20"/>
        </w:rPr>
      </w:pPr>
      <w:r>
        <w:rPr>
          <w:sz w:val="20"/>
        </w:rPr>
        <w:t>Такой подход призван защитить важнейшие интересы участников общества (отнюдь не всегда являющихся профессиональными предпринимателями) от возможных злоупотреблений со стороны его исполнительных органов.  Этими же соображениями обусловлены и предусмотренные законом и уставами конкретных обществ правила о созыве и проведении очередных и внеочередных собраний общества. Вопросы, не входящие в исключительную компетенцию общего собрания, предполагаются</w:t>
      </w:r>
      <w:r>
        <w:t xml:space="preserve"> </w:t>
      </w:r>
      <w:r>
        <w:rPr>
          <w:sz w:val="20"/>
        </w:rPr>
        <w:t>отнесенными к компетенции исполнительного органа общества (если иное прямо не предусмотрено в его уставе),</w:t>
      </w:r>
      <w:r>
        <w:t xml:space="preserve"> </w:t>
      </w:r>
      <w:r>
        <w:rPr>
          <w:sz w:val="20"/>
        </w:rPr>
        <w:t>поскольку последний в</w:t>
      </w:r>
      <w:r>
        <w:t xml:space="preserve"> </w:t>
      </w:r>
      <w:r>
        <w:rPr>
          <w:sz w:val="20"/>
        </w:rPr>
        <w:t>силу своей природы должен иметь достаточно широкое возможности для самостоятельных действий.</w:t>
      </w:r>
    </w:p>
    <w:p w:rsidR="00965D1E" w:rsidRDefault="00965D1E">
      <w:pPr>
        <w:pStyle w:val="20"/>
        <w:rPr>
          <w:sz w:val="20"/>
        </w:rPr>
      </w:pPr>
      <w:r>
        <w:rPr>
          <w:sz w:val="20"/>
        </w:rPr>
        <w:t>Участниками общества с ограниченной ответственностью могут быть любые субъекты гражданского права, за исключением государственных и муниципальных органов. Унитарные предприятия и учреждения - несобственники могут участвовать в обществах с ограниченной ответственностью с соблюдением установленных для них  законом ограничений. Количество участников общества  ограничено  50 с тем, чтобы эта конструкция не заменяла собой акционерные общества. общество может быть создано и одним лицом (например, индивидуальным предпринимателем).</w:t>
      </w:r>
    </w:p>
    <w:p w:rsidR="00965D1E" w:rsidRDefault="00965D1E">
      <w:pPr>
        <w:pStyle w:val="20"/>
        <w:rPr>
          <w:sz w:val="20"/>
        </w:rPr>
      </w:pPr>
      <w:r>
        <w:rPr>
          <w:sz w:val="20"/>
        </w:rPr>
        <w:t xml:space="preserve">При этом появляется компания одного лица, т.е. хозяйственное общество, состоящее из одного участника. Очевидно, что при создании такого общества не заключается учредительный договор, а в структуре его управления отсутствует общее собрание (решения которого заменяются письменными указаниями единственного участника). Но это вовсе не означает, что именно этот участник сам и осуществляет в рамках такого юридического лица предпринимательскую деятельность. Для этого обычно нанимаются управляющий и другие наемные работники. Вместе с тем единственный учредитель общества юридически не становится  собственником имущества последнего, а сохраняет по отношению к обществу права требования обязательственного и корпоративного характера. Организационно-правовая форма общества с ограниченной ответственностью наиболее часто используется для создания «компании одного лица». </w:t>
      </w:r>
    </w:p>
    <w:p w:rsidR="00965D1E" w:rsidRDefault="00965D1E">
      <w:pPr>
        <w:pStyle w:val="20"/>
        <w:rPr>
          <w:sz w:val="20"/>
        </w:rPr>
      </w:pPr>
      <w:r>
        <w:rPr>
          <w:sz w:val="20"/>
        </w:rPr>
        <w:t xml:space="preserve">Участники общества имеют права, признанные законом за всеми участниками товариществ и обществ. при этом объем прав, принадлежащих конкретному участнику общества (количество голосов на общем собрании, размер дивиденда и ликвидационной квоты), определяется размером его доли в уставном капитале.  Среди прав, принадлежащих любому участнику общества, необходимо отметить право на отчуждение (уступку) своей доли или ее части как другим участникам общества, так и иным лицам.. </w:t>
      </w:r>
    </w:p>
    <w:p w:rsidR="00965D1E" w:rsidRDefault="00965D1E">
      <w:pPr>
        <w:pStyle w:val="20"/>
        <w:rPr>
          <w:sz w:val="20"/>
        </w:rPr>
      </w:pPr>
      <w:r>
        <w:rPr>
          <w:sz w:val="20"/>
        </w:rPr>
        <w:t>Участник, полностью внесший свой вклад, вправе в любое время выйти из общества независимо от согласия оставшихся участников или общества в целом.  При этом ему должна быть выплачена причитающаяся на его долю часть стоимости имущества общества (разумеется, за вычетом падающих на эту долю части долгов  общества) либо произведены выдачи имущества в натуре. Хотя это может неблагоприятно отразиться на делах общества, лишить участника данного права невозможно, ибо имущество общества создано и за счет его вклада.</w:t>
      </w:r>
    </w:p>
    <w:p w:rsidR="00965D1E" w:rsidRDefault="00965D1E">
      <w:pPr>
        <w:pStyle w:val="20"/>
        <w:rPr>
          <w:sz w:val="20"/>
        </w:rPr>
      </w:pPr>
      <w:r>
        <w:rPr>
          <w:sz w:val="20"/>
        </w:rPr>
        <w:t>Кроме того, участники общества с ограниченной ответственностью могут приобретать дополнительные права. предусмотренные уставом общества или предоставленные им по единогласному решению общего собрания (например, право голоса, превышающее пропорциональный размер доли в уставном капитале или право назначать одного из</w:t>
      </w:r>
      <w:r>
        <w:t xml:space="preserve">           </w:t>
      </w:r>
      <w:r>
        <w:rPr>
          <w:sz w:val="20"/>
        </w:rPr>
        <w:t>директоров общества). При выходе участника из общества предоставленные ему дополнительные права прекращаются. В некоторых правопорядках, например, в немецком праве, дополнительные права участников такого общества обычно «привязываются» к их долям и, следовательно, могут переходить к другим лицам при отчуждении соответствующей доли.</w:t>
      </w:r>
    </w:p>
    <w:p w:rsidR="00965D1E" w:rsidRDefault="00965D1E">
      <w:pPr>
        <w:pStyle w:val="20"/>
        <w:rPr>
          <w:sz w:val="20"/>
        </w:rPr>
      </w:pPr>
      <w:r>
        <w:rPr>
          <w:sz w:val="20"/>
        </w:rPr>
        <w:t>Участники общества несут обязанности, предусмотренные законом для любых участников товариществ и обществ. Уставом общества либо решением его общего собрания, принятого большинством не менее чем в две трети голосов участников, могут предусматриваться или возглавляться дополнительные обязанности для всех или конкретных участников. Такие обязанности прекращаются при отчуждении участником принадлежащей ему доли либо по решению общего собрания. Участник общества, грубо нарушающий свои обязанности или затрудняющий своими действиями деятельность общества, может быть исключен из него,  но только в судебном порядке. Возможность исключения участника из общества с ограниченной ответственностью также свидетельствует о сохранении им черт, присущих объединениям лиц, а не капиталов, и в известном смысле позволяет говорить о его «смешанной» природе.</w:t>
      </w:r>
    </w:p>
    <w:p w:rsidR="00965D1E" w:rsidRDefault="00965D1E">
      <w:pPr>
        <w:pStyle w:val="20"/>
        <w:rPr>
          <w:sz w:val="20"/>
        </w:rPr>
      </w:pPr>
      <w:r>
        <w:rPr>
          <w:sz w:val="20"/>
        </w:rPr>
        <w:t>Общества с ограниченной ответственностью реорганизуются или ликвидируются по общим правилам о реорганизации или ликвидации коммерческих организаций как в добровольном, так и в принудительном порядке. Общество с ограниченной ответственностью может преобразоваться в акционерное общество либо производственный кооператив, но не в товарищество, поскольку в его составе могут быть не только индивидуальные предприниматели или коммерческие организации (не</w:t>
      </w:r>
      <w:r>
        <w:t xml:space="preserve"> </w:t>
      </w:r>
      <w:r>
        <w:rPr>
          <w:sz w:val="20"/>
        </w:rPr>
        <w:t>говоря уже о возникновении дополнительной ответственности участников по его долгам, необходимой в товариществе, но отсутствующей в обществе).</w:t>
      </w:r>
    </w:p>
    <w:p w:rsidR="00965D1E" w:rsidRDefault="00965D1E">
      <w:pPr>
        <w:pStyle w:val="20"/>
      </w:pPr>
    </w:p>
    <w:p w:rsidR="00965D1E" w:rsidRDefault="00965D1E">
      <w:pPr>
        <w:jc w:val="both"/>
        <w:rPr>
          <w:rFonts w:ascii="Arial" w:hAnsi="Arial" w:cs="Arial"/>
          <w:b/>
          <w:bCs/>
          <w:i/>
          <w:iCs/>
          <w:sz w:val="32"/>
        </w:rPr>
      </w:pPr>
      <w:r>
        <w:rPr>
          <w:b/>
          <w:bCs/>
          <w:i/>
          <w:iCs/>
          <w:sz w:val="22"/>
        </w:rPr>
        <w:br w:type="page"/>
      </w:r>
      <w:r>
        <w:rPr>
          <w:b/>
          <w:bCs/>
          <w:i/>
          <w:iCs/>
          <w:sz w:val="32"/>
        </w:rPr>
        <w:t xml:space="preserve">   </w:t>
      </w:r>
      <w:r>
        <w:rPr>
          <w:rFonts w:ascii="Arial" w:hAnsi="Arial" w:cs="Arial"/>
          <w:b/>
          <w:bCs/>
          <w:i/>
          <w:iCs/>
          <w:sz w:val="32"/>
        </w:rPr>
        <w:t xml:space="preserve">Общество с дополнительной </w:t>
      </w:r>
    </w:p>
    <w:p w:rsidR="00965D1E" w:rsidRDefault="00965D1E">
      <w:pPr>
        <w:jc w:val="both"/>
        <w:rPr>
          <w:rFonts w:ascii="Arial" w:hAnsi="Arial" w:cs="Arial"/>
          <w:b/>
          <w:bCs/>
          <w:i/>
          <w:iCs/>
          <w:sz w:val="32"/>
        </w:rPr>
      </w:pPr>
      <w:r>
        <w:rPr>
          <w:rFonts w:ascii="Arial" w:hAnsi="Arial" w:cs="Arial"/>
          <w:b/>
          <w:bCs/>
          <w:i/>
          <w:iCs/>
          <w:sz w:val="32"/>
        </w:rPr>
        <w:t xml:space="preserve">                                           ответственностью.</w:t>
      </w:r>
    </w:p>
    <w:p w:rsidR="00965D1E" w:rsidRDefault="00965D1E">
      <w:pPr>
        <w:jc w:val="both"/>
        <w:rPr>
          <w:rFonts w:ascii="Arial" w:hAnsi="Arial" w:cs="Arial"/>
          <w:sz w:val="22"/>
        </w:rPr>
      </w:pPr>
    </w:p>
    <w:p w:rsidR="00965D1E" w:rsidRDefault="00965D1E">
      <w:pPr>
        <w:ind w:left="1134" w:right="1133"/>
        <w:jc w:val="center"/>
        <w:rPr>
          <w:rFonts w:ascii="Arial" w:hAnsi="Arial" w:cs="Arial"/>
          <w:i/>
          <w:iCs/>
        </w:rPr>
      </w:pPr>
      <w:r>
        <w:rPr>
          <w:rFonts w:ascii="Arial" w:hAnsi="Arial" w:cs="Arial"/>
          <w:i/>
          <w:iCs/>
        </w:rPr>
        <w:t>«Обществом с дополнительной ответственностью признается общество, участники которого солидарно несут ответственность по его обязательствам своим имуществом в одинаковом для всех кратном размере к стоимости их вкладов (п.1 ст.95 ГК).»</w:t>
      </w:r>
    </w:p>
    <w:p w:rsidR="00965D1E" w:rsidRDefault="00965D1E">
      <w:pPr>
        <w:ind w:left="567" w:hanging="567"/>
        <w:jc w:val="both"/>
        <w:rPr>
          <w:rFonts w:ascii="Arial" w:hAnsi="Arial" w:cs="Arial"/>
          <w:sz w:val="22"/>
        </w:rPr>
      </w:pPr>
    </w:p>
    <w:p w:rsidR="00965D1E" w:rsidRDefault="00965D1E">
      <w:pPr>
        <w:pStyle w:val="20"/>
        <w:rPr>
          <w:sz w:val="20"/>
        </w:rPr>
      </w:pPr>
      <w:r>
        <w:rPr>
          <w:sz w:val="20"/>
        </w:rPr>
        <w:t>Такая ответственность наступает лишь при недостаточности имущества самого общества для покрытия возникших у него долгов, т.е. в субсидиарном порядке. в остальном статус этого хозяйственного общества аналогичен статусу общества с ограниченной ответственностью, что влечет применение к нему и соответствующих правовых норм (п.3 ст.95 ГК).</w:t>
      </w:r>
    </w:p>
    <w:p w:rsidR="00965D1E" w:rsidRDefault="00965D1E">
      <w:pPr>
        <w:ind w:left="567" w:hanging="567"/>
        <w:jc w:val="both"/>
        <w:rPr>
          <w:rFonts w:ascii="Arial" w:hAnsi="Arial" w:cs="Arial"/>
        </w:rPr>
      </w:pPr>
      <w:r>
        <w:rPr>
          <w:rFonts w:ascii="Arial" w:hAnsi="Arial" w:cs="Arial"/>
        </w:rPr>
        <w:t>Следовательно, данная организационно-правовая форма отличается от конструкции общества с ограниченной ответственностью лишь наличием дополнительной ответственности участников общества по его долгам своим личным имуществом. Однако такая ответственность касается не всего имущества участников (как в полном товариществе), а лишь его заранее определенной части, предусмотренной учредительными документами общества (например, в трех- или пятикратном размере стоимости вклада в уставной капитал). В случае банкротства одного из участников его дополнительная ответственность распределяется между остальными участниками, как бы «прирастая» к их долям (пропорционально или в ином порядке, например поровну). Поэтому общая сумма дополнительных гарантий кредиторам общества остается неизменной. Таким образом, общество с дополнительной ответственностью занимает промежуточное положение между товариществами (с неограниченной ответственностью их участников) и обществами (исключающими ответственность участников).</w:t>
      </w:r>
    </w:p>
    <w:p w:rsidR="00965D1E" w:rsidRDefault="00965D1E">
      <w:pPr>
        <w:ind w:left="567" w:hanging="567"/>
        <w:jc w:val="both"/>
        <w:rPr>
          <w:rFonts w:ascii="Arial" w:hAnsi="Arial" w:cs="Arial"/>
          <w:sz w:val="22"/>
        </w:rPr>
      </w:pPr>
    </w:p>
    <w:p w:rsidR="00965D1E" w:rsidRDefault="00965D1E">
      <w:pPr>
        <w:ind w:left="567" w:hanging="567"/>
        <w:jc w:val="both"/>
        <w:rPr>
          <w:rFonts w:ascii="Arial" w:hAnsi="Arial" w:cs="Arial"/>
          <w:sz w:val="22"/>
        </w:rPr>
      </w:pPr>
    </w:p>
    <w:p w:rsidR="00965D1E" w:rsidRDefault="00965D1E">
      <w:pPr>
        <w:jc w:val="both"/>
        <w:rPr>
          <w:rFonts w:ascii="Arial" w:hAnsi="Arial" w:cs="Arial"/>
          <w:b/>
          <w:bCs/>
          <w:i/>
          <w:iCs/>
          <w:sz w:val="32"/>
        </w:rPr>
      </w:pPr>
      <w:r>
        <w:rPr>
          <w:b/>
          <w:bCs/>
          <w:i/>
          <w:iCs/>
          <w:sz w:val="22"/>
        </w:rPr>
        <w:br w:type="page"/>
      </w:r>
      <w:r>
        <w:rPr>
          <w:b/>
          <w:bCs/>
          <w:i/>
          <w:iCs/>
          <w:sz w:val="32"/>
        </w:rPr>
        <w:t xml:space="preserve">    </w:t>
      </w:r>
      <w:r>
        <w:rPr>
          <w:rFonts w:ascii="Arial" w:hAnsi="Arial" w:cs="Arial"/>
          <w:b/>
          <w:bCs/>
          <w:i/>
          <w:iCs/>
          <w:sz w:val="32"/>
        </w:rPr>
        <w:t>Акционерное</w:t>
      </w:r>
    </w:p>
    <w:p w:rsidR="00965D1E" w:rsidRDefault="00965D1E">
      <w:pPr>
        <w:jc w:val="both"/>
        <w:rPr>
          <w:rFonts w:ascii="Arial" w:hAnsi="Arial" w:cs="Arial"/>
          <w:b/>
          <w:bCs/>
          <w:i/>
          <w:iCs/>
          <w:sz w:val="32"/>
        </w:rPr>
      </w:pPr>
      <w:r>
        <w:rPr>
          <w:rFonts w:ascii="Arial" w:hAnsi="Arial" w:cs="Arial"/>
          <w:b/>
          <w:bCs/>
          <w:i/>
          <w:iCs/>
          <w:sz w:val="32"/>
        </w:rPr>
        <w:t xml:space="preserve">                         общество.</w:t>
      </w:r>
    </w:p>
    <w:p w:rsidR="00965D1E" w:rsidRDefault="00965D1E">
      <w:pPr>
        <w:jc w:val="both"/>
        <w:rPr>
          <w:rFonts w:ascii="Arial" w:hAnsi="Arial" w:cs="Arial"/>
          <w:i/>
          <w:iCs/>
          <w:sz w:val="22"/>
        </w:rPr>
      </w:pPr>
      <w:r>
        <w:rPr>
          <w:b/>
          <w:bCs/>
          <w:i/>
          <w:iCs/>
          <w:sz w:val="32"/>
        </w:rPr>
        <w:t xml:space="preserve"> </w:t>
      </w:r>
    </w:p>
    <w:p w:rsidR="00965D1E" w:rsidRDefault="00965D1E">
      <w:pPr>
        <w:rPr>
          <w:rFonts w:ascii="Arial" w:hAnsi="Arial" w:cs="Arial"/>
          <w:i/>
          <w:iCs/>
          <w:sz w:val="22"/>
        </w:rPr>
      </w:pPr>
    </w:p>
    <w:p w:rsidR="00965D1E" w:rsidRDefault="00965D1E">
      <w:pPr>
        <w:pStyle w:val="a3"/>
        <w:ind w:left="1134" w:right="1133"/>
        <w:rPr>
          <w:rFonts w:ascii="Arial" w:hAnsi="Arial"/>
          <w:b w:val="0"/>
          <w:bCs w:val="0"/>
          <w:sz w:val="20"/>
        </w:rPr>
      </w:pPr>
      <w:r>
        <w:rPr>
          <w:rFonts w:ascii="Arial" w:hAnsi="Arial"/>
          <w:b w:val="0"/>
          <w:bCs w:val="0"/>
          <w:sz w:val="20"/>
        </w:rPr>
        <w:t>«Акционерным обществом признается такое  хозяйственное общество, уставной капитал которого разделен на определенное количество одинаковых долей, выраженных ценными бумагами – акциями, а его участники (владельцы акций – акционеры) не отвечают по долгам</w:t>
      </w:r>
      <w:r>
        <w:rPr>
          <w:sz w:val="20"/>
        </w:rPr>
        <w:t xml:space="preserve"> </w:t>
      </w:r>
      <w:r>
        <w:rPr>
          <w:rFonts w:ascii="Arial" w:hAnsi="Arial"/>
          <w:b w:val="0"/>
          <w:bCs w:val="0"/>
          <w:sz w:val="20"/>
        </w:rPr>
        <w:t>общества и несут лишь риск убытков в пределах стоимости принадлежащих им акций (п.1 ст.96ГК, п.1 ст.2 Закона об акционерных обществах).»</w:t>
      </w:r>
    </w:p>
    <w:p w:rsidR="00965D1E" w:rsidRDefault="00965D1E">
      <w:pPr>
        <w:pStyle w:val="a3"/>
        <w:ind w:left="1134" w:right="1133"/>
        <w:rPr>
          <w:rFonts w:ascii="Arial" w:hAnsi="Arial"/>
          <w:b w:val="0"/>
          <w:bCs w:val="0"/>
          <w:sz w:val="22"/>
        </w:rPr>
      </w:pPr>
    </w:p>
    <w:p w:rsidR="00965D1E" w:rsidRDefault="00965D1E">
      <w:pPr>
        <w:pStyle w:val="20"/>
        <w:rPr>
          <w:sz w:val="20"/>
        </w:rPr>
      </w:pPr>
      <w:r>
        <w:rPr>
          <w:sz w:val="20"/>
        </w:rPr>
        <w:t>Организационно-правовая форма акционерного общества – наиболее сложная форма организации крупной предпринимательской деятельности. ее появление и распространение было связано с образованием больших капиталов для реализации необходимых, но крайне дорогостоящих экономических проектов, не сулящих к тому же скорой отдачи, - прокладки судоходных каналов, строительства железных дорог и пр.</w:t>
      </w:r>
    </w:p>
    <w:p w:rsidR="00965D1E" w:rsidRDefault="00965D1E">
      <w:pPr>
        <w:ind w:left="567" w:hanging="567"/>
        <w:jc w:val="both"/>
        <w:rPr>
          <w:rFonts w:ascii="Arial" w:hAnsi="Arial" w:cs="Arial"/>
        </w:rPr>
      </w:pPr>
      <w:r>
        <w:rPr>
          <w:rFonts w:ascii="Arial" w:hAnsi="Arial" w:cs="Arial"/>
        </w:rPr>
        <w:t>Акционерное общество и представляет собой способ создания, централизация крупного капитала, первоначально распыленного среди множества мелких владельцев. Доли участия в собранном капитале оформляются затем ценными бумагами – акциями, по общему правилу свободно обращающимися прежде всего на фондовых биржах. Это</w:t>
      </w:r>
      <w:r>
        <w:rPr>
          <w:rFonts w:ascii="Arial" w:hAnsi="Arial" w:cs="Arial"/>
          <w:sz w:val="22"/>
        </w:rPr>
        <w:t xml:space="preserve"> </w:t>
      </w:r>
      <w:r>
        <w:rPr>
          <w:rFonts w:ascii="Arial" w:hAnsi="Arial" w:cs="Arial"/>
        </w:rPr>
        <w:t xml:space="preserve">делает возможным быстрый перелив капитала из одной сферы предпринимательства в другую в соответствии с постоянно меняющейся рыночной конъюнктурой (ибо продажа акций одного общества и приобретение акций другого экономически и означает смену капиталом сферы своего приложения). Эти два преимущества обеспечили распространение акционерных обществ. </w:t>
      </w:r>
    </w:p>
    <w:p w:rsidR="00965D1E" w:rsidRDefault="00965D1E">
      <w:pPr>
        <w:ind w:left="567" w:hanging="567"/>
        <w:jc w:val="both"/>
        <w:rPr>
          <w:rFonts w:ascii="Arial" w:hAnsi="Arial" w:cs="Arial"/>
        </w:rPr>
      </w:pPr>
      <w:r>
        <w:rPr>
          <w:rFonts w:ascii="Arial" w:hAnsi="Arial" w:cs="Arial"/>
        </w:rPr>
        <w:t>Вместе с тем акционерная форма организации предпринимательства таит в себе и значительные опасности для акционеров. Будучи рассчитанной на весьма широкий круг участников, она затрудняет их реальный контроль за деятельностью исполнительных органов общества (директоров, управляющих), предоставляя последним широчайшие, иногда, по сути, бесконтрольные возможности распоряжения громадным чужим капиталом. Ведь  рядовые акционеры  обычно заинтересованы только в получении дивиденда и нередко даже не стремятся участвовать в управлении обществом, в том числе в  работе его общих собраний, не будучи знакомы с предпринимательской деятельностью. Привлечение же их средств к формированию капитала общества часто достигается с помощью разного рода рекламы, обещаний исключительно высоких дивидендов и пр. Поэтому одной из важнейших задач акционерного законодательства наряду с защитой интересов возможных кредиторов общества становится защита интересов мелких акционеров.</w:t>
      </w:r>
    </w:p>
    <w:p w:rsidR="00965D1E" w:rsidRDefault="00965D1E">
      <w:pPr>
        <w:ind w:left="567" w:hanging="567"/>
        <w:jc w:val="both"/>
        <w:rPr>
          <w:rFonts w:ascii="Arial" w:hAnsi="Arial" w:cs="Arial"/>
        </w:rPr>
      </w:pPr>
      <w:r>
        <w:rPr>
          <w:rFonts w:ascii="Arial" w:hAnsi="Arial" w:cs="Arial"/>
        </w:rPr>
        <w:t>Юридическая конструкция акционерного общества на первый взгляд весьма сходна с конструкцией общества с ограниченной ответственностью. Действительно, основными признаками акционерного общества также являются разделение уставного капитала на доли и отсутствие ответственности участников по долгам общества (ибо, становясь собственниками акций, акционеры теряют право собственности на переданное  обществу имущество, утрата стоимости которого составляет их риск). В действительности, однако, между этими видами  обществ имеются принципиальные, существенные различия. Прежде всего, уставной капитал акционерного общества оформляется акциями. Не случайно закон даже говорит о его делении на акции, а не на доли. Акции разрешено выпускать лишь акционерному обществу (п.7 ст.66ГК). Участие акционера в обществе оформляется только акциями, которые в ряде правопорядков объявлены предъявительскими ценными бумагами. Это делает участие в обществе анонимным (во французском, бельгийском, голландском праве акционерные общества и называются “</w:t>
      </w:r>
      <w:r>
        <w:rPr>
          <w:rFonts w:ascii="Arial" w:hAnsi="Arial" w:cs="Arial"/>
          <w:lang w:val="en-US"/>
        </w:rPr>
        <w:t>societes</w:t>
      </w:r>
      <w:r>
        <w:rPr>
          <w:rFonts w:ascii="Arial" w:hAnsi="Arial" w:cs="Arial"/>
        </w:rPr>
        <w:t xml:space="preserve"> </w:t>
      </w:r>
      <w:r>
        <w:rPr>
          <w:rFonts w:ascii="Arial" w:hAnsi="Arial" w:cs="Arial"/>
          <w:lang w:val="en-US"/>
        </w:rPr>
        <w:t>anonymes</w:t>
      </w:r>
      <w:r>
        <w:rPr>
          <w:rFonts w:ascii="Arial" w:hAnsi="Arial" w:cs="Arial"/>
        </w:rPr>
        <w:t>” – «анонимные общества»). Но и при наличии именных акций осуществление прав акционера и их передача (уступка) другим лицам возможны только путем предъявления или передачи самих акций как ценных бумаг.</w:t>
      </w:r>
    </w:p>
    <w:p w:rsidR="00965D1E" w:rsidRDefault="00965D1E">
      <w:pPr>
        <w:ind w:left="567" w:hanging="567"/>
        <w:jc w:val="both"/>
        <w:rPr>
          <w:rFonts w:ascii="Arial" w:hAnsi="Arial" w:cs="Arial"/>
        </w:rPr>
      </w:pPr>
      <w:r>
        <w:rPr>
          <w:rFonts w:ascii="Arial" w:hAnsi="Arial" w:cs="Arial"/>
        </w:rPr>
        <w:t>Поэтому при выходе из общества акционер не может потребовать от общества никаких выплат или выдач, причитающихся на его долю, - он получает компенсацию за отчуждаемые акции лишь от своего контрагента-приобретателя. Следовательно, и сам</w:t>
      </w:r>
      <w:r>
        <w:rPr>
          <w:rFonts w:ascii="Arial" w:hAnsi="Arial" w:cs="Arial"/>
          <w:sz w:val="22"/>
        </w:rPr>
        <w:t xml:space="preserve"> </w:t>
      </w:r>
      <w:r>
        <w:rPr>
          <w:rFonts w:ascii="Arial" w:hAnsi="Arial" w:cs="Arial"/>
        </w:rPr>
        <w:t>выход из общества может быть осуществлен только путем отчуждения акции (акций) другому лицу. Таким образом, акционерное общество гарантировано от уменьшения своего имущества вследствие</w:t>
      </w:r>
      <w:r>
        <w:rPr>
          <w:rFonts w:ascii="Arial" w:hAnsi="Arial" w:cs="Arial"/>
          <w:sz w:val="22"/>
        </w:rPr>
        <w:t xml:space="preserve"> </w:t>
      </w:r>
      <w:r>
        <w:rPr>
          <w:rFonts w:ascii="Arial" w:hAnsi="Arial" w:cs="Arial"/>
        </w:rPr>
        <w:t>выхода из</w:t>
      </w:r>
      <w:r>
        <w:rPr>
          <w:rFonts w:ascii="Arial" w:hAnsi="Arial" w:cs="Arial"/>
          <w:sz w:val="22"/>
        </w:rPr>
        <w:t xml:space="preserve"> </w:t>
      </w:r>
      <w:r>
        <w:rPr>
          <w:rFonts w:ascii="Arial" w:hAnsi="Arial" w:cs="Arial"/>
        </w:rPr>
        <w:t>него участников. Это составляет важнейшее преимущество акционерной формы по сравнению с формой общества с ограниченной ответственностью, в котором выход одного из немногих участников может серьезно отразиться на имущественном положении общества.</w:t>
      </w:r>
    </w:p>
    <w:p w:rsidR="00965D1E" w:rsidRDefault="00965D1E">
      <w:pPr>
        <w:ind w:left="567" w:hanging="567"/>
        <w:jc w:val="both"/>
        <w:rPr>
          <w:rFonts w:ascii="Arial" w:hAnsi="Arial" w:cs="Arial"/>
        </w:rPr>
      </w:pPr>
      <w:r>
        <w:rPr>
          <w:rFonts w:ascii="Arial" w:hAnsi="Arial" w:cs="Arial"/>
        </w:rPr>
        <w:t xml:space="preserve">В российском праве  акционерные общества разделяются на открытые и закрытые.. Открытые акционерные общества вправе продавать свои акции, т.е. формировать уставной капитал, не только по закрытой подписке (среди заранее определенного круга лиц), но и путем открытой (публичной) подписки, т.е. свободной продажи акций всем желающим. Акционеры открытых обществ вправе и сами свободно отчуждать принадлежащие им акции как другим акционерам, так и третьи лицам. Все это делает состав участников такого общества не только большим, но и весьма изменчивым и ведет к необходимости публичного ведения его дел. Последнее состоит в обязательной ежегодной открытой публикации для всеобщего сведения годового отчета, бухгалтерского баланса и счета прибылей и убытков (подтвержденных независимым аудитом).  Содержащиеся в них сведения не могут составлять коммерческую тайну общества, так как его участником может стать любое лицо. Количественный состав участников таких обществ не ограничивается (крупные общества могут иметь десятки и даже сотни тысяч акционеров).  Это – классические акционерные общества. </w:t>
      </w:r>
    </w:p>
    <w:p w:rsidR="00965D1E" w:rsidRDefault="00965D1E">
      <w:pPr>
        <w:ind w:left="567" w:hanging="567"/>
        <w:jc w:val="both"/>
        <w:rPr>
          <w:rFonts w:ascii="Arial" w:hAnsi="Arial" w:cs="Arial"/>
        </w:rPr>
      </w:pPr>
      <w:r>
        <w:rPr>
          <w:rFonts w:ascii="Arial" w:hAnsi="Arial" w:cs="Arial"/>
        </w:rPr>
        <w:t>В отличие от них закрытые акционерные общества могут распределять свои акции только  между учредителями или иным заранее определенным кругом лиц. Следовательно, количество участников таких обществ, как и источники формирования их уставных капиталов, изначально ограничено, а размер последних, как правило, гораздо ниже, чем в открытых обществах. Поэтому по российскому закону закрытое общество не может состоять более чем из 50 участников. Кроме того, акционеры закрытого общества имеют право преимущественного приобретения акций, продаваемых другими акционерами этого общества. Данное право призвано содействовать сохранению их «закрытости». Для закрытых акционерных обществ не установлено обязанности публичного ведения дел. Все это сближает закрытые общества с обществами с ограниченной ответственностью.</w:t>
      </w:r>
    </w:p>
    <w:p w:rsidR="00965D1E" w:rsidRDefault="00965D1E">
      <w:pPr>
        <w:ind w:left="567" w:hanging="567"/>
        <w:jc w:val="both"/>
        <w:rPr>
          <w:rFonts w:ascii="Arial" w:hAnsi="Arial" w:cs="Arial"/>
        </w:rPr>
      </w:pPr>
      <w:r>
        <w:rPr>
          <w:rFonts w:ascii="Arial" w:hAnsi="Arial" w:cs="Arial"/>
        </w:rPr>
        <w:t>Однако как открытые, так и закрытые акционерные общества являются разновидностями одной организационно-правовой формы и не должны рассматриваться как разные виды коммерческих организаций. Следует также иметь в виду, что  в современном отечественном правопорядке действует значительное количество акционерных обществ, созданных в результате приватизации государственных и муниципальных</w:t>
      </w:r>
      <w:r>
        <w:rPr>
          <w:rFonts w:ascii="Arial" w:hAnsi="Arial" w:cs="Arial"/>
          <w:sz w:val="22"/>
        </w:rPr>
        <w:t xml:space="preserve">  </w:t>
      </w:r>
      <w:r>
        <w:rPr>
          <w:rFonts w:ascii="Arial" w:hAnsi="Arial" w:cs="Arial"/>
        </w:rPr>
        <w:t>предприятий. Здесь акционерная форма использовалась для целей, прямо противоположных тем, для которых она создавалась – для «раздачи» (распределения), а не для собирания (концентрации) капитала. Таким образом появились особые акционерные общества, статус которых определяется в первую очередь не общим акционерным законодательством, а  специальным законодательством о приватизации. Законодательством установлены также некоторые особенности создания и правового положения  акционерных обществ в сферах банковской, страховой и инвестиционной деятельности и в агропромышленном комплексе. Во всех этих случаях нормы ГК об акционерных обществах и нормы Закона об акционерных  обществах применяются, только если иное не предусмотрено специальном законодательством. Вместе с тем основная конструкция акционерного общества сохраняется единой.</w:t>
      </w:r>
    </w:p>
    <w:p w:rsidR="00965D1E" w:rsidRDefault="00965D1E">
      <w:pPr>
        <w:ind w:left="567" w:hanging="567"/>
        <w:jc w:val="both"/>
        <w:rPr>
          <w:rFonts w:ascii="Arial" w:hAnsi="Arial" w:cs="Arial"/>
        </w:rPr>
      </w:pPr>
      <w:r>
        <w:rPr>
          <w:rFonts w:ascii="Arial" w:hAnsi="Arial" w:cs="Arial"/>
        </w:rPr>
        <w:t>Акционерное общество  создается по решению его учредителей (учредителя), одновременно утверждающих устав. Устав общества является его единственным учредительным документом. Заключаемый же учредителями договор, определяющий порядок осуществления ими деятельности по созданию общества, по своей юридической природе является не учредительным, а договором о совместной деятельности. В момент государственной регистрации акционерного общества</w:t>
      </w:r>
      <w:r>
        <w:rPr>
          <w:rFonts w:ascii="Arial" w:hAnsi="Arial" w:cs="Arial"/>
          <w:sz w:val="22"/>
        </w:rPr>
        <w:t xml:space="preserve">  </w:t>
      </w:r>
      <w:r>
        <w:rPr>
          <w:rFonts w:ascii="Arial" w:hAnsi="Arial" w:cs="Arial"/>
        </w:rPr>
        <w:t>как юридического лица этот договор прекращается и потому не может определять статус созданного с его помощью общества. По существу учредительный договор для обычных (открытых) акционерных обществ и нецелесообразен, ибо состав их участников (акционеров) подвержен частным изменениям, например при продаже их акций на биржах, в связи с чем необходимость внесения постоянных изменений в такой договор могла бы без нужды осложнить деятельность общества. В уставе акционерного общества наряду с общими сведениями, которые необходимо указывать в учредительных документах всякого</w:t>
      </w:r>
      <w:r>
        <w:rPr>
          <w:rFonts w:ascii="Arial" w:hAnsi="Arial" w:cs="Arial"/>
          <w:sz w:val="22"/>
        </w:rPr>
        <w:t xml:space="preserve"> </w:t>
      </w:r>
      <w:r>
        <w:rPr>
          <w:rFonts w:ascii="Arial" w:hAnsi="Arial" w:cs="Arial"/>
        </w:rPr>
        <w:t>юридического лица, должны содержаться условия о категориях выпускаемых обществом акций, их количестве и номинальной стоимости (п.3 ст.98 ГК; п.3 ст.11 Закона об акционерных обществах).</w:t>
      </w:r>
    </w:p>
    <w:p w:rsidR="00965D1E" w:rsidRDefault="00965D1E">
      <w:pPr>
        <w:ind w:left="567" w:hanging="567"/>
        <w:jc w:val="both"/>
        <w:rPr>
          <w:rFonts w:ascii="Arial" w:hAnsi="Arial" w:cs="Arial"/>
        </w:rPr>
      </w:pPr>
      <w:r>
        <w:rPr>
          <w:rFonts w:ascii="Arial" w:hAnsi="Arial" w:cs="Arial"/>
        </w:rPr>
        <w:t>При учреждении акционерного общества все его акции первоначально должны быть распределены среди его учредителей и, следовательно, оплачены ими по номиналу.  Лишь после этого возможно проведение открытой подписки на акции. Это сделано для того, чтобы учредители приняли непосредственное участие в формировании уставного</w:t>
      </w:r>
      <w:r>
        <w:rPr>
          <w:rFonts w:ascii="Arial" w:hAnsi="Arial" w:cs="Arial"/>
          <w:sz w:val="22"/>
        </w:rPr>
        <w:t xml:space="preserve"> </w:t>
      </w:r>
      <w:r>
        <w:rPr>
          <w:rFonts w:ascii="Arial" w:hAnsi="Arial" w:cs="Arial"/>
        </w:rPr>
        <w:t>капитала общества и не</w:t>
      </w:r>
      <w:r>
        <w:rPr>
          <w:rFonts w:ascii="Arial" w:hAnsi="Arial" w:cs="Arial"/>
          <w:sz w:val="22"/>
        </w:rPr>
        <w:t xml:space="preserve"> </w:t>
      </w:r>
      <w:r>
        <w:rPr>
          <w:rFonts w:ascii="Arial" w:hAnsi="Arial" w:cs="Arial"/>
        </w:rPr>
        <w:t>могли</w:t>
      </w:r>
      <w:r>
        <w:rPr>
          <w:rFonts w:ascii="Arial" w:hAnsi="Arial" w:cs="Arial"/>
          <w:sz w:val="22"/>
        </w:rPr>
        <w:t xml:space="preserve"> </w:t>
      </w:r>
      <w:r>
        <w:rPr>
          <w:rFonts w:ascii="Arial" w:hAnsi="Arial" w:cs="Arial"/>
        </w:rPr>
        <w:t>бы формировать его исключительно за счет вкладов иных лиц. Закон об акционерных обществах в п.1 ст.27 допускает возможность  установления уставом конкретного общества не только количества и номинала акций, приобретенных акционерами, но и некоторого количества акций, предполагаемых к дополнительному размещению в будущем. Это позволяет обществу при необходимости привлекать дополнительных инвесторов.</w:t>
      </w:r>
    </w:p>
    <w:p w:rsidR="00965D1E" w:rsidRDefault="00965D1E">
      <w:pPr>
        <w:pStyle w:val="20"/>
        <w:rPr>
          <w:sz w:val="20"/>
        </w:rPr>
      </w:pPr>
      <w:r>
        <w:rPr>
          <w:sz w:val="20"/>
        </w:rPr>
        <w:t>Наличие в обычном, открытом акционерном обществе гораздо большего количества участников, чем в закрытом акционерном обществе или в обществе с ограниченной ответственностью, ведет к усложнению структуры управления им. Наряду с общим собранием акционеров, являющимся высшим органом общества, и  исполнительным органом, в акционерных обществах с числом участников более 50 обязательно создается наблюдательный совет (отождествляемый российским законодательством с советом директоров) как постоянно действующий органо акционеров, контролирующий управляющих общества. Таким образом, в открытых акционерных обществах с большим количеством участников появляется трехзвенная структура управления.</w:t>
      </w:r>
    </w:p>
    <w:p w:rsidR="00965D1E" w:rsidRDefault="00965D1E">
      <w:pPr>
        <w:pStyle w:val="20"/>
        <w:rPr>
          <w:sz w:val="20"/>
        </w:rPr>
      </w:pPr>
      <w:r>
        <w:rPr>
          <w:sz w:val="20"/>
        </w:rPr>
        <w:t>Общее собрание акционеров, подобно общему собранию участников общества с ограниченной ответственностью, имеет исключительную компетенцию, определенную непосредственно законом. она включает следующие вопросы:</w:t>
      </w:r>
    </w:p>
    <w:p w:rsidR="00965D1E" w:rsidRDefault="00965D1E">
      <w:pPr>
        <w:numPr>
          <w:ilvl w:val="0"/>
          <w:numId w:val="22"/>
        </w:numPr>
        <w:tabs>
          <w:tab w:val="clear" w:pos="720"/>
          <w:tab w:val="num" w:pos="567"/>
        </w:tabs>
        <w:ind w:left="567" w:hanging="567"/>
        <w:jc w:val="both"/>
        <w:rPr>
          <w:rFonts w:ascii="Arial" w:hAnsi="Arial" w:cs="Arial"/>
        </w:rPr>
      </w:pPr>
      <w:r>
        <w:rPr>
          <w:rFonts w:ascii="Arial" w:hAnsi="Arial" w:cs="Arial"/>
        </w:rPr>
        <w:t>об изменении устава общества, в том числе размера его уставного капитала;</w:t>
      </w:r>
    </w:p>
    <w:p w:rsidR="00965D1E" w:rsidRDefault="00965D1E">
      <w:pPr>
        <w:numPr>
          <w:ilvl w:val="0"/>
          <w:numId w:val="22"/>
        </w:numPr>
        <w:tabs>
          <w:tab w:val="clear" w:pos="720"/>
          <w:tab w:val="num" w:pos="567"/>
        </w:tabs>
        <w:ind w:left="567" w:hanging="567"/>
        <w:jc w:val="both"/>
        <w:rPr>
          <w:rFonts w:ascii="Arial" w:hAnsi="Arial" w:cs="Arial"/>
        </w:rPr>
      </w:pPr>
      <w:r>
        <w:rPr>
          <w:rFonts w:ascii="Arial" w:hAnsi="Arial" w:cs="Arial"/>
        </w:rPr>
        <w:t>о реорганизации и ликвидации общества;</w:t>
      </w:r>
    </w:p>
    <w:p w:rsidR="00965D1E" w:rsidRDefault="00965D1E">
      <w:pPr>
        <w:numPr>
          <w:ilvl w:val="0"/>
          <w:numId w:val="22"/>
        </w:numPr>
        <w:tabs>
          <w:tab w:val="clear" w:pos="720"/>
          <w:tab w:val="num" w:pos="567"/>
        </w:tabs>
        <w:ind w:left="567" w:hanging="567"/>
        <w:jc w:val="both"/>
        <w:rPr>
          <w:rFonts w:ascii="Arial" w:hAnsi="Arial" w:cs="Arial"/>
        </w:rPr>
      </w:pPr>
      <w:r>
        <w:rPr>
          <w:rFonts w:ascii="Arial" w:hAnsi="Arial" w:cs="Arial"/>
        </w:rPr>
        <w:t>об избрании наблюдательного совета, исполнительного органа и ревизионной комиссии (ревизора); а также о досрочном прекращении их полномочий;</w:t>
      </w:r>
    </w:p>
    <w:p w:rsidR="00965D1E" w:rsidRDefault="00965D1E">
      <w:pPr>
        <w:numPr>
          <w:ilvl w:val="0"/>
          <w:numId w:val="22"/>
        </w:numPr>
        <w:tabs>
          <w:tab w:val="clear" w:pos="720"/>
          <w:tab w:val="num" w:pos="567"/>
        </w:tabs>
        <w:ind w:left="567" w:hanging="567"/>
        <w:jc w:val="both"/>
        <w:rPr>
          <w:rFonts w:ascii="Arial" w:hAnsi="Arial" w:cs="Arial"/>
        </w:rPr>
      </w:pPr>
      <w:r>
        <w:rPr>
          <w:rFonts w:ascii="Arial" w:hAnsi="Arial" w:cs="Arial"/>
        </w:rPr>
        <w:t>об утверждении годовых отчетов и балансов общества и распределении прибылей и убытков;</w:t>
      </w:r>
    </w:p>
    <w:p w:rsidR="00965D1E" w:rsidRDefault="00965D1E">
      <w:pPr>
        <w:numPr>
          <w:ilvl w:val="0"/>
          <w:numId w:val="22"/>
        </w:numPr>
        <w:tabs>
          <w:tab w:val="clear" w:pos="720"/>
          <w:tab w:val="num" w:pos="567"/>
        </w:tabs>
        <w:ind w:left="567" w:hanging="567"/>
        <w:jc w:val="both"/>
        <w:rPr>
          <w:rFonts w:ascii="Arial" w:hAnsi="Arial" w:cs="Arial"/>
        </w:rPr>
      </w:pPr>
      <w:r>
        <w:rPr>
          <w:rFonts w:ascii="Arial" w:hAnsi="Arial" w:cs="Arial"/>
        </w:rPr>
        <w:t>о совершении некоторых крупных сделок и пр.</w:t>
      </w:r>
    </w:p>
    <w:p w:rsidR="00965D1E" w:rsidRDefault="00965D1E">
      <w:pPr>
        <w:pStyle w:val="20"/>
        <w:tabs>
          <w:tab w:val="left" w:pos="-567"/>
        </w:tabs>
        <w:rPr>
          <w:sz w:val="20"/>
        </w:rPr>
      </w:pPr>
      <w:r>
        <w:rPr>
          <w:sz w:val="20"/>
        </w:rPr>
        <w:t>Эти вопросы не могут быть переданы общим собранием на решение как исполнительного органа, так и наблюдательного совета общества.</w:t>
      </w:r>
    </w:p>
    <w:p w:rsidR="00965D1E" w:rsidRDefault="00965D1E">
      <w:pPr>
        <w:pStyle w:val="20"/>
        <w:rPr>
          <w:sz w:val="20"/>
        </w:rPr>
      </w:pPr>
      <w:r>
        <w:rPr>
          <w:sz w:val="20"/>
        </w:rPr>
        <w:t>Вместе с тем общее собрание не вправе рассматривать и принимать решения по вопросам, прямо не отнесенным законом к его компетенции, поскольку при ином подходе может быть затруднено управление текущей деятельностью общества к невыгоде самих акционеров. Установленные законодательством правила о порядке созыва и проведения общего собрания, в том числе о способах голосования участников, также служат прежде всего защите интересов мелких (рядовых) акционеров.</w:t>
      </w:r>
    </w:p>
    <w:p w:rsidR="00965D1E" w:rsidRDefault="00965D1E">
      <w:pPr>
        <w:pStyle w:val="20"/>
        <w:rPr>
          <w:sz w:val="20"/>
        </w:rPr>
      </w:pPr>
      <w:r>
        <w:rPr>
          <w:sz w:val="20"/>
        </w:rPr>
        <w:t>Наблюдательный совет общества тоже имеет исключительную компетенцию, определяемую не только законом, но и уставом конкретного общества. В нее  обычно входят:</w:t>
      </w:r>
    </w:p>
    <w:p w:rsidR="00965D1E" w:rsidRDefault="00965D1E">
      <w:pPr>
        <w:numPr>
          <w:ilvl w:val="0"/>
          <w:numId w:val="23"/>
        </w:numPr>
        <w:tabs>
          <w:tab w:val="clear" w:pos="720"/>
          <w:tab w:val="num" w:pos="567"/>
        </w:tabs>
        <w:ind w:left="567" w:hanging="567"/>
        <w:jc w:val="both"/>
        <w:rPr>
          <w:rFonts w:ascii="Arial" w:hAnsi="Arial" w:cs="Arial"/>
        </w:rPr>
      </w:pPr>
      <w:r>
        <w:rPr>
          <w:rFonts w:ascii="Arial" w:hAnsi="Arial" w:cs="Arial"/>
        </w:rPr>
        <w:t>вопросы подготовки и созыва общего собрания;</w:t>
      </w:r>
    </w:p>
    <w:p w:rsidR="00965D1E" w:rsidRDefault="00965D1E">
      <w:pPr>
        <w:numPr>
          <w:ilvl w:val="0"/>
          <w:numId w:val="23"/>
        </w:numPr>
        <w:tabs>
          <w:tab w:val="clear" w:pos="720"/>
          <w:tab w:val="num" w:pos="567"/>
        </w:tabs>
        <w:ind w:left="567" w:hanging="567"/>
        <w:jc w:val="both"/>
        <w:rPr>
          <w:rFonts w:ascii="Arial" w:hAnsi="Arial" w:cs="Arial"/>
        </w:rPr>
      </w:pPr>
      <w:r>
        <w:rPr>
          <w:rFonts w:ascii="Arial" w:hAnsi="Arial" w:cs="Arial"/>
        </w:rPr>
        <w:t>образование исполнительного органа общества и досрочное прекращение его полномочий;</w:t>
      </w:r>
    </w:p>
    <w:p w:rsidR="00965D1E" w:rsidRDefault="00965D1E">
      <w:pPr>
        <w:numPr>
          <w:ilvl w:val="0"/>
          <w:numId w:val="23"/>
        </w:numPr>
        <w:tabs>
          <w:tab w:val="clear" w:pos="720"/>
          <w:tab w:val="num" w:pos="567"/>
        </w:tabs>
        <w:ind w:left="567" w:hanging="567"/>
        <w:jc w:val="both"/>
        <w:rPr>
          <w:rFonts w:ascii="Arial" w:hAnsi="Arial" w:cs="Arial"/>
        </w:rPr>
      </w:pPr>
      <w:r>
        <w:rPr>
          <w:rFonts w:ascii="Arial" w:hAnsi="Arial" w:cs="Arial"/>
        </w:rPr>
        <w:t>использование резервных и иных фондов общества;</w:t>
      </w:r>
    </w:p>
    <w:p w:rsidR="00965D1E" w:rsidRDefault="00965D1E">
      <w:pPr>
        <w:numPr>
          <w:ilvl w:val="0"/>
          <w:numId w:val="23"/>
        </w:numPr>
        <w:tabs>
          <w:tab w:val="clear" w:pos="720"/>
          <w:tab w:val="num" w:pos="567"/>
        </w:tabs>
        <w:ind w:left="567" w:hanging="567"/>
        <w:jc w:val="both"/>
        <w:rPr>
          <w:rFonts w:ascii="Arial" w:hAnsi="Arial" w:cs="Arial"/>
        </w:rPr>
      </w:pPr>
      <w:r>
        <w:rPr>
          <w:rFonts w:ascii="Arial" w:hAnsi="Arial" w:cs="Arial"/>
        </w:rPr>
        <w:t>утверждение внутренних документов общества;</w:t>
      </w:r>
    </w:p>
    <w:p w:rsidR="00965D1E" w:rsidRDefault="00965D1E">
      <w:pPr>
        <w:numPr>
          <w:ilvl w:val="0"/>
          <w:numId w:val="23"/>
        </w:numPr>
        <w:tabs>
          <w:tab w:val="clear" w:pos="720"/>
          <w:tab w:val="num" w:pos="567"/>
        </w:tabs>
        <w:ind w:left="567" w:hanging="567"/>
        <w:jc w:val="both"/>
        <w:rPr>
          <w:rFonts w:ascii="Arial" w:hAnsi="Arial" w:cs="Arial"/>
        </w:rPr>
      </w:pPr>
      <w:r>
        <w:rPr>
          <w:rFonts w:ascii="Arial" w:hAnsi="Arial" w:cs="Arial"/>
        </w:rPr>
        <w:t>дача согласия на заключение некоторых сделок;</w:t>
      </w:r>
    </w:p>
    <w:p w:rsidR="00965D1E" w:rsidRDefault="00965D1E">
      <w:pPr>
        <w:numPr>
          <w:ilvl w:val="0"/>
          <w:numId w:val="23"/>
        </w:numPr>
        <w:tabs>
          <w:tab w:val="clear" w:pos="720"/>
          <w:tab w:val="num" w:pos="567"/>
        </w:tabs>
        <w:ind w:left="567" w:hanging="567"/>
        <w:jc w:val="both"/>
        <w:rPr>
          <w:rFonts w:ascii="Arial" w:hAnsi="Arial" w:cs="Arial"/>
        </w:rPr>
      </w:pPr>
      <w:r>
        <w:rPr>
          <w:rFonts w:ascii="Arial" w:hAnsi="Arial" w:cs="Arial"/>
        </w:rPr>
        <w:t>рекомендации по размеру дивиденда и порядку его выплаты и пр.</w:t>
      </w:r>
    </w:p>
    <w:p w:rsidR="00965D1E" w:rsidRDefault="00965D1E">
      <w:pPr>
        <w:pStyle w:val="20"/>
        <w:tabs>
          <w:tab w:val="left" w:pos="567"/>
        </w:tabs>
        <w:rPr>
          <w:sz w:val="20"/>
        </w:rPr>
      </w:pPr>
      <w:r>
        <w:rPr>
          <w:sz w:val="20"/>
        </w:rPr>
        <w:t>Исполнительный орган акционерного общества может быть либо единоличным (директор, генеральный директор), либо коллегиальным (правление, дирекция). Однако единоличный орган должен быть у общества во всяком случае, а коллегиальный – в случаях, предусмотренных уставом конкретного общества. По решению общего собрания полномочия исполнительного органа могут быть переданы наемному управляющему, с которым заключается соответствующий гражданско-правовой договор. Исполнительный орган осуществляет руководство текущей деятельностью общества и решает все вопросы, не отнесенные к исключительной компетенции волеобразующих органов общества.</w:t>
      </w:r>
    </w:p>
    <w:p w:rsidR="00965D1E" w:rsidRDefault="00965D1E">
      <w:pPr>
        <w:pStyle w:val="20"/>
        <w:rPr>
          <w:sz w:val="20"/>
        </w:rPr>
      </w:pPr>
      <w:r>
        <w:rPr>
          <w:sz w:val="20"/>
        </w:rPr>
        <w:t>Участниками или учредителями акционерного общества могут быть любые лица. Число учредителей открытого общества не лимитировано, а в закрытом оно не может превышать 50. Акционерное общество может быть учреждено и одним лицом, становясь»компанией одного лица» Оно лишь не может иметь в качестве единственного учредителя или участника другую «компанию одного лица».</w:t>
      </w:r>
    </w:p>
    <w:p w:rsidR="00965D1E" w:rsidRDefault="00965D1E">
      <w:pPr>
        <w:pStyle w:val="20"/>
        <w:rPr>
          <w:sz w:val="20"/>
        </w:rPr>
      </w:pPr>
      <w:r>
        <w:rPr>
          <w:sz w:val="20"/>
        </w:rPr>
        <w:t>В обществе должен вестись реестр акционеров. Поскольку во многих случаях современные акционерные общества не выпускают свои акции в виде отдельных документов, а используют «безбумажную» форму эмиссии, единственным способом подтверждения прав акционера становится получение выписки из этого реестра. В нем же в связи с этим должны также фиксироваться и все сделки акционеров по отчуждению акций общества.</w:t>
      </w:r>
    </w:p>
    <w:p w:rsidR="00965D1E" w:rsidRDefault="00965D1E">
      <w:pPr>
        <w:pStyle w:val="20"/>
        <w:rPr>
          <w:sz w:val="20"/>
        </w:rPr>
      </w:pPr>
      <w:r>
        <w:rPr>
          <w:sz w:val="20"/>
        </w:rPr>
        <w:t xml:space="preserve">Участники акционерного общества обладают всеми правами участников обществ и товариществ, предусмотренных п.1 ст.67 ГК. Лишь владельцы привилегированных акций  общества (по которым общество гарантирует получение заранее определенного дивиденда). по общему правилу не имеют права голоса на общем собрании. При этом  </w:t>
      </w:r>
      <w:r>
        <w:t xml:space="preserve"> </w:t>
      </w:r>
      <w:r>
        <w:rPr>
          <w:sz w:val="20"/>
        </w:rPr>
        <w:t>все акции одной категории</w:t>
      </w:r>
      <w:r>
        <w:t xml:space="preserve"> </w:t>
      </w:r>
      <w:r>
        <w:rPr>
          <w:sz w:val="20"/>
        </w:rPr>
        <w:t>или</w:t>
      </w:r>
      <w:r>
        <w:t xml:space="preserve"> </w:t>
      </w:r>
      <w:r>
        <w:rPr>
          <w:sz w:val="20"/>
        </w:rPr>
        <w:t>типа должны иметь одинаковую номинальную стоимость и в силу этого предоставлять своим владельцам одинаковый объем прав. Вместе с тем наличие у одного акционера нескольких акций или их определенного количества позволяет аккумулировать соответствующий объем прав и повышает роль данного акционера в управлении делами общества.</w:t>
      </w:r>
    </w:p>
    <w:p w:rsidR="00965D1E" w:rsidRDefault="00965D1E">
      <w:pPr>
        <w:pStyle w:val="20"/>
        <w:rPr>
          <w:sz w:val="20"/>
        </w:rPr>
      </w:pPr>
      <w:r>
        <w:rPr>
          <w:sz w:val="20"/>
        </w:rPr>
        <w:t>Акционеры несут обязанность лишь по оплате приобретенных ими акций общества (ибо другая предусмотренная законом общая обязанность неразглашения конфиденциальной информации о деятельности общества неприменима к открытым обществам, а в закрытых обществах сама эта информация просто недоступна обычным акционерам). В связи с этим акционер, полностью оплативший приобретенные акции (либо получивший их в порядке правопреемства), ни при каких условиях не может быть исключен из акционерного общества.</w:t>
      </w:r>
    </w:p>
    <w:p w:rsidR="00965D1E" w:rsidRDefault="00965D1E">
      <w:pPr>
        <w:pStyle w:val="20"/>
        <w:rPr>
          <w:sz w:val="20"/>
        </w:rPr>
      </w:pPr>
      <w:r>
        <w:rPr>
          <w:sz w:val="20"/>
        </w:rPr>
        <w:t>Реорганизация и ликвидация акционерных общества  в целом производится по общим правилам, предусмотренным для реорганизации и  ликвидации юридических лиц, в том числе как в добровольном, так и в принудительном порядке. Особенности реорганизации акционерных обществ связаны с необходимостью определения</w:t>
      </w:r>
      <w:r>
        <w:t xml:space="preserve"> </w:t>
      </w:r>
      <w:r>
        <w:rPr>
          <w:sz w:val="20"/>
        </w:rPr>
        <w:t>судьбы размещенных ими акций в связи с прекращением деятельности выпустившего (эмитировавшего) их юридического лица при слиянии, присоединении и разделении либо уменьшении его имущества при выделении. Поэтому при слиянии и присоединении двух или нескольких акционерных обществ между ними необходимо заключение соответствующего гражданско-правового договора, который, в частности, определяет порядок конвертации   акций каждого общества в акции нового или другого общества, а при разделении и выделении принимается решение общего собрания реорганизуемого таким образом общества, в том числе о порядке конвертации его акции в акции создаваемых общества.</w:t>
      </w:r>
    </w:p>
    <w:p w:rsidR="00965D1E" w:rsidRDefault="00965D1E">
      <w:pPr>
        <w:pStyle w:val="20"/>
        <w:rPr>
          <w:sz w:val="20"/>
        </w:rPr>
      </w:pPr>
      <w:r>
        <w:rPr>
          <w:sz w:val="20"/>
        </w:rPr>
        <w:t>Акционерное общество может преобразоваться в общество с ограниченной  или дополнительной ответственностью либо в производственный кооператив, но не товарищество.</w:t>
      </w:r>
    </w:p>
    <w:p w:rsidR="00965D1E" w:rsidRDefault="00965D1E">
      <w:pPr>
        <w:pStyle w:val="20"/>
      </w:pPr>
    </w:p>
    <w:p w:rsidR="00965D1E" w:rsidRDefault="00965D1E">
      <w:pPr>
        <w:rPr>
          <w:rFonts w:ascii="Arial" w:hAnsi="Arial" w:cs="Arial"/>
          <w:b/>
          <w:bCs/>
          <w:i/>
          <w:iCs/>
          <w:sz w:val="32"/>
        </w:rPr>
      </w:pPr>
      <w:r>
        <w:rPr>
          <w:b/>
          <w:bCs/>
          <w:i/>
          <w:iCs/>
          <w:sz w:val="22"/>
        </w:rPr>
        <w:br w:type="page"/>
      </w:r>
      <w:r>
        <w:rPr>
          <w:b/>
          <w:bCs/>
          <w:i/>
          <w:iCs/>
          <w:sz w:val="32"/>
        </w:rPr>
        <w:t xml:space="preserve">   </w:t>
      </w:r>
      <w:r>
        <w:rPr>
          <w:rFonts w:ascii="Arial" w:hAnsi="Arial" w:cs="Arial"/>
          <w:b/>
          <w:bCs/>
          <w:i/>
          <w:iCs/>
          <w:sz w:val="32"/>
        </w:rPr>
        <w:t xml:space="preserve">Дочерние и </w:t>
      </w:r>
    </w:p>
    <w:p w:rsidR="00965D1E" w:rsidRDefault="00965D1E">
      <w:pPr>
        <w:rPr>
          <w:rFonts w:ascii="Arial" w:hAnsi="Arial" w:cs="Arial"/>
          <w:b/>
          <w:bCs/>
          <w:i/>
          <w:iCs/>
          <w:sz w:val="32"/>
        </w:rPr>
      </w:pPr>
      <w:r>
        <w:rPr>
          <w:rFonts w:ascii="Arial" w:hAnsi="Arial" w:cs="Arial"/>
          <w:b/>
          <w:bCs/>
          <w:i/>
          <w:iCs/>
          <w:sz w:val="32"/>
        </w:rPr>
        <w:t xml:space="preserve">                    зависимые общества.</w:t>
      </w:r>
    </w:p>
    <w:p w:rsidR="00965D1E" w:rsidRDefault="00965D1E">
      <w:pPr>
        <w:rPr>
          <w:b/>
          <w:bCs/>
          <w:i/>
          <w:iCs/>
          <w:sz w:val="22"/>
        </w:rPr>
      </w:pPr>
    </w:p>
    <w:p w:rsidR="00965D1E" w:rsidRDefault="00965D1E">
      <w:pPr>
        <w:rPr>
          <w:sz w:val="22"/>
        </w:rPr>
      </w:pPr>
    </w:p>
    <w:p w:rsidR="00965D1E" w:rsidRDefault="00965D1E">
      <w:pPr>
        <w:pStyle w:val="a3"/>
        <w:ind w:left="567" w:hanging="567"/>
        <w:jc w:val="both"/>
        <w:rPr>
          <w:rFonts w:ascii="Arial" w:hAnsi="Arial"/>
          <w:b w:val="0"/>
          <w:bCs w:val="0"/>
          <w:i w:val="0"/>
          <w:iCs w:val="0"/>
          <w:sz w:val="20"/>
        </w:rPr>
      </w:pPr>
      <w:r>
        <w:rPr>
          <w:rFonts w:ascii="Arial" w:hAnsi="Arial"/>
          <w:b w:val="0"/>
          <w:bCs w:val="0"/>
          <w:i w:val="0"/>
          <w:iCs w:val="0"/>
          <w:sz w:val="20"/>
        </w:rPr>
        <w:t>Участие в обществах других обществ и товариществ может привести к тому, что последние, обладая контрольным пакетом акций (или большинством долей) и, по сути, определяя в силу этого все действия контролируемого общества, формально остаются в стороне от возможных отрицательных результатов своего руководства, например от последствий неудачно совершенных контролируемым обществом сделок.  Ведь если такая рискованная или заведомо невыгодная сделка навязывается контролируемому обществу основной, «материнской» компанией, последняя в результате либо получит большую часть дохода, либо предоставит кредиторам имущество дочерней компании, устранившись от всякой ответственности за нанесенные убытки как обычный участник юридического лица (компании).  При этом в проигрыше могут оказаться не только  потенциальные контрагенты дочернего общества, но и другие его участники, не контролирующие его деятельность (в частности, оставшиеся в меньшинстве акционеры).</w:t>
      </w:r>
    </w:p>
    <w:p w:rsidR="00965D1E" w:rsidRDefault="00965D1E">
      <w:pPr>
        <w:pStyle w:val="20"/>
        <w:rPr>
          <w:sz w:val="20"/>
        </w:rPr>
      </w:pPr>
      <w:r>
        <w:rPr>
          <w:sz w:val="20"/>
        </w:rPr>
        <w:t xml:space="preserve">В развитом рыночном хозяйстве все большее распространение получили своеобразные объединения компаний, в которых одна («материнская») компания так или иначе контролирует деятельность связанных с ней дочерних компаний или даже специально создает их.  В немецком праве такие объединения получили названия концернов, а в англо-американском – холдингов. Находящиеся в их составе компании в большинстве случаев, по сути, не имеют или не выражают собственной воли, хотя являются формально независимыми и самостоятельными участниками имущественного оборота. </w:t>
      </w:r>
    </w:p>
    <w:p w:rsidR="00965D1E" w:rsidRDefault="00965D1E">
      <w:pPr>
        <w:pStyle w:val="20"/>
        <w:rPr>
          <w:sz w:val="20"/>
        </w:rPr>
      </w:pPr>
      <w:r>
        <w:rPr>
          <w:sz w:val="20"/>
        </w:rPr>
        <w:t xml:space="preserve">И здесь, таким образом, возникают традиционные для корпоративного, в том числе для акционерного, права задачи – защита интересов кредиторов и меньшинства акционеров (других участников контролируемых обществ). Этой проблемы не встает  применительно к деятельности товариществ, ибо участвующие в них полные товарищи всегда несут неограниченную личную ответственность по их долгам (что снимает вопрос о защите интересов кредиторов) и находятся друг с другом в лично-доверительных  отношениях (что снимает вопрос о защите их личных интересов). Поэтому в роли контролируемых, дочерних компаний могут выступать только хозяйственные общества. В роли же контролирующих, основных («материнских») компаний могут выступать как общества, так и товарищества. </w:t>
      </w:r>
    </w:p>
    <w:p w:rsidR="00965D1E" w:rsidRDefault="00965D1E">
      <w:pPr>
        <w:ind w:left="567" w:hanging="567"/>
        <w:jc w:val="both"/>
        <w:rPr>
          <w:rFonts w:ascii="Arial" w:hAnsi="Arial" w:cs="Arial"/>
        </w:rPr>
      </w:pPr>
      <w:r>
        <w:rPr>
          <w:rFonts w:ascii="Arial" w:hAnsi="Arial" w:cs="Arial"/>
        </w:rPr>
        <w:t>Решение данной проблемы развитые правопорядки нашли в признании при определенных условиях возможности возложения имущественной  ответственности по сделкам дочерних компаний не только на совершившее их юридическое лицо, но и на его участников, реально определявших его действия. Поскольку при этом закон пренебрегает оболочкой юридического лица, призванной не допустить кредиторов к имуществу  его участников (учредителей), данная возможность получила наименование  «снятия кооперативных покровов».</w:t>
      </w:r>
    </w:p>
    <w:p w:rsidR="00965D1E" w:rsidRDefault="00965D1E">
      <w:pPr>
        <w:jc w:val="both"/>
        <w:rPr>
          <w:rFonts w:ascii="Arial" w:hAnsi="Arial" w:cs="Arial"/>
        </w:rPr>
      </w:pPr>
    </w:p>
    <w:p w:rsidR="00965D1E" w:rsidRDefault="00965D1E">
      <w:pPr>
        <w:pStyle w:val="a5"/>
        <w:tabs>
          <w:tab w:val="left" w:pos="8505"/>
        </w:tabs>
        <w:ind w:left="1134" w:right="1133"/>
        <w:rPr>
          <w:sz w:val="20"/>
        </w:rPr>
      </w:pPr>
      <w:r>
        <w:rPr>
          <w:sz w:val="20"/>
        </w:rPr>
        <w:t>«Дочерним признается хозяйственное общество, действия которого определяется другим (основным) хозяйственным обществом или товариществом либо в силу преобладающего участия в уставном капитале, либо в соответствии с заключенным между ними договором, либо иным образом (п.1 ст.105ГК; п.2 ст.6 Закона об акционерных обществах; п.2 ст.6 Закона об обществах с ограниченной ответственностью).»</w:t>
      </w:r>
    </w:p>
    <w:p w:rsidR="00965D1E" w:rsidRDefault="00965D1E">
      <w:pPr>
        <w:pStyle w:val="a5"/>
      </w:pPr>
    </w:p>
    <w:p w:rsidR="00965D1E" w:rsidRDefault="00965D1E">
      <w:pPr>
        <w:pStyle w:val="20"/>
        <w:rPr>
          <w:sz w:val="20"/>
        </w:rPr>
      </w:pPr>
      <w:r>
        <w:rPr>
          <w:sz w:val="20"/>
        </w:rPr>
        <w:t xml:space="preserve">В силу этого взаимоотношения двух компаний могут быть признаны взаимоотношениями «материнской» и дочерней компании при наличии хотя бы одного из трех условий. </w:t>
      </w:r>
    </w:p>
    <w:p w:rsidR="00965D1E" w:rsidRDefault="00965D1E">
      <w:pPr>
        <w:pStyle w:val="20"/>
        <w:rPr>
          <w:sz w:val="20"/>
        </w:rPr>
      </w:pPr>
      <w:r>
        <w:rPr>
          <w:b/>
          <w:bCs/>
          <w:i/>
          <w:iCs/>
          <w:sz w:val="20"/>
        </w:rPr>
        <w:t>Во-первых</w:t>
      </w:r>
      <w:r>
        <w:rPr>
          <w:sz w:val="20"/>
        </w:rPr>
        <w:t>, речь идет о преобладающем участии одной компании в уставном капитале другой, что дает ей решающий голос в  управлении делами. Закон не требует при этом наличия заведомо контрольного пакета акций (например, 50 % плюс одна акция) или долей участия, поскольку преобладание – вопрос факта. известно, что в некоторых крупных компаниях с большим количеством акционеров для контроля может оказаться достаточным и 5 – 10 % акций.</w:t>
      </w:r>
    </w:p>
    <w:p w:rsidR="00965D1E" w:rsidRDefault="00965D1E">
      <w:pPr>
        <w:pStyle w:val="20"/>
        <w:rPr>
          <w:sz w:val="20"/>
        </w:rPr>
      </w:pPr>
      <w:r>
        <w:rPr>
          <w:b/>
          <w:bCs/>
          <w:i/>
          <w:iCs/>
        </w:rPr>
        <w:br w:type="page"/>
      </w:r>
      <w:r>
        <w:rPr>
          <w:b/>
          <w:bCs/>
          <w:i/>
          <w:iCs/>
          <w:sz w:val="20"/>
        </w:rPr>
        <w:t>Во-вторых</w:t>
      </w:r>
      <w:r>
        <w:rPr>
          <w:sz w:val="20"/>
        </w:rPr>
        <w:t>, возможно наличие договора о подчинении одной компании другой, например, в виде соглашения с управляющей компанией,  которой передаются полномочия исполнительного органа общества.</w:t>
      </w:r>
    </w:p>
    <w:p w:rsidR="00965D1E" w:rsidRDefault="00965D1E">
      <w:pPr>
        <w:pStyle w:val="20"/>
        <w:rPr>
          <w:sz w:val="20"/>
        </w:rPr>
      </w:pPr>
      <w:r>
        <w:rPr>
          <w:b/>
          <w:bCs/>
          <w:i/>
          <w:iCs/>
          <w:sz w:val="20"/>
        </w:rPr>
        <w:t>В-третьих</w:t>
      </w:r>
      <w:r>
        <w:rPr>
          <w:sz w:val="20"/>
        </w:rPr>
        <w:t xml:space="preserve">, имеется в виду любая  возможность одной компании иным образом определять решения другой компании, например навязать ей свою волю на совершении одной конкретной сделки. </w:t>
      </w:r>
    </w:p>
    <w:p w:rsidR="00965D1E" w:rsidRDefault="00965D1E">
      <w:pPr>
        <w:pStyle w:val="20"/>
        <w:tabs>
          <w:tab w:val="left" w:pos="567"/>
        </w:tabs>
        <w:rPr>
          <w:sz w:val="20"/>
        </w:rPr>
      </w:pPr>
      <w:r>
        <w:rPr>
          <w:sz w:val="20"/>
        </w:rPr>
        <w:t>Уже из этого видно, что дочернее общество не является какой-либо особой организационно-правовой формой или  разновидностью хозяйственных обществ. Всякое хозяйственное общество может быть признано дочерним при доказанности хотя бы одной из названных выше ситуаций, в том  числе только в отношении конкретной сделки, т.е. даже в единственном правоотношении. Дочерние общества нельзя отождествлять и с дочерними предприятиями, являющимися разновидностью унитарных предприятий, а не хозяйственных обществ.</w:t>
      </w:r>
    </w:p>
    <w:p w:rsidR="00965D1E" w:rsidRDefault="00965D1E">
      <w:pPr>
        <w:pStyle w:val="20"/>
        <w:rPr>
          <w:sz w:val="20"/>
        </w:rPr>
      </w:pPr>
      <w:r>
        <w:rPr>
          <w:sz w:val="20"/>
        </w:rPr>
        <w:t>Последствиями признания общества дочерним («материнским») двоякие.</w:t>
      </w:r>
    </w:p>
    <w:p w:rsidR="00965D1E" w:rsidRDefault="00965D1E">
      <w:pPr>
        <w:pStyle w:val="20"/>
        <w:rPr>
          <w:sz w:val="20"/>
        </w:rPr>
      </w:pPr>
      <w:r>
        <w:rPr>
          <w:b/>
          <w:bCs/>
          <w:i/>
          <w:iCs/>
          <w:sz w:val="20"/>
        </w:rPr>
        <w:t>Во-первых</w:t>
      </w:r>
      <w:r>
        <w:rPr>
          <w:sz w:val="20"/>
        </w:rPr>
        <w:t>, общество, которое вправе давать дочернему обществу обязательные указания, отвечает солидарно с дочерним обществом по сделкам, заключенным во исполнение таких указаний (что дает возможность кредиторам обратить взыскание не сразу на имущество «материнской» компании). Такое право, безусловно, принадлежит как компании с преобладающим участием в уставном капитале, так и компании, управляющей другой (дочерней) компанией по договору. Не исключена, однако, и возможность доказательства наличия такого права в иных ситуациях.</w:t>
      </w:r>
    </w:p>
    <w:p w:rsidR="00965D1E" w:rsidRDefault="00965D1E">
      <w:pPr>
        <w:pStyle w:val="20"/>
        <w:rPr>
          <w:sz w:val="20"/>
        </w:rPr>
      </w:pPr>
      <w:r>
        <w:rPr>
          <w:b/>
          <w:bCs/>
          <w:i/>
          <w:iCs/>
          <w:sz w:val="20"/>
        </w:rPr>
        <w:t>Во-вторых</w:t>
      </w:r>
      <w:r>
        <w:rPr>
          <w:sz w:val="20"/>
        </w:rPr>
        <w:t>, при доказанности вины основного общества в банкротстве дочернего возникает его субсидиарная ответственность перед кредиторами дочерней компании. Дочернее же общество ни при каких условиях не отвечает по долгам «материнской» компании, ибо оно не может оказать влияния на формирование ее воли.</w:t>
      </w:r>
    </w:p>
    <w:p w:rsidR="00965D1E" w:rsidRDefault="00965D1E">
      <w:pPr>
        <w:pStyle w:val="20"/>
        <w:rPr>
          <w:sz w:val="20"/>
        </w:rPr>
      </w:pPr>
      <w:r>
        <w:rPr>
          <w:sz w:val="20"/>
        </w:rPr>
        <w:t>Что касается защиты меньшинства участников дочерней компании, то действующее российское законодательство ограничивается предоставлением им возможности требовать непосредственно от основного общества возмещения убытком, причиненных по его вине дочерней компании (поскольку в результате этого у них, в частности, может понизиться размер дивиденда). В развитых правопорядках акционерам дочерних обществ предоставляются и другие возможности, например право обмена (конвертации) своих акций на акции «материнской»  компании. По мере развития и усложнения рыночного оборота можно ожидать появления аналогичных правил и в  отечественном законодательстве.</w:t>
      </w:r>
    </w:p>
    <w:p w:rsidR="00965D1E" w:rsidRDefault="00965D1E">
      <w:pPr>
        <w:pStyle w:val="20"/>
        <w:rPr>
          <w:sz w:val="20"/>
        </w:rPr>
      </w:pPr>
      <w:r>
        <w:rPr>
          <w:sz w:val="20"/>
        </w:rPr>
        <w:t>Участие обществ в капиталах друг друга может быть и взаимным, и даже равным, что исключает возможность одностороннего влияния. Такая ситуация сама по себе не ведет к контролю одной компании на другой (если только данное участие не является преобладающим в сравнении с долями других участников общества), а потому и не возникает ответственности преобладающего общества по долгам зависимого.</w:t>
      </w:r>
    </w:p>
    <w:p w:rsidR="00965D1E" w:rsidRDefault="00965D1E">
      <w:pPr>
        <w:pStyle w:val="20"/>
        <w:rPr>
          <w:sz w:val="20"/>
        </w:rPr>
      </w:pPr>
      <w:r>
        <w:rPr>
          <w:sz w:val="20"/>
        </w:rPr>
        <w:t xml:space="preserve">Закон устанавливает два последствия такой зависимости. Во-первых, преобладающее общество должно публично объявить о своем участии в зависимом обществе для сведения всех других участников имущественного оборота. Это, в частности, может означать публичную информацию  об учредителях того или иного общества и о размере их участия в его уставном капитале. Во-вторых, антимонопольное законодательство, а также законодательство о банках, страховых и  инвестиционных компаниях может предусматривать ограничения 9пределы) такого участия, в том числе взаимного, в частности для того, чтобы не допускать отстранения мелких участников обществ от реального участия в управлении их делами. </w:t>
      </w:r>
    </w:p>
    <w:p w:rsidR="00965D1E" w:rsidRDefault="00965D1E">
      <w:pPr>
        <w:jc w:val="both"/>
        <w:rPr>
          <w:rFonts w:ascii="Arial" w:hAnsi="Arial" w:cs="Arial"/>
          <w:sz w:val="22"/>
        </w:rPr>
      </w:pPr>
    </w:p>
    <w:p w:rsidR="00965D1E" w:rsidRDefault="00965D1E">
      <w:pPr>
        <w:jc w:val="both"/>
        <w:rPr>
          <w:rFonts w:ascii="Arial" w:hAnsi="Arial" w:cs="Arial"/>
          <w:sz w:val="22"/>
        </w:rPr>
      </w:pPr>
    </w:p>
    <w:p w:rsidR="00965D1E" w:rsidRDefault="00965D1E">
      <w:pPr>
        <w:jc w:val="both"/>
        <w:rPr>
          <w:rFonts w:ascii="Arial" w:hAnsi="Arial" w:cs="Arial"/>
          <w:sz w:val="22"/>
        </w:rPr>
      </w:pPr>
    </w:p>
    <w:p w:rsidR="00965D1E" w:rsidRDefault="00965D1E">
      <w:pPr>
        <w:pStyle w:val="20"/>
        <w:rPr>
          <w:b/>
          <w:bCs/>
          <w:i/>
          <w:iCs/>
          <w:sz w:val="32"/>
        </w:rPr>
      </w:pPr>
      <w:r>
        <w:br w:type="page"/>
        <w:t xml:space="preserve"> </w:t>
      </w:r>
      <w:r>
        <w:rPr>
          <w:b/>
          <w:bCs/>
          <w:i/>
          <w:iCs/>
          <w:sz w:val="32"/>
        </w:rPr>
        <w:t>Производственный</w:t>
      </w:r>
    </w:p>
    <w:p w:rsidR="00965D1E" w:rsidRDefault="00965D1E">
      <w:pPr>
        <w:pStyle w:val="20"/>
        <w:rPr>
          <w:b/>
          <w:bCs/>
          <w:i/>
          <w:iCs/>
          <w:sz w:val="32"/>
        </w:rPr>
      </w:pPr>
      <w:r>
        <w:rPr>
          <w:b/>
          <w:bCs/>
          <w:i/>
          <w:iCs/>
          <w:sz w:val="32"/>
        </w:rPr>
        <w:t xml:space="preserve">                          кооператив (артель).</w:t>
      </w:r>
    </w:p>
    <w:p w:rsidR="00965D1E" w:rsidRDefault="00965D1E">
      <w:pPr>
        <w:rPr>
          <w:sz w:val="22"/>
        </w:rPr>
      </w:pPr>
    </w:p>
    <w:p w:rsidR="00965D1E" w:rsidRDefault="00965D1E">
      <w:pPr>
        <w:rPr>
          <w:sz w:val="22"/>
        </w:rPr>
      </w:pPr>
    </w:p>
    <w:p w:rsidR="00965D1E" w:rsidRDefault="00965D1E">
      <w:pPr>
        <w:pStyle w:val="a3"/>
        <w:ind w:left="567" w:hanging="567"/>
        <w:jc w:val="both"/>
        <w:rPr>
          <w:sz w:val="20"/>
        </w:rPr>
      </w:pPr>
      <w:r>
        <w:rPr>
          <w:rFonts w:ascii="Arial" w:hAnsi="Arial"/>
          <w:b w:val="0"/>
          <w:bCs w:val="0"/>
          <w:i w:val="0"/>
          <w:iCs w:val="0"/>
          <w:sz w:val="20"/>
        </w:rPr>
        <w:t>Производственный кооператив, подобно товариществам и обществам, представляет собой коммерческую организацию, основанную на началах членства, т.е.</w:t>
      </w:r>
      <w:r>
        <w:rPr>
          <w:sz w:val="20"/>
        </w:rPr>
        <w:t xml:space="preserve"> </w:t>
      </w:r>
      <w:r>
        <w:rPr>
          <w:rFonts w:ascii="Arial" w:hAnsi="Arial"/>
          <w:b w:val="0"/>
          <w:bCs w:val="0"/>
          <w:i w:val="0"/>
          <w:iCs w:val="0"/>
          <w:sz w:val="20"/>
        </w:rPr>
        <w:t>корпорацию. Однако в отличие от товариществ и обществ кооперативы рассчитаны не только и не столько на объединение имущества участников, сколько на их совместное, личное трудовое участие в деятельности созданной ими организации. Отсюда – распределение полученного дохода между участниками главным образом (или даже исключительно) по труду, а не пропорционально имущественным вкладам, а также наличие у каждого из них одного голоса при решении всех общих вопросов (т.е. полное равенство в управлении общими делами).</w:t>
      </w:r>
    </w:p>
    <w:p w:rsidR="00965D1E" w:rsidRDefault="00965D1E">
      <w:pPr>
        <w:jc w:val="both"/>
        <w:rPr>
          <w:rFonts w:ascii="Arial" w:hAnsi="Arial" w:cs="Arial"/>
          <w:sz w:val="22"/>
        </w:rPr>
      </w:pPr>
    </w:p>
    <w:p w:rsidR="00965D1E" w:rsidRDefault="00965D1E">
      <w:pPr>
        <w:pStyle w:val="a5"/>
        <w:ind w:left="1134" w:right="1133"/>
        <w:rPr>
          <w:sz w:val="20"/>
        </w:rPr>
      </w:pPr>
      <w:r>
        <w:rPr>
          <w:sz w:val="20"/>
        </w:rPr>
        <w:t>«Производственным кооперативом (артелью) признается добровольное объединение не являющихся предпринимателями граждан для  совместной производственной или иной хозяйственной деятельности, основанной на их личном трудовом (или ином) участии и объединении определенных имущественных (паевых) взносов, при их личной ограниченной субсидиарной ответственности по обязательствам этой коммерческой организации (п.1 и 2 ст.107 ГК; ст.1 Закона о производственных кооперативах).»</w:t>
      </w:r>
    </w:p>
    <w:p w:rsidR="00965D1E" w:rsidRDefault="00965D1E">
      <w:pPr>
        <w:jc w:val="both"/>
        <w:rPr>
          <w:rFonts w:ascii="Arial" w:hAnsi="Arial" w:cs="Arial"/>
          <w:sz w:val="22"/>
        </w:rPr>
      </w:pPr>
    </w:p>
    <w:p w:rsidR="00965D1E" w:rsidRDefault="00965D1E">
      <w:pPr>
        <w:pStyle w:val="20"/>
        <w:rPr>
          <w:sz w:val="20"/>
        </w:rPr>
      </w:pPr>
      <w:r>
        <w:rPr>
          <w:sz w:val="20"/>
        </w:rPr>
        <w:t>Поскольку в современном имущественном обороте кооперативы, основанные  исключительно на личном труде их участников, неизбежно были бы оттеснены более мощными в экономическом отношении объединениями капиталов, законодательство, в том числе российское. в ограниченных размерах допускает участие в них не только личным трудом, но и исключительно имущественными вкладами, возможное также и для юридических лиц (применительно к которым невозможно говорить об их «личном трудовом участии» в деятельности кооператива). Такие «финансовые участники» должны способствовать укреплению имущественной базы кооператива(получая взамен доход на вложенный  в кооператив капитал), но не могут быть обязаны к личному трудовому участию в его деятельности. В их роли выступают не только предприниматели и иные состоятельные лица, но и, например, пенсионеры и другие нетрудоспособные граждане. Важно лишь, чтобы «финансовые участники» не преобладали среди других членов кооператива, по сути превращая его тем самым в хозяйственное общество. Поэтому их число не может превышать 25 % от числа обычных членов кооператива (п.2 ст.7 Закона о производственных кооперативах).</w:t>
      </w:r>
    </w:p>
    <w:p w:rsidR="00965D1E" w:rsidRDefault="00965D1E">
      <w:pPr>
        <w:pStyle w:val="20"/>
        <w:rPr>
          <w:sz w:val="20"/>
        </w:rPr>
      </w:pPr>
      <w:r>
        <w:rPr>
          <w:sz w:val="20"/>
        </w:rPr>
        <w:t>В кооперативе может состоять любое количество участников. Однако по своей экономико-правовой природе он не может быть «компанией одного лица».  Поэтому закон предусматривает обязательный минимум учредителей и участников производственного  кооператива – не менее пяти членов. Необходимость личного трудового участия в делах кооператива по общему правилу исключает для его участника возможность одновременного членства в двух или нескольких</w:t>
      </w:r>
      <w:r>
        <w:t xml:space="preserve"> </w:t>
      </w:r>
      <w:r>
        <w:rPr>
          <w:sz w:val="20"/>
        </w:rPr>
        <w:t xml:space="preserve">производственных кооперативах. Согласно п.6 ст.15 Закона о сельскохозяйственной кооперации членство в кооперативе должно оформляться выдачей  «членской книжки». </w:t>
      </w:r>
    </w:p>
    <w:p w:rsidR="00965D1E" w:rsidRDefault="00965D1E">
      <w:pPr>
        <w:pStyle w:val="20"/>
        <w:rPr>
          <w:sz w:val="20"/>
        </w:rPr>
      </w:pPr>
      <w:r>
        <w:rPr>
          <w:sz w:val="20"/>
        </w:rPr>
        <w:t>Кооператив создается на основании устава, являющегося его единственным учредительным документом.  уставе кооператива помимо общих сведений, необходимых для учредительных документов любого юридического лица. должны быть также указаны условия:</w:t>
      </w:r>
    </w:p>
    <w:p w:rsidR="00965D1E" w:rsidRDefault="00965D1E">
      <w:pPr>
        <w:numPr>
          <w:ilvl w:val="0"/>
          <w:numId w:val="24"/>
        </w:numPr>
        <w:tabs>
          <w:tab w:val="clear" w:pos="720"/>
          <w:tab w:val="num" w:pos="567"/>
        </w:tabs>
        <w:ind w:left="567" w:hanging="567"/>
        <w:jc w:val="both"/>
        <w:rPr>
          <w:rFonts w:ascii="Arial" w:hAnsi="Arial" w:cs="Arial"/>
        </w:rPr>
      </w:pPr>
      <w:r>
        <w:rPr>
          <w:rFonts w:ascii="Arial" w:hAnsi="Arial" w:cs="Arial"/>
        </w:rPr>
        <w:t>о размере и порядке внесения паевых взносов членами кооператива;</w:t>
      </w:r>
    </w:p>
    <w:p w:rsidR="00965D1E" w:rsidRDefault="00965D1E">
      <w:pPr>
        <w:numPr>
          <w:ilvl w:val="0"/>
          <w:numId w:val="24"/>
        </w:numPr>
        <w:tabs>
          <w:tab w:val="clear" w:pos="720"/>
          <w:tab w:val="num" w:pos="567"/>
        </w:tabs>
        <w:ind w:left="567" w:hanging="567"/>
        <w:jc w:val="both"/>
        <w:rPr>
          <w:rFonts w:ascii="Arial" w:hAnsi="Arial" w:cs="Arial"/>
        </w:rPr>
      </w:pPr>
      <w:r>
        <w:rPr>
          <w:rFonts w:ascii="Arial" w:hAnsi="Arial" w:cs="Arial"/>
        </w:rPr>
        <w:t>о характере и порядке их трудового участия в его деятельности;</w:t>
      </w:r>
    </w:p>
    <w:p w:rsidR="00965D1E" w:rsidRDefault="00965D1E">
      <w:pPr>
        <w:numPr>
          <w:ilvl w:val="0"/>
          <w:numId w:val="24"/>
        </w:numPr>
        <w:tabs>
          <w:tab w:val="clear" w:pos="720"/>
          <w:tab w:val="num" w:pos="567"/>
        </w:tabs>
        <w:ind w:left="567" w:hanging="567"/>
        <w:jc w:val="both"/>
        <w:rPr>
          <w:rFonts w:ascii="Arial" w:hAnsi="Arial" w:cs="Arial"/>
        </w:rPr>
      </w:pPr>
      <w:r>
        <w:rPr>
          <w:rFonts w:ascii="Arial" w:hAnsi="Arial" w:cs="Arial"/>
        </w:rPr>
        <w:t>о размере и условиях субсидиарной ответственности его членов по долгам кооператива и некоторые другие.</w:t>
      </w:r>
    </w:p>
    <w:p w:rsidR="00965D1E" w:rsidRDefault="00965D1E">
      <w:pPr>
        <w:pStyle w:val="20"/>
        <w:tabs>
          <w:tab w:val="left" w:pos="567"/>
        </w:tabs>
        <w:rPr>
          <w:sz w:val="20"/>
        </w:rPr>
      </w:pPr>
      <w:r>
        <w:rPr>
          <w:sz w:val="20"/>
        </w:rPr>
        <w:t>Структура управления кооперативом определяется  его корпоративной природой (отношениями членства его участников). Высшим органом управления здесь является общее собрание (в сельскохозяйственных производственных кооперативах, имеющих более 300 членов, оно может проводиться в форме собрания уполномоченных). Общее собрание имеет исключительную компетенцию, которая установлена законом и может быть расширена уставом конкретного кооператива. К ней относятся:</w:t>
      </w:r>
    </w:p>
    <w:p w:rsidR="00965D1E" w:rsidRDefault="00965D1E">
      <w:pPr>
        <w:numPr>
          <w:ilvl w:val="0"/>
          <w:numId w:val="25"/>
        </w:numPr>
        <w:tabs>
          <w:tab w:val="clear" w:pos="720"/>
          <w:tab w:val="num" w:pos="567"/>
        </w:tabs>
        <w:ind w:left="567" w:hanging="567"/>
        <w:jc w:val="both"/>
        <w:rPr>
          <w:rFonts w:ascii="Arial" w:hAnsi="Arial" w:cs="Arial"/>
        </w:rPr>
      </w:pPr>
      <w:r>
        <w:rPr>
          <w:rFonts w:ascii="Arial" w:hAnsi="Arial" w:cs="Arial"/>
          <w:sz w:val="22"/>
        </w:rPr>
        <w:br w:type="page"/>
      </w:r>
      <w:r>
        <w:rPr>
          <w:rFonts w:ascii="Arial" w:hAnsi="Arial" w:cs="Arial"/>
        </w:rPr>
        <w:t>вопросы изменения устава кооператива;</w:t>
      </w:r>
    </w:p>
    <w:p w:rsidR="00965D1E" w:rsidRDefault="00965D1E">
      <w:pPr>
        <w:numPr>
          <w:ilvl w:val="0"/>
          <w:numId w:val="25"/>
        </w:numPr>
        <w:tabs>
          <w:tab w:val="clear" w:pos="720"/>
          <w:tab w:val="num" w:pos="567"/>
        </w:tabs>
        <w:ind w:left="567" w:hanging="567"/>
        <w:jc w:val="both"/>
        <w:rPr>
          <w:rFonts w:ascii="Arial" w:hAnsi="Arial" w:cs="Arial"/>
        </w:rPr>
      </w:pPr>
      <w:r>
        <w:rPr>
          <w:rFonts w:ascii="Arial" w:hAnsi="Arial" w:cs="Arial"/>
        </w:rPr>
        <w:t>вопросы образования и прекращения полномочий других его органов и ревизионной комиссии (ревизора);</w:t>
      </w:r>
    </w:p>
    <w:p w:rsidR="00965D1E" w:rsidRDefault="00965D1E">
      <w:pPr>
        <w:numPr>
          <w:ilvl w:val="0"/>
          <w:numId w:val="25"/>
        </w:numPr>
        <w:tabs>
          <w:tab w:val="clear" w:pos="720"/>
          <w:tab w:val="num" w:pos="567"/>
        </w:tabs>
        <w:ind w:left="567" w:hanging="567"/>
        <w:jc w:val="both"/>
        <w:rPr>
          <w:rFonts w:ascii="Arial" w:hAnsi="Arial" w:cs="Arial"/>
        </w:rPr>
      </w:pPr>
      <w:r>
        <w:rPr>
          <w:rFonts w:ascii="Arial" w:hAnsi="Arial" w:cs="Arial"/>
        </w:rPr>
        <w:t>прием и исключение членов кооператива;</w:t>
      </w:r>
    </w:p>
    <w:p w:rsidR="00965D1E" w:rsidRDefault="00965D1E">
      <w:pPr>
        <w:numPr>
          <w:ilvl w:val="0"/>
          <w:numId w:val="25"/>
        </w:numPr>
        <w:tabs>
          <w:tab w:val="clear" w:pos="720"/>
          <w:tab w:val="num" w:pos="567"/>
        </w:tabs>
        <w:ind w:left="567" w:hanging="567"/>
        <w:jc w:val="both"/>
        <w:rPr>
          <w:rFonts w:ascii="Arial" w:hAnsi="Arial" w:cs="Arial"/>
        </w:rPr>
      </w:pPr>
      <w:r>
        <w:rPr>
          <w:rFonts w:ascii="Arial" w:hAnsi="Arial" w:cs="Arial"/>
        </w:rPr>
        <w:t>утверждение его годовых отчетов и бухгалтерских балансов. а также распределение прибыли и убытков;</w:t>
      </w:r>
    </w:p>
    <w:p w:rsidR="00965D1E" w:rsidRDefault="00965D1E">
      <w:pPr>
        <w:numPr>
          <w:ilvl w:val="0"/>
          <w:numId w:val="25"/>
        </w:numPr>
        <w:tabs>
          <w:tab w:val="clear" w:pos="720"/>
          <w:tab w:val="num" w:pos="567"/>
        </w:tabs>
        <w:ind w:left="567" w:hanging="567"/>
        <w:jc w:val="both"/>
        <w:rPr>
          <w:rFonts w:ascii="Arial" w:hAnsi="Arial" w:cs="Arial"/>
        </w:rPr>
      </w:pPr>
      <w:r>
        <w:rPr>
          <w:rFonts w:ascii="Arial" w:hAnsi="Arial" w:cs="Arial"/>
        </w:rPr>
        <w:t xml:space="preserve">решения о реорганизации и ликвидации кооператива и некоторые другие. </w:t>
      </w:r>
    </w:p>
    <w:p w:rsidR="00965D1E" w:rsidRDefault="00965D1E">
      <w:pPr>
        <w:pStyle w:val="20"/>
        <w:tabs>
          <w:tab w:val="left" w:pos="567"/>
        </w:tabs>
        <w:rPr>
          <w:sz w:val="20"/>
        </w:rPr>
      </w:pPr>
      <w:r>
        <w:rPr>
          <w:sz w:val="20"/>
        </w:rPr>
        <w:t>Вопросы,  отнесенные к исключительной компетенции общего собрания, не могут быть переданы на решение исполнительных  органов даже по его собственному решению. Вместе с тем общее собрание кооператива, в отличие от общего собрания акционерного  общества, вправе рассматривать и принимать решения по любым вопросам деятельности кооператива (п.1 ст.15 Закона о производственных кооперативах), в том числе входящим  в компетенцию его исполнительных органов. В этом также выражается принцип кооперативной демократии, учитывающей совместный трудовой характер деятельности всех членов кооператива.</w:t>
      </w:r>
    </w:p>
    <w:p w:rsidR="00965D1E" w:rsidRDefault="00965D1E">
      <w:pPr>
        <w:pStyle w:val="20"/>
        <w:rPr>
          <w:sz w:val="20"/>
        </w:rPr>
      </w:pPr>
      <w:r>
        <w:rPr>
          <w:sz w:val="20"/>
        </w:rPr>
        <w:t>В крупных кооперативах (с числом членов более 50) могут создаваться также</w:t>
      </w:r>
      <w:r>
        <w:t xml:space="preserve"> </w:t>
      </w:r>
      <w:r>
        <w:rPr>
          <w:sz w:val="20"/>
        </w:rPr>
        <w:t xml:space="preserve">наблюдательные советы как постоянно действующие органы контроля их членов за деятельностью исполнительных органов. В этих случаях наблюдательный совет тоже получает исключительную компетенцию, определенную уставом конкретного кооператива. Наблюдательный совет является волеобразующим органом, а не волеизъявляющим (исполнительным) органом кооператива.  Поэтому избранные в его состав члены кооператива не могут одновременно являться членами его исполнительного органа. </w:t>
      </w:r>
    </w:p>
    <w:p w:rsidR="00965D1E" w:rsidRDefault="00965D1E">
      <w:pPr>
        <w:pStyle w:val="20"/>
        <w:rPr>
          <w:sz w:val="20"/>
        </w:rPr>
      </w:pPr>
      <w:r>
        <w:rPr>
          <w:sz w:val="20"/>
        </w:rPr>
        <w:t xml:space="preserve">Исполнительными органами кооператива являются правление (коллегиальный орган) и его председатель (единоличный орган). Коллегиальный исполнительный орган создается в кооперативе с числом более 10, причем председатель кооператива  одновременно возглавляет и его правление. В этом случае уставом кооператива должна быть определена  единоличная компетенция председателя. Члены правления и председатель кооператива избираются только их числа членов кооператива и не могут быть его наемными работниками (управляющими). В компетенцию исполнительных органов кооператива входит решение всех вопросов, не отнесенных к исключительной компетенции общего собрания и наблюдательного совета. </w:t>
      </w:r>
    </w:p>
    <w:p w:rsidR="00965D1E" w:rsidRDefault="00965D1E">
      <w:pPr>
        <w:pStyle w:val="20"/>
        <w:rPr>
          <w:sz w:val="20"/>
        </w:rPr>
      </w:pPr>
      <w:r>
        <w:rPr>
          <w:sz w:val="20"/>
        </w:rPr>
        <w:t xml:space="preserve">Все члены кооператива имеют равное право на участие в управлении его делами, получая всегда только  один голос при принятии решении общим собранием, независимо от размера пая или трудового участия. Они вправе также получать соответствующую их трудовому или иному вкладу часть прибыли кооператива и ликвидационную квоту. </w:t>
      </w:r>
    </w:p>
    <w:p w:rsidR="00965D1E" w:rsidRDefault="00965D1E">
      <w:pPr>
        <w:pStyle w:val="20"/>
        <w:rPr>
          <w:sz w:val="20"/>
        </w:rPr>
      </w:pPr>
      <w:r>
        <w:rPr>
          <w:sz w:val="20"/>
        </w:rPr>
        <w:t>Наконец, они могут передать свой пай или его часть как другим членам кооператива, так и иным лицам и свободно выйти из кооператива, получив свой пай и другие предусмотренные уставом выплаты или выдачи. Поскольку отчуждение пая третьим  лицам влечет обязанность их приема в кооператив (и личного трудового участия в его деятельности), закон ограничивает эту возможность требованием обязательного согласия кооператива на преимущественную покупку отчуждаемого третьему лицу пая (его части). уставом кооператива разрешено устанавливать запрет на отчуждение пая или его части даже другому члену кооператива. Наследники умершего члена  кооператива, унаследовавшие его пай, могут быть приняты в кооператив, только если его устав прямо предусматривает такую возможность. в ином случае они вправе претендовать лишь на компенсацию стоимости пая (его части).</w:t>
      </w:r>
    </w:p>
    <w:p w:rsidR="00965D1E" w:rsidRDefault="00965D1E">
      <w:pPr>
        <w:pStyle w:val="20"/>
        <w:rPr>
          <w:sz w:val="20"/>
        </w:rPr>
      </w:pPr>
      <w:r>
        <w:rPr>
          <w:sz w:val="20"/>
        </w:rPr>
        <w:t>К обязанностям члена кооператива относится внесение как паевого, так и вступительного и иных, в том числе дополнительных, взносов, предусмотренных уставом кооператива или решением его общего собрания.  Члены кооператива (кроме «финансовых участников») обязаны личным трудом участвовать в его деятельности , соблюдая при этом трудовую и производственную дисциплину. Они могут нести и иные обязанности, предусмотренные законом или уставом кооператива (например, по неразглашению информации, являющейся коммерческой тайной кооператива). В субсидиарном порядке они также несут ограниченную ответственность по его долгам частью своего личного имущества.</w:t>
      </w:r>
    </w:p>
    <w:p w:rsidR="00965D1E" w:rsidRDefault="00965D1E">
      <w:pPr>
        <w:pStyle w:val="20"/>
        <w:rPr>
          <w:sz w:val="20"/>
        </w:rPr>
      </w:pPr>
      <w:r>
        <w:rPr>
          <w:sz w:val="20"/>
        </w:rPr>
        <w:t xml:space="preserve">За неисполнение или ненадлежащее исполнение лежащих на члене производственного кооператива обязанностей он может быть исключен из кооператива по решению общего собрания. Кроме того, член наблюдательного совета или правления кооператива может быть исключен из кооператива в случаях, когда он одновременно является членами другого, аналогичного по характеру деятельности кооператива (ибо при этом создается почва для злоупотреблений).  Исключенный член кооператива сохраняет право на получение своего пая и других выплат или выдач, предусмотренных уставом кооператива для выходящих из него членов. </w:t>
      </w:r>
    </w:p>
    <w:p w:rsidR="00965D1E" w:rsidRDefault="00965D1E">
      <w:pPr>
        <w:pStyle w:val="20"/>
        <w:rPr>
          <w:sz w:val="20"/>
        </w:rPr>
      </w:pPr>
      <w:r>
        <w:br w:type="page"/>
      </w:r>
      <w:r>
        <w:rPr>
          <w:sz w:val="20"/>
        </w:rPr>
        <w:t xml:space="preserve">Реорганизация и ликвидация производственного кооператива осуществляется в соответствии с общими правилами гражданского законодательства о реорганизации и ликвидации юридических лиц. Она осуществляется по решению общего собрания кооператива (добровольно), а в установленных законом случаях и в принудительном порядке. Производственный кооператив может преобразовываться только в хозяйственное товарищество или общество по единогласному решению своих членов. </w:t>
      </w:r>
    </w:p>
    <w:p w:rsidR="00965D1E" w:rsidRDefault="00965D1E">
      <w:pPr>
        <w:ind w:left="567" w:hanging="567"/>
        <w:jc w:val="both"/>
        <w:rPr>
          <w:rFonts w:ascii="Arial" w:hAnsi="Arial" w:cs="Arial"/>
          <w:sz w:val="22"/>
        </w:rPr>
      </w:pPr>
    </w:p>
    <w:p w:rsidR="00965D1E" w:rsidRDefault="00965D1E">
      <w:pPr>
        <w:ind w:left="567" w:hanging="567"/>
        <w:jc w:val="both"/>
        <w:rPr>
          <w:rFonts w:ascii="Arial" w:hAnsi="Arial" w:cs="Arial"/>
          <w:b/>
          <w:bCs/>
          <w:i/>
          <w:iCs/>
          <w:sz w:val="32"/>
        </w:rPr>
      </w:pPr>
      <w:r>
        <w:rPr>
          <w:rFonts w:ascii="Arial" w:hAnsi="Arial" w:cs="Arial"/>
          <w:sz w:val="22"/>
        </w:rPr>
        <w:br w:type="page"/>
        <w:t xml:space="preserve">   </w:t>
      </w:r>
      <w:r>
        <w:rPr>
          <w:rFonts w:ascii="Arial" w:hAnsi="Arial" w:cs="Arial"/>
          <w:b/>
          <w:bCs/>
          <w:i/>
          <w:iCs/>
          <w:sz w:val="32"/>
        </w:rPr>
        <w:t>Унитарное</w:t>
      </w:r>
    </w:p>
    <w:p w:rsidR="00965D1E" w:rsidRDefault="00965D1E">
      <w:pPr>
        <w:ind w:left="567" w:hanging="567"/>
        <w:jc w:val="both"/>
        <w:rPr>
          <w:rFonts w:ascii="Arial" w:hAnsi="Arial" w:cs="Arial"/>
          <w:b/>
          <w:bCs/>
          <w:i/>
          <w:iCs/>
          <w:sz w:val="32"/>
        </w:rPr>
      </w:pPr>
      <w:r>
        <w:rPr>
          <w:rFonts w:ascii="Arial" w:hAnsi="Arial" w:cs="Arial"/>
          <w:b/>
          <w:bCs/>
          <w:i/>
          <w:iCs/>
          <w:sz w:val="32"/>
        </w:rPr>
        <w:t xml:space="preserve">                  предприятие.</w:t>
      </w:r>
    </w:p>
    <w:p w:rsidR="00965D1E" w:rsidRDefault="00965D1E">
      <w:pPr>
        <w:rPr>
          <w:rFonts w:ascii="Arial" w:hAnsi="Arial" w:cs="Arial"/>
        </w:rPr>
      </w:pPr>
    </w:p>
    <w:p w:rsidR="00965D1E" w:rsidRDefault="00965D1E">
      <w:pPr>
        <w:pStyle w:val="a3"/>
        <w:ind w:left="567" w:hanging="567"/>
        <w:jc w:val="both"/>
        <w:rPr>
          <w:sz w:val="20"/>
        </w:rPr>
      </w:pPr>
      <w:r>
        <w:rPr>
          <w:rFonts w:ascii="Arial" w:hAnsi="Arial"/>
          <w:b w:val="0"/>
          <w:bCs w:val="0"/>
          <w:i w:val="0"/>
          <w:iCs w:val="0"/>
          <w:sz w:val="20"/>
        </w:rPr>
        <w:t>Среди всех коммерческих организаций унитарные предприятия выделяются тем,</w:t>
      </w:r>
      <w:r>
        <w:rPr>
          <w:sz w:val="20"/>
        </w:rPr>
        <w:t xml:space="preserve"> </w:t>
      </w:r>
      <w:r>
        <w:rPr>
          <w:rFonts w:ascii="Arial" w:hAnsi="Arial"/>
          <w:b w:val="0"/>
          <w:bCs w:val="0"/>
          <w:i w:val="0"/>
          <w:iCs w:val="0"/>
          <w:sz w:val="20"/>
        </w:rPr>
        <w:t>что не являются построенными на началах членства корпорациями и не становятся собственниками закрепленного за ними имущества.  Создавший такое предприятие единоличный учредитель (как правило, публичный собственник) сохраняет за собой право собственности на переданное предприятию и приобретенное им в ходе своей деятельности имущество, тогда как</w:t>
      </w:r>
      <w:r>
        <w:rPr>
          <w:sz w:val="20"/>
        </w:rPr>
        <w:t xml:space="preserve"> </w:t>
      </w:r>
      <w:r>
        <w:rPr>
          <w:rFonts w:ascii="Arial" w:hAnsi="Arial"/>
          <w:b w:val="0"/>
          <w:bCs w:val="0"/>
          <w:i w:val="0"/>
          <w:iCs w:val="0"/>
          <w:sz w:val="20"/>
        </w:rPr>
        <w:t>само предприятие как самостоятельное юридическое лицо в силу закона наделяется лишь определенным ограниченным вещным правом, по сути используя чужое имущество.  Термин «унитарное» подчеркивает неделимость имущества такого юридического лица по вкладам (долям, паям), в том числе и между его наемными работниками, ибо никто, кроме учредителя,</w:t>
      </w:r>
      <w:r>
        <w:rPr>
          <w:sz w:val="20"/>
        </w:rPr>
        <w:t xml:space="preserve"> </w:t>
      </w:r>
      <w:r>
        <w:rPr>
          <w:rFonts w:ascii="Arial" w:hAnsi="Arial"/>
          <w:b w:val="0"/>
          <w:bCs w:val="0"/>
          <w:i w:val="0"/>
          <w:iCs w:val="0"/>
          <w:sz w:val="20"/>
        </w:rPr>
        <w:t>не участвовал в его образовании. Таким образом,</w:t>
      </w:r>
    </w:p>
    <w:p w:rsidR="00965D1E" w:rsidRDefault="00965D1E">
      <w:pPr>
        <w:jc w:val="both"/>
        <w:rPr>
          <w:rFonts w:ascii="Arial" w:hAnsi="Arial" w:cs="Arial"/>
          <w:sz w:val="22"/>
        </w:rPr>
      </w:pPr>
    </w:p>
    <w:p w:rsidR="00965D1E" w:rsidRDefault="00965D1E">
      <w:pPr>
        <w:pStyle w:val="a5"/>
        <w:tabs>
          <w:tab w:val="left" w:pos="8505"/>
        </w:tabs>
        <w:ind w:left="1134" w:right="1133"/>
        <w:rPr>
          <w:sz w:val="20"/>
        </w:rPr>
      </w:pPr>
      <w:r>
        <w:rPr>
          <w:sz w:val="20"/>
        </w:rPr>
        <w:t>«Унитарным предприятием признается коммерческая организация, имущество которой остается неделимой собственностью учредителя (п.1 ст.113 ГК).»</w:t>
      </w:r>
    </w:p>
    <w:p w:rsidR="00965D1E" w:rsidRDefault="00965D1E">
      <w:pPr>
        <w:rPr>
          <w:rFonts w:ascii="Arial" w:hAnsi="Arial" w:cs="Arial"/>
          <w:sz w:val="22"/>
        </w:rPr>
      </w:pPr>
    </w:p>
    <w:p w:rsidR="00965D1E" w:rsidRDefault="00965D1E">
      <w:pPr>
        <w:pStyle w:val="a3"/>
        <w:ind w:left="567" w:hanging="567"/>
        <w:jc w:val="both"/>
        <w:rPr>
          <w:rFonts w:ascii="Arial" w:hAnsi="Arial"/>
          <w:b w:val="0"/>
          <w:bCs w:val="0"/>
          <w:i w:val="0"/>
          <w:iCs w:val="0"/>
          <w:sz w:val="20"/>
        </w:rPr>
      </w:pPr>
      <w:r>
        <w:rPr>
          <w:rFonts w:ascii="Arial" w:hAnsi="Arial"/>
          <w:b w:val="0"/>
          <w:bCs w:val="0"/>
          <w:i w:val="0"/>
          <w:iCs w:val="0"/>
          <w:sz w:val="20"/>
        </w:rPr>
        <w:t>Такая своеобразная организационно-правовая форма, как юридическое лицо – несобственник, не свойственна нормальному, развитому имущественному обороту и представляет собой исключение, сохраненное законом на период становления рыночной экономики прежде всего  для государственных и муниципальных собственников. Поэтому и в законодательной систематизации</w:t>
      </w:r>
      <w:r>
        <w:rPr>
          <w:sz w:val="20"/>
        </w:rPr>
        <w:t xml:space="preserve"> </w:t>
      </w:r>
      <w:r>
        <w:rPr>
          <w:rFonts w:ascii="Arial" w:hAnsi="Arial"/>
          <w:b w:val="0"/>
          <w:bCs w:val="0"/>
          <w:i w:val="0"/>
          <w:iCs w:val="0"/>
          <w:sz w:val="20"/>
        </w:rPr>
        <w:t>данная</w:t>
      </w:r>
      <w:r>
        <w:rPr>
          <w:sz w:val="20"/>
        </w:rPr>
        <w:t xml:space="preserve"> </w:t>
      </w:r>
      <w:r>
        <w:rPr>
          <w:rFonts w:ascii="Arial" w:hAnsi="Arial"/>
          <w:b w:val="0"/>
          <w:bCs w:val="0"/>
          <w:i w:val="0"/>
          <w:iCs w:val="0"/>
          <w:sz w:val="20"/>
        </w:rPr>
        <w:t xml:space="preserve">разновидность коммерческих организаций поставлена на последнее место. </w:t>
      </w:r>
    </w:p>
    <w:p w:rsidR="00965D1E" w:rsidRDefault="00965D1E">
      <w:pPr>
        <w:pStyle w:val="20"/>
        <w:rPr>
          <w:sz w:val="20"/>
        </w:rPr>
      </w:pPr>
      <w:r>
        <w:rPr>
          <w:sz w:val="20"/>
        </w:rPr>
        <w:t>Дело в том, что данная юридическая конструкция является порождением огосударствленной экономики, в которой госпредприятия были основными хозяйствующими субъектами. Государство как единый собственник огромного имущества создавало свои предприятия, утверждало их уставы, определяя объем и характер их правоспособности, назначало их органы управления  и, по сути, руководило всей их</w:t>
      </w:r>
      <w:r>
        <w:t xml:space="preserve"> </w:t>
      </w:r>
      <w:r>
        <w:rPr>
          <w:sz w:val="20"/>
        </w:rPr>
        <w:t>деятельностью, формально не отвечая за ее результаты, но оставаясь собственником всего имущества. Фактически государство в лице своих «предприятий», заключавших сделки друг с другом, имело дело само с собой, ибо никакого отчуждения имущества из государственной собственности в результате этого не происходило. Поэтому и взаимная «ответственность» таких субъектов  была ограничена числящимися за ними денежными средствами и не могла быть обращена на их «основные фонды», забронированные от взыскания кредиторов. Преобладание в тогдашнем обороте таких организаций и заключаемых ими друг с другом сделок делало его в значительной мере искусственным. Ясно, что с такими контрагентами могли иметь дело лишь подобные им организации, а их участие в нормальном имущественном обороте представляется странным и даже опасным для обычных частных собственников.</w:t>
      </w:r>
    </w:p>
    <w:p w:rsidR="00965D1E" w:rsidRDefault="00965D1E">
      <w:pPr>
        <w:ind w:left="567" w:hanging="567"/>
        <w:jc w:val="both"/>
        <w:rPr>
          <w:rFonts w:ascii="Arial" w:hAnsi="Arial" w:cs="Arial"/>
        </w:rPr>
      </w:pPr>
      <w:r>
        <w:rPr>
          <w:rFonts w:ascii="Arial" w:hAnsi="Arial" w:cs="Arial"/>
        </w:rPr>
        <w:t>Данную опасность особенно наглядно подтверждает существование «индивидуальных частных» предприятий (ИЧП), созданных в соответствии с ранее действовавшим законодательством по модели государственных предприятий. Они полностью контролируются собственниками-учредителями, которые, однако, не несли практически никакой ответственности по долгам созданных ими коммерческих организаций, причем последние нередко имели чисто символический уставной капитал, практически никак не гарантирующий интересы потенциальных кредиторов.</w:t>
      </w:r>
    </w:p>
    <w:p w:rsidR="00965D1E" w:rsidRDefault="00965D1E">
      <w:pPr>
        <w:pStyle w:val="20"/>
        <w:rPr>
          <w:sz w:val="20"/>
        </w:rPr>
      </w:pPr>
      <w:r>
        <w:rPr>
          <w:sz w:val="20"/>
        </w:rPr>
        <w:t>В связи с этим действующее законодательство сохраняет конструкцию унитарного предприятия лишь для публичных собственников. Созданные до введения в действие гл.4 ГК индивидуальные и семейные частные предприятия, а также предприятия, созданные в этой организационно-правовой форме кооперативными и общественными организациями и другими частными собственниками. До 1 июля 1999 г. подлежат либо преобразованию в товарищества, общества или производственные кооперативы, либо ликвидации. В период продолжения их деятельности в соответствии с правилом абз.2 п.5 ст.6 Закона о введении в действие части первой ГК РФ их учредители-собственники несут по их обязательствам дополнительную ответственность всем своим имуществом,  что существенно повышает защищенность их кредиторов.</w:t>
      </w:r>
    </w:p>
    <w:p w:rsidR="00965D1E" w:rsidRDefault="00965D1E">
      <w:pPr>
        <w:pStyle w:val="20"/>
        <w:rPr>
          <w:sz w:val="20"/>
        </w:rPr>
      </w:pPr>
      <w:r>
        <w:br w:type="page"/>
      </w:r>
      <w:r>
        <w:rPr>
          <w:sz w:val="20"/>
        </w:rPr>
        <w:t>Унитарное предприятие, учреждаемое публичным собственником, является единственной разновидностью коммерческих организаций, обладающих не общей, а целевой правоспособностью. Поэтому в его уставе помимо общих сведений, указываемых в учредительных документах юридического лица, должны содержаться сведения о предмете и целях его деятельности. Сделки, совершенные унитарными предприятием с нарушением его правоспособности, являются недействительными. В фирменном наименовании унитарного предприятия должно содержаться указание на собственника его имущества (учредителя)</w:t>
      </w:r>
    </w:p>
    <w:p w:rsidR="00965D1E" w:rsidRDefault="00965D1E">
      <w:pPr>
        <w:pStyle w:val="20"/>
        <w:rPr>
          <w:sz w:val="20"/>
        </w:rPr>
      </w:pPr>
      <w:r>
        <w:rPr>
          <w:sz w:val="20"/>
        </w:rPr>
        <w:t>Единственным учредительным документом унитарного предприятия является его устав, утверждаемый уполномоченным на то органом соответствующего публично-правового образования (в этой роли обычно выступают соответствующие министерства). Для создания и функционирования унитарного предприятия не требуется заключения никаких договоров предприятия с учредителем-собственником (или уполномоченным им органом). Последние одновременно с решением  о создании унитарного предприятия утверждают и руководителя предприятия, который является его единственным органом, подотчетным учредителю-собственнику. Никаких иных органов унитарного предприятия, в том числе «собраний трудового коллектива», закон не предусматривает.</w:t>
      </w:r>
    </w:p>
    <w:p w:rsidR="00965D1E" w:rsidRDefault="00965D1E">
      <w:pPr>
        <w:pStyle w:val="20"/>
        <w:rPr>
          <w:sz w:val="20"/>
        </w:rPr>
      </w:pPr>
      <w:r>
        <w:rPr>
          <w:sz w:val="20"/>
        </w:rPr>
        <w:t>Учредитель наделяет унитарное предприятие уставным фондом, который не может быть менее размера, предусмотренного специальным законом о государственных и муниципальных унитарных предприятиях. При этом уставной фонд предприятия должен быть полностью оплачен учредителем к моменту его государственной регистрации. Уставной фонд предприятия представляет собой минимальную гарантию интересов его кредиторов. Поэтому при понижении стоимости чистых активов предприятия до размера меньшего, чем уставной фонд, последний должен быть уменьшен его учредителем с обязательной письменной информацией об этом всех его кредиторов.</w:t>
      </w:r>
    </w:p>
    <w:p w:rsidR="00965D1E" w:rsidRDefault="00965D1E">
      <w:pPr>
        <w:pStyle w:val="20"/>
        <w:rPr>
          <w:sz w:val="20"/>
        </w:rPr>
      </w:pPr>
      <w:r>
        <w:rPr>
          <w:sz w:val="20"/>
        </w:rPr>
        <w:t>Унитарные предприятия существуют в двух разновидностях: основанные на праве хозяйственного ведения и основанные на праве оперативного управления (казенные). Различия в их правовом статусе заключаются прежде всего в объеме правомочий, получаемых унитарными предприятиями в отношении имущества учредителя-собственника, поскольку право хозяйственного ведения по своему содержанию значительно шире права оперативного управления.  В частности, для совершения казенным предприятием любых сделок по распоряжению имеющимся у него имуществом требуется обязательное согласие собственника, если только речь не идет о готовой продукции такого предприятия. Важным для оборота является и то обстоятельство, что по долгам казенных предприятий  при недостатке у них своего имущества ответственность несет их учредитель – РФ, тогда как для обычных унитарных предприятий такая ситуация исключается. Поэтому казенное предприятие в отличие от обычного унитарного не может быть объявлено банкротом.</w:t>
      </w:r>
    </w:p>
    <w:p w:rsidR="00965D1E" w:rsidRDefault="00965D1E">
      <w:pPr>
        <w:pStyle w:val="20"/>
        <w:rPr>
          <w:sz w:val="20"/>
        </w:rPr>
      </w:pPr>
      <w:r>
        <w:rPr>
          <w:sz w:val="20"/>
        </w:rPr>
        <w:t>Унитарные предприятия, основанные на праве хозяйственного ведения, могут создаваться как федеральным собственником, так и субъектами Федерации и муниципальными образованиями.  Казенные предприятия могут создаваться только на базе федеральной собственности по решению федерального правительства в случаях, предусмотренных законом о государственных и муниципальных унитарных предприятиях.  Количество казенных предприятий сравнительно невелико.  К ним, в частности, относятся предприятия, осуществляющие производство некоторых видов оборонной продукции, и предприятия исправительно-трудовых учреждений.</w:t>
      </w:r>
    </w:p>
    <w:p w:rsidR="00965D1E" w:rsidRDefault="00965D1E">
      <w:pPr>
        <w:pStyle w:val="20"/>
        <w:rPr>
          <w:sz w:val="20"/>
        </w:rPr>
      </w:pPr>
      <w:r>
        <w:rPr>
          <w:sz w:val="20"/>
        </w:rPr>
        <w:t xml:space="preserve">Унитарные предприятия, основанные на праве хозяйственного ведения, могут создавать дочерние предприятия. Эти последние также являются унитарными предприятиями, основанными на праве хозяйственного ведения, и поэтому не представляют собой особой, самостоятельной организационно-правовой формы. Они создаются с разрешения собственника-учредителя путем передачи унитарным предприятием-учредителем части своего имущества в хозяйственное ведение вновь создаваемому унитарному предприятию. </w:t>
      </w:r>
    </w:p>
    <w:p w:rsidR="00965D1E" w:rsidRDefault="00965D1E">
      <w:pPr>
        <w:pStyle w:val="20"/>
        <w:rPr>
          <w:sz w:val="20"/>
        </w:rPr>
      </w:pPr>
      <w:r>
        <w:rPr>
          <w:sz w:val="20"/>
        </w:rPr>
        <w:t>При этом предприятие-учредитель принимает на себя функции собственника в отношении своего дочернего предприятия, т.е. утверждает ему устав (определяя объем правоспособности) и назначает руководителя (директора), а в необходимых случаях дает согласие на совершение сделок по распоряжению недвижимым имуществом. Оно, как и собственник обычного унитарного предприятия, не отвечает по долгам своего дочернего предприятия, что также существенно отличает дочернее</w:t>
      </w:r>
      <w:r>
        <w:t xml:space="preserve"> </w:t>
      </w:r>
      <w:r>
        <w:rPr>
          <w:sz w:val="20"/>
        </w:rPr>
        <w:t xml:space="preserve">предприятие от дочернего общества. Необходимость в создании дочерних предприятий обычно возникает для крупных государственных предприятий, выделяющих из своего состава отдельные структурные подразделения, которые собственник не считает необходимым приватизировать. </w:t>
      </w:r>
    </w:p>
    <w:p w:rsidR="00965D1E" w:rsidRDefault="00965D1E">
      <w:pPr>
        <w:pStyle w:val="20"/>
        <w:rPr>
          <w:sz w:val="20"/>
        </w:rPr>
      </w:pPr>
      <w:r>
        <w:rPr>
          <w:sz w:val="20"/>
        </w:rPr>
        <w:t xml:space="preserve">Все виды унитарных предприятий отвечают по своим обязательствам всем закрепленным за ними имуществом (не будучи его собственником). С 1990 г. российское законодательство исключило возможность появления объектов, забронированных от взыскания кредиторов (если, конечно, речь не идет об объектах, изъятых из оборота или ограниченных в обороте). Вместе с тем унитарное предприятие не отвечает своим имуществом по обязательствам своего учредителя-собственника, что также является гарантией интересов его кредиторов. В этом смысле унитарное предприятие становится полноценным участником имущественного оборота. </w:t>
      </w:r>
    </w:p>
    <w:p w:rsidR="00965D1E" w:rsidRDefault="00965D1E">
      <w:pPr>
        <w:pStyle w:val="20"/>
        <w:rPr>
          <w:sz w:val="20"/>
        </w:rPr>
      </w:pPr>
      <w:r>
        <w:rPr>
          <w:sz w:val="20"/>
        </w:rPr>
        <w:t>Государственные и муниципальные предприятия реорганизуются и ликвидируются  по общим правилам о реорганизации и ликвидации юридических лиц. Следует, однако, иметь в виду, что их преобразование в другие организационно-правовые формы коммерческих организаций-собственников всегда связано с отчуждением им имущества их публичной собственности в частную, т.е. является одной из форм приватизации, которая должна осуществляться по правилам, предусмотренным специальным законодательством. Последнее предусматривает лишь в форму хозяйственных, главным образом открытых акционерных обществ.</w:t>
      </w:r>
    </w:p>
    <w:p w:rsidR="00965D1E" w:rsidRDefault="00965D1E">
      <w:pPr>
        <w:ind w:left="567" w:hanging="567"/>
        <w:jc w:val="both"/>
        <w:rPr>
          <w:rFonts w:ascii="Arial" w:hAnsi="Arial" w:cs="Arial"/>
          <w:sz w:val="22"/>
        </w:rPr>
      </w:pPr>
    </w:p>
    <w:p w:rsidR="00965D1E" w:rsidRDefault="00965D1E">
      <w:pPr>
        <w:ind w:left="567" w:hanging="567"/>
        <w:jc w:val="both"/>
        <w:rPr>
          <w:rFonts w:ascii="Arial" w:hAnsi="Arial" w:cs="Arial"/>
          <w:sz w:val="22"/>
        </w:rPr>
      </w:pPr>
    </w:p>
    <w:p w:rsidR="00965D1E" w:rsidRDefault="00965D1E">
      <w:pPr>
        <w:ind w:left="567" w:hanging="567"/>
        <w:jc w:val="both"/>
        <w:rPr>
          <w:rFonts w:ascii="Arial" w:hAnsi="Arial" w:cs="Arial"/>
          <w:sz w:val="22"/>
        </w:rPr>
      </w:pPr>
    </w:p>
    <w:p w:rsidR="00965D1E" w:rsidRDefault="00965D1E">
      <w:pPr>
        <w:ind w:left="567" w:hanging="567"/>
        <w:jc w:val="both"/>
        <w:rPr>
          <w:rFonts w:ascii="Arial" w:hAnsi="Arial" w:cs="Arial"/>
          <w:sz w:val="22"/>
        </w:rPr>
      </w:pPr>
    </w:p>
    <w:p w:rsidR="00965D1E" w:rsidRDefault="00965D1E">
      <w:pPr>
        <w:ind w:left="567" w:hanging="567"/>
        <w:jc w:val="both"/>
        <w:rPr>
          <w:rFonts w:ascii="Arial" w:hAnsi="Arial" w:cs="Arial"/>
          <w:sz w:val="22"/>
        </w:rPr>
      </w:pPr>
    </w:p>
    <w:p w:rsidR="00965D1E" w:rsidRDefault="00965D1E">
      <w:pPr>
        <w:pStyle w:val="31"/>
        <w:rPr>
          <w:rFonts w:ascii="Times New Roman" w:hAnsi="Times New Roman" w:cs="Times New Roman"/>
          <w:sz w:val="32"/>
        </w:rPr>
      </w:pPr>
      <w:r>
        <w:br w:type="page"/>
      </w:r>
      <w:r>
        <w:rPr>
          <w:rFonts w:ascii="Times New Roman" w:hAnsi="Times New Roman" w:cs="Times New Roman"/>
          <w:sz w:val="32"/>
        </w:rPr>
        <w:t xml:space="preserve">ЮРИДИЧЕСКАЯ  ЛИЧНОСТЬ </w:t>
      </w:r>
    </w:p>
    <w:p w:rsidR="00965D1E" w:rsidRDefault="00965D1E">
      <w:pPr>
        <w:pStyle w:val="31"/>
        <w:rPr>
          <w:rFonts w:ascii="Times New Roman" w:hAnsi="Times New Roman" w:cs="Times New Roman"/>
          <w:sz w:val="32"/>
        </w:rPr>
      </w:pPr>
      <w:r>
        <w:rPr>
          <w:rFonts w:ascii="Times New Roman" w:hAnsi="Times New Roman" w:cs="Times New Roman"/>
          <w:sz w:val="32"/>
        </w:rPr>
        <w:t>НЕКОММЕРЧЕСКИХ  ОРГАНИХЗАЦИЙ.</w:t>
      </w:r>
    </w:p>
    <w:p w:rsidR="00965D1E" w:rsidRDefault="00965D1E">
      <w:pPr>
        <w:rPr>
          <w:b/>
          <w:bCs/>
          <w:i/>
          <w:iCs/>
          <w:sz w:val="22"/>
        </w:rPr>
      </w:pPr>
    </w:p>
    <w:p w:rsidR="00965D1E" w:rsidRDefault="00965D1E">
      <w:pPr>
        <w:jc w:val="both"/>
        <w:rPr>
          <w:rFonts w:ascii="Arial" w:hAnsi="Arial" w:cs="Arial"/>
          <w:b/>
          <w:bCs/>
          <w:i/>
          <w:iCs/>
          <w:sz w:val="36"/>
        </w:rPr>
      </w:pPr>
    </w:p>
    <w:p w:rsidR="00965D1E" w:rsidRDefault="00965D1E">
      <w:pPr>
        <w:jc w:val="both"/>
        <w:rPr>
          <w:rFonts w:ascii="Arial" w:hAnsi="Arial" w:cs="Arial"/>
          <w:b/>
          <w:bCs/>
          <w:i/>
          <w:iCs/>
          <w:sz w:val="32"/>
        </w:rPr>
      </w:pPr>
      <w:r>
        <w:rPr>
          <w:rFonts w:ascii="Arial" w:hAnsi="Arial" w:cs="Arial"/>
          <w:b/>
          <w:bCs/>
          <w:i/>
          <w:iCs/>
          <w:sz w:val="32"/>
        </w:rPr>
        <w:t>Некоммерческие организации</w:t>
      </w:r>
    </w:p>
    <w:p w:rsidR="00965D1E" w:rsidRDefault="00965D1E">
      <w:pPr>
        <w:jc w:val="both"/>
        <w:rPr>
          <w:rFonts w:ascii="Arial" w:hAnsi="Arial" w:cs="Arial"/>
          <w:b/>
          <w:bCs/>
          <w:i/>
          <w:iCs/>
          <w:sz w:val="32"/>
        </w:rPr>
      </w:pPr>
      <w:r>
        <w:rPr>
          <w:rFonts w:ascii="Arial" w:hAnsi="Arial" w:cs="Arial"/>
          <w:b/>
          <w:bCs/>
          <w:i/>
          <w:iCs/>
          <w:sz w:val="32"/>
        </w:rPr>
        <w:t xml:space="preserve">                                        как юридические лица.</w:t>
      </w:r>
    </w:p>
    <w:p w:rsidR="00965D1E" w:rsidRDefault="00965D1E">
      <w:pPr>
        <w:jc w:val="both"/>
        <w:rPr>
          <w:rFonts w:ascii="Arial" w:hAnsi="Arial" w:cs="Arial"/>
          <w:sz w:val="22"/>
        </w:rPr>
      </w:pPr>
    </w:p>
    <w:p w:rsidR="00965D1E" w:rsidRDefault="00965D1E">
      <w:pPr>
        <w:pStyle w:val="20"/>
        <w:rPr>
          <w:sz w:val="20"/>
        </w:rPr>
      </w:pPr>
      <w:r>
        <w:rPr>
          <w:sz w:val="20"/>
        </w:rPr>
        <w:t>Некоммерческие организации не являются постоянными, профессиональными участниками гражданского оборота. Их выступление в роли самостоятельных юридических лиц обусловлено  необходимостью материального обеспечения их основной, главной деятельности, не связанной с участием в имущественных отношениях. В связи с этим некоммерческие организации в отличие от коммерческих имеют целевую (специальную) правоспособность (п.1 ст.49 ГК) и используют имеющееся у них имущество лишь для достижения целей, предусмотренных их учредительными документами (п.4 ст.213 ГК). При этом в качестве таких целей не  может выступать получение прибыли и распределение ее между участниками (учредителями). С учетом этих обстоятельств закон в большинстве случаев не предусматривает для этих организаций минимального размера уставного фонда (капитала), а также возможности банкротства (за исключением потребительских кооперативов и благотворительных и иных фондов).</w:t>
      </w:r>
    </w:p>
    <w:p w:rsidR="00965D1E" w:rsidRDefault="00965D1E">
      <w:pPr>
        <w:pStyle w:val="20"/>
        <w:rPr>
          <w:sz w:val="20"/>
        </w:rPr>
      </w:pPr>
      <w:r>
        <w:rPr>
          <w:sz w:val="20"/>
        </w:rPr>
        <w:t>Некоммерческие организации могут существовать в организационно-правовых формах, предусмотренных как ГК, так и иными федеральными законами. Гражданский кодекс предусматривает такие формы некоммерческих организаций, как:</w:t>
      </w:r>
    </w:p>
    <w:p w:rsidR="00965D1E" w:rsidRDefault="00965D1E">
      <w:pPr>
        <w:numPr>
          <w:ilvl w:val="0"/>
          <w:numId w:val="26"/>
        </w:numPr>
        <w:tabs>
          <w:tab w:val="clear" w:pos="720"/>
          <w:tab w:val="num" w:pos="567"/>
        </w:tabs>
        <w:ind w:left="567" w:hanging="567"/>
        <w:jc w:val="both"/>
        <w:rPr>
          <w:rFonts w:ascii="Arial" w:hAnsi="Arial" w:cs="Arial"/>
        </w:rPr>
      </w:pPr>
      <w:r>
        <w:rPr>
          <w:rFonts w:ascii="Arial" w:hAnsi="Arial" w:cs="Arial"/>
        </w:rPr>
        <w:t>потребительский кооператив;</w:t>
      </w:r>
    </w:p>
    <w:p w:rsidR="00965D1E" w:rsidRDefault="00965D1E">
      <w:pPr>
        <w:numPr>
          <w:ilvl w:val="0"/>
          <w:numId w:val="26"/>
        </w:numPr>
        <w:tabs>
          <w:tab w:val="clear" w:pos="720"/>
          <w:tab w:val="num" w:pos="567"/>
        </w:tabs>
        <w:ind w:left="567" w:hanging="567"/>
        <w:jc w:val="both"/>
        <w:rPr>
          <w:rFonts w:ascii="Arial" w:hAnsi="Arial" w:cs="Arial"/>
        </w:rPr>
      </w:pPr>
      <w:r>
        <w:rPr>
          <w:rFonts w:ascii="Arial" w:hAnsi="Arial" w:cs="Arial"/>
        </w:rPr>
        <w:t>общественная и религиозная организация (объединение);</w:t>
      </w:r>
    </w:p>
    <w:p w:rsidR="00965D1E" w:rsidRDefault="00965D1E">
      <w:pPr>
        <w:numPr>
          <w:ilvl w:val="0"/>
          <w:numId w:val="26"/>
        </w:numPr>
        <w:tabs>
          <w:tab w:val="clear" w:pos="720"/>
          <w:tab w:val="num" w:pos="567"/>
        </w:tabs>
        <w:ind w:left="567" w:hanging="567"/>
        <w:jc w:val="both"/>
        <w:rPr>
          <w:rFonts w:ascii="Arial" w:hAnsi="Arial" w:cs="Arial"/>
        </w:rPr>
      </w:pPr>
      <w:r>
        <w:rPr>
          <w:rFonts w:ascii="Arial" w:hAnsi="Arial" w:cs="Arial"/>
        </w:rPr>
        <w:t>благотворительный и иной фонд;</w:t>
      </w:r>
    </w:p>
    <w:p w:rsidR="00965D1E" w:rsidRDefault="00965D1E">
      <w:pPr>
        <w:numPr>
          <w:ilvl w:val="0"/>
          <w:numId w:val="26"/>
        </w:numPr>
        <w:tabs>
          <w:tab w:val="clear" w:pos="720"/>
          <w:tab w:val="num" w:pos="567"/>
        </w:tabs>
        <w:ind w:left="567" w:hanging="567"/>
        <w:jc w:val="both"/>
        <w:rPr>
          <w:rFonts w:ascii="Arial" w:hAnsi="Arial" w:cs="Arial"/>
        </w:rPr>
      </w:pPr>
      <w:r>
        <w:rPr>
          <w:rFonts w:ascii="Arial" w:hAnsi="Arial" w:cs="Arial"/>
        </w:rPr>
        <w:t>учреждение;</w:t>
      </w:r>
    </w:p>
    <w:p w:rsidR="00965D1E" w:rsidRDefault="00965D1E">
      <w:pPr>
        <w:numPr>
          <w:ilvl w:val="0"/>
          <w:numId w:val="26"/>
        </w:numPr>
        <w:tabs>
          <w:tab w:val="clear" w:pos="720"/>
          <w:tab w:val="num" w:pos="567"/>
        </w:tabs>
        <w:ind w:left="567" w:hanging="567"/>
        <w:jc w:val="both"/>
        <w:rPr>
          <w:rFonts w:ascii="Arial" w:hAnsi="Arial" w:cs="Arial"/>
        </w:rPr>
      </w:pPr>
      <w:r>
        <w:rPr>
          <w:rFonts w:ascii="Arial" w:hAnsi="Arial" w:cs="Arial"/>
        </w:rPr>
        <w:t>ассоциация (союз)</w:t>
      </w:r>
    </w:p>
    <w:p w:rsidR="00965D1E" w:rsidRDefault="00965D1E">
      <w:pPr>
        <w:jc w:val="both"/>
        <w:rPr>
          <w:rFonts w:ascii="Arial" w:hAnsi="Arial" w:cs="Arial"/>
          <w:sz w:val="22"/>
        </w:rPr>
      </w:pPr>
    </w:p>
    <w:p w:rsidR="00965D1E" w:rsidRDefault="00965D1E">
      <w:pPr>
        <w:pStyle w:val="20"/>
        <w:tabs>
          <w:tab w:val="left" w:pos="709"/>
        </w:tabs>
        <w:rPr>
          <w:sz w:val="20"/>
        </w:rPr>
      </w:pPr>
      <w:r>
        <w:rPr>
          <w:sz w:val="20"/>
        </w:rPr>
        <w:t>Иные законы предусматривают возможность создания таких юридических лиц в форме:</w:t>
      </w:r>
    </w:p>
    <w:p w:rsidR="00965D1E" w:rsidRDefault="00965D1E">
      <w:pPr>
        <w:numPr>
          <w:ilvl w:val="0"/>
          <w:numId w:val="27"/>
        </w:numPr>
        <w:tabs>
          <w:tab w:val="clear" w:pos="720"/>
          <w:tab w:val="num" w:pos="567"/>
        </w:tabs>
        <w:ind w:left="567" w:hanging="567"/>
        <w:jc w:val="both"/>
        <w:rPr>
          <w:rFonts w:ascii="Arial" w:hAnsi="Arial" w:cs="Arial"/>
        </w:rPr>
      </w:pPr>
      <w:r>
        <w:rPr>
          <w:rFonts w:ascii="Arial" w:hAnsi="Arial" w:cs="Arial"/>
        </w:rPr>
        <w:t>некоммерческих партнерств и автономных некоммерческих организаций;</w:t>
      </w:r>
    </w:p>
    <w:p w:rsidR="00965D1E" w:rsidRDefault="00965D1E">
      <w:pPr>
        <w:numPr>
          <w:ilvl w:val="0"/>
          <w:numId w:val="27"/>
        </w:numPr>
        <w:tabs>
          <w:tab w:val="clear" w:pos="720"/>
          <w:tab w:val="num" w:pos="567"/>
        </w:tabs>
        <w:ind w:left="567" w:hanging="567"/>
        <w:jc w:val="both"/>
        <w:rPr>
          <w:rFonts w:ascii="Arial" w:hAnsi="Arial" w:cs="Arial"/>
        </w:rPr>
      </w:pPr>
      <w:r>
        <w:rPr>
          <w:rFonts w:ascii="Arial" w:hAnsi="Arial" w:cs="Arial"/>
        </w:rPr>
        <w:t>торгово-промышленных палат;</w:t>
      </w:r>
    </w:p>
    <w:p w:rsidR="00965D1E" w:rsidRDefault="00965D1E">
      <w:pPr>
        <w:numPr>
          <w:ilvl w:val="0"/>
          <w:numId w:val="27"/>
        </w:numPr>
        <w:tabs>
          <w:tab w:val="clear" w:pos="720"/>
          <w:tab w:val="num" w:pos="567"/>
        </w:tabs>
        <w:ind w:left="567" w:hanging="567"/>
        <w:jc w:val="both"/>
        <w:rPr>
          <w:rFonts w:ascii="Arial" w:hAnsi="Arial" w:cs="Arial"/>
        </w:rPr>
      </w:pPr>
      <w:r>
        <w:rPr>
          <w:rFonts w:ascii="Arial" w:hAnsi="Arial" w:cs="Arial"/>
        </w:rPr>
        <w:t>торговых бирж;</w:t>
      </w:r>
    </w:p>
    <w:p w:rsidR="00965D1E" w:rsidRDefault="00965D1E">
      <w:pPr>
        <w:numPr>
          <w:ilvl w:val="0"/>
          <w:numId w:val="27"/>
        </w:numPr>
        <w:tabs>
          <w:tab w:val="clear" w:pos="720"/>
          <w:tab w:val="num" w:pos="567"/>
        </w:tabs>
        <w:ind w:left="567" w:hanging="567"/>
        <w:jc w:val="both"/>
        <w:rPr>
          <w:rFonts w:ascii="Arial" w:hAnsi="Arial" w:cs="Arial"/>
        </w:rPr>
      </w:pPr>
      <w:r>
        <w:rPr>
          <w:rFonts w:ascii="Arial" w:hAnsi="Arial" w:cs="Arial"/>
        </w:rPr>
        <w:t>товариществ собственников жилья.</w:t>
      </w:r>
    </w:p>
    <w:p w:rsidR="00965D1E" w:rsidRDefault="00965D1E">
      <w:pPr>
        <w:jc w:val="both"/>
        <w:rPr>
          <w:rFonts w:ascii="Arial" w:hAnsi="Arial" w:cs="Arial"/>
        </w:rPr>
      </w:pPr>
    </w:p>
    <w:p w:rsidR="00965D1E" w:rsidRDefault="00965D1E">
      <w:pPr>
        <w:pStyle w:val="20"/>
        <w:tabs>
          <w:tab w:val="left" w:pos="567"/>
        </w:tabs>
      </w:pPr>
      <w:r>
        <w:rPr>
          <w:sz w:val="20"/>
        </w:rPr>
        <w:t>Большинство некоммерческих организаций, подобно коммерческим, представляют собой корпорации, построенные на началах членства. Однако среди некоммерческих организаций чаще встречаются юридические лица, не являющиеся корпорациями. К последним относятся фонды, учреждения и автономные некоммерческие организации</w:t>
      </w:r>
      <w:r>
        <w:t>.</w:t>
      </w:r>
    </w:p>
    <w:p w:rsidR="00965D1E" w:rsidRDefault="00965D1E">
      <w:pPr>
        <w:ind w:left="567" w:hanging="567"/>
        <w:jc w:val="both"/>
        <w:rPr>
          <w:rFonts w:ascii="Arial" w:hAnsi="Arial" w:cs="Arial"/>
          <w:sz w:val="22"/>
        </w:rPr>
      </w:pPr>
    </w:p>
    <w:p w:rsidR="00965D1E" w:rsidRDefault="00965D1E">
      <w:pPr>
        <w:ind w:left="567" w:hanging="567"/>
        <w:jc w:val="both"/>
        <w:rPr>
          <w:rFonts w:ascii="Arial" w:hAnsi="Arial" w:cs="Arial"/>
          <w:sz w:val="22"/>
        </w:rPr>
      </w:pPr>
    </w:p>
    <w:p w:rsidR="00965D1E" w:rsidRDefault="00965D1E">
      <w:pPr>
        <w:rPr>
          <w:rFonts w:ascii="Arial" w:hAnsi="Arial" w:cs="Arial"/>
          <w:b/>
          <w:bCs/>
          <w:i/>
          <w:iCs/>
          <w:sz w:val="32"/>
        </w:rPr>
      </w:pPr>
      <w:r>
        <w:rPr>
          <w:b/>
          <w:bCs/>
          <w:sz w:val="22"/>
        </w:rPr>
        <w:br w:type="page"/>
      </w:r>
      <w:r>
        <w:rPr>
          <w:b/>
          <w:bCs/>
          <w:sz w:val="32"/>
        </w:rPr>
        <w:t xml:space="preserve">             </w:t>
      </w:r>
      <w:r>
        <w:rPr>
          <w:rFonts w:ascii="Arial" w:hAnsi="Arial" w:cs="Arial"/>
          <w:b/>
          <w:bCs/>
          <w:i/>
          <w:iCs/>
          <w:sz w:val="32"/>
        </w:rPr>
        <w:t>Потребительский</w:t>
      </w:r>
    </w:p>
    <w:p w:rsidR="00965D1E" w:rsidRDefault="00965D1E">
      <w:pPr>
        <w:jc w:val="center"/>
        <w:rPr>
          <w:rFonts w:ascii="Arial" w:hAnsi="Arial" w:cs="Arial"/>
          <w:b/>
          <w:bCs/>
          <w:i/>
          <w:iCs/>
          <w:sz w:val="32"/>
        </w:rPr>
      </w:pPr>
      <w:r>
        <w:rPr>
          <w:rFonts w:ascii="Arial" w:hAnsi="Arial" w:cs="Arial"/>
          <w:b/>
          <w:bCs/>
          <w:i/>
          <w:iCs/>
          <w:sz w:val="32"/>
        </w:rPr>
        <w:t xml:space="preserve"> кооператив.</w:t>
      </w:r>
    </w:p>
    <w:p w:rsidR="00965D1E" w:rsidRDefault="00965D1E">
      <w:pPr>
        <w:jc w:val="center"/>
        <w:rPr>
          <w:b/>
          <w:bCs/>
          <w:sz w:val="22"/>
        </w:rPr>
      </w:pPr>
      <w:r>
        <w:rPr>
          <w:b/>
          <w:bCs/>
          <w:sz w:val="22"/>
        </w:rPr>
        <w:t xml:space="preserve"> </w:t>
      </w:r>
    </w:p>
    <w:p w:rsidR="00965D1E" w:rsidRDefault="00965D1E">
      <w:pPr>
        <w:jc w:val="both"/>
        <w:rPr>
          <w:rFonts w:ascii="Arial" w:hAnsi="Arial" w:cs="Arial"/>
          <w:sz w:val="22"/>
        </w:rPr>
      </w:pPr>
    </w:p>
    <w:p w:rsidR="00965D1E" w:rsidRDefault="00965D1E">
      <w:pPr>
        <w:pStyle w:val="a3"/>
        <w:ind w:left="567" w:hanging="567"/>
        <w:jc w:val="both"/>
        <w:rPr>
          <w:rFonts w:ascii="Arial" w:hAnsi="Arial"/>
          <w:b w:val="0"/>
          <w:bCs w:val="0"/>
          <w:i w:val="0"/>
          <w:iCs w:val="0"/>
          <w:sz w:val="20"/>
        </w:rPr>
      </w:pPr>
      <w:r>
        <w:rPr>
          <w:rFonts w:ascii="Arial" w:hAnsi="Arial"/>
          <w:b w:val="0"/>
          <w:bCs w:val="0"/>
          <w:i w:val="0"/>
          <w:iCs w:val="0"/>
          <w:sz w:val="20"/>
        </w:rPr>
        <w:t>Потребительские кооперативы в отличие от производственных создаются не для совместной производственной или иной хозяйственной деятельности, основанной на личном труде участников, а для удовлетворения материальных и иных потребностей последних.  Поэтому они не предполагают обязательного личного участия своих членов в общих делах, но требуют объединения их имущественных взносов. С этой точки зрения их можно сравнить с объединениями капиталов, тогда как производственные кооперативы ближе к объединениям лиц. Одним из последствий такого  положения является возможность гражданина (или юридического лица) одновременно участвовать в нескольких потребительских кооперативах, в том числе однородных по характеру деятельности (например, жилищных, садоводческих и пр.).</w:t>
      </w:r>
    </w:p>
    <w:p w:rsidR="00965D1E" w:rsidRDefault="00965D1E">
      <w:pPr>
        <w:jc w:val="both"/>
        <w:rPr>
          <w:rFonts w:ascii="Arial" w:hAnsi="Arial" w:cs="Arial"/>
        </w:rPr>
      </w:pPr>
    </w:p>
    <w:p w:rsidR="00965D1E" w:rsidRDefault="00965D1E">
      <w:pPr>
        <w:pStyle w:val="a5"/>
        <w:tabs>
          <w:tab w:val="left" w:pos="8505"/>
        </w:tabs>
        <w:ind w:left="1134" w:right="1133"/>
        <w:rPr>
          <w:sz w:val="20"/>
        </w:rPr>
      </w:pPr>
      <w:r>
        <w:rPr>
          <w:sz w:val="20"/>
        </w:rPr>
        <w:t>«Потребительским кооперативом признается основанная на началах членства организация, созданная для удовлетворения материальных и иных потребностей участников путем объединения ими имущественных взносов (п.1 ст.116 ГК).»</w:t>
      </w:r>
    </w:p>
    <w:p w:rsidR="00965D1E" w:rsidRDefault="00965D1E">
      <w:pPr>
        <w:jc w:val="both"/>
        <w:rPr>
          <w:rFonts w:ascii="Arial" w:hAnsi="Arial" w:cs="Arial"/>
        </w:rPr>
      </w:pPr>
    </w:p>
    <w:p w:rsidR="00965D1E" w:rsidRDefault="00965D1E">
      <w:pPr>
        <w:pStyle w:val="20"/>
        <w:rPr>
          <w:sz w:val="20"/>
        </w:rPr>
      </w:pPr>
      <w:r>
        <w:rPr>
          <w:sz w:val="20"/>
        </w:rPr>
        <w:t>К числу  потребительских относятся такие кооперативы, как  жилищные и жилищно-строительные; гаражные; дачные товарищества; потребительские общества; общества взаимного кредита; общества взаимного страхования и пр. Гражданский кодекс предполагает принятие ряда специальных законов об отдельных видах потребительских кооперативов (п.6 ст.116 ГК)</w:t>
      </w:r>
    </w:p>
    <w:p w:rsidR="00965D1E" w:rsidRDefault="00965D1E">
      <w:pPr>
        <w:pStyle w:val="20"/>
        <w:rPr>
          <w:sz w:val="20"/>
        </w:rPr>
      </w:pPr>
      <w:r>
        <w:rPr>
          <w:sz w:val="20"/>
        </w:rPr>
        <w:t>Потребительский кооператив создается в соответствии с решением его учредителей на основании устава, являющегося его  единственным учредительным  документом. В уставе такого кооператива наряду с общими сведениями, содержащимися в учредительных документах всякого юридического лица, должны также содержаться сведения о размере и порядке внесения паевых взносов его членами и о порядке покрытия ими понесенных кооперативом убытков. Членами потребительского кооператива  могут быть как граждане, так и юридические лица (причем не обязательно коммерческие организации). Потребительские кооперативы должны учреждаться не менее чем тремя лицами (для потребительских обществ в качестве учредителей требуется не менее 5 граждан и (или) 3 юридических лиц). Они не могут создаться одним учредителем или состоять из единственного участника (члена).</w:t>
      </w:r>
    </w:p>
    <w:p w:rsidR="00965D1E" w:rsidRDefault="00965D1E">
      <w:pPr>
        <w:pStyle w:val="20"/>
        <w:rPr>
          <w:sz w:val="20"/>
        </w:rPr>
      </w:pPr>
      <w:r>
        <w:rPr>
          <w:sz w:val="20"/>
        </w:rPr>
        <w:t xml:space="preserve">Управление потребительским кооперативом строится по общим для всех  кооперативов принципам. Высшим  органом и здесь является общее собрание участников (пайщиков), которое имеет определенную уставом исключительную компетенцию.  В большинстве случаев оно как высший орган кооператива правомочно также принять к своему рассмотрению любой вопрос его деятельности; оно же формирует исполнительные органы кооператива, в ведение которых входит решение  всех вопросов, не отнесенных к компетенции  общего собрания. В потребительских обществах в качестве второго, постоянно действующего волеизъявляющего органа создаются советы (наблюдательные советы) с определенной уставом исключительной компетенцией. Такие советы при необходимости могут создаваться и в других (крупных) кооперативах. В потребительском кооперативе всегда имеется единоличный исполнительный орган (председатель) и может создаваться коллегиальный исполнительный орган (правление), а также ревизионная комиссия (или ревизор), не являющаяся его органом. Исполнительные органы такого кооператива всегда формируются из числа его членов и не могут быть наемными. </w:t>
      </w:r>
    </w:p>
    <w:p w:rsidR="00965D1E" w:rsidRDefault="00965D1E">
      <w:pPr>
        <w:pStyle w:val="20"/>
        <w:rPr>
          <w:sz w:val="20"/>
        </w:rPr>
      </w:pPr>
      <w:r>
        <w:rPr>
          <w:sz w:val="20"/>
        </w:rPr>
        <w:t>Каждый участник потребительского кооператива независимо от размера паевого взноса обладает одним голосом при принятии решений на общем собрании. Он вправе принимать участие в управлении делами кооператива, в том числе в составе его исполнительных органов, а также получать в пользование пропорциональную своему паю часть кооперативного имущества для удовлетворения соответствующих потребностей либо удовлетворять их иным образом. Член кооператива вправе в любое время выйти из его состава, получив стоимость своего пая, а в предусмотренных законом и уставом кооператива случаях и иные выплаты.</w:t>
      </w:r>
    </w:p>
    <w:p w:rsidR="00965D1E" w:rsidRDefault="00965D1E">
      <w:pPr>
        <w:pStyle w:val="20"/>
        <w:rPr>
          <w:sz w:val="20"/>
        </w:rPr>
      </w:pPr>
      <w:r>
        <w:rPr>
          <w:sz w:val="20"/>
        </w:rPr>
        <w:br w:type="page"/>
        <w:t>В соответствии с условиями, предусмотренными уставом потребительского кооператива, его член вправе также продать, передать по наследству или иным образом произвести</w:t>
      </w:r>
      <w:r>
        <w:t xml:space="preserve"> отчуждение </w:t>
      </w:r>
      <w:r>
        <w:rPr>
          <w:sz w:val="20"/>
        </w:rPr>
        <w:t xml:space="preserve">своего пая и тем самым выйти из  числа его участников. Вновь принятый вследствие этого пайщик приобретает права своего предшественника, включая пользование соответствующей частью кооперативного имущества. Пай в потребительском кооперативе может быть разделен между несколькими лицами (в частности, наследниками умершего члена) лишь в случаях, прямо предусмотренных законом и уставом кооператива и не противоречащих существу отношений по пользованию  кооперативным имуществом (невозможно, например, разделить пай, связанный с пользованием однокомнатной квартирой или земельным участком не менее 0,06 га). Поэтому отчуждение части пая здесь в большинстве случае невозможно. </w:t>
      </w:r>
    </w:p>
    <w:p w:rsidR="00965D1E" w:rsidRDefault="00965D1E">
      <w:pPr>
        <w:pStyle w:val="20"/>
        <w:rPr>
          <w:sz w:val="20"/>
        </w:rPr>
      </w:pPr>
      <w:r>
        <w:rPr>
          <w:sz w:val="20"/>
        </w:rPr>
        <w:t>Член потребительского кооператива несет обязанности по оплате вступительного, паевого и иных взносов  Уставом кооператива или решениями его общего собрания могут предусматриваться и иные обязанности членов потребительского кооператива. За невыполнение указанных обязанностей пайщик может быть исключен из кооператива по решению его общего собрания (которое может быть обжаловано им в судебном порядке).</w:t>
      </w:r>
    </w:p>
    <w:p w:rsidR="00965D1E" w:rsidRDefault="00965D1E">
      <w:pPr>
        <w:pStyle w:val="20"/>
        <w:rPr>
          <w:sz w:val="20"/>
        </w:rPr>
      </w:pPr>
      <w:r>
        <w:rPr>
          <w:sz w:val="20"/>
        </w:rPr>
        <w:t>Важной обязанностью членов потребительского кооператива является обязанность по покрытию за счет дополнительных взносов убытков, образовавшихся в результате его деятельности (ибо доходов от нее потребительский кооператив не получает).  При этом не внесенный или не полностью внесенный членом кооператива дополнительный взнос дает возможность для привлечения его к солидарной с кооперативом ответственности по долгам кооператива своим личным имуществом (в размере неуплаченных сумм и при недостатке имущества кооператива).</w:t>
      </w:r>
    </w:p>
    <w:p w:rsidR="00965D1E" w:rsidRDefault="00965D1E">
      <w:pPr>
        <w:pStyle w:val="20"/>
        <w:rPr>
          <w:sz w:val="20"/>
        </w:rPr>
      </w:pPr>
      <w:r>
        <w:rPr>
          <w:sz w:val="20"/>
        </w:rPr>
        <w:t xml:space="preserve">Потребительский кооператив должен иметь паевой (уставной) фонд, являющийся минимальной гарантией удовлетворения требований его кредиторов.  Паевой фонд создается за счет взносов участников и должен быть оплачен к моменту государственной регистрации кооператива либо полностью, либо в размере, предусмотренном законодательством для определенного вида кооперативов. Это законодательство должно устанавливать и минимальный размер данного фонда. Законом и уставом кооператива может быть предусмотрено образование в нем и иных имущественных фондов (за счет взносов его участников). Законом не исключается осуществление потребительским кооперативом некоторых видов предпринимательской деятельности (например, сдача в аренду неиспользуемого  имущества или реализации произведенной  его членами продукции), доходы от которой по решению  его общего собрания могут распределяться между его членами или направляться на общие нужды. Следует признать, что данная возможность противоречит природе потребительского кооператива как некоммерческой организации и должна быть максимально сужена специальным законодательством. </w:t>
      </w:r>
    </w:p>
    <w:p w:rsidR="00965D1E" w:rsidRDefault="00965D1E">
      <w:pPr>
        <w:pStyle w:val="20"/>
        <w:rPr>
          <w:sz w:val="20"/>
        </w:rPr>
      </w:pPr>
      <w:r>
        <w:rPr>
          <w:sz w:val="20"/>
        </w:rPr>
        <w:t xml:space="preserve">Потребительские кооперативы реорганизуются и ликвидируются по общим правилам о реорганизации и ликвидации юридических  лиц. особым основанием их реорганизации или ликвидации является полное внесение членами кооперативов (или иными лицами,  </w:t>
      </w:r>
      <w:r>
        <w:t xml:space="preserve">          </w:t>
      </w:r>
      <w:r>
        <w:rPr>
          <w:sz w:val="20"/>
        </w:rPr>
        <w:t>имеющими право на паенакопления) паевых взносов за предоставленные им в пользование объекты (квартиру, дачу, гараж и пр.), поскольку в соответствии с п.4 ст.218 ГК это обстоятельство влечет для них  возникновение права  собственности на данное имущество и соответственно прекращение этого права для кооператива. В такой ситуации потребительский кооператив по решению общего собрания должен быть либо преобразован в иной потребительский кооператив (по совместной эксплуатации остающихся общими объектов) или в другую форму некоммерческой организации (например, в товарищество собственников жилья), либо ликвидирован. Потребительский кооператив может быть объявлен банкротом.</w:t>
      </w:r>
    </w:p>
    <w:p w:rsidR="00965D1E" w:rsidRDefault="00965D1E">
      <w:pPr>
        <w:ind w:left="567" w:hanging="567"/>
        <w:jc w:val="both"/>
        <w:rPr>
          <w:rFonts w:ascii="Arial" w:hAnsi="Arial" w:cs="Arial"/>
          <w:sz w:val="22"/>
        </w:rPr>
      </w:pPr>
    </w:p>
    <w:p w:rsidR="00965D1E" w:rsidRDefault="00965D1E">
      <w:pPr>
        <w:ind w:left="567" w:hanging="567"/>
        <w:jc w:val="both"/>
        <w:rPr>
          <w:rFonts w:ascii="Arial" w:hAnsi="Arial" w:cs="Arial"/>
          <w:sz w:val="22"/>
        </w:rPr>
      </w:pPr>
    </w:p>
    <w:p w:rsidR="00965D1E" w:rsidRDefault="00965D1E">
      <w:pPr>
        <w:jc w:val="both"/>
        <w:rPr>
          <w:rFonts w:ascii="Arial" w:hAnsi="Arial" w:cs="Arial"/>
          <w:b/>
          <w:bCs/>
          <w:i/>
          <w:iCs/>
          <w:sz w:val="32"/>
        </w:rPr>
      </w:pPr>
      <w:r>
        <w:rPr>
          <w:b/>
          <w:bCs/>
          <w:sz w:val="22"/>
        </w:rPr>
        <w:br w:type="page"/>
      </w:r>
      <w:r>
        <w:rPr>
          <w:b/>
          <w:bCs/>
          <w:sz w:val="32"/>
        </w:rPr>
        <w:t xml:space="preserve">       </w:t>
      </w:r>
      <w:r>
        <w:rPr>
          <w:rFonts w:ascii="Arial" w:hAnsi="Arial" w:cs="Arial"/>
          <w:b/>
          <w:bCs/>
          <w:i/>
          <w:iCs/>
          <w:sz w:val="32"/>
        </w:rPr>
        <w:t xml:space="preserve">Товарищество </w:t>
      </w:r>
    </w:p>
    <w:p w:rsidR="00965D1E" w:rsidRDefault="00965D1E">
      <w:pPr>
        <w:jc w:val="both"/>
        <w:rPr>
          <w:rFonts w:ascii="Arial" w:hAnsi="Arial" w:cs="Arial"/>
          <w:b/>
          <w:bCs/>
          <w:i/>
          <w:iCs/>
          <w:sz w:val="32"/>
        </w:rPr>
      </w:pPr>
      <w:r>
        <w:rPr>
          <w:rFonts w:ascii="Arial" w:hAnsi="Arial" w:cs="Arial"/>
          <w:b/>
          <w:bCs/>
          <w:i/>
          <w:iCs/>
          <w:sz w:val="32"/>
        </w:rPr>
        <w:t xml:space="preserve">                      собственников жилья.</w:t>
      </w:r>
    </w:p>
    <w:p w:rsidR="00965D1E" w:rsidRDefault="00965D1E">
      <w:pPr>
        <w:jc w:val="both"/>
        <w:rPr>
          <w:b/>
          <w:bCs/>
          <w:sz w:val="22"/>
        </w:rPr>
      </w:pPr>
    </w:p>
    <w:p w:rsidR="00965D1E" w:rsidRDefault="00965D1E">
      <w:pPr>
        <w:jc w:val="both"/>
        <w:rPr>
          <w:rFonts w:ascii="Arial" w:hAnsi="Arial" w:cs="Arial"/>
          <w:sz w:val="22"/>
        </w:rPr>
      </w:pPr>
    </w:p>
    <w:p w:rsidR="00965D1E" w:rsidRDefault="00965D1E">
      <w:pPr>
        <w:rPr>
          <w:rFonts w:ascii="Arial" w:hAnsi="Arial" w:cs="Arial"/>
          <w:sz w:val="22"/>
        </w:rPr>
      </w:pPr>
    </w:p>
    <w:p w:rsidR="00965D1E" w:rsidRDefault="00965D1E">
      <w:pPr>
        <w:pStyle w:val="a3"/>
        <w:ind w:left="567" w:hanging="567"/>
        <w:jc w:val="both"/>
        <w:rPr>
          <w:sz w:val="20"/>
        </w:rPr>
      </w:pPr>
      <w:r>
        <w:rPr>
          <w:rFonts w:ascii="Arial" w:hAnsi="Arial"/>
          <w:b w:val="0"/>
          <w:bCs w:val="0"/>
          <w:i w:val="0"/>
          <w:iCs w:val="0"/>
          <w:sz w:val="20"/>
        </w:rPr>
        <w:t xml:space="preserve">Особой разновидностью некоммерческих организаций являются товарищества собственников жилья, нередко необоснованно отождествляемые с потребительскими кооперативами. Создание таких организаций стало следствием проведения в широких масштабах приватизации государственного и муниципального жилья. Граждане, став собственниками отдельных жилых помещений в многоквартирных домах, столкнулись с необходимостью совместной эксплуатации общих для всех квартир элементов зданий (подвалов, крыш и чердаков и пр.). При этом в силу добровольности приватизации жилья у некоторых (неприватизированных) квартир сохранились прежние, в том числе публичные, собственники, которые также столкнулись с указанной необходимостью. Одной из основных организационно-правовых форм решения названных задач законодательство признало создание товариществ собственников жилья. </w:t>
      </w:r>
    </w:p>
    <w:p w:rsidR="00965D1E" w:rsidRDefault="00965D1E">
      <w:pPr>
        <w:jc w:val="both"/>
        <w:rPr>
          <w:rFonts w:ascii="Arial" w:hAnsi="Arial" w:cs="Arial"/>
          <w:sz w:val="22"/>
        </w:rPr>
      </w:pPr>
    </w:p>
    <w:p w:rsidR="00965D1E" w:rsidRDefault="00965D1E">
      <w:pPr>
        <w:pStyle w:val="a5"/>
        <w:tabs>
          <w:tab w:val="left" w:pos="8505"/>
        </w:tabs>
        <w:ind w:left="1134" w:right="1133"/>
        <w:rPr>
          <w:sz w:val="20"/>
        </w:rPr>
      </w:pPr>
      <w:r>
        <w:rPr>
          <w:sz w:val="20"/>
        </w:rPr>
        <w:t>«Товариществом собственников жилья признается организация, созданная на началах членства гражданами или иными собственниками жилья для совместного использования находящихся в их общей собственности объектов недвижимости, обслуживающих принадлежащие им жилые помещения.»</w:t>
      </w:r>
    </w:p>
    <w:p w:rsidR="00965D1E" w:rsidRDefault="00965D1E">
      <w:pPr>
        <w:rPr>
          <w:rFonts w:ascii="Arial" w:hAnsi="Arial" w:cs="Arial"/>
          <w:sz w:val="22"/>
        </w:rPr>
      </w:pPr>
    </w:p>
    <w:p w:rsidR="00965D1E" w:rsidRDefault="00965D1E">
      <w:pPr>
        <w:pStyle w:val="a3"/>
        <w:ind w:left="567" w:hanging="567"/>
        <w:jc w:val="both"/>
        <w:rPr>
          <w:rFonts w:ascii="Arial" w:hAnsi="Arial"/>
          <w:b w:val="0"/>
          <w:bCs w:val="0"/>
          <w:i w:val="0"/>
          <w:iCs w:val="0"/>
          <w:sz w:val="20"/>
        </w:rPr>
      </w:pPr>
      <w:r>
        <w:rPr>
          <w:rFonts w:ascii="Arial" w:hAnsi="Arial"/>
          <w:b w:val="0"/>
          <w:bCs w:val="0"/>
          <w:i w:val="0"/>
          <w:iCs w:val="0"/>
          <w:sz w:val="20"/>
        </w:rPr>
        <w:t>Товарищества собственников жилья могут возникать и на базе жилищных и жилищно-строительных  кооперативов, участники которых полностью выплатили свои паевые взносы.</w:t>
      </w:r>
    </w:p>
    <w:p w:rsidR="00965D1E" w:rsidRDefault="00965D1E">
      <w:pPr>
        <w:pStyle w:val="20"/>
        <w:tabs>
          <w:tab w:val="left" w:pos="567"/>
        </w:tabs>
        <w:rPr>
          <w:sz w:val="20"/>
        </w:rPr>
      </w:pPr>
      <w:r>
        <w:rPr>
          <w:sz w:val="20"/>
        </w:rPr>
        <w:t xml:space="preserve">Товарищество организуется не менее чем двумя домовладельцами, в качестве которых могут выступать не только граждане, но и иные собственники жилых помещений – юридические  лица и публично-правовые образования (по решению последних членами товарищества могут стать их унитарные предприятия или учреждения). Учредительным документом товарищества  является его устав. Высшим органом товарищества является общее собрание его участников, имеющее исключительную  компетенцию, но правомочное решать любой вопрос, отнесенный к компетенции коллегиального исполнительного органа. Исполнительными органами товарищества являются правление и его председатель. </w:t>
      </w:r>
    </w:p>
    <w:p w:rsidR="00965D1E" w:rsidRDefault="00965D1E">
      <w:pPr>
        <w:pStyle w:val="20"/>
        <w:rPr>
          <w:sz w:val="20"/>
        </w:rPr>
      </w:pPr>
      <w:r>
        <w:rPr>
          <w:sz w:val="20"/>
        </w:rPr>
        <w:t>Участники товарищества обладают правом  голоса в управлении его делами пропорционально доле принадлежащих им жилых помещений, если иное прямо не предусмотрено уставом собственности на соответствующее жилое помещение.  Поэтому с утратой данного права по любым основаниям членство в товариществе прекращается. В случае смерти гражданина или реорганизации юридического лица членами товарищества становятся их наследники (правопреемники) с момента возникновения у них права собственности на соответствующее жилое помещение. Участник не может быть исключен из товарищества. В случае нарушения им обязанности по уплате взносов в имущество товарищества он должен возместить товариществу причиненные этим убытки.</w:t>
      </w:r>
    </w:p>
    <w:p w:rsidR="00965D1E" w:rsidRDefault="00965D1E">
      <w:pPr>
        <w:pStyle w:val="20"/>
        <w:rPr>
          <w:sz w:val="20"/>
        </w:rPr>
      </w:pPr>
      <w:r>
        <w:rPr>
          <w:sz w:val="20"/>
        </w:rPr>
        <w:t>Товарищество является собственником своего имущества, в этом числе вступительных и иных взносов участников и их обязательных платежей на поддержание в порядке общего имущества. Участники, однако, не приобретают на это имущество никаких прав, не вправе требовать от товарищества никаких выплат или выдач в случае выхода из него и не  несут никакой ответственности по его  обязательствам. Хозяйственная (предпринимательская) деятельность товарищества строго ограничена рамками эксплуатации и ремонта общих помещений и оборудования, а полученный от нее доход идет на общие нужды и не распределяется между участниками.</w:t>
      </w:r>
    </w:p>
    <w:p w:rsidR="00965D1E" w:rsidRDefault="00965D1E">
      <w:pPr>
        <w:pStyle w:val="20"/>
        <w:rPr>
          <w:sz w:val="20"/>
        </w:rPr>
      </w:pPr>
      <w:r>
        <w:rPr>
          <w:sz w:val="20"/>
        </w:rPr>
        <w:t>Товарищество собственников жилья реорганизуется и ликвидируется по общим правилам гражданского законодательства. В отличие от кооперативов закон не предусматривает для такого товарищества возможности его преобразования в иной вид юридического лица и его банкротства. В нем нет паевых отношений, а его участники не обладают равным количеством голосов в управлении общими делами и не вправе претендовать на получение от товарищества какого-либо имущества. Они также не могут быть</w:t>
      </w:r>
      <w:r>
        <w:t xml:space="preserve"> </w:t>
      </w:r>
      <w:r>
        <w:rPr>
          <w:sz w:val="20"/>
        </w:rPr>
        <w:t>исключены из товарищества и не несут никакой ответственности по его долгам. Все это невозможно для кооператива.</w:t>
      </w:r>
    </w:p>
    <w:p w:rsidR="00965D1E" w:rsidRDefault="00965D1E">
      <w:pPr>
        <w:ind w:left="567" w:hanging="567"/>
        <w:jc w:val="both"/>
        <w:rPr>
          <w:rFonts w:ascii="Arial" w:hAnsi="Arial" w:cs="Arial"/>
          <w:sz w:val="22"/>
        </w:rPr>
      </w:pPr>
    </w:p>
    <w:p w:rsidR="00965D1E" w:rsidRDefault="00965D1E">
      <w:pPr>
        <w:rPr>
          <w:rFonts w:ascii="Arial" w:hAnsi="Arial" w:cs="Arial"/>
          <w:b/>
          <w:bCs/>
          <w:i/>
          <w:iCs/>
          <w:sz w:val="32"/>
        </w:rPr>
      </w:pPr>
      <w:r>
        <w:rPr>
          <w:b/>
          <w:bCs/>
          <w:sz w:val="22"/>
        </w:rPr>
        <w:t xml:space="preserve">        </w:t>
      </w:r>
      <w:r>
        <w:rPr>
          <w:rFonts w:ascii="Arial" w:hAnsi="Arial" w:cs="Arial"/>
          <w:b/>
          <w:bCs/>
          <w:i/>
          <w:iCs/>
          <w:sz w:val="32"/>
        </w:rPr>
        <w:t>Общественные и религиозные</w:t>
      </w:r>
    </w:p>
    <w:p w:rsidR="00965D1E" w:rsidRDefault="00965D1E">
      <w:pPr>
        <w:jc w:val="center"/>
        <w:rPr>
          <w:rFonts w:ascii="Arial" w:hAnsi="Arial" w:cs="Arial"/>
          <w:b/>
          <w:bCs/>
          <w:i/>
          <w:iCs/>
          <w:sz w:val="32"/>
        </w:rPr>
      </w:pPr>
      <w:r>
        <w:rPr>
          <w:rFonts w:ascii="Arial" w:hAnsi="Arial" w:cs="Arial"/>
          <w:b/>
          <w:bCs/>
          <w:i/>
          <w:iCs/>
          <w:sz w:val="32"/>
        </w:rPr>
        <w:t xml:space="preserve">                     организации (объединения).</w:t>
      </w:r>
    </w:p>
    <w:p w:rsidR="00965D1E" w:rsidRDefault="00965D1E">
      <w:pPr>
        <w:jc w:val="center"/>
        <w:rPr>
          <w:b/>
          <w:bCs/>
          <w:sz w:val="22"/>
        </w:rPr>
      </w:pPr>
      <w:r>
        <w:rPr>
          <w:b/>
          <w:bCs/>
          <w:sz w:val="22"/>
        </w:rPr>
        <w:t xml:space="preserve"> </w:t>
      </w:r>
    </w:p>
    <w:p w:rsidR="00965D1E" w:rsidRDefault="00965D1E">
      <w:pPr>
        <w:ind w:left="567" w:hanging="567"/>
        <w:jc w:val="both"/>
        <w:rPr>
          <w:rFonts w:ascii="Arial" w:hAnsi="Arial" w:cs="Arial"/>
          <w:sz w:val="22"/>
        </w:rPr>
      </w:pPr>
    </w:p>
    <w:p w:rsidR="00965D1E" w:rsidRDefault="00965D1E">
      <w:pPr>
        <w:pStyle w:val="a3"/>
        <w:ind w:left="567" w:hanging="567"/>
        <w:jc w:val="both"/>
        <w:rPr>
          <w:rFonts w:ascii="Arial" w:hAnsi="Arial"/>
          <w:b w:val="0"/>
          <w:bCs w:val="0"/>
          <w:i w:val="0"/>
          <w:iCs w:val="0"/>
          <w:sz w:val="20"/>
        </w:rPr>
      </w:pPr>
      <w:r>
        <w:rPr>
          <w:rFonts w:ascii="Arial" w:hAnsi="Arial"/>
          <w:b w:val="0"/>
          <w:bCs w:val="0"/>
          <w:i w:val="0"/>
          <w:iCs w:val="0"/>
          <w:sz w:val="20"/>
        </w:rPr>
        <w:t>Как юридические лица общественные и религиозные организации  представляют собой корпоративные объединения граждан,  созданные с целью совместного удовлетворения различных нематериальных, прежде всего духовных, потребностей. Их юридическая личность (дающая возможность участия в гражданском</w:t>
      </w:r>
      <w:r>
        <w:rPr>
          <w:sz w:val="20"/>
        </w:rPr>
        <w:t xml:space="preserve"> </w:t>
      </w:r>
      <w:r>
        <w:rPr>
          <w:rFonts w:ascii="Arial" w:hAnsi="Arial"/>
          <w:b w:val="0"/>
          <w:bCs w:val="0"/>
          <w:i w:val="0"/>
          <w:iCs w:val="0"/>
          <w:sz w:val="20"/>
        </w:rPr>
        <w:t xml:space="preserve">обороте) составляет лишь одну из сторон их правового статуса, при чем не основную, а сами эти организации попадают в сферу гражданско-правового регулирования только в этом своем качестве юридических лиц. </w:t>
      </w:r>
    </w:p>
    <w:p w:rsidR="00965D1E" w:rsidRDefault="00965D1E">
      <w:pPr>
        <w:jc w:val="both"/>
        <w:rPr>
          <w:rFonts w:ascii="Arial" w:hAnsi="Arial" w:cs="Arial"/>
        </w:rPr>
      </w:pPr>
    </w:p>
    <w:p w:rsidR="00965D1E" w:rsidRDefault="00965D1E">
      <w:pPr>
        <w:pStyle w:val="a5"/>
        <w:tabs>
          <w:tab w:val="left" w:pos="8505"/>
        </w:tabs>
        <w:ind w:left="1134" w:right="1133"/>
        <w:rPr>
          <w:sz w:val="20"/>
        </w:rPr>
      </w:pPr>
      <w:r>
        <w:rPr>
          <w:sz w:val="20"/>
        </w:rPr>
        <w:t>«Общественной и религиозной организацией признается основанное на началах членства объединение граждан, созданное ими на базе общности нематериальных интересов для совместного удовлетворения духовных и иных нематериальных потребностей, в том  числе для совместного осуществления и защиты своих прав и интересов (п.1 ст.117 ГК).»</w:t>
      </w:r>
    </w:p>
    <w:p w:rsidR="00965D1E" w:rsidRDefault="00965D1E">
      <w:pPr>
        <w:jc w:val="both"/>
        <w:rPr>
          <w:rFonts w:ascii="Arial" w:hAnsi="Arial" w:cs="Arial"/>
          <w:sz w:val="22"/>
        </w:rPr>
      </w:pPr>
    </w:p>
    <w:p w:rsidR="00965D1E" w:rsidRDefault="00965D1E">
      <w:pPr>
        <w:tabs>
          <w:tab w:val="left" w:pos="851"/>
        </w:tabs>
        <w:ind w:left="567" w:hanging="567"/>
        <w:jc w:val="both"/>
        <w:rPr>
          <w:rFonts w:ascii="Arial" w:hAnsi="Arial" w:cs="Arial"/>
        </w:rPr>
      </w:pPr>
      <w:r>
        <w:rPr>
          <w:rFonts w:ascii="Arial" w:hAnsi="Arial" w:cs="Arial"/>
        </w:rPr>
        <w:t xml:space="preserve">К числу  общественных организаций относятся политические партии, профессиональные и творческие союзы, добровольные общества, другие аналогичные объединения граждан по интересам и пр. Следует иметь в виду, что в крупных общественных (и религиозных) организациях (объединениях) юридическими лицами в соответствии с законом и их уставом могут признаваться как организации в целом, так и их отдельные (обычно территориальные) звенья. Например, юридическим лицом может являться как профсоюз в целом, так и его первичные (профсоюзные) организации. В этом качестве не вправе, однако, выступать советы, правления и иные руководящие органы таких организаций. Так, юридическим лицом согласно закону является не профком, а профсоюзная организация в целом. </w:t>
      </w:r>
    </w:p>
    <w:p w:rsidR="00965D1E" w:rsidRDefault="00965D1E">
      <w:pPr>
        <w:tabs>
          <w:tab w:val="left" w:pos="851"/>
        </w:tabs>
        <w:ind w:left="567" w:hanging="567"/>
        <w:jc w:val="both"/>
        <w:rPr>
          <w:rFonts w:ascii="Arial" w:hAnsi="Arial" w:cs="Arial"/>
        </w:rPr>
      </w:pPr>
      <w:r>
        <w:rPr>
          <w:rFonts w:ascii="Arial" w:hAnsi="Arial" w:cs="Arial"/>
        </w:rPr>
        <w:t>Общественные организации создаются по инициативе не менее чем 3 граждан, а религиозные – в составе не менее 10 граждан. Закон об общественных объединениях допускает в число учредителей и участников общественных организаций  юридические лица, но только те, которые сами являются общественными объединениями (ст.6, ч.2 ст.8). Учредительным документом общественной или религиозной организации является ее устав, утвержденный учредителями и зарегистрированный в органах юстиции.  В уставе  общественной и религиозной организации помимо сведений, общих для всех юридических лиц, должны быть указаны цели ее деятельности, порядок вступления и выхода из организации, структура управления (органы этого юридического лица и их компетенция) и источники образования ее имущества. К  числу указанных источников относятся вступительные взносы и членские взносы участников, добровольные  пожертвования и доходы от разрешенной законом и уставом</w:t>
      </w:r>
      <w:r>
        <w:rPr>
          <w:rFonts w:ascii="Arial" w:hAnsi="Arial" w:cs="Arial"/>
          <w:sz w:val="22"/>
        </w:rPr>
        <w:t xml:space="preserve"> </w:t>
      </w:r>
      <w:r>
        <w:rPr>
          <w:rFonts w:ascii="Arial" w:hAnsi="Arial" w:cs="Arial"/>
        </w:rPr>
        <w:t>предпринимательской деятельности (издательской, проведения выставок, лотерей и других общественно полезных мероприятий, продажи предметов символики и пр.).</w:t>
      </w:r>
    </w:p>
    <w:p w:rsidR="00965D1E" w:rsidRDefault="00965D1E">
      <w:pPr>
        <w:ind w:left="567" w:hanging="567"/>
        <w:jc w:val="both"/>
        <w:rPr>
          <w:rFonts w:ascii="Arial" w:hAnsi="Arial" w:cs="Arial"/>
        </w:rPr>
      </w:pPr>
      <w:r>
        <w:rPr>
          <w:rFonts w:ascii="Arial" w:hAnsi="Arial" w:cs="Arial"/>
        </w:rPr>
        <w:t xml:space="preserve">Общественные и религиозные  организации обладают целевой правоспособностью, а их участие в имущественном обороте носит строго целевой характер. Поэтому они вправе осуществлять предпринимательскую деятельность лишь для достижения  своих уставных целей (исключающих распределение доходов между их участниками или работниками) и  соответствующую этим целям (абз. 2 п.1 ст.117 ГК; п.2 ст.24 Закона о некоммерческих организациях).  Вместе с тем они вправе  выступать учредителями или участниками таких коммерческих организаций, деятельность которых тоже  соответствует уставным задачам соответствующей  общественной организации (а не только  служит  укреплению материальной базы ее деятельности). Полученные в результате этого  доходы также должны идти на цели, предусмотренные уставом общественной (или религиозной) организации, и не могут распределяться между  ее  участниками или работниками (п.3 ст.26 Закона о некоммерческих организациях). Для достижения  своих уставных задач общественные организации могут создавать и другие некоммерческие организации. Общественные организации должны ежегодно публиковать  отчеты об использовании своего имущества либо обеспечивать свободный доступ к таким сведениям (ст.29 Закона об общественных объединениях), т.е. обязаны к публичному ведению своих имущественных дел. </w:t>
      </w:r>
    </w:p>
    <w:p w:rsidR="00965D1E" w:rsidRDefault="00965D1E">
      <w:pPr>
        <w:ind w:left="567" w:hanging="567"/>
        <w:jc w:val="both"/>
        <w:rPr>
          <w:rFonts w:ascii="Arial" w:hAnsi="Arial" w:cs="Arial"/>
        </w:rPr>
      </w:pPr>
      <w:r>
        <w:rPr>
          <w:rFonts w:ascii="Arial" w:hAnsi="Arial" w:cs="Arial"/>
          <w:sz w:val="22"/>
        </w:rPr>
        <w:br w:type="page"/>
      </w:r>
      <w:r>
        <w:rPr>
          <w:rFonts w:ascii="Arial" w:hAnsi="Arial" w:cs="Arial"/>
        </w:rPr>
        <w:t>Поскольку общественные и религиозные организации являются едиными и единственными собственниками принадлежащего им имущества, а их участники (члены) не получают в этом отношении никаких имущественных прав  (п.3 ст.48, п.2 ст.117, п.4 ст.213 ГК), складывающаяся внутри них членские (корпоративные) правоотношения носят чисто организационный, неимущественный характер. Никакой взаимной имущественной ответственности этих организаций и их членов не существует (п.2 ст.117 ГК). Выход участника из организации не влечет для нее никаких имущественных последствий (обязанностей) и потому осуществляется беспрепятственно.</w:t>
      </w:r>
    </w:p>
    <w:p w:rsidR="00965D1E" w:rsidRDefault="00965D1E">
      <w:pPr>
        <w:ind w:left="567" w:hanging="567"/>
        <w:jc w:val="both"/>
        <w:rPr>
          <w:rFonts w:ascii="Arial" w:hAnsi="Arial" w:cs="Arial"/>
        </w:rPr>
      </w:pPr>
      <w:r>
        <w:rPr>
          <w:rFonts w:ascii="Arial" w:hAnsi="Arial" w:cs="Arial"/>
        </w:rPr>
        <w:t>Участники общественных организаций имеют равные права в управлении их делами, иначе говоря, каждый участник располагает одним голосом при решении вопросов их деятельности. Они несут и равные обязанности, в том числе по уплате членских взносов (за нарушение которых могут быть исключены из организации в порядке, предусмотренном ее уставом). Высшим органом общественной организации является ее съезд (конференция) или общее собрание участников, который избирает ее исполнительные органы  и имеет исключительную компетенцию, определенную законом (абз.3 п.3 ст.29 Закона о некоммерческих организациях) и уставом. В общественных организациях из числа их членов  обязательно избирается коллегиальный исполнительный  орган (совет, президиум, правление и пр.), руководитель которого является единоличным исполнительным органом организации. К компетенции исполнительных органов общественной организации относится</w:t>
      </w:r>
      <w:r>
        <w:rPr>
          <w:rFonts w:ascii="Arial" w:hAnsi="Arial" w:cs="Arial"/>
          <w:sz w:val="22"/>
        </w:rPr>
        <w:t xml:space="preserve"> </w:t>
      </w:r>
      <w:r>
        <w:rPr>
          <w:rFonts w:ascii="Arial" w:hAnsi="Arial" w:cs="Arial"/>
        </w:rPr>
        <w:t>решение всех вопросов, не составляющих исключительной компетенции ее высшего органа. При наличии заинтересованности руководителя или иного должностного лица общественной организации в совершении сделки от ее имени такая сделка подлежит предварительному одобрению ее коллегиального органа под страхом признания ее недействительной.</w:t>
      </w:r>
    </w:p>
    <w:p w:rsidR="00965D1E" w:rsidRDefault="00965D1E">
      <w:pPr>
        <w:ind w:left="567" w:hanging="567"/>
        <w:jc w:val="both"/>
        <w:rPr>
          <w:rFonts w:ascii="Arial" w:hAnsi="Arial" w:cs="Arial"/>
        </w:rPr>
      </w:pPr>
      <w:r>
        <w:rPr>
          <w:rFonts w:ascii="Arial" w:hAnsi="Arial" w:cs="Arial"/>
        </w:rPr>
        <w:t xml:space="preserve">Общественные и религиозные организации реорганизуются и ликвидируются по общим правилам реорганизации и ликвидации юридических лиц (за исключением невозможного для них банкротства). Законодательство предусматривает как добровольную, так и принудительную  ликвидацию общественных и религиозных организаций. Остаток имущества организации, образующийся в результате ее ликвидации, подлежит направлению на цели, предусмотренные ее уставом или решением ее высшего органа, а при их отсутствии – на цели, определенные решением суда. Ни при каких  условиях он не может распределяться между участниками  организации, ибо последние не вправе получать какие-либо доходы от своего участия в такой организации. </w:t>
      </w:r>
    </w:p>
    <w:p w:rsidR="00965D1E" w:rsidRDefault="00965D1E">
      <w:pPr>
        <w:ind w:left="567" w:hanging="567"/>
        <w:jc w:val="both"/>
        <w:rPr>
          <w:rFonts w:ascii="Arial" w:hAnsi="Arial" w:cs="Arial"/>
          <w:sz w:val="22"/>
        </w:rPr>
      </w:pPr>
    </w:p>
    <w:p w:rsidR="00965D1E" w:rsidRDefault="00965D1E">
      <w:pPr>
        <w:ind w:left="567" w:hanging="567"/>
        <w:jc w:val="both"/>
        <w:rPr>
          <w:rFonts w:ascii="Arial" w:hAnsi="Arial" w:cs="Arial"/>
          <w:b/>
          <w:bCs/>
          <w:i/>
          <w:iCs/>
          <w:sz w:val="32"/>
        </w:rPr>
      </w:pPr>
      <w:r>
        <w:rPr>
          <w:rFonts w:ascii="Arial" w:hAnsi="Arial" w:cs="Arial"/>
          <w:sz w:val="22"/>
        </w:rPr>
        <w:br w:type="page"/>
      </w:r>
      <w:r>
        <w:rPr>
          <w:rFonts w:ascii="Arial" w:hAnsi="Arial" w:cs="Arial"/>
          <w:sz w:val="32"/>
        </w:rPr>
        <w:t xml:space="preserve">    </w:t>
      </w:r>
      <w:r>
        <w:rPr>
          <w:rFonts w:ascii="Arial" w:hAnsi="Arial" w:cs="Arial"/>
          <w:b/>
          <w:bCs/>
          <w:i/>
          <w:iCs/>
          <w:sz w:val="32"/>
        </w:rPr>
        <w:t>Фонд.</w:t>
      </w:r>
    </w:p>
    <w:p w:rsidR="00965D1E" w:rsidRDefault="00965D1E">
      <w:pPr>
        <w:ind w:left="567" w:hanging="567"/>
        <w:jc w:val="both"/>
        <w:rPr>
          <w:rFonts w:ascii="Arial" w:hAnsi="Arial" w:cs="Arial"/>
          <w:b/>
          <w:bCs/>
          <w:i/>
          <w:iCs/>
          <w:sz w:val="36"/>
        </w:rPr>
      </w:pPr>
    </w:p>
    <w:p w:rsidR="00965D1E" w:rsidRDefault="00965D1E">
      <w:pPr>
        <w:pStyle w:val="20"/>
        <w:rPr>
          <w:sz w:val="20"/>
        </w:rPr>
      </w:pPr>
      <w:r>
        <w:t xml:space="preserve"> </w:t>
      </w:r>
      <w:r>
        <w:rPr>
          <w:sz w:val="20"/>
        </w:rPr>
        <w:t>Фонд относится к числу некоммерческих организаций, не являющихся корпорациями, т.е. не имеет членства. Фонды создаются для материального обеспечения  социально-культурной, благотворительной, образовательной и иных общественно-полезных видов деятельности, а потому их участие  в гражданском обороте имеет строго целевой характер, подчиненный основным целям деятельности конкретного фонда. Необходимое для названных целей имущество аккумулируется в них с помощью добровольных пожертвований (взносов).</w:t>
      </w:r>
    </w:p>
    <w:p w:rsidR="00965D1E" w:rsidRDefault="00965D1E">
      <w:pPr>
        <w:jc w:val="both"/>
        <w:rPr>
          <w:rFonts w:ascii="Arial" w:hAnsi="Arial" w:cs="Arial"/>
          <w:sz w:val="22"/>
        </w:rPr>
      </w:pPr>
    </w:p>
    <w:p w:rsidR="00965D1E" w:rsidRDefault="00965D1E">
      <w:pPr>
        <w:pStyle w:val="a5"/>
        <w:ind w:left="1134" w:right="1133"/>
        <w:rPr>
          <w:sz w:val="20"/>
        </w:rPr>
      </w:pPr>
      <w:r>
        <w:rPr>
          <w:sz w:val="20"/>
        </w:rPr>
        <w:t>«Фондом признается не имеющая членства организация, созданная на основе добровольных имущественных взносов учредителей в социально-культурных, благотворительных, образовательных и иных общественно полезных (некоммерческих) целях (п.1 ст.118 ГК; п.1 ст.7 Закона о некоммерческих организациях).»</w:t>
      </w:r>
    </w:p>
    <w:p w:rsidR="00965D1E" w:rsidRDefault="00965D1E">
      <w:pPr>
        <w:pStyle w:val="a5"/>
        <w:ind w:left="1134" w:right="1133"/>
      </w:pPr>
    </w:p>
    <w:p w:rsidR="00965D1E" w:rsidRDefault="00965D1E">
      <w:pPr>
        <w:tabs>
          <w:tab w:val="left" w:pos="567"/>
        </w:tabs>
        <w:ind w:left="567" w:hanging="567"/>
        <w:jc w:val="both"/>
        <w:rPr>
          <w:rFonts w:ascii="Arial" w:hAnsi="Arial" w:cs="Arial"/>
        </w:rPr>
      </w:pPr>
      <w:r>
        <w:rPr>
          <w:rFonts w:ascii="Arial" w:hAnsi="Arial" w:cs="Arial"/>
        </w:rPr>
        <w:t>Фонд является собственником имущества, переданного ему учредителями или иными жертводателями, которые не приобретают никаких прав на имущество фонда (п.3 ст.48, п.4 ст.213 ГК). Тем самым исключается и взаимная ответственность по долгам фонда и его учредителей.</w:t>
      </w:r>
    </w:p>
    <w:p w:rsidR="00965D1E" w:rsidRDefault="00965D1E">
      <w:pPr>
        <w:tabs>
          <w:tab w:val="left" w:pos="567"/>
        </w:tabs>
        <w:ind w:left="567" w:hanging="567"/>
        <w:jc w:val="both"/>
        <w:rPr>
          <w:rFonts w:ascii="Arial" w:hAnsi="Arial" w:cs="Arial"/>
        </w:rPr>
      </w:pPr>
      <w:r>
        <w:rPr>
          <w:rFonts w:ascii="Arial" w:hAnsi="Arial" w:cs="Arial"/>
        </w:rPr>
        <w:t>Фонд  создается по решению его учредителей, утверждающих его устав как единственный учредительный документ. В уставе фонда помимо общих для всех юридических лиц сведений должны также содержаться сведения о целях его деятельности, об органах фонда и их компетенции, о порядке назначения и освобождения должностных лиц фонда (например, с согласия или утверждения попечительского совета) и о судьбе имущества фонда в случае его ликвидации. Закон ограничивает возможности внесения изменений в устав фонда его исключительными органами (ибо в ином случае открывается возможность изменения статуса фонда вопреки воле его учредителей). Такие изменения могут вноситься этими органами самостоятельно только в случаях, когда устав (утвержденный учредителями фонда) прямо разрешает это, а при отсутствии предусмотренных законом условий (п.1 ст.119 ГК).</w:t>
      </w:r>
    </w:p>
    <w:p w:rsidR="00965D1E" w:rsidRDefault="00965D1E">
      <w:pPr>
        <w:ind w:left="567" w:hanging="567"/>
        <w:jc w:val="both"/>
        <w:rPr>
          <w:rFonts w:ascii="Arial" w:hAnsi="Arial" w:cs="Arial"/>
        </w:rPr>
      </w:pPr>
      <w:r>
        <w:rPr>
          <w:rFonts w:ascii="Arial" w:hAnsi="Arial" w:cs="Arial"/>
        </w:rPr>
        <w:t>В качестве учредителей фондов могут выступать  как физические и юридические лица (коммерческие и некоммерческие организации), так и публично-правовые образования. Учредитель может быть и единственным (единоличным). Важнейшей обязанностью учредителей является передача взноса в имущество (уставный капитал)  капитал фонда (хотя требования к минимальному размеру такого взноса, как и к минимальному размеру его уставного капитала (фонда), в законодательстве отсутствуют). Поэтому в роли учредителей фонда  не могут выступать лица, которые только организуют его деятельность (а впоследствии обычно становятся его руководителями (должностными лицами) и начинают бесконтрольно распоряжаться  собранным у иных лиц имуществом, как это нередко имело место при создании у нас первых благотворительных фондов). Учредители фонда обычно не участвуют в его деятельности и не обязаны это делать.</w:t>
      </w:r>
    </w:p>
    <w:p w:rsidR="00965D1E" w:rsidRDefault="00965D1E">
      <w:pPr>
        <w:ind w:left="567" w:hanging="567"/>
        <w:jc w:val="both"/>
        <w:rPr>
          <w:rFonts w:ascii="Arial" w:hAnsi="Arial" w:cs="Arial"/>
        </w:rPr>
      </w:pPr>
      <w:r>
        <w:rPr>
          <w:rFonts w:ascii="Arial" w:hAnsi="Arial" w:cs="Arial"/>
        </w:rPr>
        <w:t>Вместе с тем учредители и другие участники фонда вправе и должны контролировать соблюдение целевого характера использования полученного фондом имущества. С этой целью в фонде из числа его учредителей (их представителей) либо также иных авторитетных в общественном мнении лиц должен быть создан попечительский совет (п.4 ст.118 ГК; п.3 ст.7 Закона о некоммерческих организациях), который, будучи его волеобразующим органом, осуществляет надзор за всей деятельностью фонда и его исполнительных органов и должностных лиц. В фонде образуются коллегиальный (правление, совет и пр.) и  единоличный (президент, председатель и пр.)  исполнительные (волеизъявляющие) органы, обычно назначаемые или утверждаемые учредителями или попечительским советом. При наличии заинтересованности руководителя или иного должностного лица фонда в совершении сделки от его имени такая сделка подлежит предварительному одобрению попечительского совета фонда под страхом признания ее недействительной (ст.27 Закона о некоммерческих организациях).</w:t>
      </w:r>
    </w:p>
    <w:p w:rsidR="00965D1E" w:rsidRDefault="00965D1E">
      <w:pPr>
        <w:ind w:left="567" w:hanging="567"/>
        <w:jc w:val="both"/>
        <w:rPr>
          <w:rFonts w:ascii="Arial" w:hAnsi="Arial" w:cs="Arial"/>
        </w:rPr>
      </w:pPr>
      <w:r>
        <w:rPr>
          <w:rFonts w:ascii="Arial" w:hAnsi="Arial" w:cs="Arial"/>
        </w:rPr>
        <w:t>Как и общественная организация, фонд преследует в своей деятельности исключительно общественно полезные цели  и ни при каких условиях не может распределять полученное имущество между своими участниками (учредителями) или работниками.  Поэтому он обязан законом к публичному ведению своих имущественных дел (абз.2 п.2 ст.118 ГК;  абз.2 п.2 ст.7 Закона о некоммерческих организациях; п.5 ст.19 Закона о благотворительной деятельности). Наряду со взносами учредителей и другими</w:t>
      </w:r>
      <w:r>
        <w:rPr>
          <w:rFonts w:ascii="Arial" w:hAnsi="Arial" w:cs="Arial"/>
          <w:sz w:val="22"/>
        </w:rPr>
        <w:t xml:space="preserve"> </w:t>
      </w:r>
      <w:r>
        <w:rPr>
          <w:rFonts w:ascii="Arial" w:hAnsi="Arial" w:cs="Arial"/>
        </w:rPr>
        <w:t>пожертвованиями фонд вправе использовать для пополнения своего имущества результаты собственной предпринимательской деятельности. Последняя, однако, обязана непосредственно служить достижению</w:t>
      </w:r>
      <w:r>
        <w:rPr>
          <w:rFonts w:ascii="Arial" w:hAnsi="Arial" w:cs="Arial"/>
          <w:sz w:val="22"/>
        </w:rPr>
        <w:t xml:space="preserve"> </w:t>
      </w:r>
      <w:r>
        <w:rPr>
          <w:rFonts w:ascii="Arial" w:hAnsi="Arial" w:cs="Arial"/>
        </w:rPr>
        <w:t>целей фонда и</w:t>
      </w:r>
      <w:r>
        <w:rPr>
          <w:rFonts w:ascii="Arial" w:hAnsi="Arial" w:cs="Arial"/>
          <w:sz w:val="22"/>
        </w:rPr>
        <w:t xml:space="preserve"> </w:t>
      </w:r>
      <w:r>
        <w:rPr>
          <w:rFonts w:ascii="Arial" w:hAnsi="Arial" w:cs="Arial"/>
        </w:rPr>
        <w:t>полностью соответствовать им.  Речь, следовательно, может идти лишь о тех же формах предпринимательства, которые разрешено осуществлять общественным  организациям. На аналогичных условиях фондам разрешено создавать хозяйственные общества и ли участвовать в них. Благотворительные фонды вправе создавать хозяйственные общества лишь в качестве «компаний одного лица», будучи их единственными учредителями и участниками (п.4 ст.12 Закона о благотворительной деятельности). Для достижения своих уставных целей фонды могут создавать и другие некоммерческие организации.</w:t>
      </w:r>
    </w:p>
    <w:p w:rsidR="00965D1E" w:rsidRDefault="00965D1E">
      <w:pPr>
        <w:ind w:left="567" w:hanging="567"/>
        <w:jc w:val="both"/>
        <w:rPr>
          <w:rFonts w:ascii="Arial" w:hAnsi="Arial" w:cs="Arial"/>
        </w:rPr>
      </w:pPr>
      <w:r>
        <w:rPr>
          <w:rFonts w:ascii="Arial" w:hAnsi="Arial" w:cs="Arial"/>
        </w:rPr>
        <w:t>Фонды могут реорганизовываться по решению их учредителей и (или) назначенного ими попечительского совета по общим правилам гражданского законодательства. Они, однако, не могут преобразовываться в другие виды юридических лиц. Закон предусматривает также особый порядок ликвидации фондов.  С целью предотвращения возможных злоупотреблений в использовании собранного фондами имущества, в частности при их самоликвидации предусматривает закон, а не устав конкретного фонда, а сама эта ликвидация допускается только по решению суда, а не в добровольном порядке (п.2 ст.119 ГК; п.2 ст.18 Закона о некоммерческих организациях). При этом остаток имущества направляется на цели, предусмотренные в уставе фонда или на благотворительные цели, а при невозможности его использования для этих целей обращается в доход государства (п.1 ст.20 Закона о некоммерческих организациях). Таким образом, он ни при каких условиях не может быть распределен между учредителями (участниками) или работниками фонда. Фонд может быть объявлен банкротом.</w:t>
      </w:r>
    </w:p>
    <w:p w:rsidR="00965D1E" w:rsidRDefault="00965D1E">
      <w:pPr>
        <w:ind w:left="567" w:hanging="567"/>
        <w:jc w:val="both"/>
        <w:rPr>
          <w:rFonts w:ascii="Arial" w:hAnsi="Arial" w:cs="Arial"/>
          <w:sz w:val="22"/>
        </w:rPr>
      </w:pPr>
    </w:p>
    <w:p w:rsidR="00965D1E" w:rsidRDefault="00965D1E">
      <w:pPr>
        <w:ind w:left="567" w:hanging="567"/>
        <w:jc w:val="both"/>
        <w:rPr>
          <w:rFonts w:ascii="Arial" w:hAnsi="Arial" w:cs="Arial"/>
          <w:sz w:val="22"/>
        </w:rPr>
      </w:pPr>
    </w:p>
    <w:p w:rsidR="00965D1E" w:rsidRDefault="00965D1E">
      <w:pPr>
        <w:ind w:left="567" w:hanging="567"/>
        <w:jc w:val="both"/>
        <w:rPr>
          <w:rFonts w:ascii="Arial" w:hAnsi="Arial" w:cs="Arial"/>
          <w:sz w:val="22"/>
        </w:rPr>
      </w:pPr>
    </w:p>
    <w:p w:rsidR="00965D1E" w:rsidRDefault="00965D1E">
      <w:pPr>
        <w:ind w:left="567" w:hanging="567"/>
        <w:jc w:val="both"/>
        <w:rPr>
          <w:rFonts w:ascii="Arial" w:hAnsi="Arial" w:cs="Arial"/>
          <w:sz w:val="22"/>
        </w:rPr>
      </w:pPr>
    </w:p>
    <w:p w:rsidR="00965D1E" w:rsidRDefault="00965D1E">
      <w:pPr>
        <w:jc w:val="both"/>
        <w:rPr>
          <w:rFonts w:ascii="Arial" w:hAnsi="Arial" w:cs="Arial"/>
          <w:b/>
          <w:bCs/>
          <w:i/>
          <w:iCs/>
          <w:sz w:val="32"/>
        </w:rPr>
      </w:pPr>
      <w:r>
        <w:rPr>
          <w:b/>
          <w:bCs/>
          <w:i/>
          <w:iCs/>
          <w:sz w:val="22"/>
        </w:rPr>
        <w:br w:type="page"/>
      </w:r>
      <w:r>
        <w:rPr>
          <w:b/>
          <w:bCs/>
          <w:i/>
          <w:iCs/>
          <w:sz w:val="32"/>
        </w:rPr>
        <w:t xml:space="preserve">   </w:t>
      </w:r>
      <w:r>
        <w:rPr>
          <w:rFonts w:ascii="Arial" w:hAnsi="Arial" w:cs="Arial"/>
          <w:b/>
          <w:bCs/>
          <w:i/>
          <w:iCs/>
          <w:sz w:val="32"/>
        </w:rPr>
        <w:t>Учреждение.</w:t>
      </w:r>
    </w:p>
    <w:p w:rsidR="00965D1E" w:rsidRDefault="00965D1E">
      <w:pPr>
        <w:jc w:val="both"/>
        <w:rPr>
          <w:rFonts w:ascii="Arial" w:hAnsi="Arial" w:cs="Arial"/>
          <w:i/>
          <w:iCs/>
          <w:sz w:val="22"/>
        </w:rPr>
      </w:pPr>
      <w:r>
        <w:rPr>
          <w:b/>
          <w:bCs/>
          <w:i/>
          <w:iCs/>
          <w:sz w:val="22"/>
        </w:rPr>
        <w:t xml:space="preserve"> </w:t>
      </w:r>
    </w:p>
    <w:p w:rsidR="00965D1E" w:rsidRDefault="00965D1E">
      <w:pPr>
        <w:jc w:val="both"/>
        <w:rPr>
          <w:rFonts w:ascii="Arial" w:hAnsi="Arial" w:cs="Arial"/>
          <w:sz w:val="22"/>
        </w:rPr>
      </w:pPr>
    </w:p>
    <w:p w:rsidR="00965D1E" w:rsidRDefault="00965D1E">
      <w:pPr>
        <w:pStyle w:val="a3"/>
        <w:ind w:left="567" w:hanging="567"/>
        <w:jc w:val="both"/>
        <w:rPr>
          <w:rFonts w:ascii="Arial" w:hAnsi="Arial"/>
          <w:b w:val="0"/>
          <w:bCs w:val="0"/>
          <w:i w:val="0"/>
          <w:iCs w:val="0"/>
          <w:sz w:val="20"/>
        </w:rPr>
      </w:pPr>
      <w:r>
        <w:rPr>
          <w:rFonts w:ascii="Arial" w:hAnsi="Arial"/>
          <w:b w:val="0"/>
          <w:bCs w:val="0"/>
          <w:i w:val="0"/>
          <w:iCs w:val="0"/>
          <w:sz w:val="20"/>
        </w:rPr>
        <w:t>Подобно фондам, учреждения не относятся к числу корпораций. Учреждения – единственная разновидность некоммерческих организаций, не являющаяся собственником своего имущества. Они финансируются их учредителями – собственниками, получая в силу этого ограниченное вещное право на предоставленное им имущество и достаточно узкие возможности самостоятельного участия в гражданских правоотношениях. Как и унитарные предприятия, они,  сущности, представляют собой остатки прежней экономической системы и в этом качестве не свойственны развитому товарному обороту. Однако опасность их участия в обороте для третьих лиц значительно смягчается правилом о неограниченной дополнительной ответственности собственника-учредителя по их долгам. Поэтому закон сохранил данную конструкцию не только для публичных собственников.</w:t>
      </w:r>
    </w:p>
    <w:p w:rsidR="00965D1E" w:rsidRDefault="00965D1E">
      <w:pPr>
        <w:jc w:val="both"/>
        <w:rPr>
          <w:rFonts w:ascii="Arial" w:hAnsi="Arial" w:cs="Arial"/>
          <w:sz w:val="22"/>
        </w:rPr>
      </w:pPr>
    </w:p>
    <w:p w:rsidR="00965D1E" w:rsidRDefault="00965D1E">
      <w:pPr>
        <w:pStyle w:val="a5"/>
        <w:tabs>
          <w:tab w:val="left" w:pos="8505"/>
        </w:tabs>
        <w:ind w:left="1134" w:right="1133"/>
        <w:rPr>
          <w:sz w:val="20"/>
        </w:rPr>
      </w:pPr>
      <w:r>
        <w:rPr>
          <w:sz w:val="20"/>
        </w:rPr>
        <w:t>«Учреждением признается не имеющая членства организация, созданная и финансируемая собственником в качестве субъекта ограниченного вещного права под его дополнительную ответственность для осуществления управленческих, социально-культурных и иных некоммерческих функций (п.1 ст.120 ГК; п.1 ст.9 Закона о некоммерческих организациях).»</w:t>
      </w:r>
    </w:p>
    <w:p w:rsidR="00965D1E" w:rsidRDefault="00965D1E">
      <w:pPr>
        <w:jc w:val="both"/>
        <w:rPr>
          <w:rFonts w:ascii="Arial" w:hAnsi="Arial" w:cs="Arial"/>
        </w:rPr>
      </w:pPr>
    </w:p>
    <w:p w:rsidR="00965D1E" w:rsidRDefault="00965D1E">
      <w:pPr>
        <w:tabs>
          <w:tab w:val="left" w:pos="567"/>
        </w:tabs>
        <w:ind w:left="567" w:hanging="567"/>
        <w:jc w:val="both"/>
        <w:rPr>
          <w:rFonts w:ascii="Arial" w:hAnsi="Arial" w:cs="Arial"/>
        </w:rPr>
      </w:pPr>
      <w:r>
        <w:rPr>
          <w:rFonts w:ascii="Arial" w:hAnsi="Arial" w:cs="Arial"/>
        </w:rPr>
        <w:t>К числу учреждений относятся органы государственной и муниципальной власти и управления, а также организации образования, просвещения и науки, здравоохранения, культуры  и спорта и пр. В зависимости от учредителей они могут быть публичными (государственными и муниципальными) и частными (созданными юридическими или физическими лицами). Множественность разновидностей учреждений делает необходимым регламентацию их правового статуса не только законами, но и иными правовыми актами.</w:t>
      </w:r>
    </w:p>
    <w:p w:rsidR="00965D1E" w:rsidRDefault="00965D1E">
      <w:pPr>
        <w:tabs>
          <w:tab w:val="left" w:pos="567"/>
        </w:tabs>
        <w:ind w:left="567" w:hanging="567"/>
        <w:jc w:val="both"/>
        <w:rPr>
          <w:rFonts w:ascii="Arial" w:hAnsi="Arial" w:cs="Arial"/>
        </w:rPr>
      </w:pPr>
      <w:r>
        <w:rPr>
          <w:rFonts w:ascii="Arial" w:hAnsi="Arial" w:cs="Arial"/>
        </w:rPr>
        <w:t>Учреждения создаются по решению соответствующего собственника (или уполномоченного им органа) либо нескольких собственников и действуют на основании утвержденного им и зарегистрированного устава или положения, а иногда  - общего (типового или примерного) положения об учреждениях данного вида (например, типового положения о вузе, примерного положения об учреждении юстиции по регистрации прав на недвижимость). в уставе учреждения собственник определяет его задачи и цели деятельности (поскольку учреждение как некоммерческая организация всегда имеет ограниченную, целевую правоспособность). Собственник-учредитель назначает руководителя учреждения в качестве его единоличного исполнительного органа. В некоторых видах учреждений могут создаваться коллегиальные исполнительные органы (ученые и аналогичные им советы).</w:t>
      </w:r>
    </w:p>
    <w:p w:rsidR="00965D1E" w:rsidRDefault="00965D1E">
      <w:pPr>
        <w:ind w:left="567" w:hanging="567"/>
        <w:jc w:val="both"/>
        <w:rPr>
          <w:rFonts w:ascii="Arial" w:hAnsi="Arial" w:cs="Arial"/>
        </w:rPr>
      </w:pPr>
      <w:r>
        <w:rPr>
          <w:rFonts w:ascii="Arial" w:hAnsi="Arial" w:cs="Arial"/>
        </w:rPr>
        <w:t>Учреждение обычно финансируется собственником по смете, в которой строго фиксируются направления расходования и размер выделяемых ему собственником сумм. В связи с этим права учреждения на закрепленное за ним имущество собственника носят ограниченный характер и определяются непосредственно законом (ст.296 ГК), а отчуждение или иное распоряжение данным имуществом без согласия собственника невозможного (п.1 ст.298 ГК). В силу этого  участие учреждения в имущественном обороте обычно происходит в весьма узких пределах. Уставом или положением учреждению в рамках его специальной правоспособности может быть разрешено  осуществление некоторых видов деятельности, приносящей доходы (т.е. предпринимательской). Эти последние, как и приобретенное за их счет имущество, остаются собственностью учредителя и поступают лишь в самостоятельное распоряжение, а не в собственность учреждения (п.2 ст.298 ГК). Как правило, речь идет о возмездном предоставлении услуг, связанных с основной (уставной) деятельностью учреждения (образовательных и научно-исследовательских, культурных и воспитательных, медицинских и пр.). Учреждение не вправе само создавать другие юридические лица, ибо это означало бы незаконное распоряжение имуществом собственника (если только речь не идет о доходах от разрешенной ему предпринимательской деятельности и приобретенном за счет этого имуществе, получающем особый правовой режим).</w:t>
      </w:r>
    </w:p>
    <w:p w:rsidR="00965D1E" w:rsidRDefault="00965D1E">
      <w:pPr>
        <w:pStyle w:val="20"/>
        <w:rPr>
          <w:sz w:val="20"/>
        </w:rPr>
      </w:pPr>
      <w:r>
        <w:br w:type="page"/>
      </w:r>
      <w:r>
        <w:rPr>
          <w:sz w:val="20"/>
        </w:rPr>
        <w:t>В отличие от всех других видов юридических лиц учреждения отвечают перед  своими кредиторами не всем своим имуществом, а только имеющимися у них денежными средствами, при отсутствии которых наступает неограниченная ответственность их собственников – учредителей (п.2 ст.120 ГК; п.2 ст.9 Закона о некоммерческих организациях). Поэтому они не могут быть объявлены банкротами. Учреждение может быть реорганизовано, в том числе преобразовано в автономную некоммерческую организацию или в фонд, а также в хозяйственное общество (для государственных и муниципальных учреждений это допускается лишь в порядке, предусмотренном законодательством о приватизации). Ликвидация учреждения осуществляется по общим правилам гражданского законодательства, причем остаток имущества всегда поступает в собственность учредителя.</w:t>
      </w:r>
    </w:p>
    <w:p w:rsidR="00965D1E" w:rsidRDefault="00965D1E">
      <w:pPr>
        <w:ind w:left="567" w:hanging="567"/>
        <w:jc w:val="both"/>
        <w:rPr>
          <w:rFonts w:ascii="Arial" w:hAnsi="Arial" w:cs="Arial"/>
          <w:sz w:val="22"/>
        </w:rPr>
      </w:pPr>
    </w:p>
    <w:p w:rsidR="00965D1E" w:rsidRDefault="00965D1E">
      <w:pPr>
        <w:ind w:left="567" w:hanging="567"/>
        <w:jc w:val="both"/>
        <w:rPr>
          <w:rFonts w:ascii="Arial" w:hAnsi="Arial" w:cs="Arial"/>
          <w:sz w:val="22"/>
        </w:rPr>
      </w:pPr>
    </w:p>
    <w:p w:rsidR="00965D1E" w:rsidRDefault="00965D1E">
      <w:pPr>
        <w:jc w:val="both"/>
        <w:rPr>
          <w:rFonts w:ascii="Arial" w:hAnsi="Arial" w:cs="Arial"/>
          <w:b/>
          <w:bCs/>
          <w:i/>
          <w:iCs/>
          <w:sz w:val="32"/>
        </w:rPr>
      </w:pPr>
      <w:r>
        <w:rPr>
          <w:b/>
          <w:bCs/>
          <w:i/>
          <w:iCs/>
          <w:sz w:val="22"/>
        </w:rPr>
        <w:br w:type="page"/>
      </w:r>
      <w:r>
        <w:rPr>
          <w:rFonts w:ascii="Arial" w:hAnsi="Arial" w:cs="Arial"/>
          <w:b/>
          <w:bCs/>
          <w:i/>
          <w:iCs/>
          <w:sz w:val="32"/>
        </w:rPr>
        <w:t>Объединения юридических лиц</w:t>
      </w:r>
    </w:p>
    <w:p w:rsidR="00965D1E" w:rsidRDefault="00965D1E">
      <w:pPr>
        <w:jc w:val="both"/>
        <w:rPr>
          <w:rFonts w:ascii="Arial" w:hAnsi="Arial" w:cs="Arial"/>
          <w:b/>
          <w:bCs/>
          <w:i/>
          <w:iCs/>
          <w:sz w:val="36"/>
        </w:rPr>
      </w:pPr>
      <w:r>
        <w:rPr>
          <w:rFonts w:ascii="Arial" w:hAnsi="Arial" w:cs="Arial"/>
          <w:b/>
          <w:bCs/>
          <w:i/>
          <w:iCs/>
          <w:sz w:val="32"/>
        </w:rPr>
        <w:t xml:space="preserve">                                         (ассоциации и союзы).</w:t>
      </w:r>
    </w:p>
    <w:p w:rsidR="00965D1E" w:rsidRDefault="00965D1E">
      <w:pPr>
        <w:jc w:val="both"/>
        <w:rPr>
          <w:b/>
          <w:bCs/>
          <w:i/>
          <w:iCs/>
          <w:sz w:val="22"/>
        </w:rPr>
      </w:pPr>
      <w:r>
        <w:rPr>
          <w:b/>
          <w:bCs/>
          <w:i/>
          <w:iCs/>
          <w:sz w:val="22"/>
        </w:rPr>
        <w:t xml:space="preserve"> </w:t>
      </w:r>
    </w:p>
    <w:p w:rsidR="00965D1E" w:rsidRDefault="00965D1E">
      <w:pPr>
        <w:jc w:val="both"/>
        <w:rPr>
          <w:rFonts w:ascii="Arial" w:hAnsi="Arial" w:cs="Arial"/>
          <w:sz w:val="22"/>
        </w:rPr>
      </w:pPr>
    </w:p>
    <w:p w:rsidR="00965D1E" w:rsidRDefault="00965D1E">
      <w:pPr>
        <w:pStyle w:val="20"/>
        <w:rPr>
          <w:sz w:val="20"/>
        </w:rPr>
      </w:pPr>
      <w:r>
        <w:rPr>
          <w:sz w:val="20"/>
        </w:rPr>
        <w:t>Ассоциации и союзы представляют собой объединения различных юридических лиц, основанные на корпоративных (членских) началах. В отличие от неправосубъектных объединений холдингового типа (включающих «материнские» и дочерние компании) данные объединения, во-первых, являются самостоятельными юридическими лицами, а во-вторых, преследуют некоммерческие цели, главным образом координации деятельности участников и представления и защиты их общих, в том числе имущественных, интересов, будучи, таким образом, некоммерческими организациями. Они создаются исключительно на добровольной основе и не вправе осуществлять какие-либо управленческие функции в отношении участников. Поэтому члены  ассоциации или союза полностью сохраняют свою самостоятельность и права юридических лиц (п.3 ст.121 ГК; п.3 ст.11 Закона о некоммерческих организациях).</w:t>
      </w:r>
    </w:p>
    <w:p w:rsidR="00965D1E" w:rsidRDefault="00965D1E">
      <w:pPr>
        <w:jc w:val="both"/>
        <w:rPr>
          <w:rFonts w:ascii="Arial" w:hAnsi="Arial" w:cs="Arial"/>
          <w:sz w:val="22"/>
        </w:rPr>
      </w:pPr>
    </w:p>
    <w:p w:rsidR="00965D1E" w:rsidRDefault="00965D1E">
      <w:pPr>
        <w:pStyle w:val="a5"/>
        <w:ind w:left="1134" w:right="1133"/>
        <w:rPr>
          <w:sz w:val="20"/>
        </w:rPr>
      </w:pPr>
      <w:r>
        <w:rPr>
          <w:sz w:val="20"/>
        </w:rPr>
        <w:t>«Ассоциацией (союзом) признается основанное на началах членства объединение юридических лиц, созданное ими с целью координации деятельности, а также представления и защиты их интересов (п.1 и 2 ст.121 ГК; п.1 и 2 ст.11 Закона о некоммерческих организациях)»</w:t>
      </w:r>
    </w:p>
    <w:p w:rsidR="00965D1E" w:rsidRDefault="00965D1E">
      <w:pPr>
        <w:jc w:val="both"/>
        <w:rPr>
          <w:rFonts w:ascii="Arial" w:hAnsi="Arial" w:cs="Arial"/>
        </w:rPr>
      </w:pPr>
    </w:p>
    <w:p w:rsidR="00965D1E" w:rsidRDefault="00965D1E">
      <w:pPr>
        <w:ind w:left="567" w:hanging="567"/>
        <w:jc w:val="both"/>
        <w:rPr>
          <w:rFonts w:ascii="Arial" w:hAnsi="Arial" w:cs="Arial"/>
        </w:rPr>
      </w:pPr>
      <w:r>
        <w:rPr>
          <w:rFonts w:ascii="Arial" w:hAnsi="Arial" w:cs="Arial"/>
        </w:rPr>
        <w:t xml:space="preserve">Разновидностью таких некоммерческих организаций теперь объявлены территориальные (региональные) союзы потребительских обществ (райпотребсоюзы и пр.), а также территориальные и межрегиональные объединения профсоюзов. </w:t>
      </w:r>
    </w:p>
    <w:p w:rsidR="00965D1E" w:rsidRDefault="00965D1E">
      <w:pPr>
        <w:ind w:left="567" w:hanging="567"/>
        <w:jc w:val="both"/>
        <w:rPr>
          <w:rFonts w:ascii="Arial" w:hAnsi="Arial" w:cs="Arial"/>
        </w:rPr>
      </w:pPr>
      <w:r>
        <w:rPr>
          <w:rFonts w:ascii="Arial" w:hAnsi="Arial" w:cs="Arial"/>
        </w:rPr>
        <w:t>В качестве учредителей ассоциации и союзов могут выступать как коммерческие, так и некоммерческие организации, причем как порознь, так и совместно (п.4 ст.50ГК), хотя практическая необходимость в координации деятельности или совместной защите общих интересов обычно возникает у однородных  по характеру деятельности групп юридических лиц. Закон не предусматривает  минимально необходимого числа участников таких организаций, отдавая решение этого вопроса на усмотрение самих учредителей. Одно и то же юридическое лицо, оставаясь полностью самостоятельным, может одновременно состоять в нескольких ассоциациях и союзах, в том числе однородных по характеру деятельности.</w:t>
      </w:r>
    </w:p>
    <w:p w:rsidR="00965D1E" w:rsidRDefault="00965D1E">
      <w:pPr>
        <w:ind w:left="567" w:hanging="567"/>
        <w:jc w:val="both"/>
        <w:rPr>
          <w:rFonts w:ascii="Arial" w:hAnsi="Arial" w:cs="Arial"/>
        </w:rPr>
      </w:pPr>
      <w:r>
        <w:rPr>
          <w:rFonts w:ascii="Arial" w:hAnsi="Arial" w:cs="Arial"/>
        </w:rPr>
        <w:t>Учредительными документами ассоциации и союза являются учредительный договор и устав (п.1 ст.122 ГК; п.1 ст.14 Закона о некоммерческих организациях). В первом из них определяются цели создания объединения и условия участия в нем, а во втором – статус самого объединения. Поэтому в случае расхождения условий, содержащихся в этих документах, предпочтение должно быть отдано уставу как непосредственно определяющему статус объединения в его взаимоотношениях с третьими лицами. Помимо сведений, общих для всех юридических лиц, учредительные документы ассоциации (союза) должны содержать условия о задачах и целях ее деятельности (определяющие объем и характер ее специальной правоспособности, а также основной предмет ее деятельности,  который должен быть указан в ее  наименовании), о составе и компетенции органов управления и порядке принятия ими решений, а также о порядке распределения имущества, остающегося после ликвидации ассоциации (союза). Поскольку такая некоммерческая организация создается на корпоративных началах, ее высшим (волеобразующим) органом всегда является общее собрание участников (их представителей), компетенцию и порядок работы</w:t>
      </w:r>
      <w:r>
        <w:rPr>
          <w:rFonts w:ascii="Arial" w:hAnsi="Arial" w:cs="Arial"/>
          <w:sz w:val="22"/>
        </w:rPr>
        <w:t xml:space="preserve"> </w:t>
      </w:r>
      <w:r>
        <w:rPr>
          <w:rFonts w:ascii="Arial" w:hAnsi="Arial" w:cs="Arial"/>
        </w:rPr>
        <w:t>которого в соответствии с законом должен определять ее устав (п.1-3 ст.29 Закона о некоммерческих организациях). Исполнительные (волеизъявляющие)  органы ассоциации (союза) образуются ее высшим органом из числа физических лиц – органов (должностных лиц) или представителей участников.</w:t>
      </w:r>
    </w:p>
    <w:p w:rsidR="00965D1E" w:rsidRDefault="00965D1E">
      <w:pPr>
        <w:ind w:left="567" w:hanging="567"/>
        <w:jc w:val="both"/>
        <w:rPr>
          <w:rFonts w:ascii="Arial" w:hAnsi="Arial" w:cs="Arial"/>
        </w:rPr>
      </w:pPr>
      <w:r>
        <w:rPr>
          <w:rFonts w:ascii="Arial" w:hAnsi="Arial" w:cs="Arial"/>
        </w:rPr>
        <w:t xml:space="preserve">Имущество ассоциации первоначально составляется из вступительных и членских взносов участников и их добровольных пожертвований и становится объектом ее собственности. При этом учредители (участники) ассоциации или союза не приобретают на это имущество никаких прав (п.3 ст.48 ГК). Закон не устанавливает требований к минимальному размеру имущества такой некоммерческой организации или к взносу ее участника. Имущество ассоциации (союза) является ее собственностью и используется ею исключительно для достижения целей, предусмотренных ее учредительными документами. Вместе с тем члены ассоциации (союза) </w:t>
      </w:r>
    </w:p>
    <w:p w:rsidR="00965D1E" w:rsidRDefault="00965D1E">
      <w:pPr>
        <w:ind w:left="567" w:hanging="567"/>
        <w:jc w:val="both"/>
        <w:rPr>
          <w:rFonts w:ascii="Arial" w:hAnsi="Arial" w:cs="Arial"/>
        </w:rPr>
      </w:pPr>
      <w:r>
        <w:rPr>
          <w:rFonts w:ascii="Arial" w:hAnsi="Arial" w:cs="Arial"/>
        </w:rPr>
        <w:br w:type="page"/>
        <w:t xml:space="preserve">          при недостатке ее имущества для покрытия долгов перед кредиторами несут</w:t>
      </w:r>
      <w:r>
        <w:rPr>
          <w:rFonts w:ascii="Arial" w:hAnsi="Arial" w:cs="Arial"/>
          <w:sz w:val="22"/>
        </w:rPr>
        <w:t xml:space="preserve"> </w:t>
      </w:r>
      <w:r>
        <w:rPr>
          <w:rFonts w:ascii="Arial" w:hAnsi="Arial" w:cs="Arial"/>
        </w:rPr>
        <w:t>ограниченную ответственность своим имуществом в размере и порядке, предусмотренных учредительными документами ассоциации (п.4 ст.121 ГК; п.4 ст.11 Закона о</w:t>
      </w:r>
      <w:r>
        <w:rPr>
          <w:rFonts w:ascii="Arial" w:hAnsi="Arial" w:cs="Arial"/>
          <w:sz w:val="22"/>
        </w:rPr>
        <w:t xml:space="preserve"> </w:t>
      </w:r>
      <w:r>
        <w:rPr>
          <w:rFonts w:ascii="Arial" w:hAnsi="Arial" w:cs="Arial"/>
        </w:rPr>
        <w:t>некоммерческих организациях; п.4</w:t>
      </w:r>
      <w:r>
        <w:rPr>
          <w:rFonts w:ascii="Arial" w:hAnsi="Arial" w:cs="Arial"/>
          <w:sz w:val="22"/>
        </w:rPr>
        <w:t xml:space="preserve"> </w:t>
      </w:r>
      <w:r>
        <w:rPr>
          <w:rFonts w:ascii="Arial" w:hAnsi="Arial" w:cs="Arial"/>
        </w:rPr>
        <w:t>ст.14 Закона о благотворительной деятельности). Такая субсидиарная ответственность членов ассоциации (союза) составляет  важную особенность ее гражданско-правового статуса. Ассоциация или союз не вправе сами осуществлять предпринимательскую деятельность, но могут создавать для этой цели хозяйственные общества или участвовать в них.  Однако доходы от своей деятельности ассоциация (союз) не вправе распределять между своими членами и должна использовать исключительно на нужды объединения.</w:t>
      </w:r>
    </w:p>
    <w:p w:rsidR="00965D1E" w:rsidRDefault="00965D1E">
      <w:pPr>
        <w:pStyle w:val="20"/>
        <w:tabs>
          <w:tab w:val="left" w:pos="567"/>
        </w:tabs>
        <w:rPr>
          <w:sz w:val="20"/>
        </w:rPr>
      </w:pPr>
      <w:r>
        <w:rPr>
          <w:sz w:val="20"/>
        </w:rPr>
        <w:t>Член ассоциации (союза) вправе участвовать в управлении ее делами на равных началах с другими членами (участниками). Он также может безвозмездно пользоваться оказываемыми ассоциацией (союзом) услугами (п.1 ст.123 ГК;  п.1 ст.12 Закона о некоммерческих организациях). Член ассоциации (союза) вправе беспрепятственно выйти из нее, поскольку для ассоциации или союза его выход не влечет обязанности по осуществлению каких-либо выплат или выдач. Он несет предусмотренные учредительными документами обязанности, в том числе по уплате членских и иных взносов, за неисполнение которых может быть исключен из ассоциации (союза) по решению остальных участников (абз.2 п.2 ст.123 ГК; абз.2 п.2 ст.12 Закона о некоммерческих организациях). Вместе с тем в течение двух лет с момента выхода за</w:t>
      </w:r>
      <w:r>
        <w:t xml:space="preserve"> </w:t>
      </w:r>
      <w:r>
        <w:rPr>
          <w:sz w:val="20"/>
        </w:rPr>
        <w:t>ним сохраняется дополнительная ответственность по долгам ассоциации (союза) в размере, пропорциональном его взносу в ее имущество. Новые члены принимаются в такое объединение по единогласному решению его участников, причем на них может быть возложена дополнительная ответственность личным имуществом по долгам объединения, возникшим до момента их принятия (п.3 ст.123 ГК; п.3 ст.12 Закона о некоммерческих организациях).</w:t>
      </w:r>
    </w:p>
    <w:p w:rsidR="00965D1E" w:rsidRDefault="00965D1E">
      <w:pPr>
        <w:tabs>
          <w:tab w:val="left" w:pos="567"/>
        </w:tabs>
        <w:ind w:left="567" w:hanging="567"/>
        <w:jc w:val="both"/>
        <w:rPr>
          <w:rFonts w:ascii="Arial" w:hAnsi="Arial" w:cs="Arial"/>
        </w:rPr>
      </w:pPr>
      <w:r>
        <w:rPr>
          <w:rFonts w:ascii="Arial" w:hAnsi="Arial" w:cs="Arial"/>
        </w:rPr>
        <w:t>Ассоциация (союз) реорганизуется и ликвидируется по общим правилам реорганизации и ликвидации юридических лиц.  Такое объединение по единогласному решению участников может быть преобразовано в фонд или в автономную некоммерческую организацию, а в случае возложения на него учредителями ведения предпринимательской деятельности должно быть преобразовано в хозяйственное общество или товарищество. В связи с наличием субсидиарной ответственности членов ассоциации (союза) по ее долгам такая некоммерческая организация не может быть признана банкротом (п. 2 ст.65 ГК). Остаток имущества объединения, образовавшийся после завершения его ликвидации, передается для использования на цели, определенные в его уставе, либо на иные цели, предусмотренные законом (п.1 ст.20 Законом о некоммерческих организациях) и не может распределяться между его учредителями (членами).</w:t>
      </w:r>
    </w:p>
    <w:p w:rsidR="00965D1E" w:rsidRDefault="00965D1E">
      <w:pPr>
        <w:tabs>
          <w:tab w:val="left" w:pos="567"/>
        </w:tabs>
        <w:ind w:left="567" w:hanging="567"/>
        <w:jc w:val="both"/>
        <w:rPr>
          <w:rFonts w:ascii="Arial" w:hAnsi="Arial" w:cs="Arial"/>
        </w:rPr>
      </w:pPr>
      <w:r>
        <w:rPr>
          <w:rFonts w:ascii="Arial" w:hAnsi="Arial" w:cs="Arial"/>
        </w:rPr>
        <w:t>Самостоятельной разновидностью ассоциации является торгово-промышленная палата. Ее главной особенностью является отсутствие дополнительной ответственности участников по долгам объединения (палаты).</w:t>
      </w:r>
    </w:p>
    <w:p w:rsidR="00965D1E" w:rsidRDefault="00965D1E">
      <w:pPr>
        <w:ind w:left="567" w:hanging="567"/>
        <w:jc w:val="both"/>
        <w:rPr>
          <w:rFonts w:ascii="Arial" w:hAnsi="Arial" w:cs="Arial"/>
        </w:rPr>
      </w:pPr>
      <w:r>
        <w:rPr>
          <w:rFonts w:ascii="Arial" w:hAnsi="Arial" w:cs="Arial"/>
        </w:rPr>
        <w:t xml:space="preserve">Торгово-промышленная палата (ТПП) создается по инициативе не менее 15 учредителей и в отличие от учредительных документов обычной ассоциации имеет в качестве единственного учредительного документа устав. Торгово-промышленные палаты образуются по территориальному принципу, причем на одной и той же территории (в регионе) может существовать только одна такая палата. Членами ТПП могут быть исключительно российские коммерческие организации и индивидуальные предприниматели, а также их объединения (союзы и ассоциации). В остальном их статус аналогичен статусу обычных ассоциаций и союзов. </w:t>
      </w:r>
    </w:p>
    <w:p w:rsidR="00965D1E" w:rsidRDefault="00965D1E">
      <w:pPr>
        <w:ind w:left="567" w:hanging="567"/>
        <w:jc w:val="both"/>
        <w:rPr>
          <w:rFonts w:ascii="Arial" w:hAnsi="Arial" w:cs="Arial"/>
          <w:sz w:val="22"/>
        </w:rPr>
      </w:pPr>
    </w:p>
    <w:p w:rsidR="00965D1E" w:rsidRDefault="00965D1E">
      <w:pPr>
        <w:ind w:left="567" w:hanging="567"/>
        <w:jc w:val="both"/>
        <w:rPr>
          <w:rFonts w:ascii="Arial" w:hAnsi="Arial" w:cs="Arial"/>
          <w:sz w:val="22"/>
        </w:rPr>
      </w:pPr>
    </w:p>
    <w:p w:rsidR="00965D1E" w:rsidRDefault="00965D1E">
      <w:pPr>
        <w:ind w:left="567" w:hanging="567"/>
        <w:jc w:val="both"/>
        <w:rPr>
          <w:rFonts w:ascii="Arial" w:hAnsi="Arial" w:cs="Arial"/>
          <w:sz w:val="22"/>
        </w:rPr>
      </w:pPr>
    </w:p>
    <w:p w:rsidR="00965D1E" w:rsidRDefault="00965D1E">
      <w:pPr>
        <w:jc w:val="both"/>
        <w:rPr>
          <w:rFonts w:ascii="Arial" w:hAnsi="Arial" w:cs="Arial"/>
          <w:b/>
          <w:bCs/>
          <w:i/>
          <w:iCs/>
          <w:sz w:val="32"/>
        </w:rPr>
      </w:pPr>
      <w:r>
        <w:rPr>
          <w:b/>
          <w:bCs/>
          <w:i/>
          <w:iCs/>
          <w:sz w:val="22"/>
        </w:rPr>
        <w:br w:type="page"/>
      </w:r>
      <w:r>
        <w:rPr>
          <w:b/>
          <w:bCs/>
          <w:i/>
          <w:iCs/>
          <w:sz w:val="32"/>
        </w:rPr>
        <w:t xml:space="preserve">  </w:t>
      </w:r>
      <w:r>
        <w:rPr>
          <w:rFonts w:ascii="Arial" w:hAnsi="Arial" w:cs="Arial"/>
          <w:b/>
          <w:bCs/>
          <w:i/>
          <w:iCs/>
          <w:sz w:val="32"/>
        </w:rPr>
        <w:t xml:space="preserve">Некоммерческое </w:t>
      </w:r>
    </w:p>
    <w:p w:rsidR="00965D1E" w:rsidRDefault="00965D1E">
      <w:pPr>
        <w:jc w:val="both"/>
        <w:rPr>
          <w:rFonts w:ascii="Arial" w:hAnsi="Arial" w:cs="Arial"/>
          <w:b/>
          <w:bCs/>
          <w:i/>
          <w:iCs/>
          <w:sz w:val="32"/>
        </w:rPr>
      </w:pPr>
      <w:r>
        <w:rPr>
          <w:rFonts w:ascii="Arial" w:hAnsi="Arial" w:cs="Arial"/>
          <w:b/>
          <w:bCs/>
          <w:i/>
          <w:iCs/>
          <w:sz w:val="32"/>
        </w:rPr>
        <w:t xml:space="preserve">                          партнерство.</w:t>
      </w:r>
    </w:p>
    <w:p w:rsidR="00965D1E" w:rsidRDefault="00965D1E">
      <w:pPr>
        <w:jc w:val="both"/>
        <w:rPr>
          <w:b/>
          <w:bCs/>
          <w:i/>
          <w:iCs/>
          <w:sz w:val="22"/>
        </w:rPr>
      </w:pPr>
      <w:r>
        <w:rPr>
          <w:b/>
          <w:bCs/>
          <w:i/>
          <w:iCs/>
          <w:sz w:val="22"/>
        </w:rPr>
        <w:t xml:space="preserve"> </w:t>
      </w:r>
    </w:p>
    <w:p w:rsidR="00965D1E" w:rsidRDefault="00965D1E">
      <w:pPr>
        <w:jc w:val="both"/>
        <w:rPr>
          <w:rFonts w:ascii="Arial" w:hAnsi="Arial" w:cs="Arial"/>
          <w:sz w:val="22"/>
        </w:rPr>
      </w:pPr>
    </w:p>
    <w:p w:rsidR="00965D1E" w:rsidRDefault="00965D1E">
      <w:pPr>
        <w:ind w:left="567" w:hanging="567"/>
        <w:jc w:val="both"/>
        <w:rPr>
          <w:rFonts w:ascii="Arial" w:hAnsi="Arial" w:cs="Arial"/>
        </w:rPr>
      </w:pPr>
      <w:r>
        <w:rPr>
          <w:rFonts w:ascii="Arial" w:hAnsi="Arial" w:cs="Arial"/>
        </w:rPr>
        <w:t xml:space="preserve">Данный вид некоммерческой организации является новым для отечественного правопорядка. Он представляет собой объединение на корпоративных (членских) началах граждан и юридических лиц (в том числе коммерческих организаций), призванное содействовать своими членами в достижении некоммерческих задач путем осуществления предпринимательской деятельности. Главную особенность некоммерческого партнерства  составляет возможность его участников получить при выходе из него или при ликвидации этой организации часть ее имущества, т.е. иметь прямые имущественные выгоды от участия в некоммерческой организации. Партнерство же получает тем самым возможность распределения части своего имущества между своими участниками, что тоже противоречит его статусу некоммерческой организации. Данная юридическая конструкция заимствована из зарубежного (американского) правопорядка (о чем свидетельствует и ее название – </w:t>
      </w:r>
      <w:r>
        <w:rPr>
          <w:rFonts w:ascii="Arial" w:hAnsi="Arial" w:cs="Arial"/>
          <w:lang w:val="en-US"/>
        </w:rPr>
        <w:t>partnership</w:t>
      </w:r>
      <w:r>
        <w:rPr>
          <w:rFonts w:ascii="Arial" w:hAnsi="Arial" w:cs="Arial"/>
        </w:rPr>
        <w:t>) с сомнительной целью открытия более широких возможностей в форме некоммерческой организации.</w:t>
      </w:r>
    </w:p>
    <w:p w:rsidR="00965D1E" w:rsidRDefault="00965D1E">
      <w:pPr>
        <w:jc w:val="both"/>
        <w:rPr>
          <w:rFonts w:ascii="Arial" w:hAnsi="Arial" w:cs="Arial"/>
        </w:rPr>
      </w:pPr>
    </w:p>
    <w:p w:rsidR="00965D1E" w:rsidRDefault="00965D1E">
      <w:pPr>
        <w:pStyle w:val="a5"/>
        <w:ind w:left="1134" w:right="1133"/>
        <w:rPr>
          <w:sz w:val="20"/>
        </w:rPr>
      </w:pPr>
      <w:r>
        <w:rPr>
          <w:sz w:val="20"/>
        </w:rPr>
        <w:t>«Некоммерческим партнерством признается основанное на членстве объединение граждан и юридических лиц, созданное ими для содействия своим членам в достижении некоммерческих целей путем осуществления предпринимательской деятельности (п.1 и 2 ст.8 Закона о некоммерческих организациях).»</w:t>
      </w:r>
    </w:p>
    <w:p w:rsidR="00965D1E" w:rsidRDefault="00965D1E">
      <w:pPr>
        <w:rPr>
          <w:rFonts w:ascii="Arial" w:hAnsi="Arial" w:cs="Arial"/>
          <w:sz w:val="22"/>
        </w:rPr>
      </w:pPr>
    </w:p>
    <w:p w:rsidR="00965D1E" w:rsidRDefault="00965D1E">
      <w:pPr>
        <w:rPr>
          <w:rFonts w:ascii="Arial" w:hAnsi="Arial" w:cs="Arial"/>
          <w:sz w:val="22"/>
        </w:rPr>
      </w:pPr>
    </w:p>
    <w:p w:rsidR="00965D1E" w:rsidRDefault="00965D1E">
      <w:pPr>
        <w:ind w:left="567" w:hanging="567"/>
        <w:rPr>
          <w:rFonts w:ascii="Arial" w:hAnsi="Arial" w:cs="Arial"/>
        </w:rPr>
      </w:pPr>
      <w:r>
        <w:rPr>
          <w:rFonts w:ascii="Arial" w:hAnsi="Arial" w:cs="Arial"/>
        </w:rPr>
        <w:t>Тем не менее закон обязывает создавать в форме некоммерческого партнерства фондовые биржи.</w:t>
      </w:r>
    </w:p>
    <w:p w:rsidR="00965D1E" w:rsidRDefault="00965D1E">
      <w:pPr>
        <w:pStyle w:val="a3"/>
        <w:ind w:left="567" w:hanging="567"/>
        <w:jc w:val="both"/>
        <w:rPr>
          <w:rFonts w:ascii="Arial" w:hAnsi="Arial"/>
          <w:b w:val="0"/>
          <w:bCs w:val="0"/>
          <w:i w:val="0"/>
          <w:iCs w:val="0"/>
          <w:sz w:val="20"/>
        </w:rPr>
      </w:pPr>
      <w:r>
        <w:rPr>
          <w:rFonts w:ascii="Arial" w:hAnsi="Arial"/>
          <w:b w:val="0"/>
          <w:bCs w:val="0"/>
          <w:i w:val="0"/>
          <w:iCs w:val="0"/>
          <w:sz w:val="20"/>
        </w:rPr>
        <w:t>Некоммерческое партнерство создается на основании решения его учредителей, утверждающих его устав. Кроме того, они могут (но не обязаны) заключить учредительный договор, становящийся в этом случае вторым учредительным</w:t>
      </w:r>
      <w:r>
        <w:rPr>
          <w:sz w:val="20"/>
        </w:rPr>
        <w:t xml:space="preserve"> </w:t>
      </w:r>
      <w:r>
        <w:rPr>
          <w:rFonts w:ascii="Arial" w:hAnsi="Arial"/>
          <w:b w:val="0"/>
          <w:bCs w:val="0"/>
          <w:i w:val="0"/>
          <w:iCs w:val="0"/>
          <w:sz w:val="20"/>
        </w:rPr>
        <w:t>документом партнерства  (п.1 ст.14 Закона о некоммерческих организациях). В этих документах должны содержаться сведения о характере и целях</w:t>
      </w:r>
      <w:r>
        <w:rPr>
          <w:sz w:val="20"/>
        </w:rPr>
        <w:t xml:space="preserve"> </w:t>
      </w:r>
      <w:r>
        <w:rPr>
          <w:rFonts w:ascii="Arial" w:hAnsi="Arial"/>
          <w:b w:val="0"/>
          <w:bCs w:val="0"/>
          <w:i w:val="0"/>
          <w:iCs w:val="0"/>
          <w:sz w:val="20"/>
        </w:rPr>
        <w:t xml:space="preserve">деятельности партнерства (имеющего целевую правоспособность), условиях членства в нем, о составе и компетенции органов управления и порядке принятия ими решений, об источниках формирования имущества и о порядке распределения его остатка после ликвидации партнерства. Число учредителей некоммерческого партнерства не ограничено, но партнерство во всяком случае не может быть создано одним лицом. </w:t>
      </w:r>
    </w:p>
    <w:p w:rsidR="00965D1E" w:rsidRDefault="00965D1E">
      <w:pPr>
        <w:pStyle w:val="20"/>
        <w:rPr>
          <w:sz w:val="20"/>
        </w:rPr>
      </w:pPr>
      <w:r>
        <w:rPr>
          <w:sz w:val="20"/>
        </w:rPr>
        <w:t>Высшим (волеообразующим) органом партнерства является общее собрание его членов, имеющее исключительную компетенцию. Возможно также создание в нем «постоянно действующего коллегиального органа» (типа наблюдательного совета). В партнерстве обязателен единоличный исполнительный (волеизъявляющий)  орган, образуемый его высшим органом, а в случаях, предусмотренных уставом, возможно создание и коллегиального исполнительного органа (правления, директората и пр.).</w:t>
      </w:r>
    </w:p>
    <w:p w:rsidR="00965D1E" w:rsidRDefault="00965D1E">
      <w:pPr>
        <w:pStyle w:val="20"/>
        <w:rPr>
          <w:sz w:val="20"/>
        </w:rPr>
      </w:pPr>
      <w:r>
        <w:rPr>
          <w:sz w:val="20"/>
        </w:rPr>
        <w:t xml:space="preserve">Партнерство становится собственником своего имущества. Оно вправе осуществлять предпринимательскую деятельность, соответствующую его уставным целям, и может создавать другие коммерческие и некоммерческие организации. Члены партнерства не отвечают по его обязательствам, как и партнерство не отвечает по обязательствам своих членов. </w:t>
      </w:r>
    </w:p>
    <w:p w:rsidR="00965D1E" w:rsidRDefault="00965D1E">
      <w:pPr>
        <w:pStyle w:val="20"/>
        <w:rPr>
          <w:sz w:val="20"/>
        </w:rPr>
      </w:pPr>
      <w:r>
        <w:rPr>
          <w:sz w:val="20"/>
        </w:rPr>
        <w:t xml:space="preserve">Члены партнерства имеют право участвовать в управлении его делами и получать информацию о его деятельности, а также могут иметь иные права, предусмотренные его уставом. Они вправе свободно выйти из партнерства, получив при этом часть его имущества или его стоимость «в пределах стоимости имущества, переданного членами некоммерческого партнерства в его собственность, за исключение членских взносов» (если иное не установлено законом или учредительными документами партнерства) (п.3 ст.8 Закона о некоммерческих организациях). Часть остатка имущества (или его стоимости) пропорционально своим взносам они могут получить и при ликвидации партнерства (п.2 ст.20 Закона о некоммерческих организациях). По смыслу этих норм участники партнерства должны иметь определенную долю (обязательственное право требования) в имуществе партнерства или в его части, в соответствии с которой и должно осуществляться их право на участие в управлении делами партнерства. </w:t>
      </w:r>
    </w:p>
    <w:p w:rsidR="00965D1E" w:rsidRDefault="00965D1E">
      <w:pPr>
        <w:pStyle w:val="20"/>
        <w:rPr>
          <w:sz w:val="20"/>
        </w:rPr>
      </w:pPr>
      <w:r>
        <w:rPr>
          <w:sz w:val="20"/>
        </w:rPr>
        <w:br w:type="page"/>
        <w:t>Члены партнерства несут предусмотренные его учредительными  документами обязанности, в том числе по внесению взносов в его имущество. За нарушение этих обязанностей</w:t>
      </w:r>
      <w:r>
        <w:t xml:space="preserve"> </w:t>
      </w:r>
      <w:r>
        <w:rPr>
          <w:sz w:val="20"/>
        </w:rPr>
        <w:t>они могут быть исключены из партнерства по решению остающихся членов. Исключенный из партнерства участник сохраняет право на получение соответствующей части имущества партнерства (п.4 ст.8 Закона  о некоммерческих организациях).</w:t>
      </w:r>
    </w:p>
    <w:p w:rsidR="00965D1E" w:rsidRDefault="00965D1E">
      <w:pPr>
        <w:pStyle w:val="20"/>
        <w:rPr>
          <w:sz w:val="20"/>
        </w:rPr>
      </w:pPr>
      <w:r>
        <w:rPr>
          <w:sz w:val="20"/>
        </w:rPr>
        <w:t>Некоммерческое партнерство реорганизуется и ликвидируется по общим правилам гражданского законодательства. По единогласному решению учредителей оно может преобразовываться в общественную или религиозную организацию (объединение), фонд или автономную некоммерческую организацию (п.1 ст.17 Закона о некоммерческих  организациях). Закон не предусматривает возможностей его преобразования в коммерческую организацию, хотя по своей природе оно весьма близко к обществу с ограниченной ответственностью. С учетом особенностей статуса такого партнерства следует признать возможность объявления его банкротом.</w:t>
      </w:r>
    </w:p>
    <w:p w:rsidR="00965D1E" w:rsidRDefault="00965D1E">
      <w:pPr>
        <w:jc w:val="both"/>
        <w:rPr>
          <w:rFonts w:ascii="Arial" w:hAnsi="Arial" w:cs="Arial"/>
          <w:sz w:val="22"/>
        </w:rPr>
      </w:pPr>
    </w:p>
    <w:p w:rsidR="00965D1E" w:rsidRDefault="00965D1E">
      <w:pPr>
        <w:ind w:left="567" w:hanging="567"/>
        <w:jc w:val="both"/>
        <w:rPr>
          <w:rFonts w:ascii="Arial" w:hAnsi="Arial" w:cs="Arial"/>
          <w:sz w:val="22"/>
        </w:rPr>
      </w:pPr>
    </w:p>
    <w:p w:rsidR="00965D1E" w:rsidRDefault="00965D1E">
      <w:pPr>
        <w:ind w:left="567" w:hanging="567"/>
        <w:jc w:val="both"/>
        <w:rPr>
          <w:rFonts w:ascii="Arial" w:hAnsi="Arial" w:cs="Arial"/>
          <w:sz w:val="22"/>
        </w:rPr>
      </w:pPr>
    </w:p>
    <w:p w:rsidR="00965D1E" w:rsidRDefault="00965D1E">
      <w:pPr>
        <w:rPr>
          <w:rFonts w:ascii="Arial" w:hAnsi="Arial" w:cs="Arial"/>
          <w:b/>
          <w:bCs/>
          <w:i/>
          <w:iCs/>
          <w:sz w:val="32"/>
        </w:rPr>
      </w:pPr>
      <w:r>
        <w:rPr>
          <w:b/>
          <w:bCs/>
          <w:sz w:val="22"/>
        </w:rPr>
        <w:br w:type="page"/>
      </w:r>
      <w:r>
        <w:rPr>
          <w:b/>
          <w:bCs/>
          <w:sz w:val="32"/>
        </w:rPr>
        <w:t xml:space="preserve"> </w:t>
      </w:r>
      <w:r>
        <w:rPr>
          <w:rFonts w:ascii="Arial" w:hAnsi="Arial" w:cs="Arial"/>
          <w:b/>
          <w:bCs/>
          <w:i/>
          <w:iCs/>
          <w:sz w:val="32"/>
        </w:rPr>
        <w:t>Автономная</w:t>
      </w:r>
    </w:p>
    <w:p w:rsidR="00965D1E" w:rsidRDefault="00965D1E">
      <w:pPr>
        <w:rPr>
          <w:rFonts w:ascii="Arial" w:hAnsi="Arial" w:cs="Arial"/>
          <w:b/>
          <w:bCs/>
          <w:i/>
          <w:iCs/>
          <w:sz w:val="36"/>
        </w:rPr>
      </w:pPr>
      <w:r>
        <w:rPr>
          <w:rFonts w:ascii="Arial" w:hAnsi="Arial" w:cs="Arial"/>
          <w:b/>
          <w:bCs/>
          <w:i/>
          <w:iCs/>
          <w:sz w:val="32"/>
        </w:rPr>
        <w:t xml:space="preserve">                некоммерческая организация.</w:t>
      </w:r>
    </w:p>
    <w:p w:rsidR="00965D1E" w:rsidRDefault="00965D1E">
      <w:pPr>
        <w:rPr>
          <w:sz w:val="22"/>
        </w:rPr>
      </w:pPr>
    </w:p>
    <w:p w:rsidR="00965D1E" w:rsidRDefault="00965D1E">
      <w:pPr>
        <w:pStyle w:val="a3"/>
        <w:ind w:left="567" w:hanging="567"/>
        <w:jc w:val="both"/>
        <w:rPr>
          <w:rFonts w:ascii="Arial" w:hAnsi="Arial"/>
          <w:b w:val="0"/>
          <w:bCs w:val="0"/>
          <w:i w:val="0"/>
          <w:iCs w:val="0"/>
          <w:sz w:val="20"/>
        </w:rPr>
      </w:pPr>
      <w:r>
        <w:rPr>
          <w:rFonts w:ascii="Arial" w:hAnsi="Arial"/>
          <w:b w:val="0"/>
          <w:bCs w:val="0"/>
          <w:i w:val="0"/>
          <w:iCs w:val="0"/>
          <w:sz w:val="20"/>
        </w:rPr>
        <w:t>Автономные некоммерческие организации, как и некоммерческие партнерства,  являются новым для нашего правопорядка видом юридических лиц. Они не относятся к числу корпораций, т.е. не имеют членства, и создаются на базе имущественных взносов учредителей для</w:t>
      </w:r>
      <w:r>
        <w:rPr>
          <w:sz w:val="20"/>
        </w:rPr>
        <w:t xml:space="preserve"> </w:t>
      </w:r>
      <w:r>
        <w:rPr>
          <w:rFonts w:ascii="Arial" w:hAnsi="Arial"/>
          <w:b w:val="0"/>
          <w:bCs w:val="0"/>
          <w:i w:val="0"/>
          <w:iCs w:val="0"/>
          <w:sz w:val="20"/>
        </w:rPr>
        <w:t>оказания различных  услуг,</w:t>
      </w:r>
      <w:r>
        <w:rPr>
          <w:b w:val="0"/>
          <w:bCs w:val="0"/>
          <w:i w:val="0"/>
          <w:iCs w:val="0"/>
          <w:sz w:val="20"/>
        </w:rPr>
        <w:t xml:space="preserve"> </w:t>
      </w:r>
      <w:r>
        <w:rPr>
          <w:rFonts w:ascii="Arial" w:hAnsi="Arial"/>
          <w:b w:val="0"/>
          <w:bCs w:val="0"/>
          <w:i w:val="0"/>
          <w:iCs w:val="0"/>
          <w:sz w:val="20"/>
        </w:rPr>
        <w:t>прежде всего некоммерческого характера (в сфере образования, здравоохранения, науки и пр.). От финансируемых собственниками учреждений такие организации отличаются наличием права собственности на переданное им учредителями имущество.</w:t>
      </w:r>
    </w:p>
    <w:p w:rsidR="00965D1E" w:rsidRDefault="00965D1E">
      <w:pPr>
        <w:pStyle w:val="a3"/>
        <w:jc w:val="both"/>
        <w:rPr>
          <w:rFonts w:ascii="Arial" w:hAnsi="Arial"/>
          <w:b w:val="0"/>
          <w:bCs w:val="0"/>
          <w:i w:val="0"/>
          <w:iCs w:val="0"/>
          <w:sz w:val="20"/>
        </w:rPr>
      </w:pPr>
    </w:p>
    <w:p w:rsidR="00965D1E" w:rsidRDefault="00965D1E">
      <w:pPr>
        <w:pStyle w:val="a5"/>
        <w:ind w:left="1134" w:right="1133"/>
        <w:rPr>
          <w:sz w:val="20"/>
        </w:rPr>
      </w:pPr>
      <w:r>
        <w:rPr>
          <w:sz w:val="20"/>
        </w:rPr>
        <w:t>«Автономной некоммерческой организацией признается не имеющая членства организация, созданная на базе имущественных взносов учредителей для оказания различных услуг (в том  числе некоммерческого характера) и  являющаяся собственником своего имущества (п.1 ст.10 закона некоммерческих организациях)».</w:t>
      </w:r>
    </w:p>
    <w:p w:rsidR="00965D1E" w:rsidRDefault="00965D1E">
      <w:pPr>
        <w:rPr>
          <w:rFonts w:ascii="Arial" w:hAnsi="Arial" w:cs="Arial"/>
        </w:rPr>
      </w:pPr>
    </w:p>
    <w:p w:rsidR="00965D1E" w:rsidRDefault="00965D1E">
      <w:pPr>
        <w:pStyle w:val="a3"/>
        <w:ind w:left="567" w:hanging="567"/>
        <w:jc w:val="both"/>
        <w:rPr>
          <w:rFonts w:ascii="Arial" w:hAnsi="Arial"/>
          <w:b w:val="0"/>
          <w:bCs w:val="0"/>
          <w:i w:val="0"/>
          <w:iCs w:val="0"/>
          <w:sz w:val="20"/>
        </w:rPr>
      </w:pPr>
      <w:r>
        <w:rPr>
          <w:rFonts w:ascii="Arial" w:hAnsi="Arial"/>
          <w:b w:val="0"/>
          <w:bCs w:val="0"/>
          <w:i w:val="0"/>
          <w:iCs w:val="0"/>
          <w:sz w:val="20"/>
        </w:rPr>
        <w:t>В этой организационно – правовой форме могут функционировать частные учреждения образования, здравоохранения, культуры, спорта и пр., преследующие не только предпринимательские цели.  По</w:t>
      </w:r>
      <w:r>
        <w:rPr>
          <w:sz w:val="20"/>
        </w:rPr>
        <w:t xml:space="preserve"> </w:t>
      </w:r>
      <w:r>
        <w:rPr>
          <w:rFonts w:ascii="Arial" w:hAnsi="Arial"/>
          <w:b w:val="0"/>
          <w:bCs w:val="0"/>
          <w:i w:val="0"/>
          <w:iCs w:val="0"/>
          <w:sz w:val="20"/>
        </w:rPr>
        <w:t>сути, речь и идет об учреждениях, являющихся, однако, собственниками имеющегося у них имущества.</w:t>
      </w:r>
    </w:p>
    <w:p w:rsidR="00965D1E" w:rsidRDefault="00965D1E">
      <w:pPr>
        <w:pStyle w:val="20"/>
        <w:rPr>
          <w:sz w:val="20"/>
        </w:rPr>
      </w:pPr>
      <w:r>
        <w:rPr>
          <w:sz w:val="20"/>
        </w:rPr>
        <w:t>Учредителями автономной некоммерческой организации могут быть как физические, так и юридические лица, производящие взносы  в ее имущество. Закон не исключает здесь единоличного учредительства.  Учредительным документом такой организации является устав, а при наличии нескольких учредителей возможно и заключение между ними учредительного договора, выполняющего в этом случае роль второго учредительного документа (п.1 ст.14 Закона о некоммерческих организациях). В уставе должны быть  указаны предмет  и цели деятельности такой организации (сохраняющей целевую  правоспособность), источники формирования и порядок использования ее имущества, состав и компетенция органов управления, направления использования остатка имущества после ее ликвидации.</w:t>
      </w:r>
    </w:p>
    <w:p w:rsidR="00965D1E" w:rsidRDefault="00965D1E">
      <w:pPr>
        <w:pStyle w:val="20"/>
        <w:rPr>
          <w:sz w:val="20"/>
        </w:rPr>
      </w:pPr>
      <w:r>
        <w:rPr>
          <w:sz w:val="20"/>
        </w:rPr>
        <w:t>В автономной некоммерческой организации создается коллегиальный высший (волеобразующий) орган (п.1 ст.29 Закона о некоммерческих организациях), имеющий исключительную компетенцию. В  него включаются как учредители (их представители), так и наемные работники этой организации, которые, однако, не могут составлять более одной трети от общего числа членов этого органа. Вопросы, не включенные в компетенцию высшего органа, решаются единоличным исполнительным органом данной организации (в соответствии с ее уставом может быть образован также и коллегиальный исполнительный орган).</w:t>
      </w:r>
    </w:p>
    <w:p w:rsidR="00965D1E" w:rsidRDefault="00965D1E">
      <w:pPr>
        <w:pStyle w:val="20"/>
        <w:rPr>
          <w:sz w:val="20"/>
        </w:rPr>
      </w:pPr>
      <w:r>
        <w:rPr>
          <w:sz w:val="20"/>
        </w:rPr>
        <w:t>Учредители автономной некоммерческой организации не приобретают никаких прав на ее имущество и не несут никакой ответственности по ее обязательствам. Они, однако, обязаны осуществлять надзор за соответствием ее деятельности уставным задачам в порядке, определенном ее учредительными документами.  Они вправе пользоваться услугами, предоставляемыми созданной ими организацией, только на равных условиях с другими лицами (п.4 ст.10 Закона о некоммерческих организациях).</w:t>
      </w:r>
    </w:p>
    <w:p w:rsidR="00965D1E" w:rsidRDefault="00965D1E">
      <w:pPr>
        <w:ind w:left="567" w:hanging="567"/>
        <w:jc w:val="both"/>
        <w:rPr>
          <w:rFonts w:ascii="Arial" w:hAnsi="Arial" w:cs="Arial"/>
        </w:rPr>
      </w:pPr>
      <w:r>
        <w:rPr>
          <w:rFonts w:ascii="Arial" w:hAnsi="Arial" w:cs="Arial"/>
        </w:rPr>
        <w:t>Автономная некоммерческая организация реорганизуется и ликвидируется по общим правилам гражданского законодательства. По решению ее высшего органа она может преобразовываться в общественную или религиозную организацию (объединение) либо в фонд, но не в коммерческую организацию (п.3 ст.17 Закона о некоммерческих организациях). По смыслу п.1 ст.65 ГК она не может быть объявлена банкротом. Остаток имущества ликвидируемой организации используется в соответствии с указаниями ее устава или в порядке, предусмотренном п.1 ст.20 Закона о некоммерческих организациях.</w:t>
      </w:r>
    </w:p>
    <w:p w:rsidR="00965D1E" w:rsidRDefault="00965D1E">
      <w:pPr>
        <w:ind w:left="567" w:hanging="567"/>
        <w:jc w:val="both"/>
        <w:rPr>
          <w:rFonts w:ascii="Arial" w:hAnsi="Arial" w:cs="Arial"/>
          <w:sz w:val="22"/>
        </w:rPr>
      </w:pPr>
    </w:p>
    <w:p w:rsidR="00965D1E" w:rsidRDefault="00965D1E">
      <w:pPr>
        <w:ind w:left="567" w:hanging="567"/>
        <w:jc w:val="both"/>
        <w:rPr>
          <w:rFonts w:ascii="Arial" w:hAnsi="Arial" w:cs="Arial"/>
          <w:b/>
          <w:bCs/>
          <w:i/>
          <w:iCs/>
          <w:sz w:val="36"/>
        </w:rPr>
      </w:pPr>
      <w:r>
        <w:rPr>
          <w:rFonts w:ascii="Arial" w:hAnsi="Arial" w:cs="Arial"/>
          <w:b/>
          <w:bCs/>
          <w:i/>
          <w:iCs/>
          <w:sz w:val="36"/>
        </w:rPr>
        <w:t xml:space="preserve">     </w:t>
      </w:r>
    </w:p>
    <w:p w:rsidR="00965D1E" w:rsidRDefault="00965D1E">
      <w:pPr>
        <w:ind w:left="567" w:hanging="567"/>
        <w:jc w:val="both"/>
        <w:rPr>
          <w:rFonts w:ascii="Arial" w:hAnsi="Arial" w:cs="Arial"/>
          <w:b/>
          <w:bCs/>
          <w:i/>
          <w:iCs/>
          <w:sz w:val="32"/>
        </w:rPr>
      </w:pPr>
      <w:r>
        <w:rPr>
          <w:rFonts w:ascii="Arial" w:hAnsi="Arial" w:cs="Arial"/>
          <w:b/>
          <w:bCs/>
          <w:i/>
          <w:iCs/>
          <w:sz w:val="36"/>
        </w:rPr>
        <w:br w:type="page"/>
      </w:r>
      <w:r>
        <w:rPr>
          <w:rFonts w:ascii="Arial" w:hAnsi="Arial" w:cs="Arial"/>
          <w:b/>
          <w:bCs/>
          <w:i/>
          <w:iCs/>
          <w:sz w:val="32"/>
        </w:rPr>
        <w:t>Товарная биржа.</w:t>
      </w:r>
    </w:p>
    <w:p w:rsidR="00965D1E" w:rsidRDefault="00965D1E">
      <w:pPr>
        <w:jc w:val="both"/>
      </w:pPr>
    </w:p>
    <w:p w:rsidR="00965D1E" w:rsidRDefault="00965D1E">
      <w:pPr>
        <w:pStyle w:val="a3"/>
        <w:ind w:left="567" w:hanging="567"/>
        <w:jc w:val="both"/>
        <w:rPr>
          <w:rFonts w:ascii="Arial" w:hAnsi="Arial"/>
          <w:b w:val="0"/>
          <w:bCs w:val="0"/>
          <w:i w:val="0"/>
          <w:iCs w:val="0"/>
          <w:sz w:val="20"/>
        </w:rPr>
      </w:pPr>
      <w:r>
        <w:rPr>
          <w:rFonts w:ascii="Arial" w:hAnsi="Arial"/>
          <w:b w:val="0"/>
          <w:bCs w:val="0"/>
          <w:i w:val="0"/>
          <w:iCs w:val="0"/>
          <w:sz w:val="20"/>
        </w:rPr>
        <w:t>Товарные биржи служат организации оптовой торговли, осуществляемой между предпринимателями, но сами обычно являются некоммерческими организациями. С их помощью между конкретными предпринимателями заключаются и исполняются приносящие доход</w:t>
      </w:r>
      <w:r>
        <w:rPr>
          <w:sz w:val="20"/>
        </w:rPr>
        <w:t xml:space="preserve"> </w:t>
      </w:r>
      <w:r>
        <w:rPr>
          <w:rFonts w:ascii="Arial" w:hAnsi="Arial"/>
          <w:b w:val="0"/>
          <w:bCs w:val="0"/>
          <w:i w:val="0"/>
          <w:iCs w:val="0"/>
          <w:sz w:val="20"/>
        </w:rPr>
        <w:t>коммерческие сделки, однако сама их деятельность бездоходна и требует финансирования от участников. В отечественных условиях перехода к рынку товарные биржи первоначально создавались  в форме коммерческих организаций, учредители (участники) которых получали доход от каждой совершаемой на бирже сделки, что противоречило сути биржевой торговли и</w:t>
      </w:r>
      <w:r>
        <w:rPr>
          <w:sz w:val="20"/>
        </w:rPr>
        <w:t xml:space="preserve"> </w:t>
      </w:r>
      <w:r>
        <w:rPr>
          <w:rFonts w:ascii="Arial" w:hAnsi="Arial"/>
          <w:b w:val="0"/>
          <w:bCs w:val="0"/>
          <w:i w:val="0"/>
          <w:iCs w:val="0"/>
          <w:sz w:val="20"/>
        </w:rPr>
        <w:t>удорожало цену реализуемых через биржу товаров. Постепенно биржи были приведены в должный вид, однако действующее в этой</w:t>
      </w:r>
      <w:r>
        <w:rPr>
          <w:sz w:val="20"/>
        </w:rPr>
        <w:t xml:space="preserve"> </w:t>
      </w:r>
      <w:r>
        <w:rPr>
          <w:rFonts w:ascii="Arial" w:hAnsi="Arial"/>
          <w:b w:val="0"/>
          <w:bCs w:val="0"/>
          <w:i w:val="0"/>
          <w:iCs w:val="0"/>
          <w:sz w:val="20"/>
        </w:rPr>
        <w:t>области законодательство пока сохранило некоторые остатки прежнего подхода к их организации и</w:t>
      </w:r>
      <w:r>
        <w:rPr>
          <w:sz w:val="20"/>
        </w:rPr>
        <w:t xml:space="preserve"> </w:t>
      </w:r>
      <w:r>
        <w:rPr>
          <w:rFonts w:ascii="Arial" w:hAnsi="Arial"/>
          <w:b w:val="0"/>
          <w:bCs w:val="0"/>
          <w:i w:val="0"/>
          <w:iCs w:val="0"/>
          <w:sz w:val="20"/>
        </w:rPr>
        <w:t>деятельности (в частности, возможность получения</w:t>
      </w:r>
      <w:r>
        <w:rPr>
          <w:sz w:val="20"/>
        </w:rPr>
        <w:t xml:space="preserve"> </w:t>
      </w:r>
      <w:r>
        <w:rPr>
          <w:rFonts w:ascii="Arial" w:hAnsi="Arial"/>
          <w:b w:val="0"/>
          <w:bCs w:val="0"/>
          <w:i w:val="0"/>
          <w:iCs w:val="0"/>
          <w:sz w:val="20"/>
        </w:rPr>
        <w:t>членами бирж дивидендов  в случаях,</w:t>
      </w:r>
      <w:r>
        <w:rPr>
          <w:sz w:val="20"/>
        </w:rPr>
        <w:t xml:space="preserve"> </w:t>
      </w:r>
      <w:r>
        <w:rPr>
          <w:rFonts w:ascii="Arial" w:hAnsi="Arial"/>
          <w:b w:val="0"/>
          <w:bCs w:val="0"/>
          <w:i w:val="0"/>
          <w:iCs w:val="0"/>
          <w:sz w:val="20"/>
        </w:rPr>
        <w:t>предусмотренных уставами конкретных бирж).</w:t>
      </w:r>
    </w:p>
    <w:p w:rsidR="00965D1E" w:rsidRDefault="00965D1E">
      <w:pPr>
        <w:jc w:val="both"/>
        <w:rPr>
          <w:rFonts w:ascii="Arial" w:hAnsi="Arial" w:cs="Arial"/>
        </w:rPr>
      </w:pPr>
    </w:p>
    <w:p w:rsidR="00965D1E" w:rsidRDefault="00965D1E">
      <w:pPr>
        <w:pStyle w:val="a5"/>
        <w:ind w:left="1134" w:right="1133"/>
        <w:rPr>
          <w:sz w:val="20"/>
        </w:rPr>
      </w:pPr>
      <w:r>
        <w:rPr>
          <w:sz w:val="20"/>
        </w:rPr>
        <w:t>«Товарной биржей признается основанное на началах членства объединение предпринимателей, созданное ими с целью организации специальных публичных торгов по продаже определенных товаров (п.1 ст.2 Закона о товарных биржах и биржевой торговле)».</w:t>
      </w:r>
    </w:p>
    <w:p w:rsidR="00965D1E" w:rsidRDefault="00965D1E">
      <w:pPr>
        <w:rPr>
          <w:rFonts w:ascii="Arial" w:hAnsi="Arial" w:cs="Arial"/>
        </w:rPr>
      </w:pPr>
    </w:p>
    <w:p w:rsidR="00965D1E" w:rsidRDefault="00965D1E">
      <w:pPr>
        <w:ind w:left="567" w:hanging="567"/>
        <w:rPr>
          <w:rFonts w:ascii="Arial" w:hAnsi="Arial" w:cs="Arial"/>
        </w:rPr>
      </w:pPr>
      <w:r>
        <w:rPr>
          <w:rFonts w:ascii="Arial" w:hAnsi="Arial" w:cs="Arial"/>
        </w:rPr>
        <w:t>Биржа  не вправе сама осуществлять торговую, посредническую или иную предпринимательскую деятельность, непосредственно не связанную с организацией биржевой торговли, а также не может создавать хозяйственные общества и товарищества, не ставящие целью организацию  и регулирование биржевой торговли, либо участвовать в них</w:t>
      </w:r>
    </w:p>
    <w:p w:rsidR="00965D1E" w:rsidRDefault="00965D1E">
      <w:pPr>
        <w:ind w:left="567" w:hanging="567"/>
        <w:rPr>
          <w:rFonts w:ascii="Arial" w:hAnsi="Arial" w:cs="Arial"/>
        </w:rPr>
      </w:pPr>
      <w:r>
        <w:rPr>
          <w:rFonts w:ascii="Arial" w:hAnsi="Arial" w:cs="Arial"/>
        </w:rPr>
        <w:t>Товарная биржа создается коммерческими организациями или индивидуальными предпринимателями, число которых не может быть менее 10.  В числе учредителей и членов биржи не могут быть:</w:t>
      </w:r>
    </w:p>
    <w:p w:rsidR="00965D1E" w:rsidRDefault="00965D1E">
      <w:pPr>
        <w:numPr>
          <w:ilvl w:val="0"/>
          <w:numId w:val="28"/>
        </w:numPr>
        <w:tabs>
          <w:tab w:val="clear" w:pos="720"/>
          <w:tab w:val="num" w:pos="567"/>
        </w:tabs>
        <w:ind w:left="567" w:hanging="578"/>
        <w:rPr>
          <w:rFonts w:ascii="Arial" w:hAnsi="Arial" w:cs="Arial"/>
        </w:rPr>
      </w:pPr>
      <w:r>
        <w:rPr>
          <w:rFonts w:ascii="Arial" w:hAnsi="Arial" w:cs="Arial"/>
        </w:rPr>
        <w:t>органы государственной и муниципальной власти и управления;</w:t>
      </w:r>
    </w:p>
    <w:p w:rsidR="00965D1E" w:rsidRDefault="00965D1E">
      <w:pPr>
        <w:numPr>
          <w:ilvl w:val="0"/>
          <w:numId w:val="28"/>
        </w:numPr>
        <w:tabs>
          <w:tab w:val="clear" w:pos="720"/>
          <w:tab w:val="num" w:pos="567"/>
        </w:tabs>
        <w:ind w:left="567" w:hanging="578"/>
        <w:rPr>
          <w:rFonts w:ascii="Arial" w:hAnsi="Arial" w:cs="Arial"/>
        </w:rPr>
      </w:pPr>
      <w:r>
        <w:rPr>
          <w:rFonts w:ascii="Arial" w:hAnsi="Arial" w:cs="Arial"/>
        </w:rPr>
        <w:t>банки и другие кредитные организации;</w:t>
      </w:r>
    </w:p>
    <w:p w:rsidR="00965D1E" w:rsidRDefault="00965D1E">
      <w:pPr>
        <w:numPr>
          <w:ilvl w:val="0"/>
          <w:numId w:val="28"/>
        </w:numPr>
        <w:tabs>
          <w:tab w:val="clear" w:pos="720"/>
          <w:tab w:val="num" w:pos="567"/>
        </w:tabs>
        <w:ind w:left="567" w:hanging="578"/>
        <w:rPr>
          <w:rFonts w:ascii="Arial" w:hAnsi="Arial" w:cs="Arial"/>
        </w:rPr>
      </w:pPr>
      <w:r>
        <w:rPr>
          <w:rFonts w:ascii="Arial" w:hAnsi="Arial" w:cs="Arial"/>
        </w:rPr>
        <w:t>страховые и инвестиционные компании;</w:t>
      </w:r>
    </w:p>
    <w:p w:rsidR="00965D1E" w:rsidRDefault="00965D1E">
      <w:pPr>
        <w:numPr>
          <w:ilvl w:val="0"/>
          <w:numId w:val="28"/>
        </w:numPr>
        <w:tabs>
          <w:tab w:val="clear" w:pos="720"/>
          <w:tab w:val="num" w:pos="567"/>
        </w:tabs>
        <w:ind w:left="567" w:hanging="578"/>
        <w:rPr>
          <w:rFonts w:ascii="Arial" w:hAnsi="Arial" w:cs="Arial"/>
        </w:rPr>
      </w:pPr>
      <w:r>
        <w:rPr>
          <w:rFonts w:ascii="Arial" w:hAnsi="Arial" w:cs="Arial"/>
        </w:rPr>
        <w:t>общественные, религиозные и благотворительные организации и фонды.</w:t>
      </w:r>
    </w:p>
    <w:p w:rsidR="00965D1E" w:rsidRDefault="00965D1E">
      <w:pPr>
        <w:rPr>
          <w:rFonts w:ascii="Arial" w:hAnsi="Arial" w:cs="Arial"/>
        </w:rPr>
      </w:pPr>
    </w:p>
    <w:p w:rsidR="00965D1E" w:rsidRDefault="00965D1E">
      <w:pPr>
        <w:ind w:left="567" w:hanging="567"/>
        <w:rPr>
          <w:rFonts w:ascii="Arial" w:hAnsi="Arial" w:cs="Arial"/>
        </w:rPr>
      </w:pPr>
      <w:r>
        <w:rPr>
          <w:rFonts w:ascii="Arial" w:hAnsi="Arial" w:cs="Arial"/>
        </w:rPr>
        <w:t>Учредительным документом биржи является ее устав, в котором должны содержаться сведения:</w:t>
      </w:r>
    </w:p>
    <w:p w:rsidR="00965D1E" w:rsidRDefault="00965D1E">
      <w:pPr>
        <w:numPr>
          <w:ilvl w:val="0"/>
          <w:numId w:val="29"/>
        </w:numPr>
        <w:tabs>
          <w:tab w:val="clear" w:pos="720"/>
          <w:tab w:val="num" w:pos="567"/>
        </w:tabs>
        <w:ind w:left="567" w:hanging="567"/>
        <w:rPr>
          <w:rFonts w:ascii="Arial" w:hAnsi="Arial" w:cs="Arial"/>
        </w:rPr>
      </w:pPr>
      <w:r>
        <w:rPr>
          <w:rFonts w:ascii="Arial" w:hAnsi="Arial" w:cs="Arial"/>
        </w:rPr>
        <w:t>о видах товаров, с которыми осуществляются сделки на данной бирже;</w:t>
      </w:r>
    </w:p>
    <w:p w:rsidR="00965D1E" w:rsidRDefault="00965D1E">
      <w:pPr>
        <w:numPr>
          <w:ilvl w:val="0"/>
          <w:numId w:val="29"/>
        </w:numPr>
        <w:tabs>
          <w:tab w:val="clear" w:pos="720"/>
          <w:tab w:val="num" w:pos="567"/>
        </w:tabs>
        <w:ind w:left="567" w:hanging="567"/>
        <w:rPr>
          <w:rFonts w:ascii="Arial" w:hAnsi="Arial" w:cs="Arial"/>
        </w:rPr>
      </w:pPr>
      <w:r>
        <w:rPr>
          <w:rFonts w:ascii="Arial" w:hAnsi="Arial" w:cs="Arial"/>
        </w:rPr>
        <w:t>о составе и компетенции ее органов и порядке принятия ими решений;</w:t>
      </w:r>
    </w:p>
    <w:p w:rsidR="00965D1E" w:rsidRDefault="00965D1E">
      <w:pPr>
        <w:numPr>
          <w:ilvl w:val="0"/>
          <w:numId w:val="29"/>
        </w:numPr>
        <w:tabs>
          <w:tab w:val="clear" w:pos="720"/>
          <w:tab w:val="num" w:pos="567"/>
        </w:tabs>
        <w:ind w:left="567" w:hanging="567"/>
        <w:rPr>
          <w:rFonts w:ascii="Arial" w:hAnsi="Arial" w:cs="Arial"/>
        </w:rPr>
      </w:pPr>
      <w:r>
        <w:rPr>
          <w:rFonts w:ascii="Arial" w:hAnsi="Arial" w:cs="Arial"/>
        </w:rPr>
        <w:t>о максимальном количестве членов биржи;</w:t>
      </w:r>
    </w:p>
    <w:p w:rsidR="00965D1E" w:rsidRDefault="00965D1E">
      <w:pPr>
        <w:numPr>
          <w:ilvl w:val="0"/>
          <w:numId w:val="29"/>
        </w:numPr>
        <w:tabs>
          <w:tab w:val="clear" w:pos="720"/>
          <w:tab w:val="num" w:pos="567"/>
        </w:tabs>
        <w:ind w:left="567" w:hanging="567"/>
        <w:rPr>
          <w:rFonts w:ascii="Arial" w:hAnsi="Arial" w:cs="Arial"/>
        </w:rPr>
      </w:pPr>
      <w:r>
        <w:rPr>
          <w:rFonts w:ascii="Arial" w:hAnsi="Arial" w:cs="Arial"/>
        </w:rPr>
        <w:t>об условиях и порядке приобретения, приостановления и прекращения членства на бирже;</w:t>
      </w:r>
    </w:p>
    <w:p w:rsidR="00965D1E" w:rsidRDefault="00965D1E">
      <w:pPr>
        <w:numPr>
          <w:ilvl w:val="0"/>
          <w:numId w:val="29"/>
        </w:numPr>
        <w:tabs>
          <w:tab w:val="clear" w:pos="720"/>
          <w:tab w:val="num" w:pos="567"/>
        </w:tabs>
        <w:ind w:left="567" w:hanging="567"/>
        <w:rPr>
          <w:rFonts w:ascii="Arial" w:hAnsi="Arial" w:cs="Arial"/>
        </w:rPr>
      </w:pPr>
      <w:r>
        <w:rPr>
          <w:rFonts w:ascii="Arial" w:hAnsi="Arial" w:cs="Arial"/>
        </w:rPr>
        <w:t>о правах и обязанностях членов биржи и их категориях;</w:t>
      </w:r>
    </w:p>
    <w:p w:rsidR="00965D1E" w:rsidRDefault="00965D1E">
      <w:pPr>
        <w:numPr>
          <w:ilvl w:val="0"/>
          <w:numId w:val="29"/>
        </w:numPr>
        <w:tabs>
          <w:tab w:val="clear" w:pos="720"/>
          <w:tab w:val="num" w:pos="567"/>
        </w:tabs>
        <w:ind w:left="567" w:hanging="567"/>
        <w:rPr>
          <w:rFonts w:ascii="Arial" w:hAnsi="Arial" w:cs="Arial"/>
        </w:rPr>
      </w:pPr>
      <w:r>
        <w:rPr>
          <w:rFonts w:ascii="Arial" w:hAnsi="Arial" w:cs="Arial"/>
        </w:rPr>
        <w:t>о размере уставного капитала и других фондах биржи.</w:t>
      </w:r>
    </w:p>
    <w:p w:rsidR="00965D1E" w:rsidRDefault="00965D1E">
      <w:pPr>
        <w:rPr>
          <w:rFonts w:ascii="Arial" w:hAnsi="Arial" w:cs="Arial"/>
        </w:rPr>
      </w:pPr>
    </w:p>
    <w:p w:rsidR="00965D1E" w:rsidRDefault="00965D1E">
      <w:pPr>
        <w:pStyle w:val="a3"/>
        <w:ind w:left="567" w:hanging="567"/>
        <w:jc w:val="both"/>
        <w:rPr>
          <w:rFonts w:ascii="Arial" w:hAnsi="Arial"/>
          <w:b w:val="0"/>
          <w:bCs w:val="0"/>
          <w:i w:val="0"/>
          <w:iCs w:val="0"/>
          <w:sz w:val="20"/>
        </w:rPr>
      </w:pPr>
      <w:r>
        <w:rPr>
          <w:rFonts w:ascii="Arial" w:hAnsi="Arial"/>
          <w:b w:val="0"/>
          <w:bCs w:val="0"/>
          <w:i w:val="0"/>
          <w:iCs w:val="0"/>
          <w:sz w:val="20"/>
        </w:rPr>
        <w:t>Биржевая деятельность лицензируется Комиссией по товарным биржам</w:t>
      </w:r>
      <w:r>
        <w:rPr>
          <w:sz w:val="20"/>
        </w:rPr>
        <w:t xml:space="preserve"> </w:t>
      </w:r>
      <w:r>
        <w:rPr>
          <w:rFonts w:ascii="Arial" w:hAnsi="Arial"/>
          <w:b w:val="0"/>
          <w:bCs w:val="0"/>
          <w:i w:val="0"/>
          <w:iCs w:val="0"/>
          <w:sz w:val="20"/>
        </w:rPr>
        <w:t>Государственного антимонопольного комитета РФ.</w:t>
      </w:r>
    </w:p>
    <w:p w:rsidR="00965D1E" w:rsidRDefault="00965D1E">
      <w:pPr>
        <w:pStyle w:val="a3"/>
        <w:ind w:left="567" w:hanging="567"/>
        <w:jc w:val="both"/>
        <w:rPr>
          <w:rFonts w:ascii="Arial" w:hAnsi="Arial"/>
          <w:b w:val="0"/>
          <w:bCs w:val="0"/>
          <w:i w:val="0"/>
          <w:iCs w:val="0"/>
          <w:sz w:val="20"/>
        </w:rPr>
      </w:pPr>
      <w:r>
        <w:rPr>
          <w:rFonts w:ascii="Arial" w:hAnsi="Arial"/>
          <w:b w:val="0"/>
          <w:bCs w:val="0"/>
          <w:i w:val="0"/>
          <w:iCs w:val="0"/>
          <w:sz w:val="20"/>
        </w:rPr>
        <w:t>Как разновидность корпорации товарная биржа имеет высший орган в лице общего собрания ее членов. Доля каждого участника (учредителя) биржи в ее уставном капитале (и соответственно количество его голосов на общем</w:t>
      </w:r>
      <w:r>
        <w:rPr>
          <w:sz w:val="20"/>
        </w:rPr>
        <w:t xml:space="preserve"> </w:t>
      </w:r>
      <w:r>
        <w:rPr>
          <w:rFonts w:ascii="Arial" w:hAnsi="Arial"/>
          <w:b w:val="0"/>
          <w:bCs w:val="0"/>
          <w:i w:val="0"/>
          <w:iCs w:val="0"/>
          <w:sz w:val="20"/>
        </w:rPr>
        <w:t xml:space="preserve">собрании) не может превышать 10 %. Среди участников биржи различаются полные и неполные члены. </w:t>
      </w:r>
    </w:p>
    <w:p w:rsidR="00965D1E" w:rsidRDefault="00965D1E">
      <w:pPr>
        <w:pStyle w:val="a3"/>
        <w:ind w:left="567" w:hanging="567"/>
        <w:jc w:val="both"/>
        <w:rPr>
          <w:rFonts w:ascii="Arial" w:hAnsi="Arial"/>
          <w:b w:val="0"/>
          <w:bCs w:val="0"/>
          <w:i w:val="0"/>
          <w:iCs w:val="0"/>
          <w:sz w:val="20"/>
        </w:rPr>
      </w:pPr>
      <w:r>
        <w:rPr>
          <w:rFonts w:ascii="Arial" w:hAnsi="Arial"/>
          <w:b w:val="0"/>
          <w:bCs w:val="0"/>
          <w:i w:val="0"/>
          <w:iCs w:val="0"/>
          <w:sz w:val="20"/>
        </w:rPr>
        <w:t xml:space="preserve">         Первые имеют  право на участие в биржевых торгах  во всех секциях и отделах биржи и соответствующее количество голосов  на общих собраниях как биржи в целом, так и всех ее секций (отделов). Вторые вправе участвовать в биржевых торгах лишь в</w:t>
      </w:r>
      <w:r>
        <w:rPr>
          <w:sz w:val="20"/>
        </w:rPr>
        <w:t xml:space="preserve"> </w:t>
      </w:r>
      <w:r>
        <w:rPr>
          <w:rFonts w:ascii="Arial" w:hAnsi="Arial"/>
          <w:b w:val="0"/>
          <w:bCs w:val="0"/>
          <w:i w:val="0"/>
          <w:iCs w:val="0"/>
          <w:sz w:val="20"/>
        </w:rPr>
        <w:t>определенных секциях или секции биржи и имеют определенной количество голосов на общем собрании биржи и на собрании ее соответствующей секции. Учредители</w:t>
      </w:r>
      <w:r>
        <w:rPr>
          <w:sz w:val="20"/>
        </w:rPr>
        <w:t xml:space="preserve"> </w:t>
      </w:r>
      <w:r>
        <w:rPr>
          <w:rFonts w:ascii="Arial" w:hAnsi="Arial"/>
          <w:b w:val="0"/>
          <w:bCs w:val="0"/>
          <w:i w:val="0"/>
          <w:iCs w:val="0"/>
          <w:sz w:val="20"/>
        </w:rPr>
        <w:t xml:space="preserve">биржи могут уступить право на участие в биржевой торговле путем передачи своей доли в уставном капитале биржи другому лицу и даже сдать это право в «аренду» (п.6 и 7 ст.14 Закона о товарных биржах). Они обязаны вносить в ее имущество членские и иные целевые взносы, предусмотренные ее уставом, и могут быть исключены за нарушение предусмотренных  уставом обязанностей. Исключение из числа членов биржи быть обжаловано в судебном порядке. </w:t>
      </w:r>
    </w:p>
    <w:p w:rsidR="0035562B" w:rsidRDefault="0035562B" w:rsidP="0035562B">
      <w:pPr>
        <w:pStyle w:val="a6"/>
        <w:rPr>
          <w:sz w:val="48"/>
        </w:rPr>
      </w:pPr>
      <w:r>
        <w:rPr>
          <w:rFonts w:ascii="Arial" w:hAnsi="Arial" w:cs="Arial"/>
        </w:rPr>
        <w:br w:type="page"/>
      </w:r>
      <w:r>
        <w:rPr>
          <w:sz w:val="48"/>
        </w:rPr>
        <w:t>Список литературы.</w:t>
      </w:r>
    </w:p>
    <w:p w:rsidR="0035562B" w:rsidRDefault="0035562B" w:rsidP="0035562B">
      <w:pPr>
        <w:rPr>
          <w:rFonts w:ascii="Arial" w:hAnsi="Arial" w:cs="Arial"/>
          <w:sz w:val="36"/>
        </w:rPr>
      </w:pPr>
    </w:p>
    <w:p w:rsidR="0035562B" w:rsidRDefault="0035562B" w:rsidP="0035562B">
      <w:pPr>
        <w:tabs>
          <w:tab w:val="left" w:pos="0"/>
          <w:tab w:val="left" w:pos="284"/>
        </w:tabs>
        <w:jc w:val="both"/>
        <w:rPr>
          <w:rFonts w:ascii="Arial" w:hAnsi="Arial" w:cs="Arial"/>
          <w:sz w:val="22"/>
        </w:rPr>
      </w:pPr>
      <w:r>
        <w:rPr>
          <w:rFonts w:ascii="Arial" w:hAnsi="Arial" w:cs="Arial"/>
          <w:sz w:val="36"/>
        </w:rPr>
        <w:tab/>
      </w:r>
    </w:p>
    <w:p w:rsidR="0035562B" w:rsidRDefault="0035562B" w:rsidP="0035562B">
      <w:pPr>
        <w:tabs>
          <w:tab w:val="left" w:pos="0"/>
          <w:tab w:val="left" w:pos="284"/>
        </w:tabs>
        <w:jc w:val="both"/>
        <w:rPr>
          <w:rFonts w:ascii="Arial" w:hAnsi="Arial" w:cs="Arial"/>
          <w:sz w:val="22"/>
        </w:rPr>
      </w:pPr>
    </w:p>
    <w:p w:rsidR="0035562B" w:rsidRDefault="0035562B" w:rsidP="0035562B">
      <w:pPr>
        <w:tabs>
          <w:tab w:val="left" w:pos="0"/>
          <w:tab w:val="left" w:pos="284"/>
        </w:tabs>
        <w:jc w:val="both"/>
        <w:rPr>
          <w:rFonts w:ascii="Arial" w:hAnsi="Arial" w:cs="Arial"/>
          <w:b/>
          <w:bCs/>
          <w:i/>
          <w:iCs/>
          <w:sz w:val="28"/>
        </w:rPr>
      </w:pPr>
      <w:r>
        <w:rPr>
          <w:rFonts w:ascii="Arial" w:hAnsi="Arial" w:cs="Arial"/>
          <w:b/>
          <w:bCs/>
          <w:i/>
          <w:iCs/>
          <w:sz w:val="28"/>
        </w:rPr>
        <w:t>1. «Российское гражданское право»</w:t>
      </w:r>
    </w:p>
    <w:p w:rsidR="0035562B" w:rsidRDefault="0035562B" w:rsidP="0035562B">
      <w:pPr>
        <w:tabs>
          <w:tab w:val="left" w:pos="284"/>
        </w:tabs>
        <w:ind w:left="851"/>
        <w:jc w:val="both"/>
        <w:rPr>
          <w:rFonts w:ascii="Arial" w:hAnsi="Arial" w:cs="Arial"/>
          <w:b/>
          <w:bCs/>
          <w:i/>
          <w:iCs/>
          <w:sz w:val="28"/>
        </w:rPr>
      </w:pPr>
      <w:r>
        <w:rPr>
          <w:rFonts w:ascii="Arial" w:hAnsi="Arial" w:cs="Arial"/>
          <w:b/>
          <w:bCs/>
          <w:i/>
          <w:iCs/>
          <w:sz w:val="28"/>
        </w:rPr>
        <w:t>под редакцией З. Г. Крыловой, Э. П. Гавриловой</w:t>
      </w:r>
    </w:p>
    <w:p w:rsidR="0035562B" w:rsidRDefault="0035562B" w:rsidP="0035562B">
      <w:pPr>
        <w:pStyle w:val="1"/>
        <w:rPr>
          <w:sz w:val="28"/>
        </w:rPr>
      </w:pPr>
      <w:r>
        <w:rPr>
          <w:sz w:val="28"/>
        </w:rPr>
        <w:t>Москва, АО «Центр  ЮрИнфоР», 2001</w:t>
      </w:r>
    </w:p>
    <w:p w:rsidR="0035562B" w:rsidRDefault="0035562B" w:rsidP="0035562B">
      <w:pPr>
        <w:tabs>
          <w:tab w:val="left" w:pos="0"/>
          <w:tab w:val="left" w:pos="284"/>
        </w:tabs>
        <w:jc w:val="both"/>
        <w:rPr>
          <w:rFonts w:ascii="Arial" w:hAnsi="Arial" w:cs="Arial"/>
          <w:b/>
          <w:bCs/>
          <w:i/>
          <w:iCs/>
          <w:sz w:val="28"/>
        </w:rPr>
      </w:pPr>
    </w:p>
    <w:p w:rsidR="0035562B" w:rsidRDefault="0035562B" w:rsidP="0035562B">
      <w:pPr>
        <w:tabs>
          <w:tab w:val="left" w:pos="0"/>
          <w:tab w:val="left" w:pos="284"/>
        </w:tabs>
        <w:jc w:val="both"/>
        <w:rPr>
          <w:rFonts w:ascii="Arial" w:hAnsi="Arial" w:cs="Arial"/>
          <w:b/>
          <w:bCs/>
          <w:i/>
          <w:iCs/>
          <w:sz w:val="28"/>
        </w:rPr>
      </w:pPr>
      <w:r>
        <w:rPr>
          <w:rFonts w:ascii="Arial" w:hAnsi="Arial" w:cs="Arial"/>
          <w:b/>
          <w:bCs/>
          <w:i/>
          <w:iCs/>
          <w:sz w:val="28"/>
        </w:rPr>
        <w:t>2. «Гражданское право»</w:t>
      </w:r>
    </w:p>
    <w:p w:rsidR="0035562B" w:rsidRDefault="0035562B" w:rsidP="0035562B">
      <w:pPr>
        <w:pStyle w:val="2"/>
        <w:rPr>
          <w:sz w:val="28"/>
        </w:rPr>
      </w:pPr>
      <w:r>
        <w:rPr>
          <w:sz w:val="28"/>
        </w:rPr>
        <w:t>В. В. Пиляева</w:t>
      </w:r>
    </w:p>
    <w:p w:rsidR="0035562B" w:rsidRDefault="0035562B" w:rsidP="0035562B">
      <w:pPr>
        <w:pStyle w:val="1"/>
        <w:tabs>
          <w:tab w:val="left" w:pos="-142"/>
        </w:tabs>
        <w:rPr>
          <w:sz w:val="28"/>
        </w:rPr>
      </w:pPr>
      <w:r>
        <w:rPr>
          <w:sz w:val="28"/>
        </w:rPr>
        <w:t xml:space="preserve">Москва, ООО «ВИТРЭМ», 2001 </w:t>
      </w:r>
    </w:p>
    <w:p w:rsidR="0035562B" w:rsidRDefault="0035562B" w:rsidP="0035562B">
      <w:pPr>
        <w:tabs>
          <w:tab w:val="left" w:pos="0"/>
          <w:tab w:val="left" w:pos="284"/>
        </w:tabs>
        <w:jc w:val="both"/>
        <w:rPr>
          <w:rFonts w:ascii="Arial" w:hAnsi="Arial" w:cs="Arial"/>
          <w:b/>
          <w:bCs/>
          <w:i/>
          <w:iCs/>
          <w:sz w:val="28"/>
        </w:rPr>
      </w:pPr>
    </w:p>
    <w:p w:rsidR="0035562B" w:rsidRDefault="0035562B" w:rsidP="0035562B">
      <w:pPr>
        <w:tabs>
          <w:tab w:val="left" w:pos="0"/>
          <w:tab w:val="left" w:pos="284"/>
        </w:tabs>
        <w:jc w:val="both"/>
        <w:rPr>
          <w:rFonts w:ascii="Arial" w:hAnsi="Arial" w:cs="Arial"/>
          <w:b/>
          <w:bCs/>
          <w:i/>
          <w:iCs/>
          <w:sz w:val="28"/>
        </w:rPr>
      </w:pPr>
      <w:r>
        <w:rPr>
          <w:rFonts w:ascii="Arial" w:hAnsi="Arial" w:cs="Arial"/>
          <w:b/>
          <w:bCs/>
          <w:i/>
          <w:iCs/>
          <w:sz w:val="28"/>
        </w:rPr>
        <w:t>3. «Гражданское право» в 2 т.</w:t>
      </w:r>
    </w:p>
    <w:p w:rsidR="0035562B" w:rsidRDefault="0035562B" w:rsidP="0035562B">
      <w:pPr>
        <w:pStyle w:val="2"/>
        <w:tabs>
          <w:tab w:val="left" w:pos="-284"/>
          <w:tab w:val="left" w:pos="284"/>
        </w:tabs>
        <w:rPr>
          <w:sz w:val="28"/>
        </w:rPr>
      </w:pPr>
      <w:r>
        <w:rPr>
          <w:sz w:val="28"/>
        </w:rPr>
        <w:t>Ответственный редактор Е. А. Суханов</w:t>
      </w:r>
    </w:p>
    <w:p w:rsidR="0035562B" w:rsidRDefault="0035562B" w:rsidP="0035562B">
      <w:pPr>
        <w:pStyle w:val="1"/>
        <w:tabs>
          <w:tab w:val="left" w:pos="-142"/>
        </w:tabs>
        <w:rPr>
          <w:sz w:val="28"/>
        </w:rPr>
      </w:pPr>
      <w:r>
        <w:rPr>
          <w:sz w:val="28"/>
        </w:rPr>
        <w:t>Москва, «БЕК», 2000</w:t>
      </w:r>
    </w:p>
    <w:p w:rsidR="0035562B" w:rsidRDefault="0035562B" w:rsidP="0035562B">
      <w:pPr>
        <w:tabs>
          <w:tab w:val="left" w:pos="0"/>
          <w:tab w:val="left" w:pos="284"/>
        </w:tabs>
        <w:jc w:val="both"/>
        <w:rPr>
          <w:rFonts w:ascii="Arial" w:hAnsi="Arial" w:cs="Arial"/>
          <w:b/>
          <w:bCs/>
          <w:i/>
          <w:iCs/>
          <w:sz w:val="28"/>
        </w:rPr>
      </w:pPr>
    </w:p>
    <w:p w:rsidR="0035562B" w:rsidRDefault="0035562B" w:rsidP="0035562B">
      <w:pPr>
        <w:tabs>
          <w:tab w:val="left" w:pos="0"/>
          <w:tab w:val="left" w:pos="284"/>
        </w:tabs>
        <w:jc w:val="both"/>
        <w:rPr>
          <w:rFonts w:ascii="Arial" w:hAnsi="Arial" w:cs="Arial"/>
          <w:b/>
          <w:bCs/>
          <w:i/>
          <w:iCs/>
          <w:sz w:val="28"/>
        </w:rPr>
      </w:pPr>
      <w:r>
        <w:rPr>
          <w:rFonts w:ascii="Arial" w:hAnsi="Arial" w:cs="Arial"/>
          <w:b/>
          <w:bCs/>
          <w:i/>
          <w:iCs/>
          <w:sz w:val="28"/>
        </w:rPr>
        <w:t>4. «Гражданское право»</w:t>
      </w:r>
    </w:p>
    <w:p w:rsidR="0035562B" w:rsidRDefault="0035562B" w:rsidP="0035562B">
      <w:pPr>
        <w:pStyle w:val="a4"/>
      </w:pPr>
      <w:r>
        <w:t>под редакцией Т. И. Илларионовой,  Б. М. Гонгало,                           В. А. Плетнева</w:t>
      </w:r>
    </w:p>
    <w:p w:rsidR="0035562B" w:rsidRDefault="0035562B" w:rsidP="0035562B">
      <w:pPr>
        <w:pStyle w:val="1"/>
        <w:tabs>
          <w:tab w:val="left" w:pos="-284"/>
        </w:tabs>
        <w:rPr>
          <w:sz w:val="28"/>
        </w:rPr>
      </w:pPr>
      <w:r>
        <w:rPr>
          <w:sz w:val="28"/>
        </w:rPr>
        <w:t xml:space="preserve">Москва, «НОРМА», 2001 </w:t>
      </w:r>
    </w:p>
    <w:p w:rsidR="0035562B" w:rsidRDefault="0035562B" w:rsidP="0035562B">
      <w:pPr>
        <w:tabs>
          <w:tab w:val="left" w:pos="0"/>
          <w:tab w:val="left" w:pos="284"/>
        </w:tabs>
        <w:jc w:val="both"/>
        <w:rPr>
          <w:rFonts w:ascii="Arial" w:hAnsi="Arial" w:cs="Arial"/>
          <w:b/>
          <w:bCs/>
          <w:i/>
          <w:iCs/>
          <w:sz w:val="24"/>
        </w:rPr>
      </w:pPr>
    </w:p>
    <w:p w:rsidR="0035562B" w:rsidRDefault="0035562B" w:rsidP="0035562B">
      <w:pPr>
        <w:tabs>
          <w:tab w:val="left" w:pos="0"/>
          <w:tab w:val="left" w:pos="284"/>
        </w:tabs>
        <w:jc w:val="both"/>
        <w:rPr>
          <w:rFonts w:ascii="Arial" w:hAnsi="Arial" w:cs="Arial"/>
          <w:b/>
          <w:bCs/>
          <w:i/>
          <w:iCs/>
          <w:sz w:val="28"/>
        </w:rPr>
      </w:pPr>
      <w:r>
        <w:rPr>
          <w:rFonts w:ascii="Arial" w:hAnsi="Arial" w:cs="Arial"/>
          <w:b/>
          <w:bCs/>
          <w:i/>
          <w:iCs/>
          <w:sz w:val="28"/>
        </w:rPr>
        <w:t>5. «Гражданское право России»</w:t>
      </w:r>
    </w:p>
    <w:p w:rsidR="0035562B" w:rsidRDefault="0035562B" w:rsidP="0035562B">
      <w:pPr>
        <w:tabs>
          <w:tab w:val="left" w:pos="-142"/>
          <w:tab w:val="left" w:pos="284"/>
        </w:tabs>
        <w:ind w:left="851"/>
        <w:jc w:val="both"/>
        <w:rPr>
          <w:rFonts w:ascii="Arial" w:hAnsi="Arial" w:cs="Arial"/>
          <w:b/>
          <w:bCs/>
          <w:i/>
          <w:iCs/>
          <w:sz w:val="28"/>
        </w:rPr>
      </w:pPr>
      <w:r>
        <w:rPr>
          <w:rFonts w:ascii="Arial" w:hAnsi="Arial" w:cs="Arial"/>
          <w:b/>
          <w:bCs/>
          <w:i/>
          <w:iCs/>
          <w:sz w:val="28"/>
        </w:rPr>
        <w:t>под редакцией З. И. Цыбуленко</w:t>
      </w:r>
    </w:p>
    <w:p w:rsidR="0035562B" w:rsidRDefault="0035562B" w:rsidP="0035562B">
      <w:pPr>
        <w:tabs>
          <w:tab w:val="left" w:pos="-142"/>
          <w:tab w:val="left" w:pos="284"/>
        </w:tabs>
        <w:ind w:left="2268"/>
        <w:jc w:val="both"/>
        <w:rPr>
          <w:rFonts w:ascii="Arial" w:hAnsi="Arial" w:cs="Arial"/>
          <w:b/>
          <w:bCs/>
          <w:i/>
          <w:iCs/>
          <w:sz w:val="28"/>
        </w:rPr>
      </w:pPr>
      <w:r>
        <w:rPr>
          <w:rFonts w:ascii="Arial" w:hAnsi="Arial" w:cs="Arial"/>
          <w:b/>
          <w:bCs/>
          <w:i/>
          <w:iCs/>
          <w:sz w:val="28"/>
        </w:rPr>
        <w:t>Москва,  Юристъ, 2000.</w:t>
      </w:r>
    </w:p>
    <w:p w:rsidR="0035562B" w:rsidRDefault="0035562B" w:rsidP="0035562B">
      <w:pPr>
        <w:tabs>
          <w:tab w:val="left" w:pos="0"/>
          <w:tab w:val="left" w:pos="284"/>
        </w:tabs>
        <w:jc w:val="both"/>
        <w:rPr>
          <w:rFonts w:ascii="Arial" w:hAnsi="Arial" w:cs="Arial"/>
          <w:b/>
          <w:bCs/>
          <w:i/>
          <w:iCs/>
          <w:sz w:val="28"/>
        </w:rPr>
      </w:pPr>
    </w:p>
    <w:p w:rsidR="0035562B" w:rsidRDefault="0035562B" w:rsidP="0035562B">
      <w:pPr>
        <w:tabs>
          <w:tab w:val="left" w:pos="0"/>
          <w:tab w:val="left" w:pos="284"/>
        </w:tabs>
        <w:jc w:val="both"/>
        <w:rPr>
          <w:rFonts w:ascii="Arial" w:hAnsi="Arial" w:cs="Arial"/>
          <w:b/>
          <w:bCs/>
          <w:i/>
          <w:iCs/>
          <w:sz w:val="28"/>
        </w:rPr>
      </w:pPr>
      <w:r>
        <w:rPr>
          <w:rFonts w:ascii="Arial" w:hAnsi="Arial" w:cs="Arial"/>
          <w:b/>
          <w:bCs/>
          <w:i/>
          <w:iCs/>
          <w:sz w:val="28"/>
        </w:rPr>
        <w:t>6. «Гражданский Кодекс Российской Федерации» ч. 1</w:t>
      </w:r>
    </w:p>
    <w:p w:rsidR="0035562B" w:rsidRDefault="0035562B" w:rsidP="0035562B">
      <w:pPr>
        <w:tabs>
          <w:tab w:val="left" w:pos="-142"/>
          <w:tab w:val="left" w:pos="284"/>
        </w:tabs>
        <w:ind w:left="2268"/>
        <w:jc w:val="both"/>
        <w:rPr>
          <w:rFonts w:ascii="Arial" w:hAnsi="Arial" w:cs="Arial"/>
          <w:b/>
          <w:bCs/>
          <w:i/>
          <w:iCs/>
          <w:sz w:val="28"/>
        </w:rPr>
      </w:pPr>
      <w:r>
        <w:rPr>
          <w:rFonts w:ascii="Arial" w:hAnsi="Arial" w:cs="Arial"/>
          <w:b/>
          <w:bCs/>
          <w:i/>
          <w:iCs/>
          <w:sz w:val="28"/>
        </w:rPr>
        <w:t>Москва, «Ось – 89», 2001.</w:t>
      </w:r>
    </w:p>
    <w:p w:rsidR="0035562B" w:rsidRDefault="0035562B" w:rsidP="0035562B">
      <w:pPr>
        <w:tabs>
          <w:tab w:val="left" w:pos="0"/>
          <w:tab w:val="left" w:pos="284"/>
        </w:tabs>
        <w:jc w:val="both"/>
        <w:rPr>
          <w:rFonts w:ascii="Arial" w:hAnsi="Arial" w:cs="Arial"/>
          <w:b/>
          <w:bCs/>
          <w:i/>
          <w:iCs/>
          <w:sz w:val="28"/>
        </w:rPr>
      </w:pPr>
    </w:p>
    <w:p w:rsidR="0035562B" w:rsidRDefault="0035562B" w:rsidP="0035562B">
      <w:pPr>
        <w:tabs>
          <w:tab w:val="left" w:pos="0"/>
          <w:tab w:val="left" w:pos="284"/>
        </w:tabs>
        <w:jc w:val="both"/>
        <w:rPr>
          <w:rFonts w:ascii="Arial" w:hAnsi="Arial" w:cs="Arial"/>
          <w:b/>
          <w:bCs/>
          <w:i/>
          <w:iCs/>
          <w:sz w:val="28"/>
        </w:rPr>
      </w:pPr>
      <w:r>
        <w:rPr>
          <w:rFonts w:ascii="Arial" w:hAnsi="Arial" w:cs="Arial"/>
          <w:b/>
          <w:bCs/>
          <w:i/>
          <w:iCs/>
          <w:sz w:val="28"/>
        </w:rPr>
        <w:t>7. «Постатейный комментарий к ч.1 ГК РФ»</w:t>
      </w:r>
    </w:p>
    <w:p w:rsidR="0035562B" w:rsidRDefault="0035562B" w:rsidP="0035562B">
      <w:pPr>
        <w:pStyle w:val="2"/>
        <w:tabs>
          <w:tab w:val="left" w:pos="-142"/>
          <w:tab w:val="left" w:pos="284"/>
        </w:tabs>
        <w:rPr>
          <w:sz w:val="28"/>
        </w:rPr>
      </w:pPr>
      <w:r>
        <w:rPr>
          <w:sz w:val="28"/>
        </w:rPr>
        <w:t>А.Н. Гуев</w:t>
      </w:r>
    </w:p>
    <w:p w:rsidR="0035562B" w:rsidRDefault="0035562B" w:rsidP="0035562B">
      <w:pPr>
        <w:pStyle w:val="1"/>
        <w:tabs>
          <w:tab w:val="left" w:pos="-142"/>
        </w:tabs>
        <w:rPr>
          <w:sz w:val="28"/>
        </w:rPr>
      </w:pPr>
      <w:r>
        <w:rPr>
          <w:sz w:val="28"/>
        </w:rPr>
        <w:t xml:space="preserve">Москва, «ИНФРА – М», 2001 </w:t>
      </w:r>
    </w:p>
    <w:p w:rsidR="0035562B" w:rsidRDefault="0035562B" w:rsidP="0035562B">
      <w:pPr>
        <w:tabs>
          <w:tab w:val="left" w:pos="0"/>
          <w:tab w:val="left" w:pos="284"/>
        </w:tabs>
        <w:jc w:val="both"/>
        <w:rPr>
          <w:rFonts w:ascii="Arial" w:hAnsi="Arial" w:cs="Arial"/>
          <w:b/>
          <w:bCs/>
          <w:i/>
          <w:iCs/>
          <w:sz w:val="28"/>
        </w:rPr>
      </w:pPr>
    </w:p>
    <w:p w:rsidR="0035562B" w:rsidRDefault="0035562B" w:rsidP="0035562B">
      <w:pPr>
        <w:tabs>
          <w:tab w:val="left" w:pos="0"/>
          <w:tab w:val="left" w:pos="284"/>
        </w:tabs>
        <w:jc w:val="both"/>
        <w:rPr>
          <w:rFonts w:ascii="Arial" w:hAnsi="Arial" w:cs="Arial"/>
          <w:b/>
          <w:bCs/>
          <w:i/>
          <w:iCs/>
          <w:sz w:val="28"/>
        </w:rPr>
      </w:pPr>
      <w:r>
        <w:rPr>
          <w:rFonts w:ascii="Arial" w:hAnsi="Arial" w:cs="Arial"/>
          <w:b/>
          <w:bCs/>
          <w:i/>
          <w:iCs/>
          <w:sz w:val="28"/>
        </w:rPr>
        <w:t>8. «Полный сборник законов Российской Федерации» в 2 т.</w:t>
      </w:r>
    </w:p>
    <w:p w:rsidR="0035562B" w:rsidRDefault="0035562B" w:rsidP="0035562B">
      <w:pPr>
        <w:tabs>
          <w:tab w:val="left" w:pos="-142"/>
          <w:tab w:val="left" w:pos="284"/>
        </w:tabs>
        <w:ind w:left="2268"/>
        <w:jc w:val="both"/>
        <w:rPr>
          <w:rFonts w:ascii="Arial" w:hAnsi="Arial" w:cs="Arial"/>
          <w:sz w:val="28"/>
        </w:rPr>
      </w:pPr>
      <w:r>
        <w:rPr>
          <w:rFonts w:ascii="Arial" w:hAnsi="Arial" w:cs="Arial"/>
          <w:b/>
          <w:bCs/>
          <w:i/>
          <w:iCs/>
          <w:sz w:val="28"/>
        </w:rPr>
        <w:t>Москва, ООО «Экзамен», 2001.</w:t>
      </w:r>
    </w:p>
    <w:p w:rsidR="00965D1E" w:rsidRDefault="00965D1E">
      <w:pPr>
        <w:ind w:left="567" w:hanging="567"/>
        <w:jc w:val="both"/>
        <w:rPr>
          <w:rFonts w:ascii="Arial" w:hAnsi="Arial" w:cs="Arial"/>
        </w:rPr>
      </w:pPr>
      <w:bookmarkStart w:id="0" w:name="_GoBack"/>
      <w:bookmarkEnd w:id="0"/>
    </w:p>
    <w:sectPr w:rsidR="00965D1E">
      <w:pgSz w:w="11906" w:h="16838"/>
      <w:pgMar w:top="1418" w:right="1134" w:bottom="141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5336"/>
    <w:multiLevelType w:val="hybridMultilevel"/>
    <w:tmpl w:val="28C2F6B0"/>
    <w:lvl w:ilvl="0" w:tplc="155243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AC5EA1"/>
    <w:multiLevelType w:val="hybridMultilevel"/>
    <w:tmpl w:val="3F1A4EC6"/>
    <w:lvl w:ilvl="0" w:tplc="0419000D">
      <w:start w:val="1"/>
      <w:numFmt w:val="bullet"/>
      <w:lvlText w:val=""/>
      <w:lvlJc w:val="left"/>
      <w:pPr>
        <w:tabs>
          <w:tab w:val="num" w:pos="720"/>
        </w:tabs>
        <w:ind w:left="720" w:hanging="360"/>
      </w:pPr>
      <w:rPr>
        <w:rFonts w:ascii="Wingdings" w:hAnsi="Wingdings" w:hint="default"/>
      </w:rPr>
    </w:lvl>
    <w:lvl w:ilvl="1" w:tplc="155243B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F533A4"/>
    <w:multiLevelType w:val="hybridMultilevel"/>
    <w:tmpl w:val="CD4A3FE4"/>
    <w:lvl w:ilvl="0" w:tplc="155243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26D5043"/>
    <w:multiLevelType w:val="hybridMultilevel"/>
    <w:tmpl w:val="377AAEF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273D8A"/>
    <w:multiLevelType w:val="hybridMultilevel"/>
    <w:tmpl w:val="3F1A4EC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CA4F51"/>
    <w:multiLevelType w:val="hybridMultilevel"/>
    <w:tmpl w:val="3F1A4EC6"/>
    <w:lvl w:ilvl="0" w:tplc="04190001">
      <w:start w:val="1"/>
      <w:numFmt w:val="bullet"/>
      <w:lvlText w:val=""/>
      <w:lvlJc w:val="left"/>
      <w:pPr>
        <w:tabs>
          <w:tab w:val="num" w:pos="720"/>
        </w:tabs>
        <w:ind w:left="720" w:hanging="360"/>
      </w:pPr>
      <w:rPr>
        <w:rFonts w:ascii="Symbol" w:hAnsi="Symbol" w:hint="default"/>
      </w:rPr>
    </w:lvl>
    <w:lvl w:ilvl="1" w:tplc="155243B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DC2186"/>
    <w:multiLevelType w:val="hybridMultilevel"/>
    <w:tmpl w:val="A088FB9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A620A1"/>
    <w:multiLevelType w:val="hybridMultilevel"/>
    <w:tmpl w:val="E97A7864"/>
    <w:lvl w:ilvl="0" w:tplc="155243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B52E55"/>
    <w:multiLevelType w:val="hybridMultilevel"/>
    <w:tmpl w:val="D8B2DA5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5479D0"/>
    <w:multiLevelType w:val="hybridMultilevel"/>
    <w:tmpl w:val="605AC1B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9B652D8"/>
    <w:multiLevelType w:val="hybridMultilevel"/>
    <w:tmpl w:val="3F1A4EC6"/>
    <w:lvl w:ilvl="0" w:tplc="0419000D">
      <w:start w:val="1"/>
      <w:numFmt w:val="bullet"/>
      <w:lvlText w:val=""/>
      <w:lvlJc w:val="left"/>
      <w:pPr>
        <w:tabs>
          <w:tab w:val="num" w:pos="720"/>
        </w:tabs>
        <w:ind w:left="720" w:hanging="360"/>
      </w:pPr>
      <w:rPr>
        <w:rFonts w:ascii="Wingdings" w:hAnsi="Wingdings" w:hint="default"/>
      </w:rPr>
    </w:lvl>
    <w:lvl w:ilvl="1" w:tplc="155243B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72222A"/>
    <w:multiLevelType w:val="hybridMultilevel"/>
    <w:tmpl w:val="D8B2DA58"/>
    <w:lvl w:ilvl="0" w:tplc="155243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F7444B0"/>
    <w:multiLevelType w:val="hybridMultilevel"/>
    <w:tmpl w:val="B6AA219C"/>
    <w:lvl w:ilvl="0" w:tplc="155243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41D0AAF"/>
    <w:multiLevelType w:val="hybridMultilevel"/>
    <w:tmpl w:val="377AAEFE"/>
    <w:lvl w:ilvl="0" w:tplc="155243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8858AB"/>
    <w:multiLevelType w:val="hybridMultilevel"/>
    <w:tmpl w:val="A088FB9E"/>
    <w:lvl w:ilvl="0" w:tplc="155243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04A0FDD"/>
    <w:multiLevelType w:val="hybridMultilevel"/>
    <w:tmpl w:val="E97A786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1190D22"/>
    <w:multiLevelType w:val="hybridMultilevel"/>
    <w:tmpl w:val="3F1A4EC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2B0095C"/>
    <w:multiLevelType w:val="hybridMultilevel"/>
    <w:tmpl w:val="ED7E896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3682004"/>
    <w:multiLevelType w:val="hybridMultilevel"/>
    <w:tmpl w:val="B6AA219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F3C0911"/>
    <w:multiLevelType w:val="hybridMultilevel"/>
    <w:tmpl w:val="D080450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8EF24C1"/>
    <w:multiLevelType w:val="hybridMultilevel"/>
    <w:tmpl w:val="605AC1B0"/>
    <w:lvl w:ilvl="0" w:tplc="155243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9665F54"/>
    <w:multiLevelType w:val="hybridMultilevel"/>
    <w:tmpl w:val="D0804506"/>
    <w:lvl w:ilvl="0" w:tplc="155243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B3A005A"/>
    <w:multiLevelType w:val="hybridMultilevel"/>
    <w:tmpl w:val="28C2F6B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C4C10A0"/>
    <w:multiLevelType w:val="hybridMultilevel"/>
    <w:tmpl w:val="E0804E00"/>
    <w:lvl w:ilvl="0" w:tplc="155243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8542324"/>
    <w:multiLevelType w:val="hybridMultilevel"/>
    <w:tmpl w:val="E0804E0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2FC77E1"/>
    <w:multiLevelType w:val="hybridMultilevel"/>
    <w:tmpl w:val="377AAEF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A3528D5"/>
    <w:multiLevelType w:val="hybridMultilevel"/>
    <w:tmpl w:val="47B8B16C"/>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7">
    <w:nsid w:val="7A863F42"/>
    <w:multiLevelType w:val="hybridMultilevel"/>
    <w:tmpl w:val="ED7E8966"/>
    <w:lvl w:ilvl="0" w:tplc="155243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BF53388"/>
    <w:multiLevelType w:val="hybridMultilevel"/>
    <w:tmpl w:val="3F1A4EC6"/>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20"/>
  </w:num>
  <w:num w:numId="3">
    <w:abstractNumId w:val="16"/>
  </w:num>
  <w:num w:numId="4">
    <w:abstractNumId w:val="4"/>
  </w:num>
  <w:num w:numId="5">
    <w:abstractNumId w:val="5"/>
  </w:num>
  <w:num w:numId="6">
    <w:abstractNumId w:val="2"/>
  </w:num>
  <w:num w:numId="7">
    <w:abstractNumId w:val="13"/>
  </w:num>
  <w:num w:numId="8">
    <w:abstractNumId w:val="21"/>
  </w:num>
  <w:num w:numId="9">
    <w:abstractNumId w:val="14"/>
  </w:num>
  <w:num w:numId="10">
    <w:abstractNumId w:val="7"/>
  </w:num>
  <w:num w:numId="11">
    <w:abstractNumId w:val="27"/>
  </w:num>
  <w:num w:numId="12">
    <w:abstractNumId w:val="12"/>
  </w:num>
  <w:num w:numId="13">
    <w:abstractNumId w:val="23"/>
  </w:num>
  <w:num w:numId="14">
    <w:abstractNumId w:val="0"/>
  </w:num>
  <w:num w:numId="15">
    <w:abstractNumId w:val="11"/>
  </w:num>
  <w:num w:numId="16">
    <w:abstractNumId w:val="9"/>
  </w:num>
  <w:num w:numId="17">
    <w:abstractNumId w:val="28"/>
  </w:num>
  <w:num w:numId="18">
    <w:abstractNumId w:val="10"/>
  </w:num>
  <w:num w:numId="19">
    <w:abstractNumId w:val="1"/>
  </w:num>
  <w:num w:numId="20">
    <w:abstractNumId w:val="3"/>
  </w:num>
  <w:num w:numId="21">
    <w:abstractNumId w:val="25"/>
  </w:num>
  <w:num w:numId="22">
    <w:abstractNumId w:val="19"/>
  </w:num>
  <w:num w:numId="23">
    <w:abstractNumId w:val="6"/>
  </w:num>
  <w:num w:numId="24">
    <w:abstractNumId w:val="15"/>
  </w:num>
  <w:num w:numId="25">
    <w:abstractNumId w:val="17"/>
  </w:num>
  <w:num w:numId="26">
    <w:abstractNumId w:val="18"/>
  </w:num>
  <w:num w:numId="27">
    <w:abstractNumId w:val="24"/>
  </w:num>
  <w:num w:numId="28">
    <w:abstractNumId w:val="2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62B"/>
    <w:rsid w:val="00060525"/>
    <w:rsid w:val="0035562B"/>
    <w:rsid w:val="00553B44"/>
    <w:rsid w:val="00965D1E"/>
    <w:rsid w:val="00EF1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F01C5D-6A72-45FB-8D73-82F6D31D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rFonts w:ascii="Arial" w:hAnsi="Arial" w:cs="Arial"/>
      <w:sz w:val="24"/>
    </w:rPr>
  </w:style>
  <w:style w:type="paragraph" w:styleId="2">
    <w:name w:val="heading 2"/>
    <w:basedOn w:val="a"/>
    <w:next w:val="a"/>
    <w:qFormat/>
    <w:pPr>
      <w:keepNext/>
      <w:jc w:val="center"/>
      <w:outlineLvl w:val="1"/>
    </w:pPr>
    <w:rPr>
      <w:rFonts w:ascii="Arial" w:hAnsi="Arial" w:cs="Arial"/>
      <w:b/>
      <w:bCs/>
      <w:sz w:val="36"/>
    </w:rPr>
  </w:style>
  <w:style w:type="paragraph" w:styleId="3">
    <w:name w:val="heading 3"/>
    <w:basedOn w:val="a"/>
    <w:next w:val="a"/>
    <w:qFormat/>
    <w:pPr>
      <w:keepNext/>
      <w:ind w:left="567" w:hanging="567"/>
      <w:jc w:val="center"/>
      <w:outlineLvl w:val="2"/>
    </w:pPr>
    <w:rPr>
      <w:rFonts w:ascii="Arial" w:hAnsi="Arial" w:cs="Arial"/>
      <w:b/>
      <w:bCs/>
      <w:sz w:val="40"/>
    </w:rPr>
  </w:style>
  <w:style w:type="paragraph" w:styleId="4">
    <w:name w:val="heading 4"/>
    <w:basedOn w:val="a"/>
    <w:next w:val="a"/>
    <w:qFormat/>
    <w:pPr>
      <w:keepNext/>
      <w:jc w:val="both"/>
      <w:outlineLvl w:val="3"/>
    </w:pPr>
    <w:rPr>
      <w:rFonts w:ascii="Book Antiqua" w:hAnsi="Book Antiqua"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Book Antiqua" w:hAnsi="Book Antiqua" w:cs="Arial"/>
      <w:b/>
      <w:bCs/>
      <w:i/>
      <w:iCs/>
      <w:sz w:val="44"/>
    </w:rPr>
  </w:style>
  <w:style w:type="paragraph" w:styleId="a4">
    <w:name w:val="Body Text Indent"/>
    <w:basedOn w:val="a"/>
    <w:pPr>
      <w:ind w:left="6096" w:hanging="567"/>
      <w:jc w:val="both"/>
    </w:pPr>
    <w:rPr>
      <w:rFonts w:ascii="Arial" w:hAnsi="Arial" w:cs="Arial"/>
      <w:b/>
      <w:bCs/>
      <w:i/>
      <w:iCs/>
      <w:sz w:val="24"/>
    </w:rPr>
  </w:style>
  <w:style w:type="paragraph" w:styleId="20">
    <w:name w:val="Body Text Indent 2"/>
    <w:basedOn w:val="a"/>
    <w:pPr>
      <w:ind w:left="567" w:hanging="567"/>
      <w:jc w:val="both"/>
    </w:pPr>
    <w:rPr>
      <w:rFonts w:ascii="Arial" w:hAnsi="Arial" w:cs="Arial"/>
      <w:sz w:val="22"/>
    </w:rPr>
  </w:style>
  <w:style w:type="paragraph" w:styleId="30">
    <w:name w:val="Body Text Indent 3"/>
    <w:basedOn w:val="a"/>
    <w:pPr>
      <w:ind w:left="284" w:hanging="284"/>
      <w:jc w:val="both"/>
    </w:pPr>
    <w:rPr>
      <w:rFonts w:ascii="Arial" w:hAnsi="Arial" w:cs="Arial"/>
      <w:sz w:val="22"/>
    </w:rPr>
  </w:style>
  <w:style w:type="paragraph" w:styleId="a5">
    <w:name w:val="Block Text"/>
    <w:basedOn w:val="a"/>
    <w:pPr>
      <w:ind w:left="567" w:right="565"/>
      <w:jc w:val="center"/>
    </w:pPr>
    <w:rPr>
      <w:rFonts w:ascii="Arial" w:hAnsi="Arial" w:cs="Arial"/>
      <w:i/>
      <w:iCs/>
      <w:sz w:val="22"/>
    </w:rPr>
  </w:style>
  <w:style w:type="paragraph" w:styleId="21">
    <w:name w:val="Body Text 2"/>
    <w:basedOn w:val="a"/>
    <w:rPr>
      <w:rFonts w:ascii="Arial" w:hAnsi="Arial" w:cs="Arial"/>
      <w:sz w:val="22"/>
    </w:rPr>
  </w:style>
  <w:style w:type="paragraph" w:styleId="31">
    <w:name w:val="Body Text 3"/>
    <w:basedOn w:val="a"/>
    <w:pPr>
      <w:jc w:val="center"/>
    </w:pPr>
    <w:rPr>
      <w:rFonts w:ascii="Arial" w:hAnsi="Arial" w:cs="Arial"/>
      <w:b/>
      <w:bCs/>
      <w:sz w:val="36"/>
    </w:rPr>
  </w:style>
  <w:style w:type="paragraph" w:styleId="a6">
    <w:name w:val="Title"/>
    <w:basedOn w:va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22100</Words>
  <Characters>125974</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Юридическая личность организаций, </vt:lpstr>
    </vt:vector>
  </TitlesOfParts>
  <Company>Москва</Company>
  <LinksUpToDate>false</LinksUpToDate>
  <CharactersWithSpaces>147779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Юридическая личность организаций, </dc:title>
  <dc:subject/>
  <dc:creator>Юлия</dc:creator>
  <cp:keywords/>
  <dc:description/>
  <cp:lastModifiedBy>admin</cp:lastModifiedBy>
  <cp:revision>2</cp:revision>
  <dcterms:created xsi:type="dcterms:W3CDTF">2014-02-03T18:59:00Z</dcterms:created>
  <dcterms:modified xsi:type="dcterms:W3CDTF">2014-02-03T18:59:00Z</dcterms:modified>
</cp:coreProperties>
</file>